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0" w:bottom="0" w:left="300" w:right="560"/>
        </w:sectPr>
      </w:pPr>
    </w:p>
    <w:p>
      <w:pPr>
        <w:spacing w:line="230" w:lineRule="auto" w:before="102"/>
        <w:ind w:left="1414" w:right="36" w:hanging="4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433514</wp:posOffset>
            </wp:positionH>
            <wp:positionV relativeFrom="paragraph">
              <wp:posOffset>28452</wp:posOffset>
            </wp:positionV>
            <wp:extent cx="580054" cy="52485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54" cy="52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99999A"/>
          <w:w w:val="90"/>
          <w:sz w:val="23"/>
        </w:rPr>
        <w:t>Sociální </w:t>
      </w:r>
      <w:r>
        <w:rPr>
          <w:rFonts w:ascii="Arial" w:hAnsi="Arial"/>
          <w:color w:val="99999A"/>
          <w:sz w:val="23"/>
        </w:rPr>
        <w:t>služby </w:t>
      </w:r>
      <w:r>
        <w:rPr>
          <w:color w:val="99999A"/>
          <w:sz w:val="23"/>
        </w:rPr>
        <w:t>Haná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spacing w:before="243"/>
        <w:ind w:left="382" w:right="0" w:firstLine="0"/>
        <w:jc w:val="left"/>
        <w:rPr>
          <w:b/>
          <w:sz w:val="35"/>
        </w:rPr>
      </w:pPr>
      <w:r>
        <w:rPr>
          <w:b/>
          <w:color w:val="313131"/>
          <w:sz w:val="35"/>
        </w:rPr>
        <w:t>OBJEDNÁVKA</w:t>
      </w:r>
    </w:p>
    <w:p>
      <w:pPr>
        <w:pStyle w:val="BodyText"/>
        <w:spacing w:before="7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1"/>
        <w:ind w:left="38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313131"/>
          <w:w w:val="110"/>
          <w:sz w:val="20"/>
        </w:rPr>
        <w:t>Sociální služby </w:t>
      </w:r>
      <w:r>
        <w:rPr>
          <w:rFonts w:ascii="Arial" w:hAnsi="Arial"/>
          <w:color w:val="414242"/>
          <w:w w:val="110"/>
          <w:sz w:val="20"/>
        </w:rPr>
        <w:t>Haná</w:t>
      </w:r>
    </w:p>
    <w:p>
      <w:pPr>
        <w:spacing w:before="47"/>
        <w:ind w:left="573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414242"/>
          <w:sz w:val="16"/>
        </w:rPr>
        <w:t>příspěvková organ </w:t>
      </w:r>
      <w:r>
        <w:rPr>
          <w:rFonts w:ascii="Arial" w:hAnsi="Arial"/>
          <w:color w:val="181818"/>
          <w:sz w:val="16"/>
        </w:rPr>
        <w:t>i</w:t>
      </w:r>
      <w:r>
        <w:rPr>
          <w:rFonts w:ascii="Arial" w:hAnsi="Arial"/>
          <w:color w:val="414242"/>
          <w:sz w:val="16"/>
        </w:rPr>
        <w:t>zace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1910" w:h="16840"/>
          <w:pgMar w:top="0" w:bottom="0" w:left="300" w:right="560"/>
          <w:cols w:num="3" w:equalWidth="0">
            <w:col w:w="2203" w:space="1807"/>
            <w:col w:w="2899" w:space="1524"/>
            <w:col w:w="2617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line="261" w:lineRule="auto" w:before="209"/>
        <w:ind w:left="125" w:right="8362" w:firstLine="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4.033417pt;margin-top:38.537586pt;width:88.4pt;height:12.2pt;mso-position-horizontal-relative:page;mso-position-vertical-relative:paragraph;z-index:-25189273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313131"/>
                      <w:w w:val="110"/>
                    </w:rPr>
                    <w:t>+420 </w:t>
                  </w:r>
                  <w:r>
                    <w:rPr>
                      <w:color w:val="181818"/>
                      <w:w w:val="110"/>
                    </w:rPr>
                    <w:t>7</w:t>
                  </w:r>
                  <w:r>
                    <w:rPr>
                      <w:color w:val="313131"/>
                      <w:w w:val="110"/>
                    </w:rPr>
                    <w:t>34 </w:t>
                  </w:r>
                  <w:r>
                    <w:rPr>
                      <w:color w:val="181818"/>
                      <w:w w:val="110"/>
                    </w:rPr>
                    <w:t>7</w:t>
                  </w:r>
                  <w:r>
                    <w:rPr>
                      <w:color w:val="313131"/>
                      <w:w w:val="110"/>
                    </w:rPr>
                    <w:t>25 </w:t>
                  </w:r>
                  <w:r>
                    <w:rPr>
                      <w:color w:val="313131"/>
                      <w:spacing w:val="-6"/>
                      <w:w w:val="110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22718pt;margin-top:52.473385pt;width:124.9pt;height:12.2pt;mso-position-horizontal-relative:page;mso-position-vertical-relative:paragraph;z-index:-25189171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313131"/>
                      <w:w w:val="105"/>
                    </w:rPr>
                    <w:t>emil.jurkovic@sslh,ana.cz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7.3318pt;margin-top:33.555805pt;width:175.65pt;height:40.8pt;mso-position-horizontal-relative:page;mso-position-vertical-relative:paragraph;z-index:-251884544" coordorigin="347,671" coordsize="3513,816">
            <v:rect style="position:absolute;left:1819;top:686;width:2025;height:376" filled="false" stroked="true" strokeweight="1.5pt" strokecolor="#000000">
              <v:stroke dashstyle="solid"/>
            </v:rect>
            <v:rect style="position:absolute;left:1834;top:701;width:1995;height:346" filled="true" fillcolor="#000000" stroked="false">
              <v:fill type="solid"/>
            </v:rect>
            <v:rect style="position:absolute;left:361;top:1017;width:2889;height:454" filled="false" stroked="true" strokeweight="1.5pt" strokecolor="#000000">
              <v:stroke dashstyle="solid"/>
            </v:rect>
            <v:rect style="position:absolute;left:376;top:1032;width:2859;height:424" filled="true" fillcolor="#000000" stroked="false">
              <v:fill type="solid"/>
            </v:rect>
            <w10:wrap type="none"/>
          </v:group>
        </w:pict>
      </w:r>
      <w:r>
        <w:rPr>
          <w:color w:val="313131"/>
          <w:w w:val="110"/>
        </w:rPr>
        <w:t>ze dne</w:t>
      </w:r>
      <w:r>
        <w:rPr>
          <w:color w:val="4F5052"/>
          <w:w w:val="110"/>
        </w:rPr>
        <w:t>: </w:t>
      </w:r>
      <w:r>
        <w:rPr>
          <w:color w:val="313131"/>
          <w:w w:val="110"/>
        </w:rPr>
        <w:t>22</w:t>
      </w:r>
      <w:r>
        <w:rPr>
          <w:color w:val="181818"/>
          <w:w w:val="110"/>
        </w:rPr>
        <w:t>.</w:t>
      </w:r>
      <w:r>
        <w:rPr>
          <w:color w:val="313131"/>
          <w:w w:val="110"/>
        </w:rPr>
        <w:t>9</w:t>
      </w:r>
      <w:r>
        <w:rPr>
          <w:color w:val="4F5052"/>
          <w:w w:val="110"/>
        </w:rPr>
        <w:t>.</w:t>
      </w:r>
      <w:r>
        <w:rPr>
          <w:color w:val="313131"/>
          <w:w w:val="110"/>
        </w:rPr>
        <w:t>2025 vyřizuje</w:t>
      </w:r>
      <w:r>
        <w:rPr>
          <w:color w:val="4F5052"/>
          <w:w w:val="110"/>
        </w:rPr>
        <w:t>: </w:t>
      </w:r>
      <w:r>
        <w:rPr>
          <w:color w:val="414242"/>
          <w:w w:val="110"/>
        </w:rPr>
        <w:t>Emil </w:t>
      </w:r>
      <w:r>
        <w:rPr>
          <w:color w:val="313131"/>
          <w:w w:val="110"/>
        </w:rPr>
        <w:t>Jurkovič telefon/email: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2"/>
        <w:gridCol w:w="4937"/>
      </w:tblGrid>
      <w:tr>
        <w:trPr>
          <w:trHeight w:val="273" w:hRule="atLeast"/>
        </w:trPr>
        <w:tc>
          <w:tcPr>
            <w:tcW w:w="4822" w:type="dxa"/>
          </w:tcPr>
          <w:p>
            <w:pPr>
              <w:pStyle w:val="TableParagraph"/>
              <w:spacing w:line="228" w:lineRule="exact" w:before="25"/>
              <w:ind w:left="107"/>
              <w:rPr>
                <w:b/>
                <w:sz w:val="23"/>
              </w:rPr>
            </w:pPr>
            <w:r>
              <w:rPr>
                <w:b/>
                <w:color w:val="414242"/>
                <w:w w:val="105"/>
                <w:sz w:val="23"/>
              </w:rPr>
              <w:t>Dodavatel:</w:t>
            </w:r>
          </w:p>
        </w:tc>
        <w:tc>
          <w:tcPr>
            <w:tcW w:w="4937" w:type="dxa"/>
          </w:tcPr>
          <w:p>
            <w:pPr>
              <w:pStyle w:val="TableParagraph"/>
              <w:spacing w:line="238" w:lineRule="exact" w:before="15"/>
              <w:ind w:left="116"/>
              <w:rPr>
                <w:b/>
                <w:sz w:val="23"/>
              </w:rPr>
            </w:pPr>
            <w:r>
              <w:rPr>
                <w:b/>
                <w:color w:val="313131"/>
                <w:w w:val="105"/>
                <w:sz w:val="23"/>
              </w:rPr>
              <w:t>Odběratel (fakturační adresa):</w:t>
            </w:r>
          </w:p>
        </w:tc>
      </w:tr>
      <w:tr>
        <w:trPr>
          <w:trHeight w:val="1027" w:hRule="atLeast"/>
        </w:trPr>
        <w:tc>
          <w:tcPr>
            <w:tcW w:w="4822" w:type="dxa"/>
            <w:tcBorders>
              <w:bottom w:val="nil"/>
            </w:tcBorders>
          </w:tcPr>
          <w:p>
            <w:pPr>
              <w:pStyle w:val="TableParagraph"/>
              <w:spacing w:line="254" w:lineRule="auto" w:before="57"/>
              <w:ind w:left="179" w:right="2317" w:firstLine="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313131"/>
                <w:w w:val="105"/>
                <w:sz w:val="19"/>
              </w:rPr>
              <w:t>B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ronisla</w:t>
            </w:r>
            <w:r>
              <w:rPr>
                <w:rFonts w:ascii="Arial" w:hAnsi="Arial"/>
                <w:color w:val="313131"/>
                <w:w w:val="105"/>
                <w:sz w:val="19"/>
              </w:rPr>
              <w:t>v 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F</w:t>
            </w:r>
            <w:r>
              <w:rPr>
                <w:rFonts w:ascii="Arial" w:hAnsi="Arial"/>
                <w:color w:val="313131"/>
                <w:w w:val="105"/>
                <w:sz w:val="19"/>
              </w:rPr>
              <w:t>r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an</w:t>
            </w:r>
            <w:r>
              <w:rPr>
                <w:rFonts w:ascii="Arial" w:hAnsi="Arial"/>
                <w:color w:val="313131"/>
                <w:w w:val="105"/>
                <w:sz w:val="19"/>
              </w:rPr>
              <w:t>k p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okrývačské a klempířské </w:t>
            </w:r>
            <w:r>
              <w:rPr>
                <w:rFonts w:ascii="Arial" w:hAnsi="Arial"/>
                <w:color w:val="313131"/>
                <w:w w:val="105"/>
                <w:sz w:val="19"/>
              </w:rPr>
              <w:t>pr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áce</w:t>
            </w:r>
          </w:p>
          <w:p>
            <w:pPr>
              <w:pStyle w:val="TableParagraph"/>
              <w:spacing w:before="31"/>
              <w:ind w:left="187"/>
              <w:rPr>
                <w:rFonts w:ascii="Arial"/>
                <w:sz w:val="19"/>
              </w:rPr>
            </w:pPr>
            <w:r>
              <w:rPr>
                <w:rFonts w:ascii="Arial"/>
                <w:color w:val="313131"/>
                <w:w w:val="105"/>
                <w:sz w:val="19"/>
              </w:rPr>
              <w:t>K</w:t>
            </w:r>
            <w:r>
              <w:rPr>
                <w:rFonts w:ascii="Arial"/>
                <w:color w:val="181818"/>
                <w:w w:val="105"/>
                <w:sz w:val="19"/>
              </w:rPr>
              <w:t>os</w:t>
            </w:r>
            <w:r>
              <w:rPr>
                <w:rFonts w:ascii="Arial"/>
                <w:color w:val="313131"/>
                <w:w w:val="105"/>
                <w:sz w:val="19"/>
              </w:rPr>
              <w:t>t</w:t>
            </w:r>
            <w:r>
              <w:rPr>
                <w:rFonts w:ascii="Arial"/>
                <w:color w:val="181818"/>
                <w:w w:val="105"/>
                <w:sz w:val="19"/>
              </w:rPr>
              <w:t>elany 64</w:t>
            </w:r>
          </w:p>
        </w:tc>
        <w:tc>
          <w:tcPr>
            <w:tcW w:w="493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30"/>
              <w:ind w:left="116" w:right="1432" w:firstLine="4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Sociální služby Haná</w:t>
            </w:r>
            <w:r>
              <w:rPr>
                <w:color w:val="4F5052"/>
                <w:w w:val="110"/>
                <w:sz w:val="22"/>
              </w:rPr>
              <w:t>, </w:t>
            </w:r>
            <w:r>
              <w:rPr>
                <w:color w:val="313131"/>
                <w:w w:val="110"/>
                <w:sz w:val="22"/>
              </w:rPr>
              <w:t>p. o. Parková 21</w:t>
            </w:r>
          </w:p>
          <w:p>
            <w:pPr>
              <w:pStyle w:val="TableParagraph"/>
              <w:spacing w:before="6"/>
              <w:ind w:left="116"/>
              <w:rPr>
                <w:sz w:val="22"/>
              </w:rPr>
            </w:pPr>
            <w:r>
              <w:rPr>
                <w:color w:val="181818"/>
                <w:w w:val="110"/>
                <w:sz w:val="22"/>
              </w:rPr>
              <w:t>7</w:t>
            </w:r>
            <w:r>
              <w:rPr>
                <w:color w:val="313131"/>
                <w:w w:val="110"/>
                <w:sz w:val="22"/>
              </w:rPr>
              <w:t>68 21 </w:t>
            </w:r>
            <w:r>
              <w:rPr>
                <w:color w:val="414242"/>
                <w:w w:val="110"/>
                <w:sz w:val="22"/>
              </w:rPr>
              <w:t>Kvasice</w:t>
            </w:r>
          </w:p>
        </w:tc>
      </w:tr>
      <w:tr>
        <w:trPr>
          <w:trHeight w:val="791" w:hRule="atLeast"/>
        </w:trPr>
        <w:tc>
          <w:tcPr>
            <w:tcW w:w="4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84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313131"/>
                <w:w w:val="105"/>
                <w:sz w:val="19"/>
              </w:rPr>
              <w:t>I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ČO</w:t>
            </w:r>
            <w:r>
              <w:rPr>
                <w:rFonts w:ascii="Arial" w:hAnsi="Arial"/>
                <w:w w:val="105"/>
                <w:sz w:val="19"/>
              </w:rPr>
              <w:t>: </w:t>
            </w:r>
            <w:r>
              <w:rPr>
                <w:rFonts w:ascii="Arial" w:hAnsi="Arial"/>
                <w:color w:val="313131"/>
                <w:w w:val="105"/>
                <w:sz w:val="19"/>
              </w:rPr>
              <w:t>4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629746</w:t>
            </w:r>
            <w:r>
              <w:rPr>
                <w:rFonts w:ascii="Arial" w:hAnsi="Arial"/>
                <w:color w:val="313131"/>
                <w:w w:val="105"/>
                <w:sz w:val="19"/>
              </w:rPr>
              <w:t>4</w:t>
            </w:r>
          </w:p>
          <w:p>
            <w:pPr>
              <w:pStyle w:val="TableParagraph"/>
              <w:spacing w:before="45"/>
              <w:ind w:left="187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313131"/>
                <w:w w:val="105"/>
                <w:sz w:val="19"/>
              </w:rPr>
              <w:t>DI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Č</w:t>
            </w:r>
            <w:r>
              <w:rPr>
                <w:rFonts w:ascii="Arial" w:hAnsi="Arial"/>
                <w:color w:val="414242"/>
                <w:w w:val="105"/>
                <w:sz w:val="19"/>
              </w:rPr>
              <w:t>: </w:t>
            </w:r>
            <w:r>
              <w:rPr>
                <w:rFonts w:ascii="Arial" w:hAnsi="Arial"/>
                <w:color w:val="181818"/>
                <w:w w:val="105"/>
                <w:sz w:val="19"/>
              </w:rPr>
              <w:t>720725</w:t>
            </w:r>
            <w:r>
              <w:rPr>
                <w:rFonts w:ascii="Arial" w:hAnsi="Arial"/>
                <w:color w:val="313131"/>
                <w:w w:val="105"/>
                <w:sz w:val="19"/>
              </w:rPr>
              <w:t>4417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14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IČ: 1</w:t>
            </w:r>
            <w:r>
              <w:rPr>
                <w:color w:val="181818"/>
                <w:w w:val="110"/>
                <w:sz w:val="22"/>
              </w:rPr>
              <w:t>7</w:t>
            </w:r>
            <w:r>
              <w:rPr>
                <w:color w:val="313131"/>
                <w:w w:val="110"/>
                <w:sz w:val="22"/>
              </w:rPr>
              <w:t>330947</w:t>
            </w:r>
          </w:p>
          <w:p>
            <w:pPr>
              <w:pStyle w:val="TableParagraph"/>
              <w:spacing w:before="25"/>
              <w:ind w:left="116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DIČ: CZl </w:t>
            </w:r>
            <w:r>
              <w:rPr>
                <w:color w:val="181818"/>
                <w:w w:val="110"/>
                <w:sz w:val="22"/>
              </w:rPr>
              <w:t>7</w:t>
            </w:r>
            <w:r>
              <w:rPr>
                <w:color w:val="313131"/>
                <w:w w:val="110"/>
                <w:sz w:val="22"/>
              </w:rPr>
              <w:t>33094</w:t>
            </w:r>
            <w:r>
              <w:rPr>
                <w:color w:val="181818"/>
                <w:w w:val="110"/>
                <w:sz w:val="22"/>
              </w:rPr>
              <w:t>7</w:t>
            </w:r>
          </w:p>
        </w:tc>
      </w:tr>
      <w:tr>
        <w:trPr>
          <w:trHeight w:val="1116" w:hRule="atLeast"/>
        </w:trPr>
        <w:tc>
          <w:tcPr>
            <w:tcW w:w="48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7" w:type="dxa"/>
            <w:tcBorders>
              <w:top w:val="nil"/>
            </w:tcBorders>
          </w:tcPr>
          <w:p>
            <w:pPr>
              <w:pStyle w:val="TableParagraph"/>
              <w:spacing w:before="143"/>
              <w:ind w:left="116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Bankovní spojení:</w:t>
            </w:r>
          </w:p>
        </w:tc>
      </w:tr>
      <w:tr>
        <w:trPr>
          <w:trHeight w:val="630" w:hRule="atLeast"/>
        </w:trPr>
        <w:tc>
          <w:tcPr>
            <w:tcW w:w="4822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21"/>
              <w:rPr>
                <w:sz w:val="22"/>
              </w:rPr>
            </w:pPr>
            <w:r>
              <w:rPr>
                <w:b/>
                <w:color w:val="414242"/>
                <w:w w:val="105"/>
                <w:sz w:val="23"/>
              </w:rPr>
              <w:t>Dodací lhůta: </w:t>
            </w:r>
            <w:r>
              <w:rPr>
                <w:color w:val="313131"/>
                <w:w w:val="105"/>
                <w:sz w:val="22"/>
              </w:rPr>
              <w:t>16.11.2025</w:t>
            </w:r>
          </w:p>
          <w:p>
            <w:pPr>
              <w:pStyle w:val="TableParagraph"/>
              <w:spacing w:before="48"/>
              <w:ind w:left="115"/>
              <w:rPr>
                <w:sz w:val="22"/>
              </w:rPr>
            </w:pPr>
            <w:r>
              <w:rPr>
                <w:b/>
                <w:color w:val="313131"/>
                <w:w w:val="105"/>
                <w:sz w:val="23"/>
              </w:rPr>
              <w:t>Místo dodání: </w:t>
            </w:r>
            <w:r>
              <w:rPr>
                <w:color w:val="313131"/>
                <w:w w:val="105"/>
                <w:sz w:val="22"/>
              </w:rPr>
              <w:t>Parková 21; </w:t>
            </w:r>
            <w:r>
              <w:rPr>
                <w:color w:val="181818"/>
                <w:spacing w:val="-3"/>
                <w:w w:val="105"/>
                <w:sz w:val="22"/>
              </w:rPr>
              <w:t>7</w:t>
            </w:r>
            <w:r>
              <w:rPr>
                <w:color w:val="313131"/>
                <w:spacing w:val="-3"/>
                <w:w w:val="105"/>
                <w:sz w:val="22"/>
              </w:rPr>
              <w:t>68 </w:t>
            </w:r>
            <w:r>
              <w:rPr>
                <w:color w:val="313131"/>
                <w:w w:val="105"/>
                <w:sz w:val="22"/>
              </w:rPr>
              <w:t>21</w:t>
            </w:r>
            <w:r>
              <w:rPr>
                <w:color w:val="313131"/>
                <w:spacing w:val="55"/>
                <w:w w:val="105"/>
                <w:sz w:val="22"/>
              </w:rPr>
              <w:t> </w:t>
            </w:r>
            <w:r>
              <w:rPr>
                <w:color w:val="313131"/>
                <w:w w:val="105"/>
                <w:sz w:val="22"/>
              </w:rPr>
              <w:t>Kvasice</w:t>
            </w:r>
          </w:p>
        </w:tc>
        <w:tc>
          <w:tcPr>
            <w:tcW w:w="4937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21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Zařízení:</w:t>
            </w:r>
          </w:p>
          <w:p>
            <w:pPr>
              <w:pStyle w:val="TableParagraph"/>
              <w:spacing w:before="62"/>
              <w:ind w:left="116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Ředitelství,</w:t>
            </w:r>
          </w:p>
        </w:tc>
      </w:tr>
      <w:tr>
        <w:trPr>
          <w:trHeight w:val="324" w:hRule="atLeast"/>
        </w:trPr>
        <w:tc>
          <w:tcPr>
            <w:tcW w:w="4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116"/>
              <w:rPr>
                <w:b/>
                <w:sz w:val="23"/>
              </w:rPr>
            </w:pPr>
            <w:r>
              <w:rPr>
                <w:b/>
                <w:color w:val="414242"/>
                <w:w w:val="105"/>
                <w:sz w:val="23"/>
              </w:rPr>
              <w:t>Způsob </w:t>
            </w:r>
            <w:r>
              <w:rPr>
                <w:b/>
                <w:color w:val="313131"/>
                <w:w w:val="105"/>
                <w:sz w:val="23"/>
              </w:rPr>
              <w:t>úhrady: faktura</w:t>
            </w:r>
          </w:p>
        </w:tc>
        <w:tc>
          <w:tcPr>
            <w:tcW w:w="4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20"/>
              <w:rPr>
                <w:sz w:val="22"/>
              </w:rPr>
            </w:pPr>
            <w:r>
              <w:rPr>
                <w:color w:val="414242"/>
                <w:w w:val="110"/>
                <w:sz w:val="22"/>
              </w:rPr>
              <w:t>Sociální </w:t>
            </w:r>
            <w:r>
              <w:rPr>
                <w:color w:val="313131"/>
                <w:w w:val="110"/>
                <w:sz w:val="22"/>
              </w:rPr>
              <w:t>služby Haná, p. o</w:t>
            </w:r>
            <w:r>
              <w:rPr>
                <w:color w:val="181818"/>
                <w:w w:val="110"/>
                <w:sz w:val="22"/>
              </w:rPr>
              <w:t>.</w:t>
            </w:r>
          </w:p>
        </w:tc>
      </w:tr>
      <w:tr>
        <w:trPr>
          <w:trHeight w:val="316" w:hRule="atLeast"/>
        </w:trPr>
        <w:tc>
          <w:tcPr>
            <w:tcW w:w="4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121"/>
              <w:rPr>
                <w:sz w:val="22"/>
              </w:rPr>
            </w:pPr>
            <w:r>
              <w:rPr>
                <w:color w:val="313131"/>
                <w:w w:val="105"/>
                <w:sz w:val="22"/>
              </w:rPr>
              <w:t>Parková 21</w:t>
            </w:r>
          </w:p>
        </w:tc>
      </w:tr>
      <w:tr>
        <w:trPr>
          <w:trHeight w:val="314" w:hRule="atLeast"/>
        </w:trPr>
        <w:tc>
          <w:tcPr>
            <w:tcW w:w="482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7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21"/>
              <w:rPr>
                <w:sz w:val="22"/>
              </w:rPr>
            </w:pPr>
            <w:r>
              <w:rPr>
                <w:color w:val="181818"/>
                <w:w w:val="110"/>
                <w:sz w:val="22"/>
              </w:rPr>
              <w:t>7</w:t>
            </w:r>
            <w:r>
              <w:rPr>
                <w:color w:val="313131"/>
                <w:w w:val="110"/>
                <w:sz w:val="22"/>
              </w:rPr>
              <w:t>68 21 </w:t>
            </w:r>
            <w:r>
              <w:rPr>
                <w:color w:val="414242"/>
                <w:w w:val="110"/>
                <w:sz w:val="22"/>
              </w:rPr>
              <w:t>Kvasice</w:t>
            </w:r>
          </w:p>
        </w:tc>
      </w:tr>
    </w:tbl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2"/>
        <w:gridCol w:w="1134"/>
        <w:gridCol w:w="1134"/>
        <w:gridCol w:w="1269"/>
        <w:gridCol w:w="711"/>
        <w:gridCol w:w="1793"/>
      </w:tblGrid>
      <w:tr>
        <w:trPr>
          <w:trHeight w:val="508" w:hRule="atLeast"/>
        </w:trPr>
        <w:tc>
          <w:tcPr>
            <w:tcW w:w="3692" w:type="dxa"/>
          </w:tcPr>
          <w:p>
            <w:pPr>
              <w:pStyle w:val="TableParagraph"/>
              <w:spacing w:before="131"/>
              <w:ind w:left="1121" w:right="1095"/>
              <w:jc w:val="center"/>
              <w:rPr>
                <w:b/>
                <w:sz w:val="23"/>
              </w:rPr>
            </w:pPr>
            <w:r>
              <w:rPr>
                <w:b/>
                <w:color w:val="414242"/>
                <w:sz w:val="23"/>
              </w:rPr>
              <w:t>Druh </w:t>
            </w:r>
            <w:r>
              <w:rPr>
                <w:b/>
                <w:color w:val="313131"/>
                <w:sz w:val="23"/>
              </w:rPr>
              <w:t>dodávky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6"/>
              <w:ind w:left="168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Materiál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1"/>
              <w:ind w:left="92" w:right="83"/>
              <w:jc w:val="center"/>
              <w:rPr>
                <w:b/>
                <w:sz w:val="23"/>
              </w:rPr>
            </w:pPr>
            <w:r>
              <w:rPr>
                <w:b/>
                <w:color w:val="414242"/>
                <w:sz w:val="23"/>
              </w:rPr>
              <w:t>Množství</w:t>
            </w:r>
          </w:p>
        </w:tc>
        <w:tc>
          <w:tcPr>
            <w:tcW w:w="1269" w:type="dxa"/>
          </w:tcPr>
          <w:p>
            <w:pPr>
              <w:pStyle w:val="TableParagraph"/>
              <w:spacing w:line="254" w:lineRule="exact" w:before="13"/>
              <w:ind w:left="232" w:hanging="96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Cena</w:t>
            </w:r>
            <w:r>
              <w:rPr>
                <w:b/>
                <w:color w:val="181818"/>
                <w:sz w:val="23"/>
              </w:rPr>
              <w:t>/</w:t>
            </w:r>
            <w:r>
              <w:rPr>
                <w:b/>
                <w:color w:val="313131"/>
                <w:sz w:val="23"/>
              </w:rPr>
              <w:t>jedu. bez DPH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01" w:right="74"/>
              <w:jc w:val="center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DPH</w:t>
            </w:r>
          </w:p>
          <w:p>
            <w:pPr>
              <w:pStyle w:val="TableParagraph"/>
              <w:spacing w:line="219" w:lineRule="exact" w:before="4"/>
              <w:ind w:left="2"/>
              <w:jc w:val="center"/>
              <w:rPr>
                <w:sz w:val="21"/>
              </w:rPr>
            </w:pPr>
            <w:r>
              <w:rPr>
                <w:color w:val="313131"/>
                <w:w w:val="95"/>
                <w:sz w:val="21"/>
              </w:rPr>
              <w:t>%</w:t>
            </w:r>
          </w:p>
        </w:tc>
        <w:tc>
          <w:tcPr>
            <w:tcW w:w="1793" w:type="dxa"/>
          </w:tcPr>
          <w:p>
            <w:pPr>
              <w:pStyle w:val="TableParagraph"/>
              <w:spacing w:line="254" w:lineRule="exact" w:before="13"/>
              <w:ind w:left="131" w:right="441" w:hanging="5"/>
              <w:rPr>
                <w:b/>
                <w:sz w:val="23"/>
              </w:rPr>
            </w:pPr>
            <w:r>
              <w:rPr>
                <w:b/>
                <w:color w:val="313131"/>
                <w:w w:val="95"/>
                <w:sz w:val="23"/>
              </w:rPr>
              <w:t>Cena celkem </w:t>
            </w:r>
            <w:r>
              <w:rPr>
                <w:b/>
                <w:color w:val="313131"/>
                <w:sz w:val="23"/>
              </w:rPr>
              <w:t>bez DPH</w:t>
            </w:r>
          </w:p>
        </w:tc>
      </w:tr>
      <w:tr>
        <w:trPr>
          <w:trHeight w:val="1640" w:hRule="atLeast"/>
        </w:trPr>
        <w:tc>
          <w:tcPr>
            <w:tcW w:w="3692" w:type="dxa"/>
          </w:tcPr>
          <w:p>
            <w:pPr>
              <w:pStyle w:val="TableParagraph"/>
              <w:spacing w:line="252" w:lineRule="auto" w:before="8"/>
              <w:ind w:left="120"/>
              <w:rPr>
                <w:b/>
                <w:sz w:val="23"/>
              </w:rPr>
            </w:pPr>
            <w:r>
              <w:rPr>
                <w:b/>
                <w:color w:val="414242"/>
                <w:w w:val="110"/>
                <w:sz w:val="23"/>
              </w:rPr>
              <w:t>Oprava prasklých spojů </w:t>
            </w:r>
            <w:r>
              <w:rPr>
                <w:b/>
                <w:color w:val="313131"/>
                <w:w w:val="110"/>
                <w:sz w:val="23"/>
              </w:rPr>
              <w:t>na </w:t>
            </w:r>
            <w:r>
              <w:rPr>
                <w:b/>
                <w:color w:val="414242"/>
                <w:w w:val="105"/>
                <w:sz w:val="23"/>
              </w:rPr>
              <w:t>oplechování </w:t>
            </w:r>
            <w:r>
              <w:rPr>
                <w:b/>
                <w:color w:val="313131"/>
                <w:w w:val="105"/>
                <w:sz w:val="23"/>
              </w:rPr>
              <w:t>horních </w:t>
            </w:r>
            <w:r>
              <w:rPr>
                <w:color w:val="313131"/>
                <w:w w:val="105"/>
                <w:sz w:val="22"/>
              </w:rPr>
              <w:t>i </w:t>
            </w:r>
            <w:r>
              <w:rPr>
                <w:b/>
                <w:color w:val="313131"/>
                <w:w w:val="105"/>
                <w:sz w:val="23"/>
              </w:rPr>
              <w:t>spodních </w:t>
            </w:r>
            <w:r>
              <w:rPr>
                <w:b/>
                <w:color w:val="414242"/>
                <w:w w:val="105"/>
                <w:sz w:val="23"/>
              </w:rPr>
              <w:t>římsách </w:t>
            </w:r>
            <w:r>
              <w:rPr>
                <w:b/>
                <w:color w:val="313131"/>
                <w:w w:val="105"/>
                <w:sz w:val="23"/>
              </w:rPr>
              <w:t>hrobky </w:t>
            </w:r>
            <w:r>
              <w:rPr>
                <w:b/>
                <w:color w:val="414242"/>
                <w:w w:val="105"/>
                <w:sz w:val="23"/>
              </w:rPr>
              <w:t>ve </w:t>
            </w:r>
            <w:r>
              <w:rPr>
                <w:b/>
                <w:color w:val="313131"/>
                <w:w w:val="105"/>
                <w:sz w:val="23"/>
              </w:rPr>
              <w:t>Zborovicích. </w:t>
            </w:r>
            <w:r>
              <w:rPr>
                <w:b/>
                <w:color w:val="414242"/>
                <w:w w:val="110"/>
                <w:sz w:val="23"/>
              </w:rPr>
              <w:t>(viz </w:t>
            </w:r>
            <w:r>
              <w:rPr>
                <w:b/>
                <w:color w:val="313131"/>
                <w:w w:val="110"/>
                <w:sz w:val="23"/>
              </w:rPr>
              <w:t>příloha rozpočet a e)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27"/>
              <w:jc w:val="center"/>
              <w:rPr>
                <w:sz w:val="22"/>
              </w:rPr>
            </w:pPr>
            <w:r>
              <w:rPr>
                <w:color w:val="313131"/>
                <w:w w:val="104"/>
                <w:sz w:val="22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8"/>
              <w:ind w:left="315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86 200</w:t>
            </w:r>
          </w:p>
        </w:tc>
        <w:tc>
          <w:tcPr>
            <w:tcW w:w="711" w:type="dxa"/>
          </w:tcPr>
          <w:p>
            <w:pPr>
              <w:pStyle w:val="TableParagraph"/>
              <w:spacing w:before="18"/>
              <w:ind w:left="125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12</w:t>
            </w:r>
          </w:p>
        </w:tc>
        <w:tc>
          <w:tcPr>
            <w:tcW w:w="1793" w:type="dxa"/>
          </w:tcPr>
          <w:p>
            <w:pPr>
              <w:pStyle w:val="TableParagraph"/>
              <w:spacing w:before="18"/>
              <w:ind w:left="322" w:right="280"/>
              <w:jc w:val="center"/>
              <w:rPr>
                <w:sz w:val="22"/>
              </w:rPr>
            </w:pPr>
            <w:r>
              <w:rPr>
                <w:color w:val="313131"/>
                <w:w w:val="110"/>
                <w:sz w:val="22"/>
              </w:rPr>
              <w:t>86 200,</w:t>
            </w:r>
            <w:r>
              <w:rPr>
                <w:color w:val="181818"/>
                <w:w w:val="110"/>
                <w:sz w:val="22"/>
              </w:rPr>
              <w:t>-</w:t>
            </w:r>
            <w:r>
              <w:rPr>
                <w:color w:val="313131"/>
                <w:w w:val="110"/>
                <w:sz w:val="22"/>
              </w:rPr>
              <w:t>Kč</w:t>
            </w:r>
          </w:p>
        </w:tc>
      </w:tr>
      <w:tr>
        <w:trPr>
          <w:trHeight w:val="335" w:hRule="atLeast"/>
        </w:trPr>
        <w:tc>
          <w:tcPr>
            <w:tcW w:w="3692" w:type="dxa"/>
          </w:tcPr>
          <w:p>
            <w:pPr>
              <w:pStyle w:val="TableParagraph"/>
              <w:spacing w:line="262" w:lineRule="exact" w:before="54"/>
              <w:ind w:left="1115" w:right="1095"/>
              <w:jc w:val="center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Celkem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44"/>
              <w:ind w:left="333" w:right="280"/>
              <w:jc w:val="center"/>
              <w:rPr>
                <w:b/>
                <w:sz w:val="23"/>
              </w:rPr>
            </w:pPr>
            <w:r>
              <w:rPr>
                <w:b/>
                <w:color w:val="313131"/>
                <w:sz w:val="23"/>
              </w:rPr>
              <w:t>86 200,-Kč•</w:t>
            </w:r>
          </w:p>
        </w:tc>
      </w:tr>
    </w:tbl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0" w:bottom="0" w:left="300" w:right="560"/>
        </w:sect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35"/>
      </w:pPr>
      <w:r>
        <w:rPr>
          <w:color w:val="414242"/>
          <w:w w:val="110"/>
        </w:rPr>
        <w:t>Ve Kvasicích </w:t>
      </w:r>
      <w:r>
        <w:rPr>
          <w:color w:val="313131"/>
          <w:w w:val="110"/>
        </w:rPr>
        <w:t>dne 22</w:t>
      </w:r>
      <w:r>
        <w:rPr>
          <w:color w:val="181818"/>
          <w:w w:val="110"/>
        </w:rPr>
        <w:t>.</w:t>
      </w:r>
      <w:r>
        <w:rPr>
          <w:color w:val="313131"/>
          <w:w w:val="110"/>
        </w:rPr>
        <w:t>9.2025</w:t>
      </w:r>
    </w:p>
    <w:p>
      <w:pPr>
        <w:pStyle w:val="BodyText"/>
        <w:spacing w:line="264" w:lineRule="auto" w:before="91"/>
        <w:ind w:left="135" w:right="3231"/>
      </w:pPr>
      <w:r>
        <w:rPr/>
        <w:br w:type="column"/>
      </w:r>
      <w:r>
        <w:rPr>
          <w:color w:val="313131"/>
          <w:w w:val="110"/>
        </w:rPr>
        <w:t>Podpis a razítko</w:t>
      </w:r>
      <w:r>
        <w:rPr>
          <w:color w:val="181818"/>
          <w:w w:val="110"/>
        </w:rPr>
        <w:t>: </w:t>
      </w:r>
      <w:r>
        <w:rPr>
          <w:color w:val="313131"/>
          <w:w w:val="110"/>
        </w:rPr>
        <w:t>Příkazce operace</w:t>
      </w:r>
      <w:r>
        <w:rPr>
          <w:color w:val="4F5052"/>
          <w:w w:val="110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1486" w:val="left" w:leader="none"/>
        </w:tabs>
        <w:spacing w:before="205"/>
        <w:ind w:left="439" w:right="0" w:firstLine="0"/>
        <w:jc w:val="left"/>
        <w:rPr>
          <w:sz w:val="8"/>
        </w:rPr>
      </w:pPr>
      <w:r>
        <w:rPr/>
        <w:pict>
          <v:shape style="position:absolute;margin-left:361.898712pt;margin-top:-46.533195pt;width:168pt;height:86.75pt;mso-position-horizontal-relative:page;mso-position-vertical-relative:paragraph;z-index:-251889664" type="#_x0000_t202" filled="false" stroked="false">
            <v:textbox inset="0,0,0,0">
              <w:txbxContent>
                <w:p>
                  <w:pPr>
                    <w:spacing w:line="502" w:lineRule="exact" w:before="0"/>
                    <w:ind w:left="2089" w:right="0" w:firstLine="0"/>
                    <w:jc w:val="left"/>
                    <w:rPr>
                      <w:rFonts w:ascii="Arial"/>
                      <w:i/>
                      <w:sz w:val="45"/>
                    </w:rPr>
                  </w:pPr>
                  <w:r>
                    <w:rPr>
                      <w:rFonts w:ascii="Arial"/>
                      <w:i/>
                      <w:color w:val="918ECD"/>
                      <w:w w:val="105"/>
                      <w:sz w:val="45"/>
                    </w:rPr>
                    <w:t>{//</w:t>
                  </w:r>
                </w:p>
                <w:p>
                  <w:pPr>
                    <w:tabs>
                      <w:tab w:pos="2482" w:val="left" w:leader="none"/>
                    </w:tabs>
                    <w:spacing w:line="385" w:lineRule="exact" w:before="0"/>
                    <w:ind w:left="988" w:right="0" w:firstLine="0"/>
                    <w:jc w:val="left"/>
                    <w:rPr>
                      <w:sz w:val="39"/>
                    </w:rPr>
                  </w:pPr>
                  <w:r>
                    <w:rPr>
                      <w:color w:val="414242"/>
                      <w:sz w:val="23"/>
                    </w:rPr>
                    <w:t>Scciálnr</w:t>
                  </w:r>
                  <w:r>
                    <w:rPr>
                      <w:color w:val="414242"/>
                      <w:spacing w:val="27"/>
                      <w:sz w:val="23"/>
                    </w:rPr>
                    <w:t> </w:t>
                  </w:r>
                  <w:r>
                    <w:rPr>
                      <w:color w:val="918ECD"/>
                      <w:w w:val="115"/>
                      <w:sz w:val="23"/>
                    </w:rPr>
                    <w:t>/;,,</w:t>
                    <w:tab/>
                  </w:r>
                  <w:r>
                    <w:rPr>
                      <w:i/>
                      <w:color w:val="7979C6"/>
                      <w:sz w:val="39"/>
                    </w:rPr>
                    <w:t>c/</w:t>
                  </w:r>
                  <w:r>
                    <w:rPr>
                      <w:i/>
                      <w:color w:val="7979C6"/>
                      <w:spacing w:val="84"/>
                      <w:sz w:val="39"/>
                    </w:rPr>
                    <w:t> </w:t>
                  </w:r>
                  <w:r>
                    <w:rPr>
                      <w:color w:val="918ECD"/>
                      <w:w w:val="75"/>
                      <w:sz w:val="39"/>
                    </w:rPr>
                    <w:t>-</w:t>
                  </w:r>
                </w:p>
                <w:p>
                  <w:pPr>
                    <w:tabs>
                      <w:tab w:pos="715" w:val="left" w:leader="none"/>
                      <w:tab w:pos="1137" w:val="left" w:leader="none"/>
                    </w:tabs>
                    <w:spacing w:line="152" w:lineRule="exact" w:before="0"/>
                    <w:ind w:left="0" w:right="20" w:firstLine="0"/>
                    <w:jc w:val="righ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color w:val="313131"/>
                      <w:w w:val="95"/>
                      <w:sz w:val="20"/>
                    </w:rPr>
                    <w:t>sl</w:t>
                    <w:tab/>
                  </w:r>
                  <w:r>
                    <w:rPr>
                      <w:rFonts w:ascii="Arial" w:hAnsi="Arial"/>
                      <w:b/>
                      <w:color w:val="4F5052"/>
                      <w:spacing w:val="-9"/>
                      <w:w w:val="95"/>
                      <w:sz w:val="19"/>
                    </w:rPr>
                    <w:t>So</w:t>
                  </w:r>
                  <w:r>
                    <w:rPr>
                      <w:rFonts w:ascii="Arial" w:hAnsi="Arial"/>
                      <w:color w:val="414242"/>
                      <w:spacing w:val="-9"/>
                      <w:w w:val="95"/>
                      <w:sz w:val="19"/>
                    </w:rPr>
                    <w:t>·</w:t>
                    <w:tab/>
                  </w:r>
                  <w:r>
                    <w:rPr>
                      <w:rFonts w:ascii="Arial" w:hAnsi="Arial"/>
                      <w:color w:val="313131"/>
                      <w:w w:val="90"/>
                      <w:sz w:val="20"/>
                    </w:rPr>
                    <w:t>lní</w:t>
                  </w:r>
                  <w:r>
                    <w:rPr>
                      <w:rFonts w:ascii="Arial" w:hAnsi="Arial"/>
                      <w:color w:val="313131"/>
                      <w:spacing w:val="-28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414242"/>
                      <w:w w:val="90"/>
                      <w:sz w:val="19"/>
                    </w:rPr>
                    <w:t>služby</w:t>
                  </w:r>
                  <w:r>
                    <w:rPr>
                      <w:rFonts w:ascii="Arial" w:hAnsi="Arial"/>
                      <w:b/>
                      <w:color w:val="414242"/>
                      <w:spacing w:val="-20"/>
                      <w:w w:val="90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color w:val="414242"/>
                      <w:w w:val="90"/>
                      <w:sz w:val="19"/>
                    </w:rPr>
                    <w:t>Haná</w:t>
                  </w:r>
                </w:p>
                <w:p>
                  <w:pPr>
                    <w:tabs>
                      <w:tab w:pos="717" w:val="left" w:leader="none"/>
                    </w:tabs>
                    <w:spacing w:line="214" w:lineRule="exact" w:before="0"/>
                    <w:ind w:left="0" w:right="25" w:firstLine="0"/>
                    <w:jc w:val="right"/>
                    <w:rPr>
                      <w:rFonts w:ascii="Arial" w:hAnsi="Arial"/>
                      <w:b/>
                      <w:i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414242"/>
                      <w:w w:val="90"/>
                      <w:sz w:val="20"/>
                    </w:rPr>
                    <w:t>H</w:t>
                    <w:tab/>
                  </w:r>
                  <w:r>
                    <w:rPr>
                      <w:rFonts w:ascii="Arial" w:hAnsi="Arial"/>
                      <w:b/>
                      <w:i/>
                      <w:color w:val="414242"/>
                      <w:w w:val="85"/>
                      <w:sz w:val="17"/>
                    </w:rPr>
                    <w:t>pf spěriová</w:t>
                  </w:r>
                  <w:r>
                    <w:rPr>
                      <w:rFonts w:ascii="Arial" w:hAnsi="Arial"/>
                      <w:b/>
                      <w:i/>
                      <w:color w:val="414242"/>
                      <w:spacing w:val="31"/>
                      <w:w w:val="85"/>
                      <w:sz w:val="17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414242"/>
                      <w:w w:val="85"/>
                      <w:sz w:val="17"/>
                    </w:rPr>
                    <w:t>organizace</w:t>
                  </w:r>
                </w:p>
                <w:p>
                  <w:pPr>
                    <w:spacing w:before="7"/>
                    <w:ind w:left="0" w:right="0" w:firstLine="0"/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color w:val="D8233D"/>
                      <w:w w:val="70"/>
                      <w:sz w:val="22"/>
                    </w:rPr>
                    <w:t>:  </w:t>
                  </w:r>
                  <w:r>
                    <w:rPr>
                      <w:color w:val="D8233D"/>
                      <w:spacing w:val="2"/>
                      <w:w w:val="70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313131"/>
                      <w:w w:val="95"/>
                      <w:sz w:val="16"/>
                    </w:rPr>
                    <w:t>Pa.--1;ová</w:t>
                  </w:r>
                  <w:r>
                    <w:rPr>
                      <w:rFonts w:ascii="Arial" w:hAnsi="Arial"/>
                      <w:color w:val="313131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313131"/>
                      <w:spacing w:val="3"/>
                      <w:w w:val="95"/>
                      <w:sz w:val="16"/>
                    </w:rPr>
                    <w:t>21</w:t>
                  </w:r>
                  <w:r>
                    <w:rPr>
                      <w:rFonts w:ascii="Arial" w:hAnsi="Arial"/>
                      <w:color w:val="4F5052"/>
                      <w:spacing w:val="3"/>
                      <w:w w:val="95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4F5052"/>
                      <w:spacing w:val="-18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313131"/>
                      <w:w w:val="95"/>
                      <w:sz w:val="16"/>
                    </w:rPr>
                    <w:t>768</w:t>
                  </w:r>
                  <w:r>
                    <w:rPr>
                      <w:rFonts w:ascii="Arial" w:hAnsi="Arial"/>
                      <w:color w:val="313131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414242"/>
                      <w:w w:val="95"/>
                      <w:sz w:val="16"/>
                    </w:rPr>
                    <w:t>21</w:t>
                  </w:r>
                  <w:r>
                    <w:rPr>
                      <w:rFonts w:ascii="Arial" w:hAnsi="Arial"/>
                      <w:color w:val="414242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313131"/>
                      <w:w w:val="95"/>
                      <w:sz w:val="16"/>
                    </w:rPr>
                    <w:t>Kvasice,</w:t>
                  </w:r>
                  <w:r>
                    <w:rPr>
                      <w:rFonts w:ascii="Arial" w:hAnsi="Arial"/>
                      <w:color w:val="313131"/>
                      <w:spacing w:val="-13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313131"/>
                      <w:w w:val="95"/>
                      <w:sz w:val="16"/>
                    </w:rPr>
                    <w:t>IČO:</w:t>
                  </w:r>
                  <w:r>
                    <w:rPr>
                      <w:rFonts w:ascii="Arial" w:hAnsi="Arial"/>
                      <w:color w:val="313131"/>
                      <w:spacing w:val="-16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color w:val="313131"/>
                      <w:w w:val="95"/>
                      <w:sz w:val="16"/>
                    </w:rPr>
                    <w:t>173</w:t>
                  </w:r>
                  <w:r>
                    <w:rPr>
                      <w:rFonts w:ascii="Arial" w:hAnsi="Arial"/>
                      <w:color w:val="313131"/>
                      <w:spacing w:val="-18"/>
                      <w:w w:val="95"/>
                      <w:sz w:val="16"/>
                    </w:rPr>
                    <w:t> </w:t>
                  </w:r>
                  <w:r>
                    <w:rPr>
                      <w:color w:val="414242"/>
                      <w:w w:val="95"/>
                      <w:sz w:val="22"/>
                    </w:rPr>
                    <w:t>3:</w:t>
                  </w:r>
                  <w:r>
                    <w:rPr>
                      <w:color w:val="414242"/>
                      <w:spacing w:val="-3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color w:val="414242"/>
                      <w:w w:val="95"/>
                      <w:sz w:val="16"/>
                    </w:rPr>
                    <w:t>947</w:t>
                  </w:r>
                </w:p>
                <w:p>
                  <w:pPr>
                    <w:spacing w:before="37"/>
                    <w:ind w:left="856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414242"/>
                      <w:sz w:val="16"/>
                    </w:rPr>
                    <w:t>Ekonom </w:t>
                  </w:r>
                  <w:r>
                    <w:rPr>
                      <w:rFonts w:ascii="Arial" w:hAnsi="Arial"/>
                      <w:color w:val="414242"/>
                      <w:sz w:val="15"/>
                    </w:rPr>
                    <w:t>© </w:t>
                  </w:r>
                  <w:r>
                    <w:rPr>
                      <w:rFonts w:ascii="Arial" w:hAnsi="Arial"/>
                      <w:b/>
                      <w:color w:val="414242"/>
                      <w:sz w:val="16"/>
                    </w:rPr>
                    <w:t>604 284 </w:t>
                  </w:r>
                  <w:r>
                    <w:rPr>
                      <w:rFonts w:ascii="Arial" w:hAnsi="Arial"/>
                      <w:b/>
                      <w:color w:val="313131"/>
                      <w:sz w:val="16"/>
                    </w:rPr>
                    <w:t>736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59.876495pt;margin-top:-90.456825pt;width:216.65pt;height:143.8pt;mso-position-horizontal-relative:page;mso-position-vertical-relative:paragraph;z-index:-251887616" coordorigin="7198,-1809" coordsize="4333,2876">
            <v:shape style="position:absolute;left:7500;top:-269;width:635;height:193" type="#_x0000_t75" stroked="false">
              <v:imagedata r:id="rId6" o:title=""/>
            </v:shape>
            <v:rect style="position:absolute;left:7212;top:-922;width:4303;height:1973" filled="false" stroked="true" strokeweight="1.5pt" strokecolor="#000000">
              <v:stroke dashstyle="solid"/>
            </v:rect>
            <v:rect style="position:absolute;left:7227;top:-907;width:4273;height:1943" filled="true" fillcolor="#000000" stroked="false">
              <v:fill type="solid"/>
            </v:rect>
            <v:rect style="position:absolute;left:7701;top:-1795;width:3317;height:1336" filled="false" stroked="true" strokeweight="1.5pt" strokecolor="#000000">
              <v:stroke dashstyle="solid"/>
            </v:rect>
            <v:rect style="position:absolute;left:7716;top:-1780;width:3287;height:1306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ragraph;z-index:-251885568" from="283.961304pt,-72.754555pt" to="362.517813pt,-72.754555pt" stroked="true" strokeweight="1.001140pt" strokecolor="#181818">
            <v:stroke dashstyle="solid"/>
            <w10:wrap type="none"/>
          </v:line>
        </w:pict>
      </w:r>
      <w:r>
        <w:rPr>
          <w:color w:val="313131"/>
          <w:w w:val="90"/>
          <w:sz w:val="8"/>
        </w:rPr>
        <w:t>,</w:t>
        <w:tab/>
      </w:r>
      <w:r>
        <w:rPr>
          <w:color w:val="414242"/>
          <w:w w:val="90"/>
          <w:sz w:val="8"/>
        </w:rPr>
        <w:t>v</w:t>
      </w:r>
    </w:p>
    <w:p>
      <w:pPr>
        <w:pStyle w:val="BodyText"/>
        <w:spacing w:before="32"/>
        <w:ind w:left="135"/>
      </w:pPr>
      <w:r>
        <w:rPr/>
        <w:pict>
          <v:shape style="position:absolute;margin-left:230.423004pt;margin-top:76.768562pt;width:16.1pt;height:20.150pt;mso-position-horizontal-relative:page;mso-position-vertical-relative:paragraph;z-index:251668480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36"/>
                    </w:rPr>
                  </w:pPr>
                  <w:r>
                    <w:rPr>
                      <w:rFonts w:ascii="Arial"/>
                      <w:i/>
                      <w:color w:val="7B797E"/>
                      <w:spacing w:val="-1"/>
                      <w:w w:val="70"/>
                      <w:sz w:val="36"/>
                    </w:rPr>
                    <w:t>[JJ</w:t>
                  </w:r>
                </w:p>
              </w:txbxContent>
            </v:textbox>
            <w10:wrap type="none"/>
          </v:shape>
        </w:pict>
      </w:r>
      <w:r>
        <w:rPr>
          <w:color w:val="313131"/>
          <w:spacing w:val="-1"/>
          <w:w w:val="108"/>
        </w:rPr>
        <w:t>Spravc</w:t>
      </w:r>
      <w:r>
        <w:rPr>
          <w:color w:val="313131"/>
          <w:w w:val="108"/>
        </w:rPr>
        <w:t>e</w:t>
      </w:r>
      <w:r>
        <w:rPr>
          <w:color w:val="313131"/>
          <w:spacing w:val="12"/>
        </w:rPr>
        <w:t> </w:t>
      </w:r>
      <w:r>
        <w:rPr>
          <w:color w:val="313131"/>
          <w:w w:val="105"/>
        </w:rPr>
        <w:t>rozpo</w:t>
      </w:r>
      <w:r>
        <w:rPr>
          <w:color w:val="313131"/>
          <w:spacing w:val="-82"/>
          <w:w w:val="105"/>
        </w:rPr>
        <w:t>c</w:t>
      </w:r>
      <w:r>
        <w:rPr>
          <w:color w:val="313131"/>
          <w:spacing w:val="-1"/>
          <w:w w:val="52"/>
        </w:rPr>
        <w:t>tu</w:t>
      </w:r>
    </w:p>
    <w:p>
      <w:pPr>
        <w:spacing w:after="0"/>
        <w:sectPr>
          <w:type w:val="continuous"/>
          <w:pgSz w:w="11910" w:h="16840"/>
          <w:pgMar w:top="0" w:bottom="0" w:left="300" w:right="560"/>
          <w:cols w:num="2" w:equalWidth="0">
            <w:col w:w="2901" w:space="2343"/>
            <w:col w:w="58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0" w:bottom="0" w:left="300" w:right="560"/>
        </w:sectPr>
      </w:pPr>
    </w:p>
    <w:p>
      <w:pPr>
        <w:spacing w:before="96"/>
        <w:ind w:left="873" w:right="0" w:firstLine="0"/>
        <w:jc w:val="left"/>
        <w:rPr>
          <w:rFonts w:ascii="Arial" w:hAnsi="Arial"/>
          <w:sz w:val="18"/>
        </w:rPr>
      </w:pPr>
      <w:r>
        <w:rPr/>
        <w:pict>
          <v:shape style="position:absolute;margin-left:268.43631pt;margin-top:354.681763pt;width:216.95pt;height:12.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313131"/>
                      <w:w w:val="110"/>
                    </w:rPr>
                    <w:t>123-781334020</w:t>
                  </w:r>
                  <w:r>
                    <w:rPr>
                      <w:color w:val="181818"/>
                      <w:w w:val="110"/>
                    </w:rPr>
                    <w:t>7</w:t>
                  </w:r>
                  <w:r>
                    <w:rPr>
                      <w:color w:val="414242"/>
                      <w:w w:val="110"/>
                    </w:rPr>
                    <w:t>/0100, </w:t>
                  </w:r>
                  <w:r>
                    <w:rPr>
                      <w:color w:val="313131"/>
                      <w:w w:val="110"/>
                    </w:rPr>
                    <w:t>Komerční banka,</w:t>
                  </w:r>
                  <w:r>
                    <w:rPr>
                      <w:color w:val="313131"/>
                      <w:spacing w:val="-47"/>
                      <w:w w:val="110"/>
                    </w:rPr>
                    <w:t> </w:t>
                  </w:r>
                  <w:r>
                    <w:rPr>
                      <w:color w:val="313131"/>
                      <w:w w:val="110"/>
                    </w:rPr>
                    <w:t>a</w:t>
                  </w:r>
                  <w:r>
                    <w:rPr>
                      <w:color w:val="4F5052"/>
                      <w:w w:val="110"/>
                    </w:rPr>
                    <w:t>.</w:t>
                  </w:r>
                  <w:r>
                    <w:rPr>
                      <w:color w:val="313131"/>
                      <w:w w:val="11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ge;z-index:251664384" from=".18029pt,-.000017pt" to=".18029pt,841.920006pt" stroked="true" strokeweight=".360581pt" strokecolor="#000000">
            <v:stroke dashstyle="solid"/>
            <w10:wrap type="none"/>
          </v:line>
        </w:pict>
      </w:r>
      <w:r>
        <w:rPr/>
        <w:pict>
          <v:group style="position:absolute;margin-left:266.931213pt;margin-top:349.894684pt;width:226.25pt;height:25.5pt;mso-position-horizontal-relative:page;mso-position-vertical-relative:page;z-index:-251883520" coordorigin="5339,6998" coordsize="4525,510">
            <v:rect style="position:absolute;left:5353;top:7012;width:4495;height:480" filled="false" stroked="true" strokeweight="1.5pt" strokecolor="#000000">
              <v:stroke dashstyle="solid"/>
            </v:rect>
            <v:rect style="position:absolute;left:5368;top:7027;width:4465;height:450" filled="true" fillcolor="#000000" stroked="false">
              <v:fill type="solid"/>
            </v:rect>
            <w10:wrap type="none"/>
          </v:group>
        </w:pict>
      </w:r>
      <w:r>
        <w:rPr>
          <w:rFonts w:ascii="Arial" w:hAnsi="Arial"/>
          <w:color w:val="99999A"/>
          <w:sz w:val="18"/>
        </w:rPr>
        <w:t>Parková 21</w:t>
      </w:r>
    </w:p>
    <w:p>
      <w:pPr>
        <w:spacing w:before="1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color w:val="99999A"/>
          <w:sz w:val="18"/>
        </w:rPr>
        <w:t>768 21 Kvasice</w:t>
      </w:r>
    </w:p>
    <w:p>
      <w:pPr>
        <w:spacing w:line="259" w:lineRule="auto" w:before="106"/>
        <w:ind w:left="867" w:right="-10" w:hanging="3"/>
        <w:jc w:val="left"/>
        <w:rPr>
          <w:rFonts w:ascii="Arial" w:hAnsi="Arial"/>
          <w:sz w:val="17"/>
        </w:rPr>
      </w:pPr>
      <w:r>
        <w:rPr/>
        <w:br w:type="column"/>
      </w:r>
      <w:r>
        <w:rPr>
          <w:rFonts w:ascii="Arial" w:hAnsi="Arial"/>
          <w:color w:val="99999A"/>
          <w:w w:val="105"/>
          <w:sz w:val="17"/>
        </w:rPr>
        <w:t>IČO 17330947 D</w:t>
      </w:r>
      <w:r>
        <w:rPr>
          <w:rFonts w:ascii="Arial" w:hAnsi="Arial"/>
          <w:color w:val="7B797E"/>
          <w:w w:val="105"/>
          <w:sz w:val="17"/>
        </w:rPr>
        <w:t>I</w:t>
      </w:r>
      <w:r>
        <w:rPr>
          <w:rFonts w:ascii="Arial" w:hAnsi="Arial"/>
          <w:color w:val="99999A"/>
          <w:w w:val="105"/>
          <w:sz w:val="17"/>
        </w:rPr>
        <w:t>Č CZ17330947</w:t>
      </w:r>
    </w:p>
    <w:p>
      <w:pPr>
        <w:spacing w:before="90"/>
        <w:ind w:left="864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color w:val="D8492F"/>
          <w:w w:val="105"/>
          <w:sz w:val="32"/>
        </w:rPr>
        <w:t>@ </w:t>
      </w:r>
      <w:hyperlink r:id="rId7">
        <w:r>
          <w:rPr>
            <w:rFonts w:ascii="Arial"/>
            <w:b/>
            <w:color w:val="E86B33"/>
            <w:w w:val="105"/>
            <w:sz w:val="22"/>
          </w:rPr>
          <w:t>www.sslhana.cz</w:t>
        </w:r>
      </w:hyperlink>
    </w:p>
    <w:sectPr>
      <w:type w:val="continuous"/>
      <w:pgSz w:w="11910" w:h="16840"/>
      <w:pgMar w:top="0" w:bottom="0" w:left="300" w:right="560"/>
      <w:cols w:num="3" w:equalWidth="0">
        <w:col w:w="2161" w:space="1788"/>
        <w:col w:w="2267" w:space="1616"/>
        <w:col w:w="32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sslhan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2025-09-22T12:59:47Z</dcterms:created>
  <dcterms:modified xsi:type="dcterms:W3CDTF">2025-09-22T12:59:47Z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2025-09-22T00:00:00Z</vt:filetime>
  </property>
</Properties>
</file>