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4885" w14:textId="291D4ED9" w:rsidR="00324889" w:rsidRPr="00F700DC" w:rsidRDefault="001526FE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0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X</w:t>
      </w:r>
      <w:r w:rsidR="00F700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</w:p>
    <w:p w14:paraId="6101F21A" w14:textId="77777777" w:rsidR="00324889" w:rsidRPr="00F700DC" w:rsidRDefault="001526FE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700DC">
        <w:rPr>
          <w:rFonts w:asciiTheme="minorHAnsi" w:hAnsiTheme="minorHAnsi" w:cstheme="minorHAnsi"/>
          <w:color w:val="000000"/>
          <w:sz w:val="22"/>
          <w:szCs w:val="22"/>
        </w:rPr>
        <w:t>ke smlouvě o pronájmu zemědělských pozemků ze dne 25.09.2003</w:t>
      </w:r>
    </w:p>
    <w:p w14:paraId="22B1BCD8" w14:textId="77777777" w:rsidR="00324889" w:rsidRPr="00F700DC" w:rsidRDefault="00324889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7A66571" w14:textId="77777777" w:rsidR="00324889" w:rsidRPr="00F700DC" w:rsidRDefault="00324889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C5BC58E" w14:textId="77777777" w:rsidR="00F700DC" w:rsidRPr="00486409" w:rsidRDefault="00F700DC" w:rsidP="00F700D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7B6C2D7" w14:textId="77777777" w:rsidR="00F700DC" w:rsidRPr="00486409" w:rsidRDefault="00F700DC" w:rsidP="00F700D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5D607C" w14:textId="64413BCC" w:rsidR="00F700DC" w:rsidRPr="004C44F2" w:rsidRDefault="00F700DC" w:rsidP="00F700DC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00253316, DIČ</w:t>
      </w:r>
      <w:r w:rsidR="00123843">
        <w:rPr>
          <w:rFonts w:asciiTheme="minorHAnsi" w:hAnsiTheme="minorHAnsi" w:cstheme="minorHAnsi"/>
          <w:bCs/>
          <w:color w:val="000000"/>
          <w:sz w:val="22"/>
        </w:rPr>
        <w:t> 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6E4B5F98" w14:textId="77777777" w:rsidR="00F700DC" w:rsidRPr="004C44F2" w:rsidRDefault="00F700DC" w:rsidP="00F700DC">
      <w:pPr>
        <w:pStyle w:val="Standard"/>
        <w:rPr>
          <w:rFonts w:asciiTheme="minorHAnsi" w:hAnsiTheme="minorHAnsi" w:cstheme="minorHAnsi"/>
          <w:sz w:val="22"/>
        </w:rPr>
      </w:pPr>
      <w:r w:rsidRPr="004C44F2">
        <w:rPr>
          <w:rFonts w:asciiTheme="minorHAnsi" w:hAnsiTheme="minorHAnsi" w:cstheme="minorHAnsi"/>
          <w:i/>
          <w:iCs/>
          <w:sz w:val="22"/>
        </w:rPr>
        <w:t>na straně jedné (dále jen „</w:t>
      </w:r>
      <w:r w:rsidRPr="004C44F2">
        <w:rPr>
          <w:rFonts w:asciiTheme="minorHAnsi" w:hAnsiTheme="minorHAnsi" w:cstheme="minorHAnsi"/>
          <w:b/>
          <w:bCs/>
          <w:i/>
          <w:iCs/>
          <w:sz w:val="22"/>
        </w:rPr>
        <w:t>pronajímatel</w:t>
      </w:r>
      <w:r w:rsidRPr="004C44F2">
        <w:rPr>
          <w:rFonts w:asciiTheme="minorHAnsi" w:hAnsiTheme="minorHAnsi" w:cstheme="minorHAnsi"/>
          <w:i/>
          <w:iCs/>
          <w:sz w:val="22"/>
        </w:rPr>
        <w:t>“)</w:t>
      </w:r>
    </w:p>
    <w:p w14:paraId="03CCC8B1" w14:textId="77777777" w:rsidR="00324889" w:rsidRPr="00F700DC" w:rsidRDefault="0032488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23BE453" w14:textId="77777777" w:rsidR="00324889" w:rsidRPr="00F700DC" w:rsidRDefault="001526F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>a</w:t>
      </w:r>
    </w:p>
    <w:p w14:paraId="2EB31C92" w14:textId="77777777" w:rsidR="00324889" w:rsidRPr="00F700DC" w:rsidRDefault="0032488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6E2ED2F" w14:textId="77777777" w:rsidR="00525111" w:rsidRPr="00F700DC" w:rsidRDefault="00525111" w:rsidP="0052511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F700DC">
        <w:rPr>
          <w:rFonts w:asciiTheme="minorHAnsi" w:hAnsiTheme="minorHAnsi" w:cstheme="minorHAnsi"/>
          <w:b/>
          <w:bCs/>
          <w:sz w:val="22"/>
        </w:rPr>
        <w:t>MIRABO</w:t>
      </w:r>
      <w:r>
        <w:rPr>
          <w:rFonts w:asciiTheme="minorHAnsi" w:hAnsiTheme="minorHAnsi" w:cstheme="minorHAnsi"/>
          <w:b/>
          <w:bCs/>
          <w:sz w:val="22"/>
        </w:rPr>
        <w:t>,</w:t>
      </w:r>
      <w:r w:rsidRPr="00F700DC">
        <w:rPr>
          <w:rFonts w:asciiTheme="minorHAnsi" w:hAnsiTheme="minorHAnsi" w:cstheme="minorHAnsi"/>
          <w:b/>
          <w:bCs/>
          <w:sz w:val="22"/>
        </w:rPr>
        <w:t xml:space="preserve"> a. s., </w:t>
      </w:r>
      <w:r w:rsidRPr="00F700DC">
        <w:rPr>
          <w:rFonts w:asciiTheme="minorHAnsi" w:hAnsiTheme="minorHAnsi" w:cstheme="minorHAnsi"/>
          <w:sz w:val="22"/>
        </w:rPr>
        <w:t>se sídlem Milavče 119, PSČ 34</w:t>
      </w:r>
      <w:r>
        <w:rPr>
          <w:rFonts w:asciiTheme="minorHAnsi" w:hAnsiTheme="minorHAnsi" w:cstheme="minorHAnsi"/>
          <w:sz w:val="22"/>
        </w:rPr>
        <w:t>4</w:t>
      </w:r>
      <w:r w:rsidRPr="00F700D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01</w:t>
      </w:r>
      <w:r w:rsidRPr="00F700DC">
        <w:rPr>
          <w:rFonts w:asciiTheme="minorHAnsi" w:hAnsiTheme="minorHAnsi" w:cstheme="minorHAnsi"/>
          <w:sz w:val="22"/>
        </w:rPr>
        <w:t xml:space="preserve">, IČ 47719621, DIČ CZ47719621, </w:t>
      </w:r>
      <w:r>
        <w:rPr>
          <w:rFonts w:asciiTheme="minorHAnsi" w:hAnsiTheme="minorHAnsi" w:cstheme="minorHAnsi"/>
          <w:sz w:val="22"/>
        </w:rPr>
        <w:t xml:space="preserve">zapsaná v obchodním rejstříku vedeném Krajským soudem v Plzni pod sp. zn. B 1015, </w:t>
      </w:r>
      <w:r w:rsidRPr="00F700DC">
        <w:rPr>
          <w:rFonts w:asciiTheme="minorHAnsi" w:hAnsiTheme="minorHAnsi" w:cstheme="minorHAnsi"/>
          <w:sz w:val="22"/>
        </w:rPr>
        <w:t>zastoupená Ing. J</w:t>
      </w:r>
      <w:r>
        <w:rPr>
          <w:rFonts w:asciiTheme="minorHAnsi" w:hAnsiTheme="minorHAnsi" w:cstheme="minorHAnsi"/>
          <w:sz w:val="22"/>
        </w:rPr>
        <w:t>iřím Schambergerem, p</w:t>
      </w:r>
      <w:r w:rsidRPr="00F700DC">
        <w:rPr>
          <w:rFonts w:asciiTheme="minorHAnsi" w:hAnsiTheme="minorHAnsi" w:cstheme="minorHAnsi"/>
          <w:sz w:val="22"/>
        </w:rPr>
        <w:t xml:space="preserve">ředsedou představenstva a </w:t>
      </w:r>
      <w:r>
        <w:rPr>
          <w:rFonts w:asciiTheme="minorHAnsi" w:hAnsiTheme="minorHAnsi" w:cstheme="minorHAnsi"/>
          <w:sz w:val="22"/>
        </w:rPr>
        <w:t>Jiřím Růžkem</w:t>
      </w:r>
      <w:r w:rsidRPr="00F700DC">
        <w:rPr>
          <w:rFonts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 xml:space="preserve">místopředsedou </w:t>
      </w:r>
      <w:r w:rsidRPr="00F700DC">
        <w:rPr>
          <w:rFonts w:asciiTheme="minorHAnsi" w:hAnsiTheme="minorHAnsi" w:cstheme="minorHAnsi"/>
          <w:sz w:val="22"/>
        </w:rPr>
        <w:t>představenstva</w:t>
      </w:r>
    </w:p>
    <w:p w14:paraId="69ECE15A" w14:textId="77777777" w:rsidR="005632CD" w:rsidRPr="00BF66C5" w:rsidRDefault="005632CD" w:rsidP="005632CD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 straně druhé 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dále jen 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„nájemc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e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10CB4DB6" w14:textId="77777777" w:rsidR="00324889" w:rsidRPr="00F700DC" w:rsidRDefault="0032488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271010D" w14:textId="77777777" w:rsidR="00324889" w:rsidRPr="00F700DC" w:rsidRDefault="001526F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>tento</w:t>
      </w:r>
    </w:p>
    <w:p w14:paraId="244249EF" w14:textId="77777777" w:rsidR="00324889" w:rsidRPr="00F700DC" w:rsidRDefault="0032488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B92FB5" w14:textId="359FE30B" w:rsidR="00324889" w:rsidRDefault="0032488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1D5DFFB" w14:textId="77777777" w:rsidR="00123843" w:rsidRPr="00F700DC" w:rsidRDefault="0012384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E67E302" w14:textId="0B783362" w:rsidR="00324889" w:rsidRPr="00F700DC" w:rsidRDefault="001526F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b/>
          <w:bCs/>
          <w:sz w:val="22"/>
          <w:szCs w:val="22"/>
        </w:rPr>
        <w:t>dodatek č. X</w:t>
      </w:r>
      <w:r w:rsidR="005632CD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027C9CAC" w14:textId="1D57F3F8" w:rsidR="00324889" w:rsidRPr="00F700DC" w:rsidRDefault="001526F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>ke smlouvě o pronájmu zemědělských pozemků ze dne 25.09.2003</w:t>
      </w:r>
    </w:p>
    <w:p w14:paraId="02E25A0A" w14:textId="77777777" w:rsidR="00324889" w:rsidRPr="00F700DC" w:rsidRDefault="00324889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A4EBFF" w14:textId="14FE88DD" w:rsidR="00324889" w:rsidRDefault="00324889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D53040" w14:textId="77777777" w:rsidR="00123843" w:rsidRPr="00F700DC" w:rsidRDefault="00123843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FE6F76" w14:textId="77777777" w:rsidR="00324889" w:rsidRPr="00F700DC" w:rsidRDefault="001526F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00DC">
        <w:rPr>
          <w:rFonts w:asciiTheme="minorHAnsi" w:hAnsiTheme="minorHAnsi" w:cstheme="minorHAnsi"/>
          <w:b/>
          <w:bCs/>
          <w:sz w:val="22"/>
          <w:szCs w:val="22"/>
        </w:rPr>
        <w:t xml:space="preserve">  I.</w:t>
      </w:r>
    </w:p>
    <w:p w14:paraId="6906CC0B" w14:textId="77777777" w:rsidR="00324889" w:rsidRPr="00F700DC" w:rsidRDefault="001526F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00DC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44CEBB74" w14:textId="2999C8C2" w:rsidR="00324889" w:rsidRPr="00F700DC" w:rsidRDefault="001526F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 xml:space="preserve">Smluvní strany uzavřely dne 25.09.2003 smlouvu o pronájmu zemědělských </w:t>
      </w:r>
      <w:bookmarkStart w:id="0" w:name="_Hlk204945486"/>
      <w:r w:rsidRPr="00F700DC">
        <w:rPr>
          <w:rFonts w:asciiTheme="minorHAnsi" w:hAnsiTheme="minorHAnsi" w:cstheme="minorHAnsi"/>
          <w:sz w:val="22"/>
          <w:szCs w:val="22"/>
        </w:rPr>
        <w:t>pozemků uvedených v seznamu, který je jako příloha č. 1 nedílnou součástí této smlouvy</w:t>
      </w:r>
      <w:bookmarkEnd w:id="0"/>
      <w:r w:rsidRPr="00F700DC">
        <w:rPr>
          <w:rFonts w:asciiTheme="minorHAnsi" w:hAnsiTheme="minorHAnsi" w:cstheme="minorHAnsi"/>
          <w:sz w:val="22"/>
          <w:szCs w:val="22"/>
        </w:rPr>
        <w:t>, pro k. ú. Domažlice, k. ú. Chrastavice a k. ú. Radonice u Milavčí</w:t>
      </w:r>
      <w:r w:rsidR="005632CD">
        <w:rPr>
          <w:rFonts w:asciiTheme="minorHAnsi" w:hAnsiTheme="minorHAnsi" w:cstheme="minorHAnsi"/>
          <w:sz w:val="22"/>
          <w:szCs w:val="22"/>
        </w:rPr>
        <w:t xml:space="preserve">, </w:t>
      </w:r>
      <w:r w:rsidRPr="00F700DC">
        <w:rPr>
          <w:rFonts w:asciiTheme="minorHAnsi" w:hAnsiTheme="minorHAnsi" w:cstheme="minorHAnsi"/>
          <w:sz w:val="22"/>
          <w:szCs w:val="22"/>
        </w:rPr>
        <w:t xml:space="preserve">k provozování zemědělské činnosti (dále jen </w:t>
      </w:r>
      <w:r w:rsidRPr="00F700DC">
        <w:rPr>
          <w:rFonts w:asciiTheme="minorHAnsi" w:hAnsiTheme="minorHAnsi" w:cstheme="minorHAnsi"/>
          <w:b/>
          <w:bCs/>
          <w:sz w:val="22"/>
          <w:szCs w:val="22"/>
        </w:rPr>
        <w:t>"Smlouva"</w:t>
      </w:r>
      <w:r w:rsidRPr="00F700DC">
        <w:rPr>
          <w:rFonts w:asciiTheme="minorHAnsi" w:hAnsiTheme="minorHAnsi" w:cstheme="minorHAnsi"/>
          <w:sz w:val="22"/>
          <w:szCs w:val="22"/>
        </w:rPr>
        <w:t>).</w:t>
      </w:r>
    </w:p>
    <w:p w14:paraId="49FA3BD7" w14:textId="77777777" w:rsidR="00324889" w:rsidRPr="00F700DC" w:rsidRDefault="0032488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FD673C2" w14:textId="77777777" w:rsidR="00324889" w:rsidRPr="00F700DC" w:rsidRDefault="00324889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123AC5A" w14:textId="77777777" w:rsidR="00324889" w:rsidRPr="00F700DC" w:rsidRDefault="001526FE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00DC">
        <w:rPr>
          <w:rFonts w:asciiTheme="minorHAnsi" w:hAnsiTheme="minorHAnsi" w:cstheme="minorHAnsi"/>
          <w:b/>
          <w:sz w:val="22"/>
          <w:szCs w:val="22"/>
        </w:rPr>
        <w:t>II.</w:t>
      </w:r>
    </w:p>
    <w:p w14:paraId="6CB05850" w14:textId="77777777" w:rsidR="005632CD" w:rsidRPr="00486409" w:rsidRDefault="005632CD" w:rsidP="005632CD">
      <w:pPr>
        <w:pStyle w:val="Normlnweb"/>
        <w:spacing w:before="0" w:after="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dodatku</w:t>
      </w:r>
    </w:p>
    <w:p w14:paraId="2500ECCA" w14:textId="767255DD" w:rsidR="00324889" w:rsidRPr="00123843" w:rsidRDefault="005632CD" w:rsidP="00123843">
      <w:pPr>
        <w:pStyle w:val="Standard"/>
        <w:widowControl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nájemného, které s účinností </w:t>
      </w:r>
      <w:r w:rsidRPr="00123843">
        <w:rPr>
          <w:rFonts w:asciiTheme="minorHAnsi" w:hAnsiTheme="minorHAnsi" w:cstheme="minorHAnsi"/>
          <w:color w:val="000000"/>
          <w:sz w:val="22"/>
        </w:rPr>
        <w:t xml:space="preserve">od </w:t>
      </w:r>
      <w:r w:rsidR="00423080" w:rsidRPr="00123843">
        <w:rPr>
          <w:rFonts w:asciiTheme="minorHAnsi" w:hAnsiTheme="minorHAnsi" w:cstheme="minorHAnsi"/>
          <w:color w:val="000000"/>
          <w:kern w:val="0"/>
          <w:sz w:val="22"/>
        </w:rPr>
        <w:t>01.01.2026</w:t>
      </w:r>
      <w:r w:rsidR="00423080">
        <w:rPr>
          <w:rFonts w:asciiTheme="minorHAnsi" w:hAnsiTheme="minorHAnsi" w:cstheme="minorHAnsi"/>
          <w:color w:val="000000"/>
          <w:kern w:val="0"/>
          <w:sz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činí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="00322535">
        <w:rPr>
          <w:rFonts w:asciiTheme="minorHAnsi" w:hAnsiTheme="minorHAnsi" w:cstheme="minorHAnsi"/>
          <w:b/>
          <w:bCs/>
          <w:color w:val="000000"/>
          <w:sz w:val="22"/>
        </w:rPr>
        <w:t>64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 w:rsidR="00322535">
        <w:rPr>
          <w:rFonts w:asciiTheme="minorHAnsi" w:hAnsiTheme="minorHAnsi" w:cstheme="minorHAnsi"/>
          <w:b/>
          <w:bCs/>
          <w:color w:val="000000"/>
          <w:sz w:val="22"/>
        </w:rPr>
        <w:t>938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nájmu.</w:t>
      </w:r>
    </w:p>
    <w:p w14:paraId="1B54EAA9" w14:textId="77777777" w:rsidR="00123843" w:rsidRPr="00F700DC" w:rsidRDefault="00123843" w:rsidP="00123843">
      <w:pPr>
        <w:pStyle w:val="Standard"/>
        <w:widowControl/>
        <w:ind w:left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F88D9B9" w14:textId="77777777" w:rsidR="00324889" w:rsidRPr="00F700DC" w:rsidRDefault="00324889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156DF7" w14:textId="77777777" w:rsidR="00324889" w:rsidRPr="00F700DC" w:rsidRDefault="001526F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00DC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1287BD1" w14:textId="77777777" w:rsidR="00324889" w:rsidRPr="00F700DC" w:rsidRDefault="001526FE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00D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922C7A8" w14:textId="242351C6" w:rsidR="00324889" w:rsidRPr="00F700DC" w:rsidRDefault="001526FE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0DC">
        <w:rPr>
          <w:rFonts w:asciiTheme="minorHAnsi" w:hAnsiTheme="minorHAnsi" w:cstheme="minorHAnsi"/>
          <w:color w:val="000000"/>
          <w:sz w:val="22"/>
          <w:szCs w:val="22"/>
        </w:rPr>
        <w:t>Ustanovení Smlouvy, která nejsou tímto dodatkem výslovně dotčena, se nemění a zůstávají nadále v</w:t>
      </w:r>
      <w:r w:rsidR="0032253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700DC">
        <w:rPr>
          <w:rFonts w:asciiTheme="minorHAnsi" w:hAnsiTheme="minorHAnsi" w:cstheme="minorHAnsi"/>
          <w:color w:val="000000"/>
          <w:sz w:val="22"/>
          <w:szCs w:val="22"/>
        </w:rPr>
        <w:t>účinnosti.</w:t>
      </w:r>
    </w:p>
    <w:p w14:paraId="565263DA" w14:textId="56ED20A8" w:rsidR="00324889" w:rsidRDefault="001526FE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>Nájemce souhlasí s tím, aby pronajímatel uveřejnil tento dodatek včetně všech dodatků dříve uzavřených, včetně Smlouvy, ke které se předmětné dodatky vztahují, včetně všech příloh, a to i způsobem umožňujícím dálkový přístup (prostřednictvím internetu). Nájemce uděluje tento souhlas zejména pro situaci, kdy povinnost zveřejnit smlouvu vyplývá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620AB93A" w14:textId="5070CAFF" w:rsidR="00123843" w:rsidRDefault="00123843" w:rsidP="0012384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2288C2E" w14:textId="389677A2" w:rsidR="00123843" w:rsidRDefault="00123843" w:rsidP="0012384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F786128" w14:textId="48343D88" w:rsidR="00123843" w:rsidRDefault="00123843" w:rsidP="0012384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72969F1" w14:textId="77777777" w:rsidR="00123843" w:rsidRPr="00F700DC" w:rsidRDefault="00123843" w:rsidP="0012384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C173D9E" w14:textId="25985E27" w:rsidR="00324889" w:rsidRPr="00F700DC" w:rsidRDefault="001526FE" w:rsidP="00322535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F700DC">
        <w:rPr>
          <w:rFonts w:asciiTheme="minorHAnsi" w:hAnsiTheme="minorHAnsi" w:cstheme="minorHAnsi"/>
          <w:sz w:val="22"/>
          <w:szCs w:val="22"/>
        </w:rPr>
        <w:t>Tento dodatek se vyhotovuje ve dvou stejnopisech, každá ze smluvních stran obdrží po jednom vyhotovení.</w:t>
      </w:r>
    </w:p>
    <w:p w14:paraId="02A3C752" w14:textId="2AD20CBB" w:rsidR="00324889" w:rsidRDefault="00324889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573F3507" w14:textId="77777777" w:rsidR="00123843" w:rsidRPr="00F700DC" w:rsidRDefault="0012384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60223DFF" w14:textId="4F6898FC" w:rsidR="00324889" w:rsidRPr="00F700DC" w:rsidRDefault="001526FE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Domažlice </w:t>
      </w:r>
      <w:r w:rsidR="00AE4981">
        <w:rPr>
          <w:rFonts w:asciiTheme="minorHAnsi" w:eastAsia="Times New Roman" w:hAnsiTheme="minorHAnsi" w:cstheme="minorHAnsi"/>
          <w:sz w:val="22"/>
          <w:szCs w:val="22"/>
          <w:lang w:bidi="ar-SA"/>
        </w:rPr>
        <w:t>22.09.2025</w:t>
      </w:r>
      <w:r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</w:t>
      </w:r>
      <w:r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ab/>
        <w:t xml:space="preserve">Milavče </w:t>
      </w:r>
      <w:r w:rsidR="00AE4981">
        <w:rPr>
          <w:rFonts w:asciiTheme="minorHAnsi" w:eastAsia="Times New Roman" w:hAnsiTheme="minorHAnsi" w:cstheme="minorHAnsi"/>
          <w:sz w:val="22"/>
          <w:szCs w:val="22"/>
          <w:lang w:bidi="ar-SA"/>
        </w:rPr>
        <w:t>08.09.2025</w:t>
      </w:r>
    </w:p>
    <w:p w14:paraId="1CB15C19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26EA3F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F55171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426519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2D2C1A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01A7E1" w14:textId="77777777" w:rsidR="00324889" w:rsidRPr="00F700DC" w:rsidRDefault="001526FE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>…............................................</w:t>
      </w:r>
      <w:r w:rsidRPr="00F700DC">
        <w:rPr>
          <w:rFonts w:asciiTheme="minorHAnsi" w:hAnsiTheme="minorHAnsi" w:cstheme="minorHAnsi"/>
          <w:sz w:val="22"/>
          <w:szCs w:val="22"/>
        </w:rPr>
        <w:tab/>
        <w:t>…............................................</w:t>
      </w:r>
    </w:p>
    <w:p w14:paraId="6C9232AF" w14:textId="77777777" w:rsidR="00324889" w:rsidRPr="00F700DC" w:rsidRDefault="001526FE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>pronajímatel</w:t>
      </w:r>
      <w:r w:rsidRPr="00F700DC">
        <w:rPr>
          <w:rFonts w:asciiTheme="minorHAnsi" w:hAnsiTheme="minorHAnsi" w:cstheme="minorHAnsi"/>
          <w:sz w:val="22"/>
          <w:szCs w:val="22"/>
        </w:rPr>
        <w:tab/>
        <w:t>nájemce</w:t>
      </w:r>
    </w:p>
    <w:p w14:paraId="3FAF5C82" w14:textId="6EAE47F8" w:rsidR="00324889" w:rsidRPr="00F700DC" w:rsidRDefault="00322535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4945733"/>
      <w:r>
        <w:rPr>
          <w:rFonts w:asciiTheme="minorHAnsi" w:hAnsiTheme="minorHAnsi" w:cstheme="minorHAnsi"/>
          <w:sz w:val="22"/>
          <w:szCs w:val="22"/>
        </w:rPr>
        <w:t>m</w:t>
      </w:r>
      <w:r w:rsidR="001526FE"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>ěsto Domažlice</w:t>
      </w:r>
      <w:r w:rsidR="001526FE"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ab/>
        <w:t>MIRABO</w:t>
      </w: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>,</w:t>
      </w:r>
      <w:r w:rsidR="001526FE"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a. s.</w:t>
      </w:r>
      <w:r w:rsidR="001526FE"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ab/>
      </w:r>
    </w:p>
    <w:p w14:paraId="457CC7A9" w14:textId="7CD715BF" w:rsidR="00324889" w:rsidRPr="00F700DC" w:rsidRDefault="00322535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>Bc. Stanislav Antoš</w:t>
      </w:r>
      <w:r w:rsidR="001526FE"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>, starosta</w:t>
      </w:r>
      <w:r w:rsidR="001526FE" w:rsidRPr="00F700DC">
        <w:rPr>
          <w:rFonts w:asciiTheme="minorHAnsi" w:eastAsia="Times New Roman" w:hAnsiTheme="minorHAnsi" w:cstheme="minorHAnsi"/>
          <w:sz w:val="22"/>
          <w:szCs w:val="22"/>
          <w:lang w:bidi="ar-SA"/>
        </w:rPr>
        <w:tab/>
        <w:t xml:space="preserve">Ing. </w:t>
      </w: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>Jiří Schamberger</w:t>
      </w:r>
      <w:r w:rsidR="001526FE" w:rsidRPr="00F700DC">
        <w:rPr>
          <w:rFonts w:asciiTheme="minorHAnsi" w:hAnsiTheme="minorHAnsi" w:cstheme="minorHAnsi"/>
          <w:sz w:val="22"/>
          <w:szCs w:val="22"/>
        </w:rPr>
        <w:t>, předseda představenstva</w:t>
      </w:r>
    </w:p>
    <w:p w14:paraId="5F046F77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35169A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B0DAC7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C5CD0D" w14:textId="77777777" w:rsidR="00324889" w:rsidRPr="00F700DC" w:rsidRDefault="00324889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582D83" w14:textId="77777777" w:rsidR="00324889" w:rsidRPr="00F700DC" w:rsidRDefault="001526FE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ab/>
        <w:t>…............................................</w:t>
      </w:r>
    </w:p>
    <w:p w14:paraId="7AD6C07F" w14:textId="63E0888D" w:rsidR="00324889" w:rsidRPr="00F700DC" w:rsidRDefault="001526FE">
      <w:pPr>
        <w:pStyle w:val="Standard"/>
        <w:tabs>
          <w:tab w:val="left" w:pos="48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00DC">
        <w:rPr>
          <w:rFonts w:asciiTheme="minorHAnsi" w:hAnsiTheme="minorHAnsi" w:cstheme="minorHAnsi"/>
          <w:sz w:val="22"/>
          <w:szCs w:val="22"/>
        </w:rPr>
        <w:tab/>
      </w:r>
      <w:r w:rsidR="00322535">
        <w:rPr>
          <w:rFonts w:asciiTheme="minorHAnsi" w:hAnsiTheme="minorHAnsi" w:cstheme="minorHAnsi"/>
          <w:sz w:val="22"/>
          <w:szCs w:val="22"/>
        </w:rPr>
        <w:t>Jiří Růžek</w:t>
      </w:r>
      <w:r w:rsidRPr="00F700DC">
        <w:rPr>
          <w:rFonts w:asciiTheme="minorHAnsi" w:hAnsiTheme="minorHAnsi" w:cstheme="minorHAnsi"/>
          <w:sz w:val="22"/>
          <w:szCs w:val="22"/>
        </w:rPr>
        <w:t xml:space="preserve">, </w:t>
      </w:r>
      <w:r w:rsidR="00322535">
        <w:rPr>
          <w:rFonts w:asciiTheme="minorHAnsi" w:hAnsiTheme="minorHAnsi" w:cstheme="minorHAnsi"/>
          <w:sz w:val="22"/>
          <w:szCs w:val="22"/>
        </w:rPr>
        <w:t>místopředseda</w:t>
      </w:r>
      <w:r w:rsidRPr="00F700DC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1BA3B409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E8652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B3FBD0" w14:textId="2EE2383E" w:rsidR="00324889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946F2D" w14:textId="77777777" w:rsidR="00123843" w:rsidRPr="00F700DC" w:rsidRDefault="00123843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D03681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C7A177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8A51AF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0FD7A1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D02AD5" w14:textId="77777777" w:rsidR="00324889" w:rsidRPr="00F700DC" w:rsidRDefault="00324889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4469A3" w14:textId="77777777" w:rsidR="00322535" w:rsidRPr="004C44F2" w:rsidRDefault="00322535" w:rsidP="00322535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695605D" w14:textId="77777777" w:rsidR="00322535" w:rsidRPr="00133C10" w:rsidRDefault="00322535" w:rsidP="00322535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3B9EBAEF" w14:textId="77777777" w:rsidR="00322535" w:rsidRPr="00133C10" w:rsidRDefault="00322535" w:rsidP="00322535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537632EC" w14:textId="77777777" w:rsidR="00322535" w:rsidRPr="00133C10" w:rsidRDefault="00322535" w:rsidP="00322535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88C683D" w14:textId="77777777" w:rsidR="00322535" w:rsidRPr="00133C10" w:rsidRDefault="00322535" w:rsidP="00322535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D87EA91" w14:textId="4AACCE9D" w:rsidR="00322535" w:rsidRPr="00133C10" w:rsidRDefault="00322535" w:rsidP="00322535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 xml:space="preserve">Uzavření dodatku </w:t>
      </w:r>
      <w:r w:rsidR="00AE4931" w:rsidRPr="00133C10">
        <w:rPr>
          <w:rFonts w:asciiTheme="minorHAnsi" w:hAnsiTheme="minorHAnsi" w:cstheme="minorHAnsi"/>
          <w:color w:val="000000"/>
          <w:sz w:val="22"/>
        </w:rPr>
        <w:t>k</w:t>
      </w:r>
      <w:r w:rsidR="00AE4931">
        <w:rPr>
          <w:rFonts w:asciiTheme="minorHAnsi" w:hAnsiTheme="minorHAnsi" w:cstheme="minorHAnsi"/>
          <w:color w:val="000000"/>
          <w:sz w:val="22"/>
        </w:rPr>
        <w:t>e</w:t>
      </w:r>
      <w:r w:rsidR="00AE4931" w:rsidRPr="00133C10">
        <w:rPr>
          <w:rFonts w:asciiTheme="minorHAnsi" w:hAnsiTheme="minorHAnsi" w:cstheme="minorHAnsi"/>
          <w:color w:val="000000"/>
          <w:sz w:val="22"/>
        </w:rPr>
        <w:t xml:space="preserve"> smlouvě </w:t>
      </w:r>
      <w:r w:rsidR="00AE4931">
        <w:rPr>
          <w:rFonts w:asciiTheme="minorHAnsi" w:hAnsiTheme="minorHAnsi" w:cstheme="minorHAnsi"/>
          <w:color w:val="000000"/>
          <w:sz w:val="22"/>
        </w:rPr>
        <w:t>o pronájmu zemědělských pozemků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123843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123843">
        <w:rPr>
          <w:rFonts w:asciiTheme="minorHAnsi" w:hAnsiTheme="minorHAnsi" w:cstheme="minorHAnsi"/>
          <w:color w:val="000000"/>
          <w:sz w:val="22"/>
        </w:rPr>
        <w:t>02.09.2025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usnesením č. </w:t>
      </w:r>
      <w:r w:rsidR="00123843">
        <w:rPr>
          <w:rFonts w:asciiTheme="minorHAnsi" w:hAnsiTheme="minorHAnsi" w:cstheme="minorHAnsi"/>
          <w:color w:val="000000"/>
          <w:sz w:val="22"/>
        </w:rPr>
        <w:t>3838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223E80A3" w14:textId="77777777" w:rsidR="00322535" w:rsidRPr="00133C10" w:rsidRDefault="00322535" w:rsidP="0032253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06436672" w14:textId="5479E438" w:rsidR="00322535" w:rsidRDefault="00322535" w:rsidP="0032253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63350E23" w14:textId="056C2DBC" w:rsidR="00123843" w:rsidRDefault="00123843" w:rsidP="0032253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222330AF" w14:textId="3B0F6392" w:rsidR="00123843" w:rsidRDefault="00123843" w:rsidP="0032253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86BA224" w14:textId="77777777" w:rsidR="00123843" w:rsidRPr="00133C10" w:rsidRDefault="00123843" w:rsidP="00322535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62BDD0F8" w14:textId="10EEF52E" w:rsidR="00322535" w:rsidRPr="00133C10" w:rsidRDefault="00322535" w:rsidP="00322535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 xml:space="preserve">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2706A4B8" w14:textId="74D3B222" w:rsidR="00322535" w:rsidRPr="00133C10" w:rsidRDefault="00322535" w:rsidP="00322535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44E9EC87" w14:textId="527FF602" w:rsidR="00322535" w:rsidRDefault="00322535" w:rsidP="00322535">
      <w:pPr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120D7A27" w14:textId="77777777" w:rsidR="00322535" w:rsidRDefault="00322535" w:rsidP="00322535">
      <w:pPr>
        <w:jc w:val="both"/>
      </w:pPr>
    </w:p>
    <w:p w14:paraId="5D23CE09" w14:textId="77777777" w:rsidR="00322535" w:rsidRPr="00133C10" w:rsidRDefault="00322535" w:rsidP="00322535">
      <w:pPr>
        <w:jc w:val="both"/>
        <w:rPr>
          <w:rFonts w:asciiTheme="minorHAnsi" w:hAnsiTheme="minorHAnsi" w:cstheme="minorHAnsi"/>
          <w:sz w:val="22"/>
        </w:rPr>
      </w:pPr>
    </w:p>
    <w:p w14:paraId="41A404B0" w14:textId="77777777" w:rsidR="00322535" w:rsidRPr="00486409" w:rsidRDefault="00322535" w:rsidP="00322535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70D3E27C" w14:textId="09E87E5D" w:rsidR="00324889" w:rsidRPr="00F700DC" w:rsidRDefault="00324889" w:rsidP="0032253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324889" w:rsidRPr="00F700DC" w:rsidSect="00123843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007C" w14:textId="77777777" w:rsidR="007C247E" w:rsidRDefault="001526FE">
      <w:r>
        <w:separator/>
      </w:r>
    </w:p>
  </w:endnote>
  <w:endnote w:type="continuationSeparator" w:id="0">
    <w:p w14:paraId="68376CBA" w14:textId="77777777" w:rsidR="007C247E" w:rsidRDefault="0015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roman"/>
    <w:pitch w:val="variable"/>
  </w:font>
  <w:font w:name="Nimbus Sans L">
    <w:charset w:val="00"/>
    <w:family w:val="auto"/>
    <w:pitch w:val="variable"/>
  </w:font>
  <w:font w:name="Lucidasans">
    <w:altName w:val="Calibri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B15A" w14:textId="77777777" w:rsidR="007C247E" w:rsidRDefault="001526FE">
      <w:r>
        <w:rPr>
          <w:color w:val="000000"/>
        </w:rPr>
        <w:ptab w:relativeTo="margin" w:alignment="center" w:leader="none"/>
      </w:r>
    </w:p>
  </w:footnote>
  <w:footnote w:type="continuationSeparator" w:id="0">
    <w:p w14:paraId="1FFADAEF" w14:textId="77777777" w:rsidR="007C247E" w:rsidRDefault="0015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1D4C"/>
    <w:multiLevelType w:val="multilevel"/>
    <w:tmpl w:val="2376C4B8"/>
    <w:styleLink w:val="WW8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37415"/>
    <w:multiLevelType w:val="multilevel"/>
    <w:tmpl w:val="37E6DC04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i w:val="0"/>
        <w:i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89"/>
    <w:rsid w:val="00123843"/>
    <w:rsid w:val="001526FE"/>
    <w:rsid w:val="00322535"/>
    <w:rsid w:val="00324889"/>
    <w:rsid w:val="0037216F"/>
    <w:rsid w:val="00423080"/>
    <w:rsid w:val="00525111"/>
    <w:rsid w:val="005632CD"/>
    <w:rsid w:val="007C247E"/>
    <w:rsid w:val="00AE4931"/>
    <w:rsid w:val="00AE4981"/>
    <w:rsid w:val="00EF15AB"/>
    <w:rsid w:val="00F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74BC"/>
  <w15:docId w15:val="{2E0305E4-A40E-478A-A773-FE091ED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Nimbus Roman No9 L" w:eastAsia="Nimbus Sans L" w:hAnsi="Nimbus Roman No9 L" w:cs="Lucida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Normlnweb">
    <w:name w:val="Normal (Web)"/>
    <w:basedOn w:val="Standard"/>
    <w:pPr>
      <w:spacing w:before="280" w:after="119"/>
    </w:pPr>
    <w:rPr>
      <w:rFonts w:eastAsia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NumberingSymbols">
    <w:name w:val="Numbering Symbols"/>
    <w:rPr>
      <w:rFonts w:ascii="Calibri" w:eastAsia="Calibri" w:hAnsi="Calibri" w:cs="Calibri"/>
      <w:i w:val="0"/>
      <w:iCs w:val="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Ticháčková</dc:creator>
  <cp:lastModifiedBy>Šárka Ticháčková</cp:lastModifiedBy>
  <cp:revision>4</cp:revision>
  <cp:lastPrinted>2006-03-02T14:40:00Z</cp:lastPrinted>
  <dcterms:created xsi:type="dcterms:W3CDTF">2025-09-04T08:47:00Z</dcterms:created>
  <dcterms:modified xsi:type="dcterms:W3CDTF">2025-09-22T09:16:00Z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