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5AEB" w14:textId="65D13BDB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Dodatek č. XVII</w:t>
      </w:r>
      <w:r w:rsidR="00CB0A36">
        <w:rPr>
          <w:rFonts w:ascii="Calibri" w:hAnsi="Calibri"/>
          <w:b/>
          <w:bCs/>
          <w:color w:val="000000"/>
          <w:sz w:val="22"/>
          <w:szCs w:val="22"/>
        </w:rPr>
        <w:t>I</w:t>
      </w:r>
    </w:p>
    <w:p w14:paraId="612BB3C6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ke smlouvě o pronájmu zemědělských pozemků ze dne 06.10.1998</w:t>
      </w:r>
    </w:p>
    <w:p w14:paraId="649C9AEE" w14:textId="77777777" w:rsidR="00F615C5" w:rsidRDefault="00F615C5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 w14:paraId="66F07ACB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830B239" w14:textId="77777777" w:rsidR="00B56CCA" w:rsidRPr="00486409" w:rsidRDefault="00B56CCA" w:rsidP="00B56CCA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EC19C5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F275BE1" w14:textId="23402E97" w:rsidR="00B56CCA" w:rsidRPr="004C44F2" w:rsidRDefault="00B56CCA" w:rsidP="00B56CCA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771D14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6AE60E5F" w14:textId="77777777" w:rsidR="00BE076D" w:rsidRDefault="00BE076D" w:rsidP="00BE076D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bankovní spojení: </w:t>
      </w:r>
      <w:r>
        <w:rPr>
          <w:rStyle w:val="platne1"/>
          <w:rFonts w:ascii="Calibri" w:hAnsi="Calibri" w:cs="Calibri"/>
          <w:iCs/>
          <w:sz w:val="22"/>
          <w:szCs w:val="22"/>
        </w:rPr>
        <w:t>Československá obchodní banka, a. s., pobočka Domažlice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2E27B4AD" w14:textId="77777777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číslo účtu: 109782579/0300</w:t>
      </w:r>
    </w:p>
    <w:p w14:paraId="444B2F08" w14:textId="77777777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variabilní symbol: 9060000845</w:t>
      </w:r>
    </w:p>
    <w:p w14:paraId="13582C1D" w14:textId="77777777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na straně jedné (dále jen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"pronajímatel"</w:t>
      </w:r>
      <w:r>
        <w:rPr>
          <w:rFonts w:ascii="Calibri" w:hAnsi="Calibri"/>
          <w:i/>
          <w:iCs/>
          <w:color w:val="000000"/>
          <w:sz w:val="22"/>
          <w:szCs w:val="22"/>
        </w:rPr>
        <w:t>)</w:t>
      </w:r>
    </w:p>
    <w:p w14:paraId="38A0FEB8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358BCCD" w14:textId="77777777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</w:p>
    <w:p w14:paraId="4E4FC3C9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6516E284" w14:textId="246E7D8F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bookmarkStart w:id="0" w:name="_Hlk205991063"/>
      <w:r>
        <w:rPr>
          <w:rFonts w:ascii="Calibri" w:hAnsi="Calibri"/>
          <w:b/>
          <w:bCs/>
          <w:color w:val="000000"/>
          <w:sz w:val="22"/>
          <w:szCs w:val="22"/>
        </w:rPr>
        <w:t>Zemědělské obchodní družstvo Mrákov</w:t>
      </w:r>
      <w:r>
        <w:rPr>
          <w:rFonts w:ascii="Calibri" w:hAnsi="Calibri"/>
          <w:color w:val="000000"/>
          <w:sz w:val="22"/>
          <w:szCs w:val="22"/>
        </w:rPr>
        <w:t xml:space="preserve">, se sídlem Mrákov 21, </w:t>
      </w:r>
      <w:r w:rsidR="00B56CCA">
        <w:rPr>
          <w:rFonts w:ascii="Calibri" w:hAnsi="Calibri"/>
          <w:color w:val="000000"/>
          <w:sz w:val="22"/>
          <w:szCs w:val="22"/>
        </w:rPr>
        <w:t>PSČ 345 01</w:t>
      </w:r>
      <w:r>
        <w:rPr>
          <w:rFonts w:ascii="Calibri" w:hAnsi="Calibri"/>
          <w:color w:val="000000"/>
          <w:sz w:val="22"/>
          <w:szCs w:val="22"/>
        </w:rPr>
        <w:t xml:space="preserve">, IČ 00115649, DIČ CZ00115649, </w:t>
      </w:r>
      <w:r w:rsidR="00B56CCA">
        <w:rPr>
          <w:rFonts w:ascii="Calibri" w:hAnsi="Calibri"/>
          <w:color w:val="000000"/>
          <w:sz w:val="22"/>
          <w:szCs w:val="22"/>
        </w:rPr>
        <w:t xml:space="preserve">zapsané v obchodním rejstříku vedeném Krajským soudem v Plzni pod </w:t>
      </w:r>
      <w:proofErr w:type="spellStart"/>
      <w:r w:rsidR="00B56CCA">
        <w:rPr>
          <w:rFonts w:ascii="Calibri" w:hAnsi="Calibri"/>
          <w:color w:val="000000"/>
          <w:sz w:val="22"/>
          <w:szCs w:val="22"/>
        </w:rPr>
        <w:t>sp</w:t>
      </w:r>
      <w:proofErr w:type="spellEnd"/>
      <w:r w:rsidR="00B56CCA">
        <w:rPr>
          <w:rFonts w:ascii="Calibri" w:hAnsi="Calibri"/>
          <w:color w:val="000000"/>
          <w:sz w:val="22"/>
          <w:szCs w:val="22"/>
        </w:rPr>
        <w:t xml:space="preserve">. zn. </w:t>
      </w:r>
      <w:proofErr w:type="spellStart"/>
      <w:r w:rsidR="00B56CCA">
        <w:rPr>
          <w:rFonts w:ascii="Calibri" w:hAnsi="Calibri"/>
          <w:color w:val="000000"/>
          <w:sz w:val="22"/>
          <w:szCs w:val="22"/>
        </w:rPr>
        <w:t>DrXXIV</w:t>
      </w:r>
      <w:proofErr w:type="spellEnd"/>
      <w:r w:rsidR="00B56CCA">
        <w:rPr>
          <w:rFonts w:ascii="Calibri" w:hAnsi="Calibri"/>
          <w:color w:val="000000"/>
          <w:sz w:val="22"/>
          <w:szCs w:val="22"/>
        </w:rPr>
        <w:t xml:space="preserve"> 1492, </w:t>
      </w:r>
      <w:r>
        <w:rPr>
          <w:rFonts w:ascii="Calibri" w:hAnsi="Calibri"/>
          <w:color w:val="000000"/>
          <w:sz w:val="22"/>
          <w:szCs w:val="22"/>
        </w:rPr>
        <w:t>zastoupené Ing.</w:t>
      </w:r>
      <w:r w:rsidR="00B56CCA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Jiřím </w:t>
      </w:r>
      <w:proofErr w:type="spellStart"/>
      <w:r>
        <w:rPr>
          <w:rFonts w:ascii="Calibri" w:hAnsi="Calibri"/>
          <w:color w:val="000000"/>
          <w:sz w:val="22"/>
          <w:szCs w:val="22"/>
        </w:rPr>
        <w:t>Schambergerem</w:t>
      </w:r>
      <w:proofErr w:type="spellEnd"/>
      <w:r w:rsidR="00B56CCA">
        <w:rPr>
          <w:rFonts w:ascii="Calibri" w:hAnsi="Calibri"/>
          <w:color w:val="000000"/>
          <w:sz w:val="22"/>
          <w:szCs w:val="22"/>
        </w:rPr>
        <w:t>, předsedou představenstva</w:t>
      </w:r>
      <w:r>
        <w:rPr>
          <w:rFonts w:ascii="Calibri" w:hAnsi="Calibri"/>
          <w:color w:val="000000"/>
          <w:sz w:val="22"/>
          <w:szCs w:val="22"/>
        </w:rPr>
        <w:t xml:space="preserve"> a Marcelou </w:t>
      </w:r>
      <w:proofErr w:type="spellStart"/>
      <w:r>
        <w:rPr>
          <w:rFonts w:ascii="Calibri" w:hAnsi="Calibri"/>
          <w:color w:val="000000"/>
          <w:sz w:val="22"/>
          <w:szCs w:val="22"/>
        </w:rPr>
        <w:t>Skládalovou</w:t>
      </w:r>
      <w:proofErr w:type="spellEnd"/>
      <w:r>
        <w:rPr>
          <w:rFonts w:ascii="Calibri" w:hAnsi="Calibri"/>
          <w:color w:val="000000"/>
          <w:sz w:val="22"/>
          <w:szCs w:val="22"/>
        </w:rPr>
        <w:t>,</w:t>
      </w:r>
      <w:r w:rsidR="00B56CCA">
        <w:rPr>
          <w:rFonts w:ascii="Calibri" w:hAnsi="Calibri"/>
          <w:color w:val="000000"/>
          <w:sz w:val="22"/>
          <w:szCs w:val="22"/>
        </w:rPr>
        <w:t xml:space="preserve"> členkou představenstva</w:t>
      </w:r>
    </w:p>
    <w:bookmarkEnd w:id="0"/>
    <w:p w14:paraId="39FCBC64" w14:textId="77777777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na straně druhé </w:t>
      </w:r>
      <w:r>
        <w:rPr>
          <w:rFonts w:ascii="Calibri" w:hAnsi="Calibri"/>
          <w:color w:val="000000"/>
          <w:sz w:val="22"/>
          <w:szCs w:val="22"/>
        </w:rPr>
        <w:t>(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dále jen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"nájemce"</w:t>
      </w:r>
      <w:r>
        <w:rPr>
          <w:rFonts w:ascii="Calibri" w:hAnsi="Calibri"/>
          <w:color w:val="000000"/>
          <w:sz w:val="22"/>
          <w:szCs w:val="22"/>
        </w:rPr>
        <w:t>)</w:t>
      </w:r>
    </w:p>
    <w:p w14:paraId="2FD42B62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79912D62" w14:textId="77777777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tento</w:t>
      </w:r>
    </w:p>
    <w:p w14:paraId="51870030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431F0761" w14:textId="70481B90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95652CF" w14:textId="77777777" w:rsidR="00771D14" w:rsidRDefault="00771D14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86AFB31" w14:textId="3E0C30FC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dodatek č. XVII</w:t>
      </w:r>
      <w:r w:rsidR="00B56CCA">
        <w:rPr>
          <w:rFonts w:ascii="Calibri" w:hAnsi="Calibri"/>
          <w:b/>
          <w:bCs/>
          <w:color w:val="000000"/>
          <w:sz w:val="22"/>
          <w:szCs w:val="22"/>
        </w:rPr>
        <w:t>I</w:t>
      </w:r>
    </w:p>
    <w:p w14:paraId="5B33504E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ke smlouvě o pronájmu zemědělských pozemků ze dne 06.10.1998</w:t>
      </w:r>
    </w:p>
    <w:p w14:paraId="5A9CA171" w14:textId="77777777" w:rsidR="00F615C5" w:rsidRDefault="00F615C5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 w14:paraId="45EA557A" w14:textId="1FB38D78" w:rsidR="00F615C5" w:rsidRDefault="00F615C5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 w14:paraId="4646E5E6" w14:textId="77777777" w:rsidR="00771D14" w:rsidRDefault="00771D14">
      <w:pPr>
        <w:pStyle w:val="Normlnweb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 w14:paraId="49DDF29A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I.</w:t>
      </w:r>
    </w:p>
    <w:p w14:paraId="62B0CA25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Úvodní ustanovení</w:t>
      </w:r>
    </w:p>
    <w:p w14:paraId="3347E33B" w14:textId="77777777" w:rsidR="00F615C5" w:rsidRDefault="001D5DF7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Smluvní strany uzavřely dne 06.10.1998 smlouvu o pronájmu zemědělských pozemků v k. </w:t>
      </w:r>
      <w:proofErr w:type="spellStart"/>
      <w:r>
        <w:rPr>
          <w:rFonts w:ascii="Calibri" w:hAnsi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Domažlice, k. </w:t>
      </w:r>
      <w:proofErr w:type="spellStart"/>
      <w:r>
        <w:rPr>
          <w:rFonts w:ascii="Calibri" w:hAnsi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Bořice u Domažlic, k. </w:t>
      </w:r>
      <w:proofErr w:type="spellStart"/>
      <w:r>
        <w:rPr>
          <w:rFonts w:ascii="Calibri" w:hAnsi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Havlovice u Domažlic, k. </w:t>
      </w:r>
      <w:proofErr w:type="spellStart"/>
      <w:r>
        <w:rPr>
          <w:rFonts w:ascii="Calibri" w:hAnsi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Pasečnice a k. </w:t>
      </w:r>
      <w:proofErr w:type="spellStart"/>
      <w:r>
        <w:rPr>
          <w:rFonts w:ascii="Calibri" w:hAnsi="Calibri"/>
          <w:color w:val="000000"/>
          <w:sz w:val="22"/>
          <w:szCs w:val="22"/>
        </w:rPr>
        <w:t>ú.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Smolov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u Domažlic uvedených v seznamu, který je jako příloha č. 1 nedílnou součástí této smlouvy (dále jen </w:t>
      </w:r>
      <w:r>
        <w:rPr>
          <w:rFonts w:ascii="Calibri" w:hAnsi="Calibri"/>
          <w:b/>
          <w:bCs/>
          <w:color w:val="000000"/>
          <w:sz w:val="22"/>
          <w:szCs w:val="22"/>
        </w:rPr>
        <w:t>"Smlouva"</w:t>
      </w:r>
      <w:r>
        <w:rPr>
          <w:rFonts w:ascii="Calibri" w:hAnsi="Calibri"/>
          <w:color w:val="000000"/>
          <w:sz w:val="22"/>
          <w:szCs w:val="22"/>
        </w:rPr>
        <w:t>) k provozování zemědělské činnosti.</w:t>
      </w:r>
    </w:p>
    <w:p w14:paraId="67E51696" w14:textId="28EE6FF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5E4A0E2D" w14:textId="77777777" w:rsidR="00771D14" w:rsidRDefault="00771D14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5AA0759F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II.</w:t>
      </w:r>
    </w:p>
    <w:p w14:paraId="1BFBC7DC" w14:textId="77777777" w:rsidR="00A41DAD" w:rsidRPr="00486409" w:rsidRDefault="00A41DAD" w:rsidP="00A41DAD">
      <w:pPr>
        <w:pStyle w:val="Normlnweb"/>
        <w:spacing w:before="0" w:after="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3F29B2A1" w14:textId="029E9DB2" w:rsidR="00F615C5" w:rsidRPr="00771D14" w:rsidRDefault="00A41DAD" w:rsidP="00771D14">
      <w:pPr>
        <w:pStyle w:val="Standard"/>
        <w:jc w:val="both"/>
        <w:rPr>
          <w:rFonts w:ascii="Calibri" w:hAnsi="Calibri"/>
          <w:color w:val="000000"/>
          <w:sz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nájemného, které s účinností </w:t>
      </w:r>
      <w:r w:rsidRPr="00771D14">
        <w:rPr>
          <w:rFonts w:asciiTheme="minorHAnsi" w:hAnsiTheme="minorHAnsi" w:cstheme="minorHAnsi"/>
          <w:color w:val="000000"/>
          <w:sz w:val="22"/>
        </w:rPr>
        <w:t xml:space="preserve">od </w:t>
      </w:r>
      <w:r w:rsidRPr="00771D14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činí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1</w:t>
      </w:r>
      <w:r w:rsidR="001D5DF7">
        <w:rPr>
          <w:rFonts w:asciiTheme="minorHAnsi" w:hAnsiTheme="minorHAnsi" w:cstheme="minorHAnsi"/>
          <w:b/>
          <w:bCs/>
          <w:color w:val="000000"/>
          <w:sz w:val="22"/>
        </w:rPr>
        <w:t>02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1D5DF7">
        <w:rPr>
          <w:rFonts w:asciiTheme="minorHAnsi" w:hAnsiTheme="minorHAnsi" w:cstheme="minorHAnsi"/>
          <w:b/>
          <w:bCs/>
          <w:color w:val="000000"/>
          <w:sz w:val="22"/>
        </w:rPr>
        <w:t>134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nájmu.</w:t>
      </w:r>
    </w:p>
    <w:p w14:paraId="1A147162" w14:textId="1D4E8D87" w:rsidR="00771D14" w:rsidRDefault="00771D14" w:rsidP="00771D14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6998451D" w14:textId="77777777" w:rsidR="00771D14" w:rsidRDefault="00771D14" w:rsidP="00771D14">
      <w:pPr>
        <w:pStyle w:val="Standard"/>
        <w:jc w:val="both"/>
        <w:rPr>
          <w:rFonts w:ascii="Calibri" w:hAnsi="Calibri"/>
          <w:color w:val="000000"/>
          <w:sz w:val="22"/>
        </w:rPr>
      </w:pPr>
    </w:p>
    <w:p w14:paraId="3DB6AB4C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III.</w:t>
      </w:r>
    </w:p>
    <w:p w14:paraId="23D6502A" w14:textId="77777777" w:rsidR="00F615C5" w:rsidRDefault="001D5DF7">
      <w:pPr>
        <w:pStyle w:val="Standard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Závěrečná ustanovení</w:t>
      </w:r>
    </w:p>
    <w:p w14:paraId="6FCE0EA8" w14:textId="77777777" w:rsidR="00F615C5" w:rsidRDefault="001D5DF7">
      <w:pPr>
        <w:pStyle w:val="Standard"/>
        <w:numPr>
          <w:ilvl w:val="0"/>
          <w:numId w:val="3"/>
        </w:num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Ustanovení Smlouvy, která nejsou tímto dodatkem výslovně dotčena, se nemění a zůstávají nadále v účinnosti.</w:t>
      </w:r>
    </w:p>
    <w:p w14:paraId="4F153419" w14:textId="4F59281C" w:rsidR="00F615C5" w:rsidRDefault="001D5DF7">
      <w:pPr>
        <w:pStyle w:val="Standard"/>
        <w:numPr>
          <w:ilvl w:val="0"/>
          <w:numId w:val="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z platných právních předpisů (zákon o</w:t>
      </w:r>
      <w:r w:rsidR="00771D14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 xml:space="preserve">zvláštních podmínkách účinnosti některých smluv, uveřejňování těchto smluv a o registru smluv). Smluvní strany prohlašují, že tento dodatek ani žádná z jeho příloh neobsahuje žádnou skutečnost, </w:t>
      </w:r>
      <w:r>
        <w:rPr>
          <w:rFonts w:ascii="Calibri" w:hAnsi="Calibri"/>
          <w:sz w:val="22"/>
        </w:rPr>
        <w:lastRenderedPageBreak/>
        <w:t>kterou by chránily jako své obchodní tajemství, ani jiné informace, které vyžadují zvláštní způsob ochrany. Toto ujednání platí i pro další změny (dodatky), včetně Smlouvy.</w:t>
      </w:r>
    </w:p>
    <w:p w14:paraId="7B7C80AA" w14:textId="77777777" w:rsidR="00F615C5" w:rsidRDefault="001D5DF7">
      <w:pPr>
        <w:pStyle w:val="Standard"/>
        <w:numPr>
          <w:ilvl w:val="0"/>
          <w:numId w:val="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Tento dodatek se vyhotovuje ve dvou stejnopisech, každá ze smluvních stran obdrží po jednom vyhotovení.</w:t>
      </w:r>
    </w:p>
    <w:p w14:paraId="7260F4F0" w14:textId="2A64A94B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72BF6408" w14:textId="77777777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B2AEB07" w14:textId="49C43483" w:rsidR="00A41DAD" w:rsidRPr="00486409" w:rsidRDefault="00A41DAD" w:rsidP="00A41DAD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05991256"/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>22.09.2025</w:t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1284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Mrákov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bookmarkEnd w:id="1"/>
    <w:p w14:paraId="2C9FB66D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06262FB2" w14:textId="336D732E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08E87153" w14:textId="5FC8689B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661EC2F" w14:textId="77777777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5763DE4A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D53B0A6" w14:textId="77777777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…............................................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…............................................</w:t>
      </w:r>
    </w:p>
    <w:p w14:paraId="7EAC9C21" w14:textId="77777777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pronajímatel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nájemce</w:t>
      </w:r>
    </w:p>
    <w:p w14:paraId="3EEE974C" w14:textId="244E1725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město Domažlice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Z</w:t>
      </w:r>
      <w:r w:rsidR="00A41DAD">
        <w:rPr>
          <w:rFonts w:ascii="Calibri" w:hAnsi="Calibri"/>
          <w:color w:val="000000"/>
          <w:sz w:val="22"/>
          <w:szCs w:val="22"/>
        </w:rPr>
        <w:t>emědělské obchodní družstvo M</w:t>
      </w:r>
      <w:r>
        <w:rPr>
          <w:rFonts w:ascii="Calibri" w:hAnsi="Calibri"/>
          <w:color w:val="000000"/>
          <w:sz w:val="22"/>
          <w:szCs w:val="22"/>
        </w:rPr>
        <w:t>rákov</w:t>
      </w:r>
    </w:p>
    <w:p w14:paraId="622F1B72" w14:textId="44C5E7DE" w:rsidR="00F615C5" w:rsidRDefault="00A41DAD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Bc. Stanislav Antoš</w:t>
      </w:r>
      <w:r w:rsidR="001D5DF7">
        <w:rPr>
          <w:rFonts w:ascii="Calibri" w:hAnsi="Calibri"/>
          <w:color w:val="000000"/>
          <w:sz w:val="22"/>
          <w:szCs w:val="22"/>
        </w:rPr>
        <w:t xml:space="preserve">, starosta </w:t>
      </w:r>
      <w:r w:rsidR="001D5DF7">
        <w:rPr>
          <w:rFonts w:ascii="Calibri" w:hAnsi="Calibri"/>
          <w:color w:val="000000"/>
          <w:sz w:val="22"/>
          <w:szCs w:val="22"/>
        </w:rPr>
        <w:tab/>
      </w:r>
      <w:r w:rsidR="001D5DF7">
        <w:rPr>
          <w:rFonts w:ascii="Calibri" w:hAnsi="Calibri"/>
          <w:color w:val="000000"/>
          <w:sz w:val="22"/>
          <w:szCs w:val="22"/>
        </w:rPr>
        <w:tab/>
      </w:r>
      <w:r w:rsidR="001D5DF7">
        <w:rPr>
          <w:rFonts w:ascii="Calibri" w:hAnsi="Calibri"/>
          <w:color w:val="000000"/>
          <w:sz w:val="22"/>
          <w:szCs w:val="22"/>
        </w:rPr>
        <w:tab/>
      </w:r>
      <w:r w:rsidR="001D5DF7">
        <w:rPr>
          <w:rFonts w:ascii="Calibri" w:hAnsi="Calibri"/>
          <w:color w:val="000000"/>
          <w:sz w:val="22"/>
          <w:szCs w:val="22"/>
        </w:rPr>
        <w:tab/>
        <w:t xml:space="preserve">Ing. Jiří </w:t>
      </w:r>
      <w:proofErr w:type="spellStart"/>
      <w:r w:rsidR="001D5DF7">
        <w:rPr>
          <w:rFonts w:ascii="Calibri" w:hAnsi="Calibri"/>
          <w:color w:val="000000"/>
          <w:sz w:val="22"/>
          <w:szCs w:val="22"/>
        </w:rPr>
        <w:t>Schamberger</w:t>
      </w:r>
      <w:proofErr w:type="spellEnd"/>
      <w:r w:rsidR="001D5DF7">
        <w:rPr>
          <w:rFonts w:ascii="Calibri" w:hAnsi="Calibri"/>
          <w:color w:val="000000"/>
          <w:sz w:val="22"/>
          <w:szCs w:val="22"/>
        </w:rPr>
        <w:t>, předseda představenstva</w:t>
      </w:r>
    </w:p>
    <w:p w14:paraId="443CC047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9A931CB" w14:textId="15AE93CE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6568F94F" w14:textId="77777777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7A0E7FB9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946E1A8" w14:textId="77777777" w:rsidR="00F615C5" w:rsidRDefault="001D5DF7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…............................................</w:t>
      </w:r>
    </w:p>
    <w:p w14:paraId="4F4BB0D6" w14:textId="77777777" w:rsidR="00F615C5" w:rsidRDefault="001D5DF7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nájemce</w:t>
      </w:r>
    </w:p>
    <w:p w14:paraId="25CBF489" w14:textId="641F9E10" w:rsidR="00F615C5" w:rsidRDefault="001D5DF7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Z</w:t>
      </w:r>
      <w:r w:rsidR="00A41DAD">
        <w:rPr>
          <w:rFonts w:ascii="Calibri" w:hAnsi="Calibri"/>
          <w:color w:val="000000"/>
          <w:sz w:val="22"/>
          <w:szCs w:val="22"/>
        </w:rPr>
        <w:t>emědělské obchodní družstvo</w:t>
      </w:r>
      <w:r>
        <w:rPr>
          <w:rFonts w:ascii="Calibri" w:hAnsi="Calibri"/>
          <w:color w:val="000000"/>
          <w:sz w:val="22"/>
          <w:szCs w:val="22"/>
        </w:rPr>
        <w:t xml:space="preserve"> Mrákov</w:t>
      </w:r>
    </w:p>
    <w:p w14:paraId="1C70E9BD" w14:textId="77777777" w:rsidR="00F615C5" w:rsidRDefault="001D5DF7">
      <w:pPr>
        <w:pStyle w:val="Normlnweb"/>
        <w:spacing w:before="0" w:after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Marcela </w:t>
      </w:r>
      <w:proofErr w:type="spellStart"/>
      <w:r>
        <w:rPr>
          <w:rFonts w:ascii="Calibri" w:hAnsi="Calibri"/>
          <w:color w:val="000000"/>
          <w:sz w:val="22"/>
          <w:szCs w:val="22"/>
        </w:rPr>
        <w:t>Skládalová</w:t>
      </w:r>
      <w:proofErr w:type="spellEnd"/>
      <w:r>
        <w:rPr>
          <w:rFonts w:ascii="Calibri" w:hAnsi="Calibri"/>
          <w:color w:val="000000"/>
          <w:sz w:val="22"/>
          <w:szCs w:val="22"/>
        </w:rPr>
        <w:t>, členka představenstva</w:t>
      </w:r>
    </w:p>
    <w:p w14:paraId="32C3B374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8C84109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5573AC38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7501B06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47297FCF" w14:textId="10F09A2A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79570902" w14:textId="1B018412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24346136" w14:textId="77777777" w:rsidR="00771D14" w:rsidRDefault="00771D14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1E18FEBE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3FF190FF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3154558A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0B624CE1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Doložka</w:t>
      </w:r>
    </w:p>
    <w:p w14:paraId="552BFAA0" w14:textId="77777777" w:rsidR="00F615C5" w:rsidRDefault="001D5DF7">
      <w:pPr>
        <w:pStyle w:val="Normln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133AB062" w14:textId="77777777" w:rsidR="00F615C5" w:rsidRDefault="00F615C5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p w14:paraId="4D8D546D" w14:textId="77777777" w:rsidR="00F615C5" w:rsidRDefault="001D5DF7">
      <w:pPr>
        <w:pStyle w:val="Normlnweb"/>
        <w:spacing w:before="0" w:after="11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Město Domažlice ve smyslu </w:t>
      </w:r>
      <w:proofErr w:type="spellStart"/>
      <w:r>
        <w:rPr>
          <w:rFonts w:ascii="Calibri" w:hAnsi="Calibri"/>
          <w:color w:val="000000"/>
          <w:sz w:val="22"/>
          <w:szCs w:val="22"/>
        </w:rPr>
        <w:t>ust</w:t>
      </w:r>
      <w:proofErr w:type="spellEnd"/>
      <w:r>
        <w:rPr>
          <w:rFonts w:ascii="Calibri" w:hAnsi="Calibri"/>
          <w:color w:val="000000"/>
          <w:sz w:val="22"/>
          <w:szCs w:val="22"/>
        </w:rPr>
        <w:t>. § 41 zákona č. 128/2000 Sb., o obcích, v platném znění, tímto potvrzuje, že u právních jednání obsažených v tomto dodatku byly splněny ze strany města Domažlice veškeré zákonem č. 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134FBEF2" w14:textId="6FCBF673" w:rsidR="002C5663" w:rsidRPr="00133C10" w:rsidRDefault="002C5663" w:rsidP="002C5663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Uzavření dodatku k</w:t>
      </w:r>
      <w:r>
        <w:rPr>
          <w:rFonts w:asciiTheme="minorHAnsi" w:hAnsiTheme="minorHAnsi" w:cstheme="minorHAnsi"/>
          <w:color w:val="000000"/>
          <w:sz w:val="22"/>
        </w:rPr>
        <w:t>e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smlouvě</w:t>
      </w:r>
      <w:r>
        <w:rPr>
          <w:rFonts w:asciiTheme="minorHAnsi" w:hAnsiTheme="minorHAnsi" w:cstheme="minorHAnsi"/>
          <w:color w:val="000000"/>
          <w:sz w:val="22"/>
        </w:rPr>
        <w:t xml:space="preserve"> o pronájmu zemědělských pozemků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771D14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771D14">
        <w:rPr>
          <w:rFonts w:asciiTheme="minorHAnsi" w:hAnsiTheme="minorHAnsi" w:cstheme="minorHAnsi"/>
          <w:color w:val="000000"/>
          <w:sz w:val="22"/>
        </w:rPr>
        <w:t>02.09.2025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771D14">
        <w:rPr>
          <w:rFonts w:asciiTheme="minorHAnsi" w:hAnsiTheme="minorHAnsi" w:cstheme="minorHAnsi"/>
          <w:color w:val="000000"/>
          <w:sz w:val="22"/>
        </w:rPr>
        <w:t>3847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67B11EA3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0F152AC" w14:textId="073143BD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08005CB1" w14:textId="77777777" w:rsidR="00771D14" w:rsidRDefault="00771D14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14FD42D7" w14:textId="77777777" w:rsidR="00F615C5" w:rsidRDefault="00F615C5">
      <w:pPr>
        <w:pStyle w:val="Normlnweb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14:paraId="52F9E7FA" w14:textId="77777777" w:rsidR="00F615C5" w:rsidRDefault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</w:t>
      </w:r>
    </w:p>
    <w:p w14:paraId="462E192C" w14:textId="77777777" w:rsidR="001D5DF7" w:rsidRPr="00133C10" w:rsidRDefault="001D5DF7" w:rsidP="001D5DF7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718877E9" w14:textId="77777777" w:rsidR="001D5DF7" w:rsidRDefault="001D5DF7" w:rsidP="001D5DF7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584552A9" w14:textId="56744955" w:rsidR="00F615C5" w:rsidRDefault="00F615C5" w:rsidP="001D5DF7">
      <w:pPr>
        <w:pStyle w:val="Normlnweb"/>
        <w:spacing w:before="0" w:after="0"/>
        <w:rPr>
          <w:rFonts w:ascii="Calibri" w:hAnsi="Calibri"/>
          <w:color w:val="000000"/>
          <w:sz w:val="22"/>
          <w:szCs w:val="22"/>
        </w:rPr>
      </w:pPr>
    </w:p>
    <w:sectPr w:rsidR="00F615C5" w:rsidSect="00771D14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88BD" w14:textId="77777777" w:rsidR="00987721" w:rsidRDefault="001D5DF7">
      <w:r>
        <w:separator/>
      </w:r>
    </w:p>
  </w:endnote>
  <w:endnote w:type="continuationSeparator" w:id="0">
    <w:p w14:paraId="5E5398A9" w14:textId="77777777" w:rsidR="00987721" w:rsidRDefault="001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0C5C" w14:textId="77777777" w:rsidR="00987721" w:rsidRDefault="001D5DF7">
      <w:r>
        <w:rPr>
          <w:color w:val="000000"/>
        </w:rPr>
        <w:separator/>
      </w:r>
    </w:p>
  </w:footnote>
  <w:footnote w:type="continuationSeparator" w:id="0">
    <w:p w14:paraId="32F29C27" w14:textId="77777777" w:rsidR="00987721" w:rsidRDefault="001D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037"/>
    <w:multiLevelType w:val="multilevel"/>
    <w:tmpl w:val="F0688D6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02A1"/>
    <w:multiLevelType w:val="multilevel"/>
    <w:tmpl w:val="2C6EC0B0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</w:rPr>
    </w:lvl>
  </w:abstractNum>
  <w:abstractNum w:abstractNumId="2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6F9E"/>
    <w:multiLevelType w:val="multilevel"/>
    <w:tmpl w:val="8DEAD72A"/>
    <w:styleLink w:val="WW8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C5"/>
    <w:rsid w:val="00150EBC"/>
    <w:rsid w:val="001D5DF7"/>
    <w:rsid w:val="001F4ED9"/>
    <w:rsid w:val="002C5663"/>
    <w:rsid w:val="0051284A"/>
    <w:rsid w:val="00771D14"/>
    <w:rsid w:val="009334D8"/>
    <w:rsid w:val="00987721"/>
    <w:rsid w:val="00A41DAD"/>
    <w:rsid w:val="00B56CCA"/>
    <w:rsid w:val="00BE076D"/>
    <w:rsid w:val="00CB0A36"/>
    <w:rsid w:val="00F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B22E"/>
  <w15:docId w15:val="{58AA72AC-9D51-423B-92AF-F90F4B86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character" w:customStyle="1" w:styleId="platne1">
    <w:name w:val="platne1"/>
    <w:rsid w:val="00BE076D"/>
    <w:rPr>
      <w:rFonts w:ascii="Nimbus Roman No9 L" w:eastAsia="Nimbus Roman No9 L" w:hAnsi="Nimbus Roman No9 L" w:cs="Nimbus Roman No9 L"/>
      <w:color w:val="auto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4</cp:revision>
  <cp:lastPrinted>2018-12-20T10:07:00Z</cp:lastPrinted>
  <dcterms:created xsi:type="dcterms:W3CDTF">2025-09-04T09:33:00Z</dcterms:created>
  <dcterms:modified xsi:type="dcterms:W3CDTF">2025-09-22T09:23:00Z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