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6C39E" w14:textId="77777777" w:rsidR="00DD3AEB" w:rsidRDefault="009C67A2" w:rsidP="00DD3AEB">
      <w:bookmarkStart w:id="0" w:name="_GoBack"/>
      <w:bookmarkEnd w:id="0"/>
      <w:r w:rsidRPr="00EB2CB0">
        <w:rPr>
          <w:b/>
        </w:rPr>
        <w:t>DILIA, divadelní, literární, audiovizuální agentura, z. s.</w:t>
      </w:r>
      <w:r w:rsidRPr="00EB2CB0">
        <w:br/>
      </w:r>
      <w:r w:rsidR="00DD3AEB">
        <w:t>se sídlem Krátkého 143/1, 190 00 Praha 9</w:t>
      </w:r>
    </w:p>
    <w:p w14:paraId="561B825A" w14:textId="77777777" w:rsidR="00DD3AEB" w:rsidRDefault="00DD3AEB" w:rsidP="00DD3AEB">
      <w:r>
        <w:t>zapsaným u Městského soudu v Praze, oddíl L, vložka 7695</w:t>
      </w:r>
    </w:p>
    <w:p w14:paraId="78649D92" w14:textId="77777777" w:rsidR="00DD3AEB" w:rsidRDefault="00DD3AEB" w:rsidP="00DD3AEB">
      <w:r>
        <w:t>IČ: 65401875, DIČ: CZ65401875</w:t>
      </w:r>
    </w:p>
    <w:p w14:paraId="46FDD2F0" w14:textId="77777777" w:rsidR="00DD3AEB" w:rsidRDefault="00DD3AEB" w:rsidP="00DD3AEB"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a.s.,</w:t>
      </w:r>
    </w:p>
    <w:p w14:paraId="1292266B" w14:textId="77777777" w:rsidR="00DD3AEB" w:rsidRDefault="00DD3AEB" w:rsidP="00DD3AEB">
      <w:r>
        <w:t xml:space="preserve">se sídlem Praha 4 - Michle, Želetavská 1525/1, PSČ 140 92, </w:t>
      </w:r>
      <w:proofErr w:type="spellStart"/>
      <w:r>
        <w:t>č.ú</w:t>
      </w:r>
      <w:proofErr w:type="spellEnd"/>
      <w:r>
        <w:t>.: 1120113004/2700</w:t>
      </w:r>
    </w:p>
    <w:p w14:paraId="0BD89990" w14:textId="77777777" w:rsidR="00DD3AEB" w:rsidRDefault="00DD3AEB" w:rsidP="00DD3AEB">
      <w:pPr>
        <w:rPr>
          <w:i/>
        </w:rPr>
      </w:pPr>
      <w:r>
        <w:t>zastoupeným Mgr. Janem Bartákem, ředitelem</w:t>
      </w:r>
      <w:r w:rsidRPr="00785013">
        <w:rPr>
          <w:i/>
        </w:rPr>
        <w:t xml:space="preserve"> </w:t>
      </w:r>
    </w:p>
    <w:p w14:paraId="0F87CFC1" w14:textId="77777777" w:rsidR="009C67A2" w:rsidRPr="00785013" w:rsidRDefault="009C67A2" w:rsidP="00DD3AEB">
      <w:pPr>
        <w:rPr>
          <w:i/>
        </w:rPr>
      </w:pPr>
      <w:r w:rsidRPr="00785013">
        <w:rPr>
          <w:i/>
        </w:rPr>
        <w:t>(dále jen „DILIA“)</w:t>
      </w:r>
    </w:p>
    <w:p w14:paraId="6839D98E" w14:textId="77777777" w:rsidR="009C67A2" w:rsidRPr="00EB2CB0" w:rsidRDefault="009C67A2" w:rsidP="009C67A2"/>
    <w:p w14:paraId="0E5C1081" w14:textId="77777777" w:rsidR="009C67A2" w:rsidRPr="00EB2CB0" w:rsidRDefault="009C67A2" w:rsidP="009C67A2">
      <w:r w:rsidRPr="00EB2CB0">
        <w:t>a</w:t>
      </w:r>
    </w:p>
    <w:p w14:paraId="7CF1D843" w14:textId="77777777" w:rsidR="005576FE" w:rsidRDefault="005576FE" w:rsidP="005576FE"/>
    <w:p w14:paraId="65027368" w14:textId="77777777" w:rsidR="0040050B" w:rsidRPr="0040050B" w:rsidRDefault="0040050B" w:rsidP="0040050B">
      <w:pPr>
        <w:rPr>
          <w:b/>
        </w:rPr>
      </w:pPr>
      <w:r w:rsidRPr="0040050B">
        <w:rPr>
          <w:b/>
        </w:rPr>
        <w:t xml:space="preserve">Národní divadlo Brno, příspěvková organizace   </w:t>
      </w:r>
    </w:p>
    <w:p w14:paraId="2A123A5E" w14:textId="77777777" w:rsidR="005D66CA" w:rsidRPr="0040050B" w:rsidRDefault="005D66CA" w:rsidP="005D66CA">
      <w:r w:rsidRPr="0040050B">
        <w:t xml:space="preserve">se sídlem Dvořákova </w:t>
      </w:r>
      <w:r w:rsidRPr="000009FC">
        <w:t>589/11, 602 00</w:t>
      </w:r>
      <w:r>
        <w:t xml:space="preserve"> Brno</w:t>
      </w:r>
    </w:p>
    <w:p w14:paraId="1855FCF8" w14:textId="77777777" w:rsidR="005D66CA" w:rsidRPr="0040050B" w:rsidRDefault="005D66CA" w:rsidP="005D66CA">
      <w:r w:rsidRPr="0040050B">
        <w:t xml:space="preserve">IČ: </w:t>
      </w:r>
      <w:proofErr w:type="gramStart"/>
      <w:r w:rsidRPr="0040050B">
        <w:t>00094820  DIČ</w:t>
      </w:r>
      <w:proofErr w:type="gramEnd"/>
      <w:r w:rsidRPr="0040050B">
        <w:t>: CZ00094820</w:t>
      </w:r>
    </w:p>
    <w:p w14:paraId="35D6813F" w14:textId="77777777" w:rsidR="005D66CA" w:rsidRPr="0040050B" w:rsidRDefault="005D66CA" w:rsidP="005D66CA">
      <w:r w:rsidRPr="0040050B">
        <w:t xml:space="preserve">Obchodní rejstřík KS v Brně, oddíl </w:t>
      </w:r>
      <w:proofErr w:type="spellStart"/>
      <w:r w:rsidRPr="0040050B">
        <w:t>Pr</w:t>
      </w:r>
      <w:proofErr w:type="spellEnd"/>
      <w:r w:rsidRPr="0040050B">
        <w:t>., vložka 30</w:t>
      </w:r>
    </w:p>
    <w:p w14:paraId="01292ED9" w14:textId="77777777" w:rsidR="005D66CA" w:rsidRPr="0040050B" w:rsidRDefault="005D66CA" w:rsidP="005D66CA">
      <w:r w:rsidRPr="0040050B">
        <w:t>zastoupeno MgA. Martinem Glaserem, ředitelem NDB</w:t>
      </w:r>
    </w:p>
    <w:p w14:paraId="23F6EFF5" w14:textId="77777777" w:rsidR="005576FE" w:rsidRPr="00785013" w:rsidRDefault="0040050B" w:rsidP="0040050B">
      <w:pPr>
        <w:rPr>
          <w:i/>
        </w:rPr>
      </w:pPr>
      <w:r w:rsidRPr="00785013">
        <w:rPr>
          <w:i/>
        </w:rPr>
        <w:t>(dále jen „NÁJEMCE“)</w:t>
      </w:r>
    </w:p>
    <w:p w14:paraId="53605B87" w14:textId="77777777" w:rsidR="0040050B" w:rsidRPr="0040050B" w:rsidRDefault="0040050B" w:rsidP="0040050B">
      <w:pPr>
        <w:rPr>
          <w:sz w:val="23"/>
        </w:rPr>
      </w:pPr>
    </w:p>
    <w:p w14:paraId="32A42100" w14:textId="77777777" w:rsidR="005576FE" w:rsidRDefault="005576FE" w:rsidP="007D02F0">
      <w:pPr>
        <w:outlineLvl w:val="0"/>
        <w:rPr>
          <w:szCs w:val="22"/>
        </w:rPr>
      </w:pPr>
      <w:r w:rsidRPr="005576FE">
        <w:rPr>
          <w:szCs w:val="22"/>
        </w:rPr>
        <w:t>uzavírají níže uvedeného dne, měsíce a roku</w:t>
      </w:r>
      <w:r w:rsidR="007D02F0" w:rsidRPr="007D02F0">
        <w:rPr>
          <w:b/>
          <w:szCs w:val="22"/>
        </w:rPr>
        <w:t xml:space="preserve"> </w:t>
      </w:r>
      <w:r w:rsidR="007D02F0">
        <w:rPr>
          <w:b/>
          <w:szCs w:val="22"/>
        </w:rPr>
        <w:t>Sm</w:t>
      </w:r>
      <w:r w:rsidR="003754FE">
        <w:rPr>
          <w:b/>
          <w:szCs w:val="22"/>
        </w:rPr>
        <w:t>l</w:t>
      </w:r>
      <w:r w:rsidR="007D02F0">
        <w:rPr>
          <w:b/>
          <w:szCs w:val="22"/>
        </w:rPr>
        <w:t>ouvu o pronájmu notového materiálu:</w:t>
      </w:r>
      <w:r w:rsidRPr="005576FE">
        <w:rPr>
          <w:szCs w:val="22"/>
        </w:rPr>
        <w:tab/>
      </w:r>
    </w:p>
    <w:p w14:paraId="5D92BBCA" w14:textId="77777777" w:rsidR="00D15E1E" w:rsidRPr="007D02F0" w:rsidRDefault="00D15E1E" w:rsidP="007D02F0">
      <w:pPr>
        <w:outlineLvl w:val="0"/>
        <w:rPr>
          <w:b/>
          <w:szCs w:val="22"/>
        </w:rPr>
      </w:pPr>
    </w:p>
    <w:p w14:paraId="613B1676" w14:textId="77777777" w:rsidR="00D15E1E" w:rsidRPr="00B418C3" w:rsidRDefault="00D15E1E" w:rsidP="00D15E1E">
      <w:pPr>
        <w:pStyle w:val="Nadpis1"/>
        <w:jc w:val="center"/>
        <w:rPr>
          <w:sz w:val="22"/>
          <w:szCs w:val="22"/>
        </w:rPr>
      </w:pPr>
      <w:r w:rsidRPr="00B418C3">
        <w:rPr>
          <w:sz w:val="22"/>
          <w:szCs w:val="22"/>
        </w:rPr>
        <w:t>I. Úvodní ustanovení</w:t>
      </w:r>
    </w:p>
    <w:p w14:paraId="32D9A427" w14:textId="77777777" w:rsidR="005576FE" w:rsidRPr="005576FE" w:rsidRDefault="005576FE" w:rsidP="005576FE">
      <w:pPr>
        <w:rPr>
          <w:szCs w:val="22"/>
        </w:rPr>
      </w:pPr>
    </w:p>
    <w:p w14:paraId="627B4C99" w14:textId="77777777" w:rsidR="005576FE" w:rsidRDefault="005576FE" w:rsidP="005576FE"/>
    <w:p w14:paraId="2F368105" w14:textId="6FF65683" w:rsidR="00524E60" w:rsidRDefault="00BC63F3" w:rsidP="00BC63F3">
      <w:pPr>
        <w:overflowPunct w:val="0"/>
        <w:autoSpaceDE w:val="0"/>
        <w:autoSpaceDN w:val="0"/>
        <w:adjustRightInd w:val="0"/>
        <w:textAlignment w:val="baseline"/>
      </w:pPr>
      <w:r w:rsidRPr="000F7DD8">
        <w:t>DILIA prohlašuje, že je nakladatelem notového materiálu</w:t>
      </w:r>
      <w:r>
        <w:t xml:space="preserve"> a je </w:t>
      </w:r>
      <w:r w:rsidR="00785013" w:rsidRPr="00785013">
        <w:t>oprávněna k uzavření této smlouvy.</w:t>
      </w:r>
    </w:p>
    <w:p w14:paraId="590064D2" w14:textId="77777777" w:rsidR="00785013" w:rsidRPr="007D02F0" w:rsidRDefault="00785013" w:rsidP="008E35A3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tbl>
      <w:tblPr>
        <w:tblW w:w="85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848"/>
      </w:tblGrid>
      <w:tr w:rsidR="00524E60" w:rsidRPr="00524E60" w14:paraId="0B683CB4" w14:textId="77777777">
        <w:trPr>
          <w:trHeight w:val="3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BB7B" w14:textId="7F45820B" w:rsidR="00524E60" w:rsidRPr="00B5186D" w:rsidRDefault="00BC63F3" w:rsidP="00524E60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b/>
              </w:rPr>
            </w:pPr>
            <w:r>
              <w:rPr>
                <w:b/>
              </w:rPr>
              <w:t>Antonín Dvořák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4CCD" w14:textId="052D9FDB" w:rsidR="00524E60" w:rsidRPr="00B5186D" w:rsidRDefault="00BC63F3" w:rsidP="005717E8">
            <w:pPr>
              <w:overflowPunct w:val="0"/>
              <w:autoSpaceDE w:val="0"/>
              <w:autoSpaceDN w:val="0"/>
              <w:adjustRightInd w:val="0"/>
              <w:ind w:left="34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Rusalka</w:t>
            </w:r>
          </w:p>
        </w:tc>
      </w:tr>
    </w:tbl>
    <w:p w14:paraId="38ED6BE8" w14:textId="77777777" w:rsidR="007D02F0" w:rsidRDefault="007D02F0" w:rsidP="007D02F0">
      <w:pPr>
        <w:overflowPunct w:val="0"/>
        <w:autoSpaceDE w:val="0"/>
        <w:autoSpaceDN w:val="0"/>
        <w:adjustRightInd w:val="0"/>
        <w:ind w:left="720"/>
        <w:textAlignment w:val="baseline"/>
        <w:rPr>
          <w:highlight w:val="yellow"/>
        </w:rPr>
      </w:pPr>
    </w:p>
    <w:p w14:paraId="075164B3" w14:textId="77777777" w:rsidR="00D15E1E" w:rsidRPr="00B418C3" w:rsidRDefault="00D15E1E" w:rsidP="00D15E1E">
      <w:pPr>
        <w:pStyle w:val="Nadpis1"/>
        <w:jc w:val="center"/>
        <w:rPr>
          <w:sz w:val="22"/>
          <w:szCs w:val="22"/>
        </w:rPr>
      </w:pPr>
      <w:r w:rsidRPr="00B418C3">
        <w:rPr>
          <w:sz w:val="22"/>
          <w:szCs w:val="22"/>
        </w:rPr>
        <w:t xml:space="preserve">II. </w:t>
      </w:r>
      <w:r>
        <w:rPr>
          <w:sz w:val="22"/>
          <w:szCs w:val="22"/>
        </w:rPr>
        <w:t>Pronájem notového materiálu</w:t>
      </w:r>
    </w:p>
    <w:p w14:paraId="5890CA18" w14:textId="77777777" w:rsidR="00D15E1E" w:rsidRPr="007D02F0" w:rsidRDefault="00D15E1E" w:rsidP="00D15E1E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45A5D4DC" w14:textId="77777777" w:rsidR="005576FE" w:rsidRPr="007D02F0" w:rsidRDefault="00BA5D3C" w:rsidP="008E35A3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>DILIA p</w:t>
      </w:r>
      <w:r w:rsidR="007D02F0">
        <w:t>ronajímá N</w:t>
      </w:r>
      <w:r w:rsidR="005576FE">
        <w:t xml:space="preserve">ájemci notový materiál </w:t>
      </w:r>
      <w:r w:rsidR="007D02F0">
        <w:t>uvedený v </w:t>
      </w:r>
      <w:r w:rsidR="002833D7">
        <w:t xml:space="preserve">článku </w:t>
      </w:r>
      <w:r w:rsidR="007D02F0">
        <w:t>1</w:t>
      </w:r>
      <w:r w:rsidR="006D7C90">
        <w:t xml:space="preserve"> </w:t>
      </w:r>
      <w:r w:rsidR="005576FE">
        <w:t xml:space="preserve">za účelem užití pro </w:t>
      </w:r>
      <w:r w:rsidR="005576FE" w:rsidRPr="007D02F0">
        <w:t xml:space="preserve">pořízení záznamu </w:t>
      </w:r>
      <w:r w:rsidR="007D02F0">
        <w:t>d</w:t>
      </w:r>
      <w:r w:rsidR="002833D7">
        <w:t>íla</w:t>
      </w:r>
      <w:r w:rsidR="005576FE" w:rsidRPr="007D02F0">
        <w:t xml:space="preserve"> a </w:t>
      </w:r>
      <w:r w:rsidR="005576FE" w:rsidRPr="008711E2">
        <w:rPr>
          <w:szCs w:val="22"/>
        </w:rPr>
        <w:t xml:space="preserve">jeho </w:t>
      </w:r>
      <w:proofErr w:type="spellStart"/>
      <w:r w:rsidR="008711E2" w:rsidRPr="008711E2">
        <w:rPr>
          <w:szCs w:val="22"/>
        </w:rPr>
        <w:t>streamingu</w:t>
      </w:r>
      <w:proofErr w:type="spellEnd"/>
      <w:r w:rsidR="005576FE" w:rsidRPr="008711E2">
        <w:rPr>
          <w:szCs w:val="22"/>
        </w:rPr>
        <w:t>;</w:t>
      </w:r>
      <w:r w:rsidR="005576FE" w:rsidRPr="007D02F0">
        <w:t xml:space="preserve"> </w:t>
      </w:r>
    </w:p>
    <w:p w14:paraId="05E3C31C" w14:textId="4E2C4FA2" w:rsidR="005576FE" w:rsidRPr="00524E60" w:rsidRDefault="005576FE" w:rsidP="002F4561">
      <w:pPr>
        <w:ind w:left="720"/>
        <w:rPr>
          <w:i/>
        </w:rPr>
      </w:pPr>
      <w:r w:rsidRPr="007D02F0">
        <w:t>Svolení je uděleno:</w:t>
      </w:r>
      <w:r>
        <w:t xml:space="preserve"> pro</w:t>
      </w:r>
      <w:r w:rsidR="00C84526">
        <w:t xml:space="preserve"> </w:t>
      </w:r>
      <w:r w:rsidR="002F4561">
        <w:t xml:space="preserve">území celého světa pro </w:t>
      </w:r>
      <w:r w:rsidR="008711E2" w:rsidRPr="008711E2">
        <w:t xml:space="preserve">stream na </w:t>
      </w:r>
      <w:r w:rsidR="008711E2">
        <w:t xml:space="preserve">webu </w:t>
      </w:r>
      <w:r w:rsidR="008711E2" w:rsidRPr="008711E2">
        <w:t xml:space="preserve">Opera Vision </w:t>
      </w:r>
      <w:hyperlink r:id="rId7" w:history="1">
        <w:r w:rsidR="002F4561" w:rsidRPr="00D0408B">
          <w:rPr>
            <w:rStyle w:val="Hypertextovodkaz"/>
          </w:rPr>
          <w:t>www.operavision.eu</w:t>
        </w:r>
      </w:hyperlink>
      <w:r w:rsidR="002F4561">
        <w:t xml:space="preserve"> </w:t>
      </w:r>
      <w:r w:rsidR="00B00EEC">
        <w:t xml:space="preserve">a to </w:t>
      </w:r>
      <w:r w:rsidR="002F4561">
        <w:t xml:space="preserve">od </w:t>
      </w:r>
      <w:r w:rsidR="00BC63F3" w:rsidRPr="00BC63F3">
        <w:t xml:space="preserve">6.9.2025 </w:t>
      </w:r>
      <w:r w:rsidR="00BC63F3">
        <w:t>do</w:t>
      </w:r>
      <w:r w:rsidR="00BC63F3" w:rsidRPr="00BC63F3">
        <w:t xml:space="preserve"> 5.3.2026</w:t>
      </w:r>
      <w:r w:rsidR="00C84526">
        <w:t xml:space="preserve">. </w:t>
      </w:r>
    </w:p>
    <w:p w14:paraId="0DC0ABB8" w14:textId="77777777" w:rsidR="008E35A3" w:rsidRDefault="005576FE" w:rsidP="008E35A3">
      <w:pPr>
        <w:ind w:left="720"/>
      </w:pPr>
      <w:r>
        <w:t xml:space="preserve"> </w:t>
      </w:r>
      <w:r>
        <w:tab/>
        <w:t xml:space="preserve"> </w:t>
      </w:r>
    </w:p>
    <w:p w14:paraId="33885B35" w14:textId="77777777" w:rsidR="008E35A3" w:rsidRPr="008E35A3" w:rsidRDefault="008E35A3" w:rsidP="008E35A3">
      <w:pPr>
        <w:numPr>
          <w:ilvl w:val="0"/>
          <w:numId w:val="7"/>
        </w:numPr>
      </w:pPr>
      <w:r w:rsidRPr="00B418C3">
        <w:rPr>
          <w:szCs w:val="22"/>
        </w:rPr>
        <w:t>Nabyvatel je povinen při užití Díla uvádět obvyklým způsobem jmén</w:t>
      </w:r>
      <w:r>
        <w:rPr>
          <w:szCs w:val="22"/>
        </w:rPr>
        <w:t>a</w:t>
      </w:r>
      <w:r w:rsidRPr="00B418C3">
        <w:rPr>
          <w:szCs w:val="22"/>
        </w:rPr>
        <w:t xml:space="preserve"> Autor</w:t>
      </w:r>
      <w:r>
        <w:rPr>
          <w:szCs w:val="22"/>
        </w:rPr>
        <w:t>ů</w:t>
      </w:r>
      <w:r w:rsidRPr="00B418C3">
        <w:rPr>
          <w:szCs w:val="22"/>
        </w:rPr>
        <w:t>.</w:t>
      </w:r>
    </w:p>
    <w:p w14:paraId="111FBDEC" w14:textId="77777777" w:rsidR="008E35A3" w:rsidRDefault="008E35A3" w:rsidP="008E35A3">
      <w:pPr>
        <w:ind w:left="720"/>
      </w:pPr>
    </w:p>
    <w:p w14:paraId="09C5CD05" w14:textId="77777777" w:rsidR="00D15E1E" w:rsidRDefault="00D15E1E" w:rsidP="005576FE">
      <w:pPr>
        <w:ind w:left="720"/>
      </w:pPr>
    </w:p>
    <w:p w14:paraId="0456FAD5" w14:textId="77777777" w:rsidR="005717E8" w:rsidRDefault="005717E8" w:rsidP="005576FE">
      <w:pPr>
        <w:ind w:left="720"/>
      </w:pPr>
    </w:p>
    <w:p w14:paraId="17E171D5" w14:textId="77777777" w:rsidR="00524E60" w:rsidRDefault="00524E60" w:rsidP="005576FE">
      <w:pPr>
        <w:ind w:left="720"/>
      </w:pPr>
    </w:p>
    <w:p w14:paraId="3ED8B18D" w14:textId="77777777" w:rsidR="00D15E1E" w:rsidRPr="00D15E1E" w:rsidRDefault="00D15E1E" w:rsidP="00D15E1E">
      <w:pPr>
        <w:pStyle w:val="Nadpis2"/>
        <w:jc w:val="center"/>
        <w:rPr>
          <w:rFonts w:ascii="Times New Roman" w:hAnsi="Times New Roman"/>
          <w:i w:val="0"/>
          <w:sz w:val="22"/>
          <w:szCs w:val="22"/>
        </w:rPr>
      </w:pPr>
      <w:r w:rsidRPr="00D15E1E">
        <w:rPr>
          <w:rFonts w:ascii="Times New Roman" w:hAnsi="Times New Roman"/>
          <w:i w:val="0"/>
          <w:sz w:val="22"/>
          <w:szCs w:val="22"/>
        </w:rPr>
        <w:t xml:space="preserve">III. </w:t>
      </w:r>
      <w:r>
        <w:rPr>
          <w:rFonts w:ascii="Times New Roman" w:hAnsi="Times New Roman"/>
          <w:i w:val="0"/>
          <w:sz w:val="22"/>
          <w:szCs w:val="22"/>
        </w:rPr>
        <w:t>Nájemné</w:t>
      </w:r>
    </w:p>
    <w:p w14:paraId="1A203868" w14:textId="77777777" w:rsidR="00D15E1E" w:rsidRDefault="00D15E1E" w:rsidP="005576FE">
      <w:pPr>
        <w:ind w:left="720"/>
      </w:pPr>
    </w:p>
    <w:p w14:paraId="61209A83" w14:textId="77777777" w:rsidR="005576FE" w:rsidRPr="00D84806" w:rsidRDefault="005576FE" w:rsidP="00D15E1E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Cena </w:t>
      </w:r>
      <w:r w:rsidRPr="00D84806">
        <w:t xml:space="preserve">za pronájem (nájemné) </w:t>
      </w:r>
      <w:r>
        <w:t>je stanovena</w:t>
      </w:r>
      <w:r w:rsidR="00BA5D3C">
        <w:t xml:space="preserve">: </w:t>
      </w:r>
      <w:r>
        <w:t xml:space="preserve"> </w:t>
      </w:r>
    </w:p>
    <w:p w14:paraId="3AD47E4A" w14:textId="4655B19D" w:rsidR="005576FE" w:rsidRPr="008711E2" w:rsidRDefault="005576FE" w:rsidP="002F4561">
      <w:pPr>
        <w:overflowPunct w:val="0"/>
        <w:autoSpaceDE w:val="0"/>
        <w:autoSpaceDN w:val="0"/>
        <w:adjustRightInd w:val="0"/>
        <w:ind w:firstLine="720"/>
        <w:textAlignment w:val="baseline"/>
        <w:rPr>
          <w:szCs w:val="22"/>
        </w:rPr>
      </w:pPr>
      <w:r w:rsidRPr="008711E2">
        <w:rPr>
          <w:szCs w:val="22"/>
        </w:rPr>
        <w:t xml:space="preserve">za svolení podle bodu </w:t>
      </w:r>
      <w:r w:rsidR="00524E60" w:rsidRPr="008711E2">
        <w:rPr>
          <w:szCs w:val="22"/>
        </w:rPr>
        <w:t>II</w:t>
      </w:r>
      <w:r w:rsidRPr="008711E2">
        <w:rPr>
          <w:szCs w:val="22"/>
        </w:rPr>
        <w:t xml:space="preserve">. </w:t>
      </w:r>
      <w:r w:rsidR="00524E60" w:rsidRPr="008711E2">
        <w:rPr>
          <w:szCs w:val="22"/>
        </w:rPr>
        <w:t>této</w:t>
      </w:r>
      <w:r w:rsidRPr="008711E2">
        <w:rPr>
          <w:szCs w:val="22"/>
        </w:rPr>
        <w:t xml:space="preserve"> </w:t>
      </w:r>
      <w:r w:rsidR="00524E60" w:rsidRPr="008711E2">
        <w:rPr>
          <w:szCs w:val="22"/>
        </w:rPr>
        <w:t xml:space="preserve">smlouvy </w:t>
      </w:r>
      <w:r w:rsidRPr="008711E2">
        <w:rPr>
          <w:szCs w:val="22"/>
        </w:rPr>
        <w:t>ve výši</w:t>
      </w:r>
      <w:r w:rsidR="007934A8">
        <w:rPr>
          <w:szCs w:val="22"/>
        </w:rPr>
        <w:t xml:space="preserve"> </w:t>
      </w:r>
      <w:r w:rsidR="00BC63F3" w:rsidRPr="00BC63F3">
        <w:rPr>
          <w:b/>
          <w:bCs/>
          <w:szCs w:val="22"/>
        </w:rPr>
        <w:t>71.586</w:t>
      </w:r>
      <w:r w:rsidR="00E67CB6" w:rsidRPr="00EA352B">
        <w:rPr>
          <w:b/>
          <w:szCs w:val="22"/>
        </w:rPr>
        <w:t xml:space="preserve">,- </w:t>
      </w:r>
      <w:r w:rsidR="00BC63F3">
        <w:rPr>
          <w:b/>
          <w:szCs w:val="22"/>
        </w:rPr>
        <w:t>Kč</w:t>
      </w:r>
    </w:p>
    <w:p w14:paraId="04FDA98A" w14:textId="77777777" w:rsidR="005576FE" w:rsidRDefault="005576FE" w:rsidP="005576FE">
      <w:pPr>
        <w:pStyle w:val="Odstavecseseznamem"/>
      </w:pPr>
    </w:p>
    <w:p w14:paraId="125DBFA5" w14:textId="77777777" w:rsidR="005576FE" w:rsidRDefault="005576FE" w:rsidP="002F4561">
      <w:pPr>
        <w:ind w:left="720"/>
      </w:pPr>
      <w:r>
        <w:t xml:space="preserve">Cena za pronájem stanovená podle </w:t>
      </w:r>
      <w:r w:rsidR="00EA352B">
        <w:t>článku</w:t>
      </w:r>
      <w:r>
        <w:t xml:space="preserve"> </w:t>
      </w:r>
      <w:r w:rsidR="002F1B6B">
        <w:t>II.</w:t>
      </w:r>
      <w:r>
        <w:t xml:space="preserve">  bude zvýšena o</w:t>
      </w:r>
      <w:r w:rsidRPr="0073483D">
        <w:t xml:space="preserve"> DPH dle platných a účinných daňových předpisů</w:t>
      </w:r>
      <w:r w:rsidR="00C84526">
        <w:t xml:space="preserve"> a bankovní výlohy.</w:t>
      </w:r>
    </w:p>
    <w:p w14:paraId="318DCC5F" w14:textId="77777777" w:rsidR="005576FE" w:rsidRDefault="005576FE" w:rsidP="005576FE"/>
    <w:p w14:paraId="27E63187" w14:textId="77777777" w:rsidR="005576FE" w:rsidRDefault="005576FE" w:rsidP="005576FE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506D9CA" w14:textId="77777777" w:rsidR="005576FE" w:rsidRDefault="005576FE" w:rsidP="00EA352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Nájemce se zavazuje uhradit cenu dle odst.</w:t>
      </w:r>
      <w:r w:rsidR="002F4561">
        <w:t xml:space="preserve"> 1</w:t>
      </w:r>
      <w:r w:rsidR="002833D7">
        <w:t xml:space="preserve"> tohoto článku nejpozději do 1</w:t>
      </w:r>
      <w:r>
        <w:t xml:space="preserve">4 dnů po obdržení </w:t>
      </w:r>
      <w:r w:rsidRPr="00D84806">
        <w:t>faktury</w:t>
      </w:r>
      <w:r>
        <w:t xml:space="preserve"> vysta</w:t>
      </w:r>
      <w:r w:rsidR="00E9359F">
        <w:t>vené DILIA po podpisu této smlouvy</w:t>
      </w:r>
      <w:r>
        <w:t xml:space="preserve">, která bude mít náležitosti daňového dokladu podle platných právních předpisů.  </w:t>
      </w:r>
    </w:p>
    <w:p w14:paraId="32DDFABE" w14:textId="77777777" w:rsidR="00EA352B" w:rsidRDefault="00EA352B" w:rsidP="00EA352B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08E91522" w14:textId="77777777" w:rsidR="00EA352B" w:rsidRDefault="00EA352B" w:rsidP="00EA352B">
      <w:pPr>
        <w:overflowPunct w:val="0"/>
        <w:autoSpaceDE w:val="0"/>
        <w:autoSpaceDN w:val="0"/>
        <w:adjustRightInd w:val="0"/>
        <w:textAlignment w:val="baseline"/>
      </w:pPr>
    </w:p>
    <w:p w14:paraId="70DC5F1D" w14:textId="77777777" w:rsidR="00EA352B" w:rsidRDefault="00EA352B" w:rsidP="00EA352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I</w:t>
      </w:r>
      <w:r w:rsidRPr="00512276">
        <w:rPr>
          <w:b/>
        </w:rPr>
        <w:t>V.</w:t>
      </w:r>
      <w:r>
        <w:rPr>
          <w:b/>
        </w:rPr>
        <w:t xml:space="preserve"> </w:t>
      </w:r>
      <w:r w:rsidRPr="00512276">
        <w:rPr>
          <w:b/>
        </w:rPr>
        <w:t>Další ujednání</w:t>
      </w:r>
    </w:p>
    <w:p w14:paraId="5139CA5A" w14:textId="77777777" w:rsidR="00EA352B" w:rsidRDefault="00EA352B" w:rsidP="00EA352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114D169" w14:textId="77777777" w:rsidR="00EA352B" w:rsidRDefault="00EA352B" w:rsidP="00EA352B">
      <w:pPr>
        <w:overflowPunct w:val="0"/>
        <w:autoSpaceDE w:val="0"/>
        <w:autoSpaceDN w:val="0"/>
        <w:adjustRightInd w:val="0"/>
        <w:textAlignment w:val="baseline"/>
      </w:pPr>
      <w:r>
        <w:t>Nabyvatel bude na vhodných místech, zejména v titulcích programu uvádět:</w:t>
      </w:r>
    </w:p>
    <w:p w14:paraId="06B28682" w14:textId="722CA0E7" w:rsidR="00EA352B" w:rsidRPr="00512276" w:rsidRDefault="00EA352B" w:rsidP="00EA352B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r w:rsidRPr="00512276">
        <w:rPr>
          <w:b/>
          <w:i/>
        </w:rPr>
        <w:t xml:space="preserve">Nakladatel – </w:t>
      </w:r>
      <w:r w:rsidR="00BC63F3" w:rsidRPr="00BC63F3">
        <w:rPr>
          <w:b/>
          <w:i/>
          <w:iCs/>
        </w:rPr>
        <w:t>DILIA, divadelní, literární, audiovizuální agentura, z. s.</w:t>
      </w:r>
    </w:p>
    <w:p w14:paraId="09DEE925" w14:textId="77777777" w:rsidR="00EA352B" w:rsidRDefault="00EA352B" w:rsidP="00EA352B">
      <w:pPr>
        <w:overflowPunct w:val="0"/>
        <w:autoSpaceDE w:val="0"/>
        <w:autoSpaceDN w:val="0"/>
        <w:adjustRightInd w:val="0"/>
        <w:textAlignment w:val="baseline"/>
      </w:pPr>
    </w:p>
    <w:p w14:paraId="47A2E198" w14:textId="77777777" w:rsidR="00D15E1E" w:rsidRDefault="00D15E1E" w:rsidP="00D15E1E">
      <w:pPr>
        <w:pStyle w:val="Zkladntext"/>
        <w:rPr>
          <w:b/>
          <w:szCs w:val="22"/>
        </w:rPr>
      </w:pPr>
    </w:p>
    <w:p w14:paraId="4EB5640D" w14:textId="77777777" w:rsidR="00D15E1E" w:rsidRPr="00B418C3" w:rsidRDefault="00D15E1E" w:rsidP="00D15E1E">
      <w:pPr>
        <w:pStyle w:val="Zkladntext"/>
        <w:jc w:val="center"/>
        <w:rPr>
          <w:b/>
          <w:szCs w:val="22"/>
        </w:rPr>
      </w:pPr>
      <w:r w:rsidRPr="00B418C3">
        <w:rPr>
          <w:b/>
          <w:szCs w:val="22"/>
        </w:rPr>
        <w:t>V. Sankce</w:t>
      </w:r>
    </w:p>
    <w:p w14:paraId="1FCC2CC7" w14:textId="77777777" w:rsidR="00D15E1E" w:rsidRPr="00B418C3" w:rsidRDefault="00D15E1E" w:rsidP="00D15E1E">
      <w:pPr>
        <w:pStyle w:val="Zkladntext"/>
        <w:ind w:left="720"/>
        <w:jc w:val="both"/>
        <w:rPr>
          <w:szCs w:val="22"/>
        </w:rPr>
      </w:pPr>
    </w:p>
    <w:p w14:paraId="76DE90E7" w14:textId="77777777" w:rsidR="00D15E1E" w:rsidRPr="00B418C3" w:rsidRDefault="00D15E1E" w:rsidP="00D15E1E">
      <w:pPr>
        <w:tabs>
          <w:tab w:val="left" w:pos="2694"/>
        </w:tabs>
        <w:jc w:val="both"/>
        <w:rPr>
          <w:szCs w:val="22"/>
        </w:rPr>
      </w:pPr>
      <w:r w:rsidRPr="00B418C3">
        <w:rPr>
          <w:szCs w:val="22"/>
        </w:rPr>
        <w:t xml:space="preserve">Pokud bude Nabyvatel v prodlení s placením odměny dle čl. III této smlouvy, zaplatí </w:t>
      </w:r>
      <w:r w:rsidRPr="00090CA1">
        <w:rPr>
          <w:szCs w:val="22"/>
        </w:rPr>
        <w:t>na účet DILI</w:t>
      </w:r>
      <w:r>
        <w:rPr>
          <w:szCs w:val="22"/>
        </w:rPr>
        <w:t>A</w:t>
      </w:r>
      <w:r w:rsidRPr="00090CA1">
        <w:rPr>
          <w:szCs w:val="22"/>
        </w:rPr>
        <w:t xml:space="preserve"> uvedený v této smlouvě </w:t>
      </w:r>
      <w:r w:rsidRPr="00441E0E">
        <w:rPr>
          <w:szCs w:val="22"/>
        </w:rPr>
        <w:t>Nositeli</w:t>
      </w:r>
      <w:r>
        <w:rPr>
          <w:szCs w:val="22"/>
        </w:rPr>
        <w:t xml:space="preserve"> práv </w:t>
      </w:r>
      <w:r w:rsidRPr="00B418C3">
        <w:rPr>
          <w:szCs w:val="22"/>
        </w:rPr>
        <w:t xml:space="preserve">smluvní pokutu ve výši 0,5 % z dlužné částky za každý den prodlení. </w:t>
      </w:r>
    </w:p>
    <w:p w14:paraId="5369DA1D" w14:textId="77777777" w:rsidR="005576FE" w:rsidRDefault="005576FE" w:rsidP="005576FE"/>
    <w:p w14:paraId="1EE16F77" w14:textId="77777777" w:rsidR="00D15E1E" w:rsidRPr="00B418C3" w:rsidRDefault="00D15E1E" w:rsidP="00D15E1E">
      <w:pPr>
        <w:tabs>
          <w:tab w:val="left" w:pos="2694"/>
        </w:tabs>
        <w:jc w:val="both"/>
        <w:rPr>
          <w:szCs w:val="22"/>
        </w:rPr>
      </w:pPr>
    </w:p>
    <w:p w14:paraId="497DF568" w14:textId="77777777" w:rsidR="00D15E1E" w:rsidRPr="00B418C3" w:rsidRDefault="00D15E1E" w:rsidP="00D15E1E">
      <w:pPr>
        <w:pStyle w:val="Zkladntext"/>
        <w:jc w:val="center"/>
        <w:rPr>
          <w:b/>
          <w:szCs w:val="22"/>
        </w:rPr>
      </w:pPr>
      <w:r w:rsidRPr="00B418C3">
        <w:rPr>
          <w:b/>
          <w:szCs w:val="22"/>
        </w:rPr>
        <w:t>V</w:t>
      </w:r>
      <w:r w:rsidR="00EA352B">
        <w:rPr>
          <w:b/>
          <w:szCs w:val="22"/>
        </w:rPr>
        <w:t>I</w:t>
      </w:r>
      <w:r w:rsidRPr="00B418C3">
        <w:rPr>
          <w:b/>
          <w:szCs w:val="22"/>
        </w:rPr>
        <w:t>. Závěrečná ustanovení</w:t>
      </w:r>
    </w:p>
    <w:p w14:paraId="003C7412" w14:textId="77777777" w:rsidR="00D15E1E" w:rsidRPr="00B418C3" w:rsidRDefault="00D15E1E" w:rsidP="00D15E1E">
      <w:pPr>
        <w:pStyle w:val="Zkladntext"/>
        <w:jc w:val="both"/>
        <w:rPr>
          <w:b/>
          <w:szCs w:val="22"/>
        </w:rPr>
      </w:pPr>
    </w:p>
    <w:p w14:paraId="2A3D8F7C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>Tato smlouva nabývá platnosti dnem jejího podpisu oběma smluvními stranami.</w:t>
      </w:r>
    </w:p>
    <w:p w14:paraId="16B663B0" w14:textId="77777777" w:rsidR="00C84526" w:rsidRPr="00C84526" w:rsidRDefault="00C84526" w:rsidP="00C84526">
      <w:pPr>
        <w:rPr>
          <w:szCs w:val="22"/>
        </w:rPr>
      </w:pPr>
    </w:p>
    <w:p w14:paraId="6E1B1E6B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216AD3A7" w14:textId="77777777" w:rsidR="00C84526" w:rsidRPr="00C84526" w:rsidRDefault="00C84526" w:rsidP="00C84526">
      <w:pPr>
        <w:ind w:left="364" w:hanging="426"/>
        <w:rPr>
          <w:szCs w:val="22"/>
        </w:rPr>
      </w:pPr>
    </w:p>
    <w:p w14:paraId="1A466CFC" w14:textId="77777777" w:rsidR="00C84526" w:rsidRPr="00C84526" w:rsidRDefault="00C84526" w:rsidP="00C84526">
      <w:pPr>
        <w:pStyle w:val="Zkladntextodsazen2"/>
        <w:numPr>
          <w:ilvl w:val="0"/>
          <w:numId w:val="8"/>
        </w:numPr>
        <w:snapToGrid w:val="0"/>
        <w:spacing w:after="0" w:line="240" w:lineRule="auto"/>
        <w:rPr>
          <w:szCs w:val="22"/>
        </w:rPr>
      </w:pPr>
      <w:r w:rsidRPr="00C84526">
        <w:rPr>
          <w:szCs w:val="22"/>
        </w:rPr>
        <w:t>Tato smlouva se řídí právním řádem České republiky a může být měněna nebo doplňována pouze písemnými dodatky se souhlasem obou smluvních stran.</w:t>
      </w:r>
    </w:p>
    <w:p w14:paraId="1ACFC5AF" w14:textId="77777777" w:rsidR="00C84526" w:rsidRPr="00C84526" w:rsidRDefault="00C84526" w:rsidP="00C84526">
      <w:pPr>
        <w:ind w:left="364" w:hanging="426"/>
        <w:rPr>
          <w:szCs w:val="22"/>
        </w:rPr>
      </w:pPr>
    </w:p>
    <w:p w14:paraId="2FDF7EA7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 xml:space="preserve">Tato smlouva je vyhotovena ve dvou stejnopisech, z nichž po jednom náleží každé smluvní straně. </w:t>
      </w:r>
    </w:p>
    <w:p w14:paraId="2C0A895D" w14:textId="77777777" w:rsidR="00D15E1E" w:rsidRPr="00B418C3" w:rsidRDefault="00D15E1E" w:rsidP="00D15E1E">
      <w:pPr>
        <w:pStyle w:val="Zkladntext"/>
        <w:ind w:left="705" w:hanging="705"/>
        <w:jc w:val="both"/>
        <w:rPr>
          <w:szCs w:val="22"/>
        </w:rPr>
      </w:pPr>
    </w:p>
    <w:p w14:paraId="2B446D35" w14:textId="77777777" w:rsidR="00D15E1E" w:rsidRPr="00B418C3" w:rsidRDefault="00D15E1E" w:rsidP="00D15E1E">
      <w:pPr>
        <w:pStyle w:val="Zkladntext"/>
        <w:ind w:left="705" w:hanging="705"/>
        <w:jc w:val="both"/>
        <w:rPr>
          <w:szCs w:val="22"/>
        </w:rPr>
      </w:pPr>
    </w:p>
    <w:p w14:paraId="7B1E5B79" w14:textId="77777777" w:rsidR="005576FE" w:rsidRPr="00B418C3" w:rsidRDefault="005576FE" w:rsidP="005576FE">
      <w:pPr>
        <w:pStyle w:val="Zkladntext"/>
        <w:jc w:val="both"/>
        <w:rPr>
          <w:szCs w:val="22"/>
        </w:rPr>
      </w:pPr>
      <w:r w:rsidRPr="00B418C3">
        <w:rPr>
          <w:szCs w:val="22"/>
        </w:rPr>
        <w:t>V Praze dne</w:t>
      </w:r>
      <w:r w:rsidR="005717E8">
        <w:rPr>
          <w:szCs w:val="22"/>
        </w:rPr>
        <w:t xml:space="preserve"> </w:t>
      </w:r>
      <w:r w:rsidR="00EA352B">
        <w:rPr>
          <w:szCs w:val="22"/>
        </w:rPr>
        <w:tab/>
      </w:r>
      <w:r w:rsidR="00EA352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F4561">
        <w:rPr>
          <w:szCs w:val="22"/>
        </w:rPr>
        <w:tab/>
      </w:r>
      <w:r w:rsidR="002F4561">
        <w:rPr>
          <w:szCs w:val="22"/>
        </w:rPr>
        <w:tab/>
      </w:r>
      <w:r w:rsidRPr="00B418C3">
        <w:rPr>
          <w:szCs w:val="22"/>
        </w:rPr>
        <w:t>V </w:t>
      </w:r>
      <w:r w:rsidR="00C84526">
        <w:rPr>
          <w:szCs w:val="22"/>
        </w:rPr>
        <w:t>Brně</w:t>
      </w:r>
      <w:r w:rsidRPr="00B418C3">
        <w:rPr>
          <w:szCs w:val="22"/>
        </w:rPr>
        <w:t xml:space="preserve"> dne…………… …………</w:t>
      </w:r>
    </w:p>
    <w:p w14:paraId="56A82D43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0CDD4A5F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207AC8A0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216F58C0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47AC812F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3FE4D432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  <w:r>
        <w:rPr>
          <w:szCs w:val="22"/>
        </w:rPr>
        <w:t>………………………………………………..</w:t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</w:t>
      </w:r>
    </w:p>
    <w:p w14:paraId="48AD6020" w14:textId="77777777" w:rsidR="005576FE" w:rsidRPr="00441E0E" w:rsidRDefault="005576FE" w:rsidP="005576FE">
      <w:pPr>
        <w:pStyle w:val="Nze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DILIA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N</w:t>
      </w:r>
      <w:r w:rsidR="002F4561">
        <w:rPr>
          <w:b w:val="0"/>
          <w:sz w:val="22"/>
          <w:szCs w:val="22"/>
        </w:rPr>
        <w:t>ÁJEMCE</w:t>
      </w:r>
    </w:p>
    <w:p w14:paraId="3E4D7CEC" w14:textId="77777777" w:rsidR="005576FE" w:rsidRPr="009C67A2" w:rsidRDefault="005576FE" w:rsidP="009C67A2"/>
    <w:sectPr w:rsidR="005576FE" w:rsidRPr="009C67A2" w:rsidSect="009C67A2">
      <w:footerReference w:type="default" r:id="rId8"/>
      <w:headerReference w:type="first" r:id="rId9"/>
      <w:footerReference w:type="first" r:id="rId10"/>
      <w:pgSz w:w="11900" w:h="16840"/>
      <w:pgMar w:top="1134" w:right="1418" w:bottom="79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B2F43" w14:textId="77777777" w:rsidR="00337698" w:rsidRDefault="00337698" w:rsidP="009676DC">
      <w:r>
        <w:separator/>
      </w:r>
    </w:p>
  </w:endnote>
  <w:endnote w:type="continuationSeparator" w:id="0">
    <w:p w14:paraId="7B68C74F" w14:textId="77777777" w:rsidR="00337698" w:rsidRDefault="00337698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86C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4D6A1B4C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7AA60E9E" w14:textId="77777777" w:rsidR="007D02F0" w:rsidRPr="000B7E25" w:rsidRDefault="007D02F0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105FA4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105FA4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FBC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198BD16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23EDEFEE" w14:textId="77777777" w:rsidR="007D02F0" w:rsidRPr="000B7E25" w:rsidRDefault="007D02F0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105FA4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105FA4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0AC6" w14:textId="77777777" w:rsidR="00337698" w:rsidRDefault="00337698" w:rsidP="009676DC">
      <w:r>
        <w:separator/>
      </w:r>
    </w:p>
  </w:footnote>
  <w:footnote w:type="continuationSeparator" w:id="0">
    <w:p w14:paraId="4D113DC9" w14:textId="77777777" w:rsidR="00337698" w:rsidRDefault="00337698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3912" w14:textId="091F1E4E" w:rsidR="007D02F0" w:rsidRDefault="00535E56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9316C" wp14:editId="239AEA66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188543A4" w14:textId="12DB59B9" w:rsidR="007D02F0" w:rsidRPr="00EB2CB0" w:rsidRDefault="00E96F9F" w:rsidP="009C67A2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S-</w:t>
                          </w:r>
                          <w:proofErr w:type="spellStart"/>
                          <w:r w:rsidR="00BC63F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="00B5186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/2</w:t>
                          </w:r>
                          <w:r w:rsidR="005E747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</w:t>
                          </w:r>
                          <w:r w:rsidR="007D02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-13/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493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" filled="f" stroked="f">
              <v:textbox style="mso-fit-shape-to-text:t" inset="6e-5mm,0,0,0">
                <w:txbxContent>
                  <w:p w14:paraId="188543A4" w14:textId="12DB59B9" w:rsidR="007D02F0" w:rsidRPr="00EB2CB0" w:rsidRDefault="00E96F9F" w:rsidP="009C67A2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S-</w:t>
                    </w:r>
                    <w:proofErr w:type="spellStart"/>
                    <w:r w:rsidR="00BC63F3">
                      <w:rPr>
                        <w:rFonts w:ascii="Arial" w:hAnsi="Arial"/>
                        <w:sz w:val="18"/>
                        <w:szCs w:val="18"/>
                      </w:rPr>
                      <w:t>xx</w:t>
                    </w:r>
                    <w:proofErr w:type="spellEnd"/>
                    <w:r w:rsidR="00B5186D">
                      <w:rPr>
                        <w:rFonts w:ascii="Arial" w:hAnsi="Arial"/>
                        <w:sz w:val="18"/>
                        <w:szCs w:val="18"/>
                      </w:rPr>
                      <w:t>/2</w:t>
                    </w:r>
                    <w:r w:rsidR="005E747B">
                      <w:rPr>
                        <w:rFonts w:ascii="Arial" w:hAnsi="Arial"/>
                        <w:sz w:val="18"/>
                        <w:szCs w:val="18"/>
                      </w:rPr>
                      <w:t>4</w:t>
                    </w:r>
                    <w:r w:rsidR="007D02F0">
                      <w:rPr>
                        <w:rFonts w:ascii="Arial" w:hAnsi="Arial"/>
                        <w:sz w:val="18"/>
                        <w:szCs w:val="18"/>
                      </w:rPr>
                      <w:t>-13/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7F9BCD3" wp14:editId="50CD7EF3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64798" w14:textId="2BB84877" w:rsidR="007D02F0" w:rsidRDefault="00535E56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CDB428" wp14:editId="060C94E2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3853180" cy="548005"/>
              <wp:effectExtent l="15240" t="15875" r="17780" b="17145"/>
              <wp:wrapNone/>
              <wp:docPr id="1426333239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180" cy="54800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29235DC" w14:textId="77777777" w:rsidR="007D02F0" w:rsidRPr="005576FE" w:rsidRDefault="007D02F0" w:rsidP="009C67A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SMLOUVA O PRONÁJMU NOTOVÉHO MATERIÁLU </w:t>
                          </w: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CDB428" id="Text Box 2" o:spid="_x0000_s1027" type="#_x0000_t202" alt="Title: Název smlouvy" style="position:absolute;margin-left:-.3pt;margin-top:7.25pt;width:303.4pt;height:4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" filled="f" strokeweight="2pt">
              <v:textbox inset="3mm,2mm,3mm,1mm">
                <w:txbxContent>
                  <w:p w14:paraId="229235DC" w14:textId="77777777" w:rsidR="007D02F0" w:rsidRPr="005576FE" w:rsidRDefault="007D02F0" w:rsidP="009C67A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SMLOUVA O PRONÁJMU NOTOVÉHO MATERIÁLU </w:t>
                    </w:r>
                  </w:p>
                </w:txbxContent>
              </v:textbox>
            </v:shape>
          </w:pict>
        </mc:Fallback>
      </mc:AlternateContent>
    </w:r>
  </w:p>
  <w:p w14:paraId="4F458D2D" w14:textId="77777777" w:rsidR="007D02F0" w:rsidRDefault="007D02F0" w:rsidP="009D6D6C">
    <w:pPr>
      <w:pStyle w:val="Zhlav"/>
    </w:pPr>
  </w:p>
  <w:p w14:paraId="3A45D409" w14:textId="77777777" w:rsidR="007D02F0" w:rsidRDefault="007D02F0" w:rsidP="009D6D6C">
    <w:pPr>
      <w:pStyle w:val="Zhlav"/>
    </w:pPr>
  </w:p>
  <w:p w14:paraId="23E42B32" w14:textId="77777777" w:rsidR="007D02F0" w:rsidRDefault="007D02F0" w:rsidP="009D6D6C">
    <w:pPr>
      <w:pStyle w:val="Zhlav"/>
    </w:pPr>
  </w:p>
  <w:p w14:paraId="0359F369" w14:textId="77777777" w:rsidR="007D02F0" w:rsidRDefault="007D02F0" w:rsidP="009D6D6C">
    <w:pPr>
      <w:pStyle w:val="Zhlav"/>
    </w:pPr>
  </w:p>
  <w:p w14:paraId="2CDBB93F" w14:textId="77777777" w:rsidR="007D02F0" w:rsidRDefault="007D02F0" w:rsidP="009D6D6C">
    <w:pPr>
      <w:pStyle w:val="Zhlav"/>
    </w:pPr>
  </w:p>
  <w:p w14:paraId="045E5EE9" w14:textId="77777777" w:rsidR="007D02F0" w:rsidRPr="009C67A2" w:rsidRDefault="007D02F0" w:rsidP="009D6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A7D"/>
    <w:multiLevelType w:val="hybridMultilevel"/>
    <w:tmpl w:val="0F86FC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695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A07BDC"/>
    <w:multiLevelType w:val="singleLevel"/>
    <w:tmpl w:val="D206ED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2" w15:restartNumberingAfterBreak="0">
    <w:nsid w:val="25086574"/>
    <w:multiLevelType w:val="hybridMultilevel"/>
    <w:tmpl w:val="5C627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6CA2"/>
    <w:multiLevelType w:val="hybridMultilevel"/>
    <w:tmpl w:val="BEAA2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44BE6"/>
    <w:multiLevelType w:val="hybridMultilevel"/>
    <w:tmpl w:val="DA3CD518"/>
    <w:lvl w:ilvl="0" w:tplc="F8EC085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B461CC2"/>
    <w:multiLevelType w:val="hybridMultilevel"/>
    <w:tmpl w:val="D81098D2"/>
    <w:lvl w:ilvl="0" w:tplc="30EEA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67B63"/>
    <w:multiLevelType w:val="hybridMultilevel"/>
    <w:tmpl w:val="DB968250"/>
    <w:lvl w:ilvl="0" w:tplc="499A2B62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7" w15:restartNumberingAfterBreak="0">
    <w:nsid w:val="7F12205B"/>
    <w:multiLevelType w:val="hybridMultilevel"/>
    <w:tmpl w:val="D5943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B8"/>
    <w:rsid w:val="00030CE0"/>
    <w:rsid w:val="000332AB"/>
    <w:rsid w:val="00097526"/>
    <w:rsid w:val="000B0DDD"/>
    <w:rsid w:val="000B7E25"/>
    <w:rsid w:val="000E6329"/>
    <w:rsid w:val="00105FA4"/>
    <w:rsid w:val="00142A1C"/>
    <w:rsid w:val="0017730B"/>
    <w:rsid w:val="001D5CF9"/>
    <w:rsid w:val="00281786"/>
    <w:rsid w:val="002833D7"/>
    <w:rsid w:val="002E54D2"/>
    <w:rsid w:val="002F1B6B"/>
    <w:rsid w:val="002F4561"/>
    <w:rsid w:val="002F5C82"/>
    <w:rsid w:val="00337698"/>
    <w:rsid w:val="003754FE"/>
    <w:rsid w:val="003D0F6D"/>
    <w:rsid w:val="003D7079"/>
    <w:rsid w:val="003E42FE"/>
    <w:rsid w:val="0040050B"/>
    <w:rsid w:val="00431155"/>
    <w:rsid w:val="004B1D26"/>
    <w:rsid w:val="004B41FB"/>
    <w:rsid w:val="004C477C"/>
    <w:rsid w:val="004E72A2"/>
    <w:rsid w:val="00507EEF"/>
    <w:rsid w:val="005123BF"/>
    <w:rsid w:val="00524E60"/>
    <w:rsid w:val="00535E56"/>
    <w:rsid w:val="005576FE"/>
    <w:rsid w:val="005639AD"/>
    <w:rsid w:val="005717E8"/>
    <w:rsid w:val="005B1432"/>
    <w:rsid w:val="005B544C"/>
    <w:rsid w:val="005D0B71"/>
    <w:rsid w:val="005D393C"/>
    <w:rsid w:val="005D66CA"/>
    <w:rsid w:val="005E747B"/>
    <w:rsid w:val="005E7F84"/>
    <w:rsid w:val="00642589"/>
    <w:rsid w:val="006427EE"/>
    <w:rsid w:val="006655AA"/>
    <w:rsid w:val="006C3ABC"/>
    <w:rsid w:val="006D7C90"/>
    <w:rsid w:val="006F01DB"/>
    <w:rsid w:val="00720D1E"/>
    <w:rsid w:val="0076380A"/>
    <w:rsid w:val="00785013"/>
    <w:rsid w:val="007927A1"/>
    <w:rsid w:val="007934A8"/>
    <w:rsid w:val="007C7D07"/>
    <w:rsid w:val="007D02F0"/>
    <w:rsid w:val="00804774"/>
    <w:rsid w:val="00837CF9"/>
    <w:rsid w:val="00851CD8"/>
    <w:rsid w:val="008601E6"/>
    <w:rsid w:val="008711E2"/>
    <w:rsid w:val="00897F59"/>
    <w:rsid w:val="008E35A3"/>
    <w:rsid w:val="009112E4"/>
    <w:rsid w:val="009676DC"/>
    <w:rsid w:val="00985452"/>
    <w:rsid w:val="009C67A2"/>
    <w:rsid w:val="009D6D6C"/>
    <w:rsid w:val="00A002BC"/>
    <w:rsid w:val="00AD751C"/>
    <w:rsid w:val="00B00EEC"/>
    <w:rsid w:val="00B02BAB"/>
    <w:rsid w:val="00B5186D"/>
    <w:rsid w:val="00BA5D3C"/>
    <w:rsid w:val="00BC63F3"/>
    <w:rsid w:val="00BD7489"/>
    <w:rsid w:val="00BE1BB8"/>
    <w:rsid w:val="00BF4C01"/>
    <w:rsid w:val="00C2403D"/>
    <w:rsid w:val="00C336DA"/>
    <w:rsid w:val="00C4607C"/>
    <w:rsid w:val="00C84526"/>
    <w:rsid w:val="00C949C3"/>
    <w:rsid w:val="00CC3651"/>
    <w:rsid w:val="00D15E1E"/>
    <w:rsid w:val="00D4018E"/>
    <w:rsid w:val="00D6074E"/>
    <w:rsid w:val="00DC168C"/>
    <w:rsid w:val="00DD3AEB"/>
    <w:rsid w:val="00DE1752"/>
    <w:rsid w:val="00E56570"/>
    <w:rsid w:val="00E61BFF"/>
    <w:rsid w:val="00E67CB6"/>
    <w:rsid w:val="00E9359F"/>
    <w:rsid w:val="00E96F9F"/>
    <w:rsid w:val="00EA352B"/>
    <w:rsid w:val="00EC2D4E"/>
    <w:rsid w:val="00EF66CD"/>
    <w:rsid w:val="00F41079"/>
    <w:rsid w:val="00F453DD"/>
    <w:rsid w:val="00F85135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AEC82"/>
  <w15:chartTrackingRefBased/>
  <w15:docId w15:val="{6C42EE1E-A2C5-4FCB-9583-05800A17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70"/>
    <w:rPr>
      <w:rFonts w:ascii="Times New Roman" w:hAnsi="Times New Roman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15E1E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15E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7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576FE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576FE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link w:val="Zkladntext"/>
    <w:rsid w:val="005576FE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link w:val="NzevChar"/>
    <w:qFormat/>
    <w:rsid w:val="005576F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link w:val="Nzev"/>
    <w:rsid w:val="005576FE"/>
    <w:rPr>
      <w:rFonts w:ascii="Times New Roman" w:eastAsia="Times New Roman" w:hAnsi="Times New Roman"/>
      <w:b/>
      <w:sz w:val="32"/>
    </w:rPr>
  </w:style>
  <w:style w:type="character" w:customStyle="1" w:styleId="Nadpis1Char">
    <w:name w:val="Nadpis 1 Char"/>
    <w:link w:val="Nadpis1"/>
    <w:rsid w:val="00D15E1E"/>
    <w:rPr>
      <w:rFonts w:ascii="Times New Roman" w:eastAsia="Times New Roman" w:hAnsi="Times New Roman"/>
      <w:b/>
      <w:sz w:val="24"/>
    </w:rPr>
  </w:style>
  <w:style w:type="character" w:customStyle="1" w:styleId="Nadpis2Char">
    <w:name w:val="Nadpis 2 Char"/>
    <w:link w:val="Nadpis2"/>
    <w:uiPriority w:val="9"/>
    <w:semiHidden/>
    <w:rsid w:val="00D15E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452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84526"/>
    <w:rPr>
      <w:rFonts w:ascii="Times New Roman" w:hAnsi="Times New Roman"/>
      <w:sz w:val="22"/>
      <w:szCs w:val="24"/>
      <w:lang w:eastAsia="en-US"/>
    </w:rPr>
  </w:style>
  <w:style w:type="character" w:styleId="Hypertextovodkaz">
    <w:name w:val="Hyperlink"/>
    <w:uiPriority w:val="99"/>
    <w:unhideWhenUsed/>
    <w:rsid w:val="002F45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ravis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IZUAL%202015\VZORY%20SMLUV\02-Smlouva-DELSI-NAZEV-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02-Smlouva-DELSI-NAZEV-2.dot</Template>
  <TotalTime>0</TotalTime>
  <Pages>2</Pages>
  <Words>407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DILIA, divadelní, literární, audiovizuální agentura, z</vt:lpstr>
    </vt:vector>
  </TitlesOfParts>
  <Company>Dilia, o.s.</Company>
  <LinksUpToDate>false</LinksUpToDate>
  <CharactersWithSpaces>2807</CharactersWithSpaces>
  <SharedDoc>false</SharedDoc>
  <HLinks>
    <vt:vector size="6" baseType="variant"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http://www.operavision.eu/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DILIA, divadelní, literární, audiovizuální agentura, z</dc:title>
  <dc:subject/>
  <dc:creator>Zdeněk Harvánek</dc:creator>
  <cp:keywords/>
  <cp:lastModifiedBy>Zdeněk Harvánek</cp:lastModifiedBy>
  <cp:revision>2</cp:revision>
  <cp:lastPrinted>2015-05-06T09:23:00Z</cp:lastPrinted>
  <dcterms:created xsi:type="dcterms:W3CDTF">2025-08-22T12:14:00Z</dcterms:created>
  <dcterms:modified xsi:type="dcterms:W3CDTF">2025-08-22T12:14:00Z</dcterms:modified>
</cp:coreProperties>
</file>