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7E2B" w14:textId="7BB96DD6" w:rsidR="00286A0E" w:rsidRPr="007179DD" w:rsidRDefault="00286A0E" w:rsidP="007179DD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7179DD">
        <w:rPr>
          <w:rFonts w:ascii="Arial" w:hAnsi="Arial" w:cs="Arial"/>
          <w:sz w:val="22"/>
          <w:szCs w:val="22"/>
        </w:rPr>
        <w:t xml:space="preserve">Č.j.: </w:t>
      </w:r>
      <w:r w:rsidR="00BF17AF" w:rsidRPr="00BF17AF">
        <w:rPr>
          <w:rFonts w:ascii="Arial" w:hAnsi="Arial" w:cs="Arial"/>
          <w:sz w:val="22"/>
          <w:szCs w:val="22"/>
        </w:rPr>
        <w:t>SPU 296562/2025/144/Ml</w:t>
      </w:r>
    </w:p>
    <w:p w14:paraId="6BD90026" w14:textId="1EAB1FAF" w:rsidR="00286A0E" w:rsidRPr="00C160A8" w:rsidRDefault="00286A0E" w:rsidP="007179DD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7179DD">
        <w:rPr>
          <w:rFonts w:ascii="Arial" w:hAnsi="Arial" w:cs="Arial"/>
          <w:sz w:val="22"/>
          <w:szCs w:val="22"/>
        </w:rPr>
        <w:tab/>
        <w:t>UID</w:t>
      </w:r>
      <w:r w:rsidR="007179DD">
        <w:rPr>
          <w:rFonts w:ascii="Arial" w:hAnsi="Arial" w:cs="Arial"/>
          <w:sz w:val="22"/>
          <w:szCs w:val="22"/>
        </w:rPr>
        <w:t>:</w:t>
      </w:r>
      <w:r w:rsidR="00BF17AF">
        <w:rPr>
          <w:rFonts w:ascii="Arial" w:hAnsi="Arial" w:cs="Arial"/>
          <w:sz w:val="22"/>
          <w:szCs w:val="22"/>
        </w:rPr>
        <w:t xml:space="preserve"> </w:t>
      </w:r>
      <w:r w:rsidR="00BF17AF" w:rsidRPr="00BF17AF">
        <w:rPr>
          <w:rFonts w:ascii="Arial" w:hAnsi="Arial" w:cs="Arial"/>
          <w:sz w:val="22"/>
          <w:szCs w:val="22"/>
        </w:rPr>
        <w:t>spuess980270d1</w:t>
      </w:r>
    </w:p>
    <w:bookmarkEnd w:id="0"/>
    <w:p w14:paraId="7EE7AB69" w14:textId="77777777" w:rsidR="00286A0E" w:rsidRPr="00230326" w:rsidRDefault="00286A0E" w:rsidP="00286A0E">
      <w:pPr>
        <w:rPr>
          <w:b/>
        </w:rPr>
      </w:pPr>
    </w:p>
    <w:p w14:paraId="18A7D3DB" w14:textId="77777777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774402" w14:textId="77777777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F78FD8E" w14:textId="12DC52F3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0FA4221B" w14:textId="428B2B2E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26BD207B" w14:textId="7F73BC08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8C2B9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093CAC7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0D701B3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68D57E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7D315B8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7F51C11" w14:textId="77777777" w:rsidR="00286A0E" w:rsidRPr="002F3560" w:rsidRDefault="00286A0E" w:rsidP="00286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142AB7E" w14:textId="77777777" w:rsidR="00286A0E" w:rsidRPr="00230326" w:rsidRDefault="00286A0E" w:rsidP="00286A0E">
      <w:pPr>
        <w:pStyle w:val="adresa"/>
        <w:rPr>
          <w:rFonts w:ascii="Arial" w:hAnsi="Arial" w:cs="Arial"/>
          <w:bCs/>
          <w:sz w:val="22"/>
          <w:szCs w:val="22"/>
        </w:rPr>
      </w:pPr>
    </w:p>
    <w:p w14:paraId="45B9C93B" w14:textId="77777777" w:rsidR="00286A0E" w:rsidRPr="00230326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(dále jen „Státní pozemkový úřad“)</w:t>
      </w:r>
    </w:p>
    <w:p w14:paraId="0369A8B7" w14:textId="5764CD3B" w:rsidR="00286A0E" w:rsidRPr="00230326" w:rsidRDefault="00286A0E" w:rsidP="00286A0E">
      <w:pPr>
        <w:pStyle w:val="adresa"/>
        <w:rPr>
          <w:rFonts w:ascii="Arial" w:hAnsi="Arial" w:cs="Arial"/>
          <w:sz w:val="22"/>
          <w:szCs w:val="22"/>
        </w:rPr>
      </w:pPr>
    </w:p>
    <w:p w14:paraId="077A2483" w14:textId="77777777" w:rsidR="00286A0E" w:rsidRPr="00230326" w:rsidRDefault="00286A0E" w:rsidP="00286A0E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– na straně jedné –</w:t>
      </w:r>
    </w:p>
    <w:p w14:paraId="73D7799F" w14:textId="77777777" w:rsidR="00286A0E" w:rsidRPr="00230326" w:rsidRDefault="00286A0E" w:rsidP="00286A0E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C61C645" w14:textId="62136B1A" w:rsidR="00286A0E" w:rsidRPr="00E249E8" w:rsidRDefault="00286A0E" w:rsidP="00E249E8">
      <w:pPr>
        <w:pStyle w:val="adresa"/>
        <w:rPr>
          <w:rFonts w:ascii="Arial" w:hAnsi="Arial" w:cs="Arial"/>
          <w:sz w:val="22"/>
          <w:szCs w:val="22"/>
        </w:rPr>
      </w:pPr>
      <w:r w:rsidRPr="00E249E8">
        <w:rPr>
          <w:rFonts w:ascii="Arial" w:hAnsi="Arial" w:cs="Arial"/>
          <w:sz w:val="22"/>
          <w:szCs w:val="22"/>
        </w:rPr>
        <w:t>a</w:t>
      </w:r>
    </w:p>
    <w:p w14:paraId="3E000222" w14:textId="77777777" w:rsidR="00286A0E" w:rsidRPr="007C5556" w:rsidRDefault="00286A0E" w:rsidP="00286A0E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56299038" w14:textId="77777777" w:rsidR="006B21B1" w:rsidRDefault="008B4CB4" w:rsidP="006B21B1">
      <w:pPr>
        <w:rPr>
          <w:rFonts w:ascii="Arial" w:hAnsi="Arial" w:cs="Arial"/>
          <w:iCs/>
          <w:sz w:val="22"/>
          <w:szCs w:val="22"/>
        </w:rPr>
      </w:pPr>
      <w:r w:rsidRPr="00BF17A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vlastníků Třebařov</w:t>
      </w:r>
      <w:r w:rsidR="002E14BE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Třebařov 220, Třebařov, 56933</w:t>
      </w:r>
      <w:r w:rsidR="002E14BE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47452951</w:t>
      </w:r>
      <w:r w:rsidR="002E14BE">
        <w:rPr>
          <w:rFonts w:ascii="Arial" w:hAnsi="Arial" w:cs="Arial"/>
          <w:iCs/>
          <w:sz w:val="22"/>
          <w:szCs w:val="22"/>
        </w:rPr>
        <w:br/>
      </w:r>
      <w:r w:rsidR="006B21B1" w:rsidRPr="00681A3D">
        <w:rPr>
          <w:rFonts w:ascii="Arial" w:hAnsi="Arial" w:cs="Arial"/>
          <w:iCs/>
          <w:sz w:val="22"/>
          <w:szCs w:val="22"/>
        </w:rPr>
        <w:t xml:space="preserve">zapsané v obchodním rejstříku vedeném Krajským soudem v Hradci Králové, oddíl Dr, vložka 191 </w:t>
      </w:r>
    </w:p>
    <w:p w14:paraId="138E8FE9" w14:textId="77777777" w:rsidR="006B21B1" w:rsidRDefault="006B21B1" w:rsidP="006B21B1">
      <w:pPr>
        <w:rPr>
          <w:rFonts w:ascii="Arial" w:hAnsi="Arial" w:cs="Arial"/>
          <w:iCs/>
          <w:sz w:val="22"/>
          <w:szCs w:val="22"/>
        </w:rPr>
      </w:pPr>
      <w:r w:rsidRPr="00681A3D">
        <w:rPr>
          <w:rFonts w:ascii="Arial" w:hAnsi="Arial" w:cs="Arial"/>
          <w:iCs/>
          <w:sz w:val="22"/>
          <w:szCs w:val="22"/>
        </w:rPr>
        <w:t xml:space="preserve">osoba oprávněná jednat za právnickou osobu: Ing. Radek </w:t>
      </w:r>
      <w:proofErr w:type="gramStart"/>
      <w:r w:rsidRPr="00681A3D">
        <w:rPr>
          <w:rFonts w:ascii="Arial" w:hAnsi="Arial" w:cs="Arial"/>
          <w:iCs/>
          <w:sz w:val="22"/>
          <w:szCs w:val="22"/>
        </w:rPr>
        <w:t>Kružík - předseda</w:t>
      </w:r>
      <w:proofErr w:type="gramEnd"/>
      <w:r w:rsidRPr="00681A3D">
        <w:rPr>
          <w:rFonts w:ascii="Arial" w:hAnsi="Arial" w:cs="Arial"/>
          <w:iCs/>
          <w:sz w:val="22"/>
          <w:szCs w:val="22"/>
        </w:rPr>
        <w:t xml:space="preserve">, Lubomír Krejčí - místopředseda </w:t>
      </w:r>
    </w:p>
    <w:p w14:paraId="5F338FC5" w14:textId="275FFF65" w:rsidR="006B21B1" w:rsidRDefault="006B21B1" w:rsidP="006B21B1">
      <w:pPr>
        <w:rPr>
          <w:rFonts w:ascii="Arial" w:hAnsi="Arial" w:cs="Arial"/>
          <w:iCs/>
          <w:sz w:val="22"/>
          <w:szCs w:val="22"/>
        </w:rPr>
      </w:pPr>
      <w:r w:rsidRPr="00681A3D">
        <w:rPr>
          <w:rFonts w:ascii="Arial" w:hAnsi="Arial" w:cs="Arial"/>
          <w:iCs/>
          <w:sz w:val="22"/>
          <w:szCs w:val="22"/>
        </w:rPr>
        <w:t xml:space="preserve">zastoupena na základě plné moci ze dne 02.07.2015 panem </w:t>
      </w:r>
      <w:r w:rsidRPr="00524882">
        <w:rPr>
          <w:rFonts w:ascii="Arial" w:hAnsi="Arial" w:cs="Arial"/>
          <w:b/>
          <w:bCs/>
          <w:iCs/>
          <w:sz w:val="22"/>
          <w:szCs w:val="22"/>
        </w:rPr>
        <w:t>Ing. Miroslavem Jurkou</w:t>
      </w:r>
      <w:r w:rsidRPr="00681A3D">
        <w:rPr>
          <w:rFonts w:ascii="Arial" w:hAnsi="Arial" w:cs="Arial"/>
          <w:iCs/>
          <w:sz w:val="22"/>
          <w:szCs w:val="22"/>
        </w:rPr>
        <w:t xml:space="preserve">, bytem: </w:t>
      </w:r>
      <w:r w:rsidR="00C251B6">
        <w:rPr>
          <w:rFonts w:ascii="Arial" w:hAnsi="Arial" w:cs="Arial"/>
          <w:iCs/>
          <w:sz w:val="22"/>
          <w:szCs w:val="22"/>
        </w:rPr>
        <w:t>XXXXXXXXXXXXXXXXXXX</w:t>
      </w:r>
    </w:p>
    <w:p w14:paraId="7DF8EBF6" w14:textId="104CB3B8" w:rsidR="00286A0E" w:rsidRPr="00230326" w:rsidRDefault="002E14BE" w:rsidP="00D31B53">
      <w:pPr>
        <w:pStyle w:val="Zkladntex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</w:r>
      <w:r w:rsidR="00286A0E" w:rsidRPr="00230326">
        <w:rPr>
          <w:rFonts w:ascii="Arial" w:hAnsi="Arial" w:cs="Arial"/>
          <w:bCs/>
          <w:sz w:val="22"/>
          <w:szCs w:val="22"/>
        </w:rPr>
        <w:t>(dále jen „spoluvlastník“)</w:t>
      </w:r>
    </w:p>
    <w:p w14:paraId="518141F7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66CC7579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14:paraId="4CC38D81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051872F2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5B1BE8CD" w14:textId="77777777" w:rsidR="00286A0E" w:rsidRPr="00230326" w:rsidRDefault="00286A0E" w:rsidP="00286A0E">
      <w:pPr>
        <w:jc w:val="center"/>
        <w:rPr>
          <w:rFonts w:ascii="Arial" w:hAnsi="Arial" w:cs="Arial"/>
          <w:b/>
          <w:sz w:val="22"/>
          <w:szCs w:val="22"/>
        </w:rPr>
      </w:pPr>
    </w:p>
    <w:p w14:paraId="58BEE088" w14:textId="77777777" w:rsidR="00286A0E" w:rsidRPr="00230326" w:rsidRDefault="00286A0E" w:rsidP="00286A0E">
      <w:pPr>
        <w:ind w:right="-1703"/>
        <w:jc w:val="both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uzavírají tuto</w:t>
      </w:r>
    </w:p>
    <w:p w14:paraId="1D5F5A9D" w14:textId="77777777" w:rsidR="00286A0E" w:rsidRPr="00230326" w:rsidRDefault="00286A0E" w:rsidP="00286A0E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6E23FFFD" w14:textId="77777777" w:rsidR="00286A0E" w:rsidRPr="00230326" w:rsidRDefault="00286A0E" w:rsidP="00286A0E">
      <w:pPr>
        <w:pStyle w:val="Nadpis7"/>
        <w:rPr>
          <w:rFonts w:ascii="Arial" w:hAnsi="Arial" w:cs="Arial"/>
          <w:szCs w:val="28"/>
        </w:rPr>
      </w:pPr>
      <w:r w:rsidRPr="00230326">
        <w:rPr>
          <w:rFonts w:ascii="Arial" w:hAnsi="Arial" w:cs="Arial"/>
          <w:szCs w:val="28"/>
        </w:rPr>
        <w:t>DOHODU O UŽÍVÁNÍ SPOLEČNÉ VĚCI</w:t>
      </w:r>
    </w:p>
    <w:p w14:paraId="76208DA2" w14:textId="77777777" w:rsidR="00286A0E" w:rsidRPr="00230326" w:rsidRDefault="00286A0E" w:rsidP="00286A0E">
      <w:pPr>
        <w:jc w:val="center"/>
        <w:rPr>
          <w:rFonts w:ascii="Arial" w:hAnsi="Arial" w:cs="Arial"/>
          <w:b/>
          <w:sz w:val="28"/>
          <w:szCs w:val="28"/>
        </w:rPr>
      </w:pPr>
      <w:r w:rsidRPr="00230326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72N25/19</w:t>
      </w:r>
    </w:p>
    <w:p w14:paraId="319B8A3D" w14:textId="77777777" w:rsidR="00286A0E" w:rsidRPr="00230326" w:rsidRDefault="00286A0E" w:rsidP="00286A0E">
      <w:pPr>
        <w:jc w:val="center"/>
        <w:rPr>
          <w:rFonts w:ascii="Arial" w:hAnsi="Arial" w:cs="Arial"/>
          <w:b/>
          <w:sz w:val="22"/>
          <w:szCs w:val="22"/>
        </w:rPr>
      </w:pPr>
    </w:p>
    <w:p w14:paraId="37131C67" w14:textId="77777777" w:rsidR="00286A0E" w:rsidRPr="00230326" w:rsidRDefault="00286A0E" w:rsidP="00286A0E">
      <w:pPr>
        <w:jc w:val="center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Čl. I</w:t>
      </w:r>
    </w:p>
    <w:p w14:paraId="6544D21F" w14:textId="5F5B5205" w:rsidR="00286A0E" w:rsidRDefault="00286A0E" w:rsidP="00286A0E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0AA7364" w14:textId="57A288C1" w:rsidR="00286A0E" w:rsidRDefault="00286A0E" w:rsidP="001D52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Státní pozemkový úřad je ve smyslu zákona č. 503/2012 Sb., o Státním pozemkovém úřadu a o změně některých souvisejících zákonů, ve znění pozdějších předpisů, příslušný hospodařit   se spoluvlastnickým </w:t>
      </w:r>
      <w:proofErr w:type="gramStart"/>
      <w:r w:rsidRPr="00230326">
        <w:rPr>
          <w:rFonts w:ascii="Arial" w:hAnsi="Arial" w:cs="Arial"/>
          <w:sz w:val="22"/>
          <w:szCs w:val="22"/>
        </w:rPr>
        <w:t xml:space="preserve">podílem </w:t>
      </w:r>
      <w:r w:rsidRPr="00230326">
        <w:rPr>
          <w:rFonts w:ascii="Arial" w:hAnsi="Arial" w:cs="Arial"/>
          <w:i/>
          <w:iCs/>
          <w:sz w:val="22"/>
          <w:szCs w:val="22"/>
        </w:rPr>
        <w:t xml:space="preserve"> </w:t>
      </w:r>
      <w:r w:rsidR="007A73A2">
        <w:rPr>
          <w:rFonts w:ascii="Arial" w:hAnsi="Arial" w:cs="Arial"/>
          <w:i/>
          <w:iCs/>
          <w:sz w:val="22"/>
          <w:szCs w:val="22"/>
        </w:rPr>
        <w:t>1</w:t>
      </w:r>
      <w:proofErr w:type="gramEnd"/>
      <w:r w:rsidR="007A73A2">
        <w:rPr>
          <w:rFonts w:ascii="Arial" w:hAnsi="Arial" w:cs="Arial"/>
          <w:i/>
          <w:iCs/>
          <w:sz w:val="22"/>
          <w:szCs w:val="22"/>
        </w:rPr>
        <w:t>/2</w:t>
      </w:r>
      <w:r w:rsidRPr="00230326">
        <w:rPr>
          <w:rFonts w:ascii="Arial" w:hAnsi="Arial" w:cs="Arial"/>
          <w:sz w:val="22"/>
          <w:szCs w:val="22"/>
        </w:rPr>
        <w:t xml:space="preserve"> a spoluvlastník </w:t>
      </w:r>
      <w:r w:rsidRPr="001D5261">
        <w:rPr>
          <w:rFonts w:ascii="Arial" w:hAnsi="Arial" w:cs="Arial"/>
          <w:sz w:val="22"/>
          <w:szCs w:val="22"/>
        </w:rPr>
        <w:t xml:space="preserve">vlastní spoluvlastnický podíl </w:t>
      </w:r>
      <w:r w:rsidR="001D5261" w:rsidRPr="001D5261">
        <w:rPr>
          <w:rFonts w:ascii="Arial" w:hAnsi="Arial" w:cs="Arial"/>
          <w:sz w:val="22"/>
          <w:szCs w:val="22"/>
        </w:rPr>
        <w:t>1/2</w:t>
      </w:r>
      <w:r w:rsidRPr="001D5261">
        <w:rPr>
          <w:rFonts w:ascii="Arial" w:hAnsi="Arial" w:cs="Arial"/>
          <w:i/>
          <w:sz w:val="22"/>
          <w:szCs w:val="22"/>
        </w:rPr>
        <w:t xml:space="preserve"> </w:t>
      </w:r>
      <w:r w:rsidRPr="001D5261">
        <w:rPr>
          <w:rFonts w:ascii="Arial" w:hAnsi="Arial" w:cs="Arial"/>
          <w:sz w:val="22"/>
          <w:szCs w:val="22"/>
        </w:rPr>
        <w:t xml:space="preserve"> </w:t>
      </w:r>
      <w:r w:rsidRPr="001D5261">
        <w:rPr>
          <w:rFonts w:ascii="Arial" w:hAnsi="Arial" w:cs="Arial"/>
          <w:iCs/>
          <w:sz w:val="22"/>
          <w:szCs w:val="22"/>
        </w:rPr>
        <w:t>následující</w:t>
      </w:r>
      <w:r w:rsidRPr="001D5261">
        <w:rPr>
          <w:rFonts w:ascii="Arial" w:hAnsi="Arial" w:cs="Arial"/>
          <w:i/>
          <w:sz w:val="22"/>
          <w:szCs w:val="22"/>
        </w:rPr>
        <w:t xml:space="preserve"> </w:t>
      </w:r>
      <w:r w:rsidRPr="001D5261">
        <w:rPr>
          <w:rFonts w:ascii="Arial" w:hAnsi="Arial" w:cs="Arial"/>
          <w:sz w:val="22"/>
          <w:szCs w:val="22"/>
        </w:rPr>
        <w:t xml:space="preserve"> nemovité věci</w:t>
      </w:r>
      <w:r w:rsidRPr="001D52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1D5261">
        <w:rPr>
          <w:rFonts w:ascii="Arial" w:hAnsi="Arial" w:cs="Arial"/>
          <w:sz w:val="22"/>
          <w:szCs w:val="22"/>
        </w:rPr>
        <w:t xml:space="preserve">vedené </w:t>
      </w:r>
      <w:r w:rsidRPr="001D5261">
        <w:rPr>
          <w:rFonts w:ascii="Arial" w:hAnsi="Arial" w:cs="Arial"/>
          <w:iCs/>
          <w:sz w:val="22"/>
          <w:szCs w:val="22"/>
        </w:rPr>
        <w:t>u  Katastrálního úřadu pro</w:t>
      </w:r>
      <w:r w:rsidRPr="0023032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Pardubický kraj</w:t>
      </w:r>
      <w:r w:rsidR="006C6282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Svitavy.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276"/>
        <w:gridCol w:w="1134"/>
        <w:gridCol w:w="992"/>
        <w:gridCol w:w="1134"/>
        <w:gridCol w:w="993"/>
        <w:gridCol w:w="1275"/>
      </w:tblGrid>
      <w:tr w:rsidR="0087093A" w:rsidRPr="00230326" w14:paraId="0CBF60ED" w14:textId="77777777" w:rsidTr="000258AF">
        <w:trPr>
          <w:cantSplit/>
        </w:trPr>
        <w:tc>
          <w:tcPr>
            <w:tcW w:w="988" w:type="dxa"/>
            <w:vAlign w:val="center"/>
          </w:tcPr>
          <w:p w14:paraId="22F9E6C9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1275" w:type="dxa"/>
            <w:vAlign w:val="center"/>
          </w:tcPr>
          <w:p w14:paraId="68177699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  <w:vAlign w:val="center"/>
          </w:tcPr>
          <w:p w14:paraId="672DB3A8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5F521955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BA2C1E5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 xml:space="preserve">parc. č. </w:t>
            </w:r>
          </w:p>
        </w:tc>
        <w:tc>
          <w:tcPr>
            <w:tcW w:w="1134" w:type="dxa"/>
            <w:vAlign w:val="center"/>
          </w:tcPr>
          <w:p w14:paraId="5DF55D3C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2906A821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275" w:type="dxa"/>
            <w:vAlign w:val="center"/>
          </w:tcPr>
          <w:p w14:paraId="7F6CD1F3" w14:textId="77777777" w:rsidR="0087093A" w:rsidRPr="00E05BB4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BB4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87093A" w:rsidRPr="00230326" w14:paraId="127376C8" w14:textId="77777777" w:rsidTr="000258AF">
        <w:trPr>
          <w:cantSplit/>
        </w:trPr>
        <w:tc>
          <w:tcPr>
            <w:tcW w:w="988" w:type="dxa"/>
            <w:vAlign w:val="center"/>
          </w:tcPr>
          <w:p w14:paraId="24F60B23" w14:textId="77777777" w:rsidR="0087093A" w:rsidRPr="00230326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361</w:t>
            </w:r>
          </w:p>
        </w:tc>
        <w:tc>
          <w:tcPr>
            <w:tcW w:w="1275" w:type="dxa"/>
            <w:vAlign w:val="center"/>
          </w:tcPr>
          <w:p w14:paraId="0E16098C" w14:textId="77777777" w:rsidR="0087093A" w:rsidRPr="00230326" w:rsidRDefault="0087093A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Rychnov na Moravě</w:t>
            </w:r>
          </w:p>
        </w:tc>
        <w:tc>
          <w:tcPr>
            <w:tcW w:w="1276" w:type="dxa"/>
            <w:vAlign w:val="center"/>
          </w:tcPr>
          <w:p w14:paraId="7E78EC70" w14:textId="77777777" w:rsidR="0087093A" w:rsidRPr="00230326" w:rsidRDefault="0087093A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Rychnov na Moravě</w:t>
            </w:r>
          </w:p>
        </w:tc>
        <w:tc>
          <w:tcPr>
            <w:tcW w:w="1134" w:type="dxa"/>
            <w:vAlign w:val="center"/>
          </w:tcPr>
          <w:p w14:paraId="001387D1" w14:textId="77777777" w:rsidR="0087093A" w:rsidRPr="00230326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84E0B9C" w14:textId="77777777" w:rsidR="0087093A" w:rsidRPr="00A559A2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7564</w:t>
            </w:r>
          </w:p>
        </w:tc>
        <w:tc>
          <w:tcPr>
            <w:tcW w:w="1134" w:type="dxa"/>
            <w:vAlign w:val="center"/>
          </w:tcPr>
          <w:p w14:paraId="3520195E" w14:textId="77777777" w:rsidR="0087093A" w:rsidRPr="00326F3A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7A0D66" w14:textId="77777777" w:rsidR="0087093A" w:rsidRPr="00230326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29 172</w:t>
            </w:r>
          </w:p>
        </w:tc>
        <w:tc>
          <w:tcPr>
            <w:tcW w:w="1275" w:type="dxa"/>
            <w:vAlign w:val="center"/>
          </w:tcPr>
          <w:p w14:paraId="0460D90D" w14:textId="77777777" w:rsidR="0087093A" w:rsidRPr="00230326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</w:tbl>
    <w:p w14:paraId="71AC3ACB" w14:textId="77777777" w:rsidR="001D5261" w:rsidRDefault="001D5261" w:rsidP="00286A0E">
      <w:pPr>
        <w:jc w:val="both"/>
        <w:rPr>
          <w:rFonts w:ascii="Arial" w:hAnsi="Arial" w:cs="Arial"/>
          <w:bCs/>
          <w:sz w:val="22"/>
          <w:szCs w:val="22"/>
        </w:rPr>
      </w:pPr>
    </w:p>
    <w:p w14:paraId="021D63FA" w14:textId="11652E41" w:rsidR="00286A0E" w:rsidRPr="00230326" w:rsidRDefault="00286A0E" w:rsidP="00286A0E">
      <w:pPr>
        <w:jc w:val="both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(dále jen „společná nemovitá věc“)</w:t>
      </w:r>
    </w:p>
    <w:p w14:paraId="28E1F953" w14:textId="77777777" w:rsidR="00286A0E" w:rsidRPr="00230326" w:rsidRDefault="00286A0E" w:rsidP="00286A0E">
      <w:pPr>
        <w:pStyle w:val="Nadpis2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lastRenderedPageBreak/>
        <w:t>Čl. II</w:t>
      </w:r>
    </w:p>
    <w:p w14:paraId="0026B973" w14:textId="77777777" w:rsidR="00286A0E" w:rsidRPr="00230326" w:rsidRDefault="00286A0E" w:rsidP="00286A0E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8A53183" w14:textId="613C1C3D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Smluvní strany se dohodly na dalším užívání společné nemovité věci takto:</w:t>
      </w:r>
    </w:p>
    <w:p w14:paraId="24696C66" w14:textId="77777777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</w:p>
    <w:p w14:paraId="7B7045F0" w14:textId="08E5376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1.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Společnou nemovitou věc bude spravovat a užívat po dobu platnosti této dohody </w:t>
      </w:r>
      <w:r w:rsidRPr="00230326">
        <w:rPr>
          <w:rFonts w:ascii="Arial" w:hAnsi="Arial" w:cs="Arial"/>
          <w:bCs/>
          <w:sz w:val="22"/>
          <w:szCs w:val="22"/>
        </w:rPr>
        <w:t>výlučně spoluvlastník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1D3813EE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B61622A" w14:textId="2A93BE56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2.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Státní pozemkový úřad není oprávněn po dobu trvání této dohody </w:t>
      </w:r>
      <w:proofErr w:type="gramStart"/>
      <w:r w:rsidRPr="00230326">
        <w:rPr>
          <w:rFonts w:ascii="Arial" w:hAnsi="Arial" w:cs="Arial"/>
          <w:b w:val="0"/>
          <w:sz w:val="22"/>
          <w:szCs w:val="22"/>
        </w:rPr>
        <w:t>společnou  nemovitou</w:t>
      </w:r>
      <w:proofErr w:type="gramEnd"/>
      <w:r w:rsidRPr="00230326">
        <w:rPr>
          <w:rFonts w:ascii="Arial" w:hAnsi="Arial" w:cs="Arial"/>
          <w:b w:val="0"/>
          <w:sz w:val="22"/>
          <w:szCs w:val="22"/>
        </w:rPr>
        <w:t xml:space="preserve"> věc užívat a ani zasahovat do užívání či správy společné  nemovité věci vykonávané spoluvlastníkem.</w:t>
      </w:r>
    </w:p>
    <w:p w14:paraId="31FF8A6C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36E2EAC" w14:textId="12DEF050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společné nemovité věci.</w:t>
      </w:r>
    </w:p>
    <w:p w14:paraId="2501435E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C82408B" w14:textId="266664DF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propachtovat/pronajmout společnou nemovitou věc po dobu trvání této dohody a za podmínek stanovených v této dohodě.</w:t>
      </w:r>
    </w:p>
    <w:p w14:paraId="6BF2F4B4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2A27FEB" w14:textId="4AA6918F" w:rsidR="00286A0E" w:rsidRPr="00B75D2D" w:rsidRDefault="00286A0E" w:rsidP="00286A0E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5.</w:t>
      </w:r>
      <w:r w:rsidRPr="00230326">
        <w:rPr>
          <w:rFonts w:ascii="Arial" w:hAnsi="Arial" w:cs="Arial"/>
          <w:b w:val="0"/>
          <w:sz w:val="22"/>
          <w:szCs w:val="22"/>
        </w:rPr>
        <w:tab/>
        <w:t>Výkon práv vlastníka, propachtovatele/pronajímatele a správu společné nemovité věci bude spoluvlastník provádět tak, aby nedocházelo ke zhoršení její podstaty, poškození či zničení</w:t>
      </w:r>
      <w:r w:rsidRPr="00B75D2D">
        <w:rPr>
          <w:rFonts w:ascii="Arial" w:hAnsi="Arial" w:cs="Arial"/>
          <w:b w:val="0"/>
          <w:sz w:val="22"/>
          <w:szCs w:val="22"/>
        </w:rPr>
        <w:t xml:space="preserve"> a byly zajištěny veškeré povinnosti dané právními předpisy např.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75D2D">
        <w:rPr>
          <w:rFonts w:ascii="Arial" w:hAnsi="Arial" w:cs="Arial"/>
          <w:b w:val="0"/>
          <w:sz w:val="22"/>
          <w:szCs w:val="22"/>
        </w:rPr>
        <w:t>z. č. 252/1997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B75D2D">
        <w:rPr>
          <w:rFonts w:ascii="Arial" w:hAnsi="Arial" w:cs="Arial"/>
          <w:b w:val="0"/>
          <w:sz w:val="22"/>
          <w:szCs w:val="22"/>
        </w:rPr>
        <w:t xml:space="preserve"> o zemědělství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</w:t>
      </w:r>
      <w:r w:rsidRPr="002F344D">
        <w:rPr>
          <w:rFonts w:ascii="Arial" w:hAnsi="Arial" w:cs="Arial"/>
          <w:b w:val="0"/>
          <w:sz w:val="22"/>
          <w:szCs w:val="22"/>
        </w:rPr>
        <w:t xml:space="preserve"> z. č. 114/1992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o ochraně přírody a krajiny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z.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F11FE">
        <w:rPr>
          <w:rFonts w:ascii="Arial" w:hAnsi="Arial" w:cs="Arial"/>
          <w:b w:val="0"/>
          <w:sz w:val="22"/>
          <w:szCs w:val="22"/>
        </w:rPr>
        <w:t>č. 200/1994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 </w:t>
      </w:r>
      <w:r w:rsidRPr="002F344D">
        <w:rPr>
          <w:rFonts w:ascii="Arial" w:hAnsi="Arial" w:cs="Arial"/>
          <w:b w:val="0"/>
          <w:sz w:val="22"/>
          <w:szCs w:val="22"/>
        </w:rPr>
        <w:t>o zeměměři</w:t>
      </w:r>
      <w:r w:rsidRPr="00B75D2D">
        <w:rPr>
          <w:rFonts w:ascii="Arial" w:hAnsi="Arial" w:cs="Arial"/>
          <w:b w:val="0"/>
          <w:sz w:val="22"/>
          <w:szCs w:val="22"/>
        </w:rPr>
        <w:t xml:space="preserve">ctví a dalšími, jinak odpovídá za veškeré vzniklé škody. </w:t>
      </w:r>
    </w:p>
    <w:p w14:paraId="6388AB38" w14:textId="77777777" w:rsidR="00557997" w:rsidRDefault="00557997" w:rsidP="00286A0E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F12552F" w14:textId="70A776E2" w:rsidR="00286A0E" w:rsidRPr="00230326" w:rsidRDefault="00286A0E" w:rsidP="00286A0E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6. Spoluvlastník se zavazuje podat přiznání k dani z nemovitých věcí a uhradit příslušnému finančnímu úřadu tuto daň i za spoluvlastnický podíl, se kterým je příslušný hospodařit Státní pozemkový úřad.  </w:t>
      </w:r>
    </w:p>
    <w:p w14:paraId="4D5A9463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558B5C56" w14:textId="77777777" w:rsidR="003C564E" w:rsidRDefault="003C564E" w:rsidP="00286A0E">
      <w:pPr>
        <w:pStyle w:val="Titul"/>
        <w:rPr>
          <w:rFonts w:ascii="Arial" w:hAnsi="Arial" w:cs="Arial"/>
          <w:sz w:val="22"/>
          <w:szCs w:val="22"/>
        </w:rPr>
      </w:pPr>
    </w:p>
    <w:p w14:paraId="26FB692A" w14:textId="336C1C6D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III</w:t>
      </w:r>
    </w:p>
    <w:p w14:paraId="15FE49E0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764D324" w14:textId="4AE6F1C0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V případě, že se spoluvlastník rozhodne společnou</w:t>
      </w:r>
      <w:r w:rsidRPr="0023032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nemovitou věc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propachtovat/ pronajmout, oznámí to bez zbytečného odkladu Státnímu pozemkovému úřadu.</w:t>
      </w:r>
    </w:p>
    <w:p w14:paraId="5204F1D4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2BE457B" w14:textId="77777777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pachtovní/nájemní smlouva bude uzavřena na dobu neurčitou s tím, že v této pachtovní/nájemní smlouvě bude výslovně uvedeno, že doba jejího trvání závisí na době platnosti této dohody. V pachtovní/nájemní smlouvě bude uvedeno, že pachtýř/nájemce je ze zákona č. 338/1992 Sb. poplatníkem daně z nemovitých věcí za spoluvlastnický podíl </w:t>
      </w:r>
      <w:r w:rsidRPr="00230326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787C55FF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4FC216E" w14:textId="77777777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Spoluvlastník je povinen tuto dohodu předložit pachtýři/nájemci při podpisu pachtovní/ nájemní smlouvy k nahlédnutí.</w:t>
      </w:r>
    </w:p>
    <w:p w14:paraId="679B544C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CFDD18F" w14:textId="77777777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Pokud bude tato dohoda vypovězena, začne běžet zároveň i výpovědní doba případné pachtovní/nájemní smlouvy.</w:t>
      </w:r>
    </w:p>
    <w:p w14:paraId="405D2EA5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1D345A9" w14:textId="77777777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Před případným ukončením této dohody na základě shodného projevu vůle smluvních stran, musí být veškeré pachtovní/nájemní  smlouvy ukončeny.</w:t>
      </w:r>
    </w:p>
    <w:p w14:paraId="31243671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69DFE7F" w14:textId="77777777" w:rsidR="003C564E" w:rsidRDefault="003C564E" w:rsidP="00286A0E">
      <w:pPr>
        <w:pStyle w:val="Titul"/>
        <w:rPr>
          <w:rFonts w:ascii="Arial" w:hAnsi="Arial" w:cs="Arial"/>
          <w:sz w:val="22"/>
          <w:szCs w:val="22"/>
        </w:rPr>
      </w:pPr>
    </w:p>
    <w:p w14:paraId="554962EB" w14:textId="5E6227CE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IV</w:t>
      </w:r>
    </w:p>
    <w:p w14:paraId="7B64B15A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60F4BDAF" w14:textId="3EBD7732" w:rsidR="00286A0E" w:rsidRPr="00230326" w:rsidRDefault="00286A0E" w:rsidP="00286A0E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Tato dohoda se uzavírá od </w:t>
      </w:r>
      <w:r>
        <w:rPr>
          <w:rFonts w:ascii="Arial" w:hAnsi="Arial" w:cs="Arial"/>
          <w:b w:val="0"/>
          <w:bCs/>
          <w:sz w:val="22"/>
          <w:szCs w:val="22"/>
        </w:rPr>
        <w:t>01.09.2025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na dobu neurčitou.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81DC34F" w14:textId="77777777" w:rsidR="00286A0E" w:rsidRPr="00230326" w:rsidRDefault="00286A0E" w:rsidP="00286A0E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8DA7449" w14:textId="77777777" w:rsidR="00286A0E" w:rsidRPr="00230326" w:rsidRDefault="00286A0E" w:rsidP="00286A0E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0FABCC0B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7A2D3CC4" w14:textId="6B042DBC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485C10">
        <w:rPr>
          <w:rFonts w:ascii="Arial" w:hAnsi="Arial" w:cs="Arial"/>
          <w:b w:val="0"/>
          <w:sz w:val="22"/>
          <w:szCs w:val="22"/>
        </w:rPr>
        <w:lastRenderedPageBreak/>
        <w:t xml:space="preserve">3. </w:t>
      </w:r>
      <w:r w:rsidR="00ED28C0">
        <w:rPr>
          <w:rFonts w:ascii="Arial" w:hAnsi="Arial" w:cs="Arial"/>
          <w:b w:val="0"/>
          <w:sz w:val="22"/>
          <w:szCs w:val="22"/>
        </w:rPr>
        <w:t xml:space="preserve"> </w:t>
      </w:r>
      <w:r w:rsidRPr="00485C10">
        <w:rPr>
          <w:rFonts w:ascii="Arial" w:hAnsi="Arial" w:cs="Arial"/>
          <w:b w:val="0"/>
          <w:sz w:val="22"/>
          <w:szCs w:val="22"/>
        </w:rPr>
        <w:t xml:space="preserve">Dohodu lze vypovědět </w:t>
      </w:r>
      <w:r w:rsidRPr="00485C10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Pr="00485C10">
        <w:rPr>
          <w:rFonts w:ascii="Arial" w:hAnsi="Arial" w:cs="Arial"/>
          <w:b w:val="0"/>
          <w:sz w:val="22"/>
          <w:szCs w:val="22"/>
        </w:rPr>
        <w:t>, a to vždy jen k 1. říjnu běžného roku výpovědí doručenou nejpozději do 30. září běžného roku.</w:t>
      </w:r>
    </w:p>
    <w:p w14:paraId="34811C45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E6E1D8F" w14:textId="77777777" w:rsidR="003C564E" w:rsidRDefault="003C564E" w:rsidP="00286A0E">
      <w:pPr>
        <w:pStyle w:val="Titul"/>
        <w:rPr>
          <w:rFonts w:ascii="Arial" w:hAnsi="Arial" w:cs="Arial"/>
          <w:bCs/>
          <w:sz w:val="22"/>
          <w:szCs w:val="22"/>
        </w:rPr>
      </w:pPr>
    </w:p>
    <w:p w14:paraId="582660A7" w14:textId="26394739" w:rsidR="00286A0E" w:rsidRPr="00230326" w:rsidRDefault="00286A0E" w:rsidP="00286A0E">
      <w:pPr>
        <w:pStyle w:val="Titul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V</w:t>
      </w:r>
    </w:p>
    <w:p w14:paraId="5356BB7C" w14:textId="77777777" w:rsidR="00286A0E" w:rsidRPr="00230326" w:rsidRDefault="00286A0E" w:rsidP="00286A0E">
      <w:pPr>
        <w:pStyle w:val="Titul"/>
        <w:rPr>
          <w:rFonts w:ascii="Arial" w:hAnsi="Arial" w:cs="Arial"/>
          <w:bCs/>
          <w:sz w:val="22"/>
          <w:szCs w:val="22"/>
        </w:rPr>
      </w:pPr>
    </w:p>
    <w:p w14:paraId="41637590" w14:textId="4C45E553" w:rsidR="00286A0E" w:rsidRDefault="00286A0E" w:rsidP="00286A0E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Spoluvlastník je povinen platit Státnímu pozemkovému úřadu roční platbu za nakládání se společnou nemovitou věcí</w:t>
      </w:r>
      <w:r w:rsidRPr="0023032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 xml:space="preserve">ve výši </w:t>
      </w:r>
      <w:r w:rsidR="009A5523" w:rsidRPr="009A5523">
        <w:rPr>
          <w:rFonts w:ascii="Arial" w:hAnsi="Arial" w:cs="Arial"/>
          <w:bCs/>
          <w:sz w:val="22"/>
          <w:szCs w:val="22"/>
        </w:rPr>
        <w:t>6 057</w:t>
      </w:r>
      <w:r w:rsidRPr="009A5523">
        <w:rPr>
          <w:rFonts w:ascii="Arial" w:hAnsi="Arial" w:cs="Arial"/>
          <w:bCs/>
          <w:sz w:val="22"/>
          <w:szCs w:val="22"/>
        </w:rPr>
        <w:t xml:space="preserve"> Kč</w:t>
      </w:r>
      <w:r w:rsidRPr="00230326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230326">
        <w:rPr>
          <w:rFonts w:ascii="Arial" w:hAnsi="Arial" w:cs="Arial"/>
          <w:b w:val="0"/>
          <w:sz w:val="22"/>
          <w:szCs w:val="22"/>
        </w:rPr>
        <w:t>slovy:</w:t>
      </w:r>
      <w:r w:rsidR="009A5523">
        <w:rPr>
          <w:rFonts w:ascii="Arial" w:hAnsi="Arial" w:cs="Arial"/>
          <w:b w:val="0"/>
          <w:sz w:val="22"/>
          <w:szCs w:val="22"/>
        </w:rPr>
        <w:t>šest</w:t>
      </w:r>
      <w:proofErr w:type="spellEnd"/>
      <w:proofErr w:type="gramEnd"/>
      <w:r w:rsidR="009A5523">
        <w:rPr>
          <w:rFonts w:ascii="Arial" w:hAnsi="Arial" w:cs="Arial"/>
          <w:b w:val="0"/>
          <w:sz w:val="22"/>
          <w:szCs w:val="22"/>
        </w:rPr>
        <w:t xml:space="preserve"> tisíc</w:t>
      </w:r>
      <w:r w:rsidR="00C25F59">
        <w:rPr>
          <w:rFonts w:ascii="Arial" w:hAnsi="Arial" w:cs="Arial"/>
          <w:b w:val="0"/>
          <w:sz w:val="22"/>
          <w:szCs w:val="22"/>
        </w:rPr>
        <w:t xml:space="preserve"> padesát sedm </w:t>
      </w:r>
      <w:r w:rsidR="00A963B7">
        <w:rPr>
          <w:rFonts w:ascii="Arial" w:hAnsi="Arial" w:cs="Arial"/>
          <w:b w:val="0"/>
          <w:sz w:val="22"/>
          <w:szCs w:val="22"/>
        </w:rPr>
        <w:t>korun českých</w:t>
      </w:r>
      <w:r w:rsidRPr="00230326">
        <w:rPr>
          <w:rFonts w:ascii="Arial" w:hAnsi="Arial" w:cs="Arial"/>
          <w:b w:val="0"/>
          <w:sz w:val="22"/>
          <w:szCs w:val="22"/>
        </w:rPr>
        <w:t>), nebo v nájemní/pachtovní smlouvě zavázat k této úhradě nájemce/pachtýře.</w:t>
      </w:r>
    </w:p>
    <w:p w14:paraId="2CFD4FFD" w14:textId="77777777" w:rsidR="00E374F8" w:rsidRDefault="00E374F8" w:rsidP="00E374F8">
      <w:pPr>
        <w:pStyle w:val="Zkladntext21"/>
        <w:tabs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</w:p>
    <w:p w14:paraId="6CD6FBD9" w14:textId="747D2A76" w:rsidR="00EB112F" w:rsidRPr="00230326" w:rsidRDefault="005C1F51" w:rsidP="00286A0E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Platba za období</w:t>
      </w:r>
      <w:r w:rsidR="004F19C1">
        <w:rPr>
          <w:rFonts w:ascii="Arial" w:hAnsi="Arial" w:cs="Arial"/>
          <w:b w:val="0"/>
          <w:sz w:val="22"/>
          <w:szCs w:val="22"/>
        </w:rPr>
        <w:t xml:space="preserve"> od účinnosti dohody do 30.09.2025 včetně činí </w:t>
      </w:r>
      <w:r w:rsidR="00BC4B89" w:rsidRPr="00BC4B89">
        <w:rPr>
          <w:rFonts w:ascii="Arial" w:hAnsi="Arial" w:cs="Arial"/>
          <w:bCs/>
          <w:sz w:val="22"/>
          <w:szCs w:val="22"/>
        </w:rPr>
        <w:t xml:space="preserve">498 </w:t>
      </w:r>
      <w:proofErr w:type="gramStart"/>
      <w:r w:rsidR="00BC4B89" w:rsidRPr="00BC4B89">
        <w:rPr>
          <w:rFonts w:ascii="Arial" w:hAnsi="Arial" w:cs="Arial"/>
          <w:bCs/>
          <w:sz w:val="22"/>
          <w:szCs w:val="22"/>
        </w:rPr>
        <w:t>Kč</w:t>
      </w:r>
      <w:r w:rsidR="00FC5D3E">
        <w:rPr>
          <w:rFonts w:ascii="Arial" w:hAnsi="Arial" w:cs="Arial"/>
          <w:b w:val="0"/>
          <w:sz w:val="22"/>
          <w:szCs w:val="22"/>
        </w:rPr>
        <w:t xml:space="preserve">  a</w:t>
      </w:r>
      <w:proofErr w:type="gramEnd"/>
      <w:r w:rsidR="00BC4B89">
        <w:rPr>
          <w:rFonts w:ascii="Arial" w:hAnsi="Arial" w:cs="Arial"/>
          <w:b w:val="0"/>
          <w:sz w:val="22"/>
          <w:szCs w:val="22"/>
        </w:rPr>
        <w:t xml:space="preserve"> </w:t>
      </w:r>
      <w:r w:rsidR="00FC5D3E">
        <w:rPr>
          <w:rFonts w:ascii="Arial" w:hAnsi="Arial" w:cs="Arial"/>
          <w:b w:val="0"/>
          <w:sz w:val="22"/>
          <w:szCs w:val="22"/>
        </w:rPr>
        <w:t xml:space="preserve">bude uhrazena do </w:t>
      </w:r>
      <w:r w:rsidR="00FC5D3E" w:rsidRPr="00BC4B89">
        <w:rPr>
          <w:rFonts w:ascii="Arial" w:hAnsi="Arial" w:cs="Arial"/>
          <w:bCs/>
          <w:sz w:val="22"/>
          <w:szCs w:val="22"/>
        </w:rPr>
        <w:t>01.10.2025</w:t>
      </w:r>
      <w:r w:rsidR="00FC5D3E">
        <w:rPr>
          <w:rFonts w:ascii="Arial" w:hAnsi="Arial" w:cs="Arial"/>
          <w:b w:val="0"/>
          <w:sz w:val="22"/>
          <w:szCs w:val="22"/>
        </w:rPr>
        <w:t>.</w:t>
      </w:r>
    </w:p>
    <w:p w14:paraId="1FA1F646" w14:textId="77777777" w:rsidR="00286A0E" w:rsidRPr="00230326" w:rsidRDefault="00286A0E" w:rsidP="00286A0E">
      <w:pPr>
        <w:pStyle w:val="Zkladntext21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14:paraId="2371908E" w14:textId="1DE9484B" w:rsidR="00286A0E" w:rsidRPr="00E80AA4" w:rsidRDefault="00286A0E" w:rsidP="00286A0E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E80AA4">
        <w:rPr>
          <w:rFonts w:ascii="Arial" w:hAnsi="Arial" w:cs="Arial"/>
          <w:b w:val="0"/>
          <w:sz w:val="22"/>
          <w:szCs w:val="22"/>
        </w:rPr>
        <w:t>Platb</w:t>
      </w:r>
      <w:r w:rsidR="00AF3B90">
        <w:rPr>
          <w:rFonts w:ascii="Arial" w:hAnsi="Arial" w:cs="Arial"/>
          <w:b w:val="0"/>
          <w:sz w:val="22"/>
          <w:szCs w:val="22"/>
        </w:rPr>
        <w:t>y</w:t>
      </w:r>
      <w:r w:rsidRPr="00E80AA4">
        <w:rPr>
          <w:rFonts w:ascii="Arial" w:hAnsi="Arial" w:cs="Arial"/>
          <w:b w:val="0"/>
          <w:sz w:val="22"/>
          <w:szCs w:val="22"/>
        </w:rPr>
        <w:t xml:space="preserve"> bud</w:t>
      </w:r>
      <w:r w:rsidR="00AF3B90">
        <w:rPr>
          <w:rFonts w:ascii="Arial" w:hAnsi="Arial" w:cs="Arial"/>
          <w:b w:val="0"/>
          <w:sz w:val="22"/>
          <w:szCs w:val="22"/>
        </w:rPr>
        <w:t>ou</w:t>
      </w:r>
      <w:r w:rsidRPr="00E80AA4">
        <w:rPr>
          <w:rFonts w:ascii="Arial" w:hAnsi="Arial" w:cs="Arial"/>
          <w:b w:val="0"/>
          <w:sz w:val="22"/>
          <w:szCs w:val="22"/>
        </w:rPr>
        <w:t xml:space="preserve"> hrazen</w:t>
      </w:r>
      <w:r w:rsidR="00AF3B90">
        <w:rPr>
          <w:rFonts w:ascii="Arial" w:hAnsi="Arial" w:cs="Arial"/>
          <w:b w:val="0"/>
          <w:sz w:val="22"/>
          <w:szCs w:val="22"/>
        </w:rPr>
        <w:t>y</w:t>
      </w:r>
      <w:r w:rsidRPr="00E80AA4">
        <w:rPr>
          <w:rFonts w:ascii="Arial" w:hAnsi="Arial" w:cs="Arial"/>
          <w:b w:val="0"/>
          <w:sz w:val="22"/>
          <w:szCs w:val="22"/>
        </w:rPr>
        <w:t xml:space="preserve"> formou převodu na účet Státního pozemkového úřadu vedený u České národní banky, </w:t>
      </w:r>
      <w:r w:rsidRPr="00C25F59">
        <w:rPr>
          <w:rFonts w:ascii="Arial" w:hAnsi="Arial" w:cs="Arial"/>
          <w:bCs/>
          <w:sz w:val="22"/>
          <w:szCs w:val="22"/>
        </w:rPr>
        <w:t>číslo účtu 160012-3723001/0710, variabilní symbol 7212519</w:t>
      </w:r>
      <w:r w:rsidRPr="00E80AA4">
        <w:rPr>
          <w:rFonts w:ascii="Arial" w:hAnsi="Arial" w:cs="Arial"/>
          <w:b w:val="0"/>
          <w:sz w:val="22"/>
          <w:szCs w:val="22"/>
        </w:rPr>
        <w:t>.</w:t>
      </w:r>
    </w:p>
    <w:p w14:paraId="56C3691B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30D12A98" w14:textId="5F2D09F9" w:rsidR="00286A0E" w:rsidRPr="00C25F59" w:rsidRDefault="005E15DA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286A0E" w:rsidRPr="00C25F59">
        <w:rPr>
          <w:rFonts w:ascii="Arial" w:hAnsi="Arial" w:cs="Arial"/>
          <w:b w:val="0"/>
          <w:sz w:val="22"/>
          <w:szCs w:val="22"/>
        </w:rPr>
        <w:t>.</w:t>
      </w:r>
      <w:r w:rsidR="00286A0E" w:rsidRPr="00C25F59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="00286A0E" w:rsidRPr="00C25F59">
        <w:rPr>
          <w:rFonts w:ascii="Arial" w:hAnsi="Arial" w:cs="Arial"/>
          <w:bCs/>
          <w:sz w:val="22"/>
          <w:szCs w:val="22"/>
          <w:u w:val="single"/>
        </w:rPr>
        <w:t>ročně pozadu</w:t>
      </w:r>
      <w:r w:rsidR="00286A0E" w:rsidRPr="00C25F59">
        <w:rPr>
          <w:rFonts w:ascii="Arial" w:hAnsi="Arial" w:cs="Arial"/>
          <w:b w:val="0"/>
          <w:sz w:val="22"/>
          <w:szCs w:val="22"/>
        </w:rPr>
        <w:t xml:space="preserve"> vždy k 1. 10. běžného roku.</w:t>
      </w:r>
    </w:p>
    <w:p w14:paraId="635BD438" w14:textId="77777777" w:rsidR="00286A0E" w:rsidRPr="00A200A1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7AD23E1" w14:textId="550CDBC2" w:rsidR="00286A0E" w:rsidRPr="00230326" w:rsidRDefault="005E15DA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5.</w:t>
      </w:r>
      <w:r w:rsidR="00286A0E" w:rsidRPr="00230326">
        <w:rPr>
          <w:rFonts w:ascii="Arial" w:hAnsi="Arial" w:cs="Arial"/>
          <w:b w:val="0"/>
          <w:sz w:val="22"/>
          <w:szCs w:val="22"/>
        </w:rPr>
        <w:tab/>
        <w:t>Zaplacením se rozumí připsání placené částky na účet Státního pozemkového úřadu.</w:t>
      </w:r>
    </w:p>
    <w:p w14:paraId="78466E6A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4106C621" w14:textId="603EB4C3" w:rsidR="00286A0E" w:rsidRPr="00230326" w:rsidRDefault="005E15DA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86A0E" w:rsidRPr="00230326">
        <w:rPr>
          <w:rFonts w:ascii="Arial" w:hAnsi="Arial" w:cs="Arial"/>
          <w:b w:val="0"/>
          <w:bCs/>
          <w:sz w:val="22"/>
          <w:szCs w:val="22"/>
        </w:rPr>
        <w:t>.</w:t>
      </w:r>
      <w:r w:rsidR="00286A0E" w:rsidRPr="00230326">
        <w:rPr>
          <w:rFonts w:ascii="Arial" w:hAnsi="Arial" w:cs="Arial"/>
          <w:sz w:val="22"/>
          <w:szCs w:val="22"/>
        </w:rPr>
        <w:t xml:space="preserve"> </w:t>
      </w:r>
      <w:r w:rsidR="00286A0E" w:rsidRPr="00230326">
        <w:rPr>
          <w:rFonts w:ascii="Arial" w:hAnsi="Arial" w:cs="Arial"/>
          <w:sz w:val="22"/>
          <w:szCs w:val="22"/>
        </w:rPr>
        <w:tab/>
      </w:r>
      <w:r w:rsidR="00286A0E" w:rsidRPr="00230326">
        <w:rPr>
          <w:rFonts w:ascii="Arial" w:hAnsi="Arial" w:cs="Arial"/>
          <w:b w:val="0"/>
          <w:sz w:val="22"/>
          <w:szCs w:val="22"/>
        </w:rPr>
        <w:t>Prodlení spoluvlastníka s úhradou platby za nakládání se společnou nemovitou věc</w:t>
      </w:r>
      <w:r w:rsidR="00AE2A89">
        <w:rPr>
          <w:rFonts w:ascii="Arial" w:hAnsi="Arial" w:cs="Arial"/>
          <w:b w:val="0"/>
          <w:sz w:val="22"/>
          <w:szCs w:val="22"/>
        </w:rPr>
        <w:t>í</w:t>
      </w:r>
      <w:r w:rsidR="00286A0E" w:rsidRPr="00230326">
        <w:rPr>
          <w:rFonts w:ascii="Arial" w:hAnsi="Arial" w:cs="Arial"/>
          <w:b w:val="0"/>
          <w:sz w:val="22"/>
          <w:szCs w:val="22"/>
        </w:rPr>
        <w:t xml:space="preserve"> delší než 30 dnů se považuje za porušení dohody, které zakládá právo Státního pozemkového úřadu od této dohody odstoupit. </w:t>
      </w:r>
    </w:p>
    <w:p w14:paraId="3BEBAFF0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5BC95CC2" w14:textId="756F7B85" w:rsidR="00286A0E" w:rsidRPr="00A200A1" w:rsidRDefault="005E15DA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286A0E" w:rsidRPr="00A200A1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261E52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286A0E" w:rsidRPr="00A200A1">
        <w:rPr>
          <w:rFonts w:ascii="Arial" w:hAnsi="Arial" w:cs="Arial"/>
          <w:b w:val="0"/>
          <w:bCs/>
          <w:sz w:val="22"/>
          <w:szCs w:val="22"/>
        </w:rPr>
        <w:t>Nedodrží</w:t>
      </w:r>
      <w:proofErr w:type="gramEnd"/>
      <w:r w:rsidR="00286A0E" w:rsidRPr="00A200A1">
        <w:rPr>
          <w:rFonts w:ascii="Arial" w:hAnsi="Arial" w:cs="Arial"/>
          <w:b w:val="0"/>
          <w:bCs/>
          <w:sz w:val="22"/>
          <w:szCs w:val="22"/>
        </w:rPr>
        <w:t xml:space="preserve">-li spoluvlastník lhůtu stanovenou v tomto článku pro úhradu za užívání, je povinen podle ustanovení § 1970 OZ zaplatit Státnímu pozemkovému úřadu úrok z prodlení na jeho účet uvedený u České národní banky, číslo účtu 180013-3723001/0710, variabilní symbol </w:t>
      </w:r>
      <w:r w:rsidR="00286A0E">
        <w:rPr>
          <w:rFonts w:ascii="Arial" w:hAnsi="Arial" w:cs="Arial"/>
          <w:b w:val="0"/>
          <w:bCs/>
          <w:sz w:val="22"/>
          <w:szCs w:val="22"/>
        </w:rPr>
        <w:t>7212519</w:t>
      </w:r>
      <w:r w:rsidR="005635F0">
        <w:rPr>
          <w:rFonts w:ascii="Arial" w:hAnsi="Arial" w:cs="Arial"/>
          <w:b w:val="0"/>
          <w:bCs/>
          <w:sz w:val="22"/>
          <w:szCs w:val="22"/>
        </w:rPr>
        <w:t>.</w:t>
      </w:r>
    </w:p>
    <w:p w14:paraId="56F85EC2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1B00B119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0496D8E3" w14:textId="07479AFF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</w:t>
      </w:r>
    </w:p>
    <w:p w14:paraId="2A0B36E9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0B465633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246595EE" w14:textId="77777777" w:rsidR="00286A0E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31EF3278" w14:textId="77777777" w:rsidR="00450023" w:rsidRPr="00230326" w:rsidRDefault="00450023" w:rsidP="00286A0E">
      <w:pPr>
        <w:pStyle w:val="Titul"/>
        <w:rPr>
          <w:rFonts w:ascii="Arial" w:hAnsi="Arial" w:cs="Arial"/>
          <w:sz w:val="22"/>
          <w:szCs w:val="22"/>
        </w:rPr>
      </w:pPr>
    </w:p>
    <w:p w14:paraId="46E2F830" w14:textId="77777777" w:rsidR="003C564E" w:rsidRDefault="003C564E" w:rsidP="00286A0E">
      <w:pPr>
        <w:pStyle w:val="Titul"/>
        <w:rPr>
          <w:rFonts w:ascii="Arial" w:hAnsi="Arial" w:cs="Arial"/>
          <w:sz w:val="22"/>
          <w:szCs w:val="22"/>
        </w:rPr>
      </w:pPr>
    </w:p>
    <w:p w14:paraId="6835962A" w14:textId="6170FE91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VII</w:t>
      </w:r>
    </w:p>
    <w:p w14:paraId="6ACEA6C4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14E0A16B" w14:textId="514AC2D4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Tato dohoda je vyhotovena v</w:t>
      </w:r>
      <w:r w:rsidR="007C4961">
        <w:rPr>
          <w:rFonts w:ascii="Arial" w:hAnsi="Arial" w:cs="Arial"/>
          <w:b w:val="0"/>
          <w:bCs/>
          <w:sz w:val="22"/>
          <w:szCs w:val="22"/>
        </w:rPr>
        <w:t>e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C4961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stejnopisech, z nichž každý má platnost originálu, přičemž každá ze smluvních stran 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Pr="00230326">
        <w:rPr>
          <w:rFonts w:ascii="Arial" w:hAnsi="Arial" w:cs="Arial"/>
          <w:b w:val="0"/>
          <w:bCs/>
          <w:sz w:val="22"/>
          <w:szCs w:val="22"/>
        </w:rPr>
        <w:t xml:space="preserve"> po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C4961">
        <w:rPr>
          <w:rFonts w:ascii="Arial" w:hAnsi="Arial" w:cs="Arial"/>
          <w:b w:val="0"/>
          <w:bCs/>
          <w:sz w:val="22"/>
          <w:szCs w:val="22"/>
        </w:rPr>
        <w:t xml:space="preserve">jednom </w:t>
      </w:r>
      <w:r w:rsidRPr="00230326">
        <w:rPr>
          <w:rFonts w:ascii="Arial" w:hAnsi="Arial" w:cs="Arial"/>
          <w:b w:val="0"/>
          <w:bCs/>
          <w:sz w:val="22"/>
          <w:szCs w:val="22"/>
        </w:rPr>
        <w:t>stejnopise.</w:t>
      </w:r>
    </w:p>
    <w:p w14:paraId="089D5539" w14:textId="77777777" w:rsidR="00286A0E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2AAD5F38" w14:textId="77777777" w:rsidR="003C564E" w:rsidRDefault="003C564E" w:rsidP="00286A0E">
      <w:pPr>
        <w:pStyle w:val="Titul"/>
        <w:rPr>
          <w:rFonts w:ascii="Arial" w:hAnsi="Arial" w:cs="Arial"/>
          <w:sz w:val="22"/>
          <w:szCs w:val="22"/>
        </w:rPr>
      </w:pPr>
    </w:p>
    <w:p w14:paraId="2339DBEA" w14:textId="77777777" w:rsidR="00450023" w:rsidRPr="00230326" w:rsidRDefault="00450023" w:rsidP="00286A0E">
      <w:pPr>
        <w:pStyle w:val="Titul"/>
        <w:rPr>
          <w:rFonts w:ascii="Arial" w:hAnsi="Arial" w:cs="Arial"/>
          <w:sz w:val="22"/>
          <w:szCs w:val="22"/>
        </w:rPr>
      </w:pPr>
    </w:p>
    <w:p w14:paraId="16DB2CE6" w14:textId="39C5167E" w:rsidR="00286A0E" w:rsidRPr="00230326" w:rsidRDefault="00286A0E" w:rsidP="00286A0E">
      <w:pPr>
        <w:pStyle w:val="Nadpis2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Čl. </w:t>
      </w:r>
      <w:r w:rsidR="0035583B">
        <w:rPr>
          <w:rFonts w:ascii="Arial" w:hAnsi="Arial" w:cs="Arial"/>
          <w:bCs/>
          <w:sz w:val="22"/>
          <w:szCs w:val="22"/>
        </w:rPr>
        <w:t>VIII</w:t>
      </w:r>
    </w:p>
    <w:p w14:paraId="71562814" w14:textId="77777777" w:rsidR="00286A0E" w:rsidRPr="00230326" w:rsidRDefault="00286A0E" w:rsidP="00286A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CFA01B" w14:textId="77777777" w:rsidR="00286A0E" w:rsidRPr="00230326" w:rsidRDefault="00286A0E" w:rsidP="00286A0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5583B">
        <w:rPr>
          <w:rFonts w:ascii="Arial" w:hAnsi="Arial" w:cs="Arial"/>
          <w:sz w:val="22"/>
          <w:szCs w:val="22"/>
        </w:rPr>
        <w:t>Tato dohoda nabývá platnosti dnem podpisu smluvními stranami a účinnosti dnem uvedeným v Čl. IV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14:paraId="1F3DDA31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78C0F695" w14:textId="77777777" w:rsidR="003C564E" w:rsidRDefault="003C564E" w:rsidP="00286A0E">
      <w:pPr>
        <w:pStyle w:val="Titul"/>
        <w:rPr>
          <w:rFonts w:ascii="Arial" w:hAnsi="Arial" w:cs="Arial"/>
          <w:sz w:val="22"/>
          <w:szCs w:val="22"/>
        </w:rPr>
      </w:pPr>
    </w:p>
    <w:p w14:paraId="57150910" w14:textId="77777777" w:rsidR="00450023" w:rsidRDefault="00450023" w:rsidP="00286A0E">
      <w:pPr>
        <w:pStyle w:val="Titul"/>
        <w:rPr>
          <w:rFonts w:ascii="Arial" w:hAnsi="Arial" w:cs="Arial"/>
          <w:sz w:val="22"/>
          <w:szCs w:val="22"/>
        </w:rPr>
      </w:pPr>
    </w:p>
    <w:p w14:paraId="51EAC410" w14:textId="77777777" w:rsidR="00450023" w:rsidRDefault="00450023" w:rsidP="00286A0E">
      <w:pPr>
        <w:pStyle w:val="Titul"/>
        <w:rPr>
          <w:rFonts w:ascii="Arial" w:hAnsi="Arial" w:cs="Arial"/>
          <w:sz w:val="22"/>
          <w:szCs w:val="22"/>
        </w:rPr>
      </w:pPr>
    </w:p>
    <w:p w14:paraId="13B857D8" w14:textId="77777777" w:rsidR="00450023" w:rsidRDefault="00450023" w:rsidP="00286A0E">
      <w:pPr>
        <w:pStyle w:val="Titul"/>
        <w:rPr>
          <w:rFonts w:ascii="Arial" w:hAnsi="Arial" w:cs="Arial"/>
          <w:sz w:val="22"/>
          <w:szCs w:val="22"/>
        </w:rPr>
      </w:pPr>
    </w:p>
    <w:p w14:paraId="26A921A0" w14:textId="77777777" w:rsidR="00450023" w:rsidRDefault="00450023" w:rsidP="00286A0E">
      <w:pPr>
        <w:pStyle w:val="Titul"/>
        <w:rPr>
          <w:rFonts w:ascii="Arial" w:hAnsi="Arial" w:cs="Arial"/>
          <w:sz w:val="22"/>
          <w:szCs w:val="22"/>
        </w:rPr>
      </w:pPr>
    </w:p>
    <w:p w14:paraId="22E84DFD" w14:textId="582AB079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35583B">
        <w:rPr>
          <w:rFonts w:ascii="Arial" w:hAnsi="Arial" w:cs="Arial"/>
          <w:sz w:val="22"/>
          <w:szCs w:val="22"/>
        </w:rPr>
        <w:t>I</w:t>
      </w:r>
      <w:r w:rsidRPr="00230326">
        <w:rPr>
          <w:rFonts w:ascii="Arial" w:hAnsi="Arial" w:cs="Arial"/>
          <w:sz w:val="22"/>
          <w:szCs w:val="22"/>
        </w:rPr>
        <w:t>X</w:t>
      </w:r>
    </w:p>
    <w:p w14:paraId="4504A1A0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5DB9523C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2994C335" w14:textId="77777777" w:rsidR="00286A0E" w:rsidRPr="00230326" w:rsidRDefault="00286A0E" w:rsidP="00286A0E">
      <w:pPr>
        <w:pStyle w:val="Zkladntext"/>
        <w:rPr>
          <w:rFonts w:ascii="Arial" w:hAnsi="Arial" w:cs="Arial"/>
          <w:sz w:val="22"/>
          <w:szCs w:val="22"/>
        </w:rPr>
      </w:pPr>
    </w:p>
    <w:p w14:paraId="4B1181F3" w14:textId="77777777" w:rsidR="00286A0E" w:rsidRPr="00230326" w:rsidRDefault="00286A0E" w:rsidP="00286A0E">
      <w:pPr>
        <w:pStyle w:val="Zkladntext"/>
        <w:rPr>
          <w:rFonts w:ascii="Arial" w:hAnsi="Arial" w:cs="Arial"/>
          <w:sz w:val="22"/>
          <w:szCs w:val="22"/>
        </w:rPr>
      </w:pPr>
    </w:p>
    <w:p w14:paraId="79B31BDE" w14:textId="77777777" w:rsidR="00286A0E" w:rsidRPr="00230326" w:rsidRDefault="00286A0E" w:rsidP="00286A0E">
      <w:pPr>
        <w:pStyle w:val="Zkladntext"/>
        <w:rPr>
          <w:rFonts w:ascii="Arial" w:hAnsi="Arial" w:cs="Arial"/>
          <w:sz w:val="22"/>
          <w:szCs w:val="22"/>
        </w:rPr>
      </w:pPr>
    </w:p>
    <w:p w14:paraId="6741169F" w14:textId="64D28F61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35583B">
        <w:rPr>
          <w:rFonts w:ascii="Arial" w:hAnsi="Arial" w:cs="Arial"/>
          <w:sz w:val="22"/>
          <w:szCs w:val="22"/>
        </w:rPr>
        <w:t>Pardubicích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35583B">
        <w:rPr>
          <w:rFonts w:ascii="Arial" w:hAnsi="Arial" w:cs="Arial"/>
          <w:sz w:val="22"/>
          <w:szCs w:val="22"/>
        </w:rPr>
        <w:t xml:space="preserve">dne </w:t>
      </w:r>
      <w:r w:rsidR="00C251B6">
        <w:rPr>
          <w:rFonts w:ascii="Arial" w:hAnsi="Arial" w:cs="Arial"/>
          <w:sz w:val="22"/>
          <w:szCs w:val="22"/>
        </w:rPr>
        <w:t>22.09.2025</w:t>
      </w:r>
    </w:p>
    <w:p w14:paraId="470DBF15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</w:p>
    <w:p w14:paraId="756862FD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</w:p>
    <w:p w14:paraId="0432DC74" w14:textId="77777777" w:rsidR="00953E9D" w:rsidRDefault="00953E9D" w:rsidP="00286A0E">
      <w:pPr>
        <w:jc w:val="both"/>
        <w:rPr>
          <w:rFonts w:ascii="Arial" w:hAnsi="Arial" w:cs="Arial"/>
          <w:sz w:val="22"/>
          <w:szCs w:val="22"/>
        </w:rPr>
      </w:pPr>
    </w:p>
    <w:p w14:paraId="25E653CD" w14:textId="77777777" w:rsidR="003C564E" w:rsidRDefault="003C564E" w:rsidP="00286A0E">
      <w:pPr>
        <w:jc w:val="both"/>
        <w:rPr>
          <w:rFonts w:ascii="Arial" w:hAnsi="Arial" w:cs="Arial"/>
          <w:sz w:val="22"/>
          <w:szCs w:val="22"/>
        </w:rPr>
      </w:pPr>
    </w:p>
    <w:p w14:paraId="1ADF9577" w14:textId="77777777" w:rsidR="003C564E" w:rsidRDefault="003C564E" w:rsidP="00286A0E">
      <w:pPr>
        <w:jc w:val="both"/>
        <w:rPr>
          <w:rFonts w:ascii="Arial" w:hAnsi="Arial" w:cs="Arial"/>
          <w:sz w:val="22"/>
          <w:szCs w:val="22"/>
        </w:rPr>
      </w:pPr>
    </w:p>
    <w:p w14:paraId="26151FC9" w14:textId="77777777" w:rsidR="00683906" w:rsidRDefault="00683906" w:rsidP="00286A0E">
      <w:pPr>
        <w:jc w:val="both"/>
        <w:rPr>
          <w:rFonts w:ascii="Arial" w:hAnsi="Arial" w:cs="Arial"/>
          <w:sz w:val="22"/>
          <w:szCs w:val="22"/>
        </w:rPr>
        <w:sectPr w:rsidR="00683906" w:rsidSect="00FB56CE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06" w:bottom="1134" w:left="1418" w:header="709" w:footer="709" w:gutter="0"/>
          <w:pgNumType w:start="1"/>
          <w:cols w:space="708"/>
          <w:docGrid w:linePitch="360"/>
        </w:sectPr>
      </w:pPr>
    </w:p>
    <w:p w14:paraId="40AA865C" w14:textId="77777777" w:rsidR="00286A0E" w:rsidRDefault="00286A0E" w:rsidP="00286A0E">
      <w:pPr>
        <w:jc w:val="both"/>
        <w:rPr>
          <w:rFonts w:ascii="Arial" w:hAnsi="Arial" w:cs="Arial"/>
          <w:sz w:val="22"/>
          <w:szCs w:val="22"/>
        </w:rPr>
      </w:pPr>
    </w:p>
    <w:p w14:paraId="5DA84814" w14:textId="77777777" w:rsidR="00081F5D" w:rsidRPr="0087119A" w:rsidRDefault="00081F5D" w:rsidP="00081F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8F15A66" w14:textId="15ADB92E" w:rsidR="00286A0E" w:rsidRPr="003C564E" w:rsidRDefault="008B4CB4" w:rsidP="00286A0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564E">
        <w:rPr>
          <w:rFonts w:ascii="Arial" w:hAnsi="Arial" w:cs="Arial"/>
          <w:b/>
          <w:bCs/>
          <w:sz w:val="22"/>
        </w:rPr>
        <w:t>Ing. Miroslav Kučera</w:t>
      </w:r>
    </w:p>
    <w:p w14:paraId="0E25F93D" w14:textId="091B069F" w:rsidR="00286A0E" w:rsidRDefault="008B4CB4" w:rsidP="00286A0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081F5D">
        <w:rPr>
          <w:rFonts w:ascii="Arial" w:hAnsi="Arial" w:cs="Arial"/>
          <w:sz w:val="22"/>
        </w:rPr>
        <w:t xml:space="preserve"> </w:t>
      </w:r>
      <w:r w:rsidR="00AB1DD6" w:rsidRPr="00C422D7">
        <w:rPr>
          <w:rFonts w:ascii="Arial" w:hAnsi="Arial" w:cs="Arial"/>
          <w:sz w:val="22"/>
        </w:rPr>
        <w:t>pro</w:t>
      </w:r>
      <w:r w:rsidR="008C6816" w:rsidRPr="00C422D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1FB6724" w14:textId="795760FF" w:rsidR="00286A0E" w:rsidRDefault="00081F5D" w:rsidP="00286A0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 w:rsidR="00953E9D">
        <w:rPr>
          <w:rFonts w:ascii="Arial" w:hAnsi="Arial" w:cs="Arial"/>
          <w:sz w:val="22"/>
        </w:rPr>
        <w:br w:type="column"/>
      </w:r>
    </w:p>
    <w:p w14:paraId="137136FE" w14:textId="1A534AF5" w:rsidR="00953E9D" w:rsidRDefault="00D0602F" w:rsidP="00286A0E">
      <w:pPr>
        <w:rPr>
          <w:rFonts w:ascii="Arial" w:hAnsi="Arial" w:cs="Arial"/>
          <w:sz w:val="22"/>
          <w:szCs w:val="22"/>
        </w:rPr>
        <w:sectPr w:rsidR="00953E9D" w:rsidSect="00FB56CE">
          <w:type w:val="continuous"/>
          <w:pgSz w:w="11906" w:h="16838"/>
          <w:pgMar w:top="1134" w:right="1106" w:bottom="1134" w:left="1418" w:header="709" w:footer="709" w:gutter="0"/>
          <w:pgNumType w:start="1"/>
          <w:cols w:num="2" w:space="708"/>
          <w:docGrid w:linePitch="360"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8B4CB4" w:rsidRPr="00BD180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vlastníků Třebařov</w:t>
      </w:r>
      <w:r>
        <w:rPr>
          <w:rFonts w:ascii="Arial" w:hAnsi="Arial" w:cs="Arial"/>
          <w:sz w:val="22"/>
          <w:szCs w:val="22"/>
        </w:rPr>
        <w:br/>
      </w:r>
      <w:r w:rsidR="00BD1807" w:rsidRPr="00BD1807">
        <w:rPr>
          <w:rFonts w:ascii="Arial" w:hAnsi="Arial" w:cs="Arial"/>
          <w:b/>
          <w:bCs/>
          <w:color w:val="000000"/>
          <w:sz w:val="22"/>
          <w:szCs w:val="22"/>
        </w:rPr>
        <w:t>Ing. Miroslav Jurka</w:t>
      </w:r>
      <w:r w:rsidR="00BD1807">
        <w:rPr>
          <w:rFonts w:ascii="Arial" w:hAnsi="Arial" w:cs="Arial"/>
          <w:color w:val="000000"/>
          <w:sz w:val="22"/>
          <w:szCs w:val="22"/>
        </w:rPr>
        <w:t xml:space="preserve"> - zmocněnec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>n</w:t>
      </w:r>
      <w:r w:rsidRPr="0087119A">
        <w:rPr>
          <w:rFonts w:ascii="Arial" w:hAnsi="Arial" w:cs="Arial"/>
          <w:iCs/>
          <w:sz w:val="22"/>
          <w:szCs w:val="22"/>
        </w:rPr>
        <w:t>ájemce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01F0B39A" w14:textId="77777777" w:rsidR="00081F5D" w:rsidRDefault="00081F5D" w:rsidP="00286A0E">
      <w:pPr>
        <w:rPr>
          <w:rFonts w:ascii="Arial" w:hAnsi="Arial" w:cs="Arial"/>
          <w:sz w:val="22"/>
          <w:szCs w:val="22"/>
        </w:rPr>
      </w:pPr>
    </w:p>
    <w:p w14:paraId="7BD8305C" w14:textId="77777777" w:rsidR="00081F5D" w:rsidRDefault="00081F5D" w:rsidP="00286A0E">
      <w:pPr>
        <w:rPr>
          <w:rFonts w:ascii="Arial" w:hAnsi="Arial" w:cs="Arial"/>
          <w:sz w:val="22"/>
          <w:szCs w:val="22"/>
        </w:rPr>
        <w:sectPr w:rsidR="00081F5D" w:rsidSect="00FB56CE">
          <w:type w:val="continuous"/>
          <w:pgSz w:w="11906" w:h="16838"/>
          <w:pgMar w:top="1134" w:right="1106" w:bottom="1134" w:left="1418" w:header="709" w:footer="709" w:gutter="0"/>
          <w:pgNumType w:start="1"/>
          <w:cols w:space="708"/>
          <w:docGrid w:linePitch="360"/>
        </w:sectPr>
      </w:pPr>
    </w:p>
    <w:p w14:paraId="0C9644C0" w14:textId="77777777" w:rsidR="00081F5D" w:rsidRDefault="00081F5D" w:rsidP="00286A0E">
      <w:pPr>
        <w:rPr>
          <w:rFonts w:ascii="Arial" w:hAnsi="Arial" w:cs="Arial"/>
          <w:sz w:val="22"/>
          <w:szCs w:val="22"/>
        </w:rPr>
      </w:pPr>
    </w:p>
    <w:p w14:paraId="50DDBD8A" w14:textId="77777777" w:rsidR="00286A0E" w:rsidRDefault="00286A0E" w:rsidP="00286A0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5BD3D7C" w14:textId="77777777" w:rsidR="00286A0E" w:rsidRDefault="00286A0E" w:rsidP="00286A0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7EC9C89" w14:textId="77777777" w:rsidR="00286A0E" w:rsidRPr="0087119A" w:rsidRDefault="00286A0E" w:rsidP="00286A0E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Kamila Mlatečková</w:t>
      </w:r>
      <w:r w:rsidRPr="00E24F49">
        <w:rPr>
          <w:rFonts w:ascii="Arial" w:hAnsi="Arial" w:cs="Arial"/>
          <w:sz w:val="22"/>
        </w:rPr>
        <w:t xml:space="preserve"> </w:t>
      </w:r>
    </w:p>
    <w:p w14:paraId="3B3DE91E" w14:textId="77777777" w:rsidR="00286A0E" w:rsidRPr="0087119A" w:rsidRDefault="00286A0E" w:rsidP="00286A0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1250A53" w14:textId="77777777" w:rsidR="00286A0E" w:rsidRPr="0087119A" w:rsidRDefault="00286A0E" w:rsidP="00286A0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1509F79C" w14:textId="77777777" w:rsidR="00286A0E" w:rsidRPr="00230326" w:rsidRDefault="00286A0E" w:rsidP="00286A0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6CCCE7" w14:textId="77777777" w:rsidR="00286A0E" w:rsidRPr="00230326" w:rsidRDefault="00286A0E" w:rsidP="00286A0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AFD7A5A" w14:textId="77777777" w:rsidR="00286A0E" w:rsidRDefault="00286A0E" w:rsidP="00286A0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4BD6FD" w14:textId="0ABE874F" w:rsidR="00286A0E" w:rsidRDefault="00286A0E" w:rsidP="00286A0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6D64A11" w14:textId="77777777" w:rsidR="00683906" w:rsidRDefault="00683906" w:rsidP="00286A0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7D69AF" w14:textId="77777777" w:rsidR="00683906" w:rsidRDefault="00683906" w:rsidP="00286A0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D839156" w14:textId="77777777" w:rsidR="00286A0E" w:rsidRDefault="00286A0E" w:rsidP="00286A0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C947934" w14:textId="77777777" w:rsidR="00286A0E" w:rsidRPr="00375F60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375F6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FA704C" w14:textId="77777777" w:rsidR="00286A0E" w:rsidRPr="00375F60" w:rsidRDefault="00286A0E" w:rsidP="00286A0E">
      <w:pPr>
        <w:jc w:val="both"/>
        <w:rPr>
          <w:rFonts w:ascii="Arial" w:hAnsi="Arial" w:cs="Arial"/>
          <w:sz w:val="22"/>
          <w:szCs w:val="22"/>
        </w:rPr>
      </w:pPr>
    </w:p>
    <w:p w14:paraId="50B2D41F" w14:textId="77777777" w:rsidR="00286A0E" w:rsidRPr="00375F60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375F60">
        <w:rPr>
          <w:rFonts w:ascii="Arial" w:hAnsi="Arial" w:cs="Arial"/>
          <w:sz w:val="22"/>
          <w:szCs w:val="22"/>
        </w:rPr>
        <w:t>Datum registrace ………………………….</w:t>
      </w:r>
    </w:p>
    <w:p w14:paraId="77809229" w14:textId="77777777" w:rsidR="00286A0E" w:rsidRPr="00375F60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375F60">
        <w:rPr>
          <w:rFonts w:ascii="Arial" w:hAnsi="Arial" w:cs="Arial"/>
          <w:sz w:val="22"/>
          <w:szCs w:val="22"/>
        </w:rPr>
        <w:t>ID smlouvy ………………………………..</w:t>
      </w:r>
    </w:p>
    <w:p w14:paraId="1A741420" w14:textId="77777777" w:rsidR="00286A0E" w:rsidRPr="00375F60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375F6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77F3BB" w14:textId="579CBDDA" w:rsidR="00286A0E" w:rsidRPr="00375F60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375F60">
        <w:rPr>
          <w:rFonts w:ascii="Arial" w:hAnsi="Arial" w:cs="Arial"/>
          <w:sz w:val="22"/>
          <w:szCs w:val="22"/>
        </w:rPr>
        <w:t>Registraci provedl</w:t>
      </w:r>
      <w:r w:rsidR="00375F60" w:rsidRPr="00375F60">
        <w:rPr>
          <w:rFonts w:ascii="Arial" w:hAnsi="Arial" w:cs="Arial"/>
          <w:sz w:val="22"/>
          <w:szCs w:val="22"/>
        </w:rPr>
        <w:t>:</w:t>
      </w:r>
      <w:r w:rsidRPr="00375F60">
        <w:rPr>
          <w:rFonts w:ascii="Arial" w:hAnsi="Arial" w:cs="Arial"/>
          <w:sz w:val="22"/>
          <w:szCs w:val="22"/>
        </w:rPr>
        <w:t xml:space="preserve"> </w:t>
      </w:r>
      <w:r w:rsidR="00375F60" w:rsidRPr="00375F60">
        <w:rPr>
          <w:rFonts w:ascii="Arial" w:hAnsi="Arial" w:cs="Arial"/>
          <w:sz w:val="22"/>
          <w:szCs w:val="22"/>
        </w:rPr>
        <w:t>Ing. Jan Polák, DiS., MBA</w:t>
      </w:r>
    </w:p>
    <w:p w14:paraId="5BD3637E" w14:textId="77777777" w:rsidR="00375F60" w:rsidRPr="00375F60" w:rsidRDefault="00375F60" w:rsidP="00286A0E">
      <w:pPr>
        <w:jc w:val="both"/>
        <w:rPr>
          <w:rFonts w:ascii="Arial" w:hAnsi="Arial" w:cs="Arial"/>
          <w:sz w:val="22"/>
          <w:szCs w:val="22"/>
        </w:rPr>
      </w:pPr>
    </w:p>
    <w:p w14:paraId="67CE5022" w14:textId="7158C9BA" w:rsidR="00286A0E" w:rsidRPr="00375F60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375F60">
        <w:rPr>
          <w:rFonts w:ascii="Arial" w:hAnsi="Arial" w:cs="Arial"/>
          <w:sz w:val="22"/>
          <w:szCs w:val="22"/>
        </w:rPr>
        <w:t>V</w:t>
      </w:r>
      <w:r w:rsidR="00375F60">
        <w:rPr>
          <w:rFonts w:ascii="Arial" w:hAnsi="Arial" w:cs="Arial"/>
          <w:sz w:val="22"/>
          <w:szCs w:val="22"/>
        </w:rPr>
        <w:t xml:space="preserve"> Pardubicích </w:t>
      </w:r>
      <w:r w:rsidRPr="00375F60">
        <w:rPr>
          <w:rFonts w:ascii="Arial" w:hAnsi="Arial" w:cs="Arial"/>
          <w:sz w:val="22"/>
          <w:szCs w:val="22"/>
        </w:rPr>
        <w:t>dne ………</w:t>
      </w:r>
      <w:proofErr w:type="gramStart"/>
      <w:r w:rsidRPr="00375F60">
        <w:rPr>
          <w:rFonts w:ascii="Arial" w:hAnsi="Arial" w:cs="Arial"/>
          <w:sz w:val="22"/>
          <w:szCs w:val="22"/>
        </w:rPr>
        <w:t>…….</w:t>
      </w:r>
      <w:proofErr w:type="gramEnd"/>
      <w:r w:rsidRPr="00375F60">
        <w:rPr>
          <w:rFonts w:ascii="Arial" w:hAnsi="Arial" w:cs="Arial"/>
          <w:sz w:val="22"/>
          <w:szCs w:val="22"/>
        </w:rPr>
        <w:t>.</w:t>
      </w:r>
      <w:r w:rsidRPr="00375F60">
        <w:rPr>
          <w:rFonts w:ascii="Arial" w:hAnsi="Arial" w:cs="Arial"/>
          <w:sz w:val="22"/>
          <w:szCs w:val="22"/>
        </w:rPr>
        <w:tab/>
      </w:r>
      <w:r w:rsidRPr="00375F60">
        <w:rPr>
          <w:rFonts w:ascii="Arial" w:hAnsi="Arial" w:cs="Arial"/>
          <w:sz w:val="22"/>
          <w:szCs w:val="22"/>
        </w:rPr>
        <w:tab/>
      </w:r>
      <w:r w:rsidRPr="00375F6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0E50449" w14:textId="77777777" w:rsidR="00286A0E" w:rsidRPr="007361F7" w:rsidRDefault="00286A0E" w:rsidP="00286A0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75F60">
        <w:rPr>
          <w:rFonts w:ascii="Arial" w:hAnsi="Arial" w:cs="Arial"/>
          <w:sz w:val="22"/>
          <w:szCs w:val="22"/>
        </w:rPr>
        <w:tab/>
      </w:r>
      <w:r w:rsidRPr="00375F60">
        <w:rPr>
          <w:rFonts w:ascii="Arial" w:hAnsi="Arial" w:cs="Arial"/>
          <w:i/>
          <w:sz w:val="22"/>
          <w:szCs w:val="22"/>
        </w:rPr>
        <w:t>podpis odpovědného zaměstnance</w:t>
      </w:r>
    </w:p>
    <w:p w14:paraId="440657D6" w14:textId="2F850A8A" w:rsidR="00EA544F" w:rsidRPr="00286A0E" w:rsidRDefault="00EA544F" w:rsidP="00286A0E"/>
    <w:sectPr w:rsidR="00EA544F" w:rsidRPr="00286A0E" w:rsidSect="00FB56CE">
      <w:type w:val="continuous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CE0E" w14:textId="77777777" w:rsidR="000D128D" w:rsidRDefault="000D128D">
      <w:r>
        <w:separator/>
      </w:r>
    </w:p>
  </w:endnote>
  <w:endnote w:type="continuationSeparator" w:id="0">
    <w:p w14:paraId="385A35A4" w14:textId="77777777" w:rsidR="000D128D" w:rsidRDefault="000D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8F70" w14:textId="3CAC6C96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6C6282">
      <w:rPr>
        <w:rFonts w:ascii="Arial" w:hAnsi="Arial" w:cs="Arial"/>
        <w:bCs/>
        <w:noProof/>
        <w:sz w:val="22"/>
        <w:szCs w:val="22"/>
      </w:rPr>
      <w:t>5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6C6282">
      <w:rPr>
        <w:rFonts w:ascii="Arial" w:hAnsi="Arial" w:cs="Arial"/>
        <w:bCs/>
        <w:noProof/>
        <w:sz w:val="22"/>
        <w:szCs w:val="22"/>
      </w:rPr>
      <w:t>9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37029CB8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11BF" w14:textId="77777777" w:rsidR="000D128D" w:rsidRDefault="000D128D">
      <w:r>
        <w:separator/>
      </w:r>
    </w:p>
  </w:footnote>
  <w:footnote w:type="continuationSeparator" w:id="0">
    <w:p w14:paraId="224725CF" w14:textId="77777777" w:rsidR="000D128D" w:rsidRDefault="000D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0C4A" w14:textId="173172E2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1F5D">
      <w:rPr>
        <w:rStyle w:val="slostrnky"/>
        <w:noProof/>
      </w:rPr>
      <w:t>7</w:t>
    </w:r>
    <w:r>
      <w:rPr>
        <w:rStyle w:val="slostrnky"/>
      </w:rPr>
      <w:fldChar w:fldCharType="end"/>
    </w:r>
  </w:p>
  <w:p w14:paraId="25B24FCC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4A6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4E4D1B87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343E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778404">
    <w:abstractNumId w:val="0"/>
  </w:num>
  <w:num w:numId="2" w16cid:durableId="1856075149">
    <w:abstractNumId w:val="1"/>
  </w:num>
  <w:num w:numId="3" w16cid:durableId="1572152661">
    <w:abstractNumId w:val="2"/>
  </w:num>
  <w:num w:numId="4" w16cid:durableId="1755319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94"/>
    <w:rsid w:val="00000274"/>
    <w:rsid w:val="00000ED3"/>
    <w:rsid w:val="0000494C"/>
    <w:rsid w:val="00004AD6"/>
    <w:rsid w:val="00007AE8"/>
    <w:rsid w:val="00014740"/>
    <w:rsid w:val="0003252B"/>
    <w:rsid w:val="000348E0"/>
    <w:rsid w:val="00040577"/>
    <w:rsid w:val="00047E24"/>
    <w:rsid w:val="00081F5D"/>
    <w:rsid w:val="00085D1D"/>
    <w:rsid w:val="0008637F"/>
    <w:rsid w:val="00086E41"/>
    <w:rsid w:val="00091C68"/>
    <w:rsid w:val="000A5345"/>
    <w:rsid w:val="000A5B48"/>
    <w:rsid w:val="000A5E21"/>
    <w:rsid w:val="000B1D70"/>
    <w:rsid w:val="000B700C"/>
    <w:rsid w:val="000D128D"/>
    <w:rsid w:val="000D4349"/>
    <w:rsid w:val="000D62E3"/>
    <w:rsid w:val="000E2796"/>
    <w:rsid w:val="000E7316"/>
    <w:rsid w:val="000F2470"/>
    <w:rsid w:val="00131FED"/>
    <w:rsid w:val="001457B8"/>
    <w:rsid w:val="00146B61"/>
    <w:rsid w:val="00164A80"/>
    <w:rsid w:val="00165C86"/>
    <w:rsid w:val="00171D96"/>
    <w:rsid w:val="00180A83"/>
    <w:rsid w:val="00181199"/>
    <w:rsid w:val="001926DB"/>
    <w:rsid w:val="001968C1"/>
    <w:rsid w:val="0019761E"/>
    <w:rsid w:val="001A6A54"/>
    <w:rsid w:val="001B7498"/>
    <w:rsid w:val="001D0531"/>
    <w:rsid w:val="001D0945"/>
    <w:rsid w:val="001D1AAC"/>
    <w:rsid w:val="001D2372"/>
    <w:rsid w:val="001D29ED"/>
    <w:rsid w:val="001D5261"/>
    <w:rsid w:val="001E0D8A"/>
    <w:rsid w:val="001E2012"/>
    <w:rsid w:val="001E375F"/>
    <w:rsid w:val="001E63B0"/>
    <w:rsid w:val="00221703"/>
    <w:rsid w:val="00230326"/>
    <w:rsid w:val="00232DD6"/>
    <w:rsid w:val="002347DC"/>
    <w:rsid w:val="0024244F"/>
    <w:rsid w:val="0025405D"/>
    <w:rsid w:val="00261E52"/>
    <w:rsid w:val="00263CC4"/>
    <w:rsid w:val="00281D8E"/>
    <w:rsid w:val="002846A8"/>
    <w:rsid w:val="00286A0E"/>
    <w:rsid w:val="002A4533"/>
    <w:rsid w:val="002B424F"/>
    <w:rsid w:val="002B6892"/>
    <w:rsid w:val="002C160F"/>
    <w:rsid w:val="002C6B4E"/>
    <w:rsid w:val="002D5BA9"/>
    <w:rsid w:val="002E14BE"/>
    <w:rsid w:val="002F2F10"/>
    <w:rsid w:val="002F344D"/>
    <w:rsid w:val="00324D75"/>
    <w:rsid w:val="00334268"/>
    <w:rsid w:val="00347A8A"/>
    <w:rsid w:val="0035583B"/>
    <w:rsid w:val="00365308"/>
    <w:rsid w:val="00366285"/>
    <w:rsid w:val="00375F60"/>
    <w:rsid w:val="00376CAD"/>
    <w:rsid w:val="0039026C"/>
    <w:rsid w:val="00390D98"/>
    <w:rsid w:val="0039240B"/>
    <w:rsid w:val="003C564E"/>
    <w:rsid w:val="003F2EF0"/>
    <w:rsid w:val="003F3B66"/>
    <w:rsid w:val="00403F1C"/>
    <w:rsid w:val="00414BFF"/>
    <w:rsid w:val="00416F8B"/>
    <w:rsid w:val="00425059"/>
    <w:rsid w:val="0043303C"/>
    <w:rsid w:val="00441D41"/>
    <w:rsid w:val="00450023"/>
    <w:rsid w:val="0045710F"/>
    <w:rsid w:val="00464BD1"/>
    <w:rsid w:val="00466953"/>
    <w:rsid w:val="00472D16"/>
    <w:rsid w:val="00484FB1"/>
    <w:rsid w:val="00485919"/>
    <w:rsid w:val="00485C10"/>
    <w:rsid w:val="00492E09"/>
    <w:rsid w:val="004975B4"/>
    <w:rsid w:val="004A63BE"/>
    <w:rsid w:val="004B19D7"/>
    <w:rsid w:val="004B5832"/>
    <w:rsid w:val="004C4B6E"/>
    <w:rsid w:val="004C7B3D"/>
    <w:rsid w:val="004E1A20"/>
    <w:rsid w:val="004E59D7"/>
    <w:rsid w:val="004E608A"/>
    <w:rsid w:val="004F19C1"/>
    <w:rsid w:val="004F1E68"/>
    <w:rsid w:val="005021CC"/>
    <w:rsid w:val="00510528"/>
    <w:rsid w:val="00511C5B"/>
    <w:rsid w:val="00515574"/>
    <w:rsid w:val="005165B0"/>
    <w:rsid w:val="0052014B"/>
    <w:rsid w:val="00545E31"/>
    <w:rsid w:val="00557997"/>
    <w:rsid w:val="005635F0"/>
    <w:rsid w:val="005647B1"/>
    <w:rsid w:val="005761A9"/>
    <w:rsid w:val="00577947"/>
    <w:rsid w:val="005866A3"/>
    <w:rsid w:val="005A468F"/>
    <w:rsid w:val="005A55DD"/>
    <w:rsid w:val="005C1F51"/>
    <w:rsid w:val="005C452F"/>
    <w:rsid w:val="005E0BEA"/>
    <w:rsid w:val="005E15DA"/>
    <w:rsid w:val="006040F1"/>
    <w:rsid w:val="00607BDD"/>
    <w:rsid w:val="00621257"/>
    <w:rsid w:val="00627A19"/>
    <w:rsid w:val="0063039B"/>
    <w:rsid w:val="0063039F"/>
    <w:rsid w:val="00640505"/>
    <w:rsid w:val="006426DF"/>
    <w:rsid w:val="0065030D"/>
    <w:rsid w:val="00653E86"/>
    <w:rsid w:val="00663C0D"/>
    <w:rsid w:val="00671A2A"/>
    <w:rsid w:val="006724D3"/>
    <w:rsid w:val="00672533"/>
    <w:rsid w:val="00683906"/>
    <w:rsid w:val="00690E37"/>
    <w:rsid w:val="0069357B"/>
    <w:rsid w:val="006B21B1"/>
    <w:rsid w:val="006B7816"/>
    <w:rsid w:val="006C6282"/>
    <w:rsid w:val="006C72BC"/>
    <w:rsid w:val="006D748C"/>
    <w:rsid w:val="006E228D"/>
    <w:rsid w:val="006E34E9"/>
    <w:rsid w:val="006E6111"/>
    <w:rsid w:val="007179DD"/>
    <w:rsid w:val="00717DE8"/>
    <w:rsid w:val="007361F7"/>
    <w:rsid w:val="007363D7"/>
    <w:rsid w:val="007425EA"/>
    <w:rsid w:val="0074352E"/>
    <w:rsid w:val="00751320"/>
    <w:rsid w:val="00751675"/>
    <w:rsid w:val="00754D1E"/>
    <w:rsid w:val="00756411"/>
    <w:rsid w:val="007641E2"/>
    <w:rsid w:val="00764E01"/>
    <w:rsid w:val="0076737F"/>
    <w:rsid w:val="00781A34"/>
    <w:rsid w:val="00783423"/>
    <w:rsid w:val="00793BF3"/>
    <w:rsid w:val="007A2A94"/>
    <w:rsid w:val="007A73A2"/>
    <w:rsid w:val="007C456C"/>
    <w:rsid w:val="007C4961"/>
    <w:rsid w:val="007C5556"/>
    <w:rsid w:val="007D161E"/>
    <w:rsid w:val="007D1A8A"/>
    <w:rsid w:val="007D329F"/>
    <w:rsid w:val="007E49D5"/>
    <w:rsid w:val="008003BC"/>
    <w:rsid w:val="0080313D"/>
    <w:rsid w:val="008335DE"/>
    <w:rsid w:val="00834CAE"/>
    <w:rsid w:val="008356F6"/>
    <w:rsid w:val="0084039E"/>
    <w:rsid w:val="008417F5"/>
    <w:rsid w:val="00853B96"/>
    <w:rsid w:val="00853C4A"/>
    <w:rsid w:val="008623EC"/>
    <w:rsid w:val="0087093A"/>
    <w:rsid w:val="00875960"/>
    <w:rsid w:val="00880419"/>
    <w:rsid w:val="00880805"/>
    <w:rsid w:val="00883DF1"/>
    <w:rsid w:val="00893297"/>
    <w:rsid w:val="00893671"/>
    <w:rsid w:val="00896E14"/>
    <w:rsid w:val="008B4CB4"/>
    <w:rsid w:val="008B5F5F"/>
    <w:rsid w:val="008C097E"/>
    <w:rsid w:val="008C29C0"/>
    <w:rsid w:val="008C2B93"/>
    <w:rsid w:val="008C6816"/>
    <w:rsid w:val="008D15AA"/>
    <w:rsid w:val="008D577E"/>
    <w:rsid w:val="008E065C"/>
    <w:rsid w:val="008E50CE"/>
    <w:rsid w:val="008E7695"/>
    <w:rsid w:val="008F389F"/>
    <w:rsid w:val="008F4FBB"/>
    <w:rsid w:val="00904818"/>
    <w:rsid w:val="00904B25"/>
    <w:rsid w:val="009115AD"/>
    <w:rsid w:val="00915649"/>
    <w:rsid w:val="00953E9D"/>
    <w:rsid w:val="009658E8"/>
    <w:rsid w:val="00972E15"/>
    <w:rsid w:val="00977640"/>
    <w:rsid w:val="009852A5"/>
    <w:rsid w:val="00987B15"/>
    <w:rsid w:val="00993EFB"/>
    <w:rsid w:val="009A1E1A"/>
    <w:rsid w:val="009A33B6"/>
    <w:rsid w:val="009A5523"/>
    <w:rsid w:val="009B7C46"/>
    <w:rsid w:val="009D0B10"/>
    <w:rsid w:val="009E0139"/>
    <w:rsid w:val="009E1353"/>
    <w:rsid w:val="009E461D"/>
    <w:rsid w:val="009F1677"/>
    <w:rsid w:val="009F3C46"/>
    <w:rsid w:val="00A200A1"/>
    <w:rsid w:val="00A21CF4"/>
    <w:rsid w:val="00A33021"/>
    <w:rsid w:val="00A333B6"/>
    <w:rsid w:val="00A540DD"/>
    <w:rsid w:val="00A61894"/>
    <w:rsid w:val="00A63212"/>
    <w:rsid w:val="00A74991"/>
    <w:rsid w:val="00A74E7C"/>
    <w:rsid w:val="00A83055"/>
    <w:rsid w:val="00A963B7"/>
    <w:rsid w:val="00AA26BA"/>
    <w:rsid w:val="00AA4A42"/>
    <w:rsid w:val="00AB1DD6"/>
    <w:rsid w:val="00AD14F4"/>
    <w:rsid w:val="00AE2A89"/>
    <w:rsid w:val="00AF3B90"/>
    <w:rsid w:val="00AF40C2"/>
    <w:rsid w:val="00AF64C6"/>
    <w:rsid w:val="00B05C8C"/>
    <w:rsid w:val="00B1381F"/>
    <w:rsid w:val="00B1412D"/>
    <w:rsid w:val="00B17120"/>
    <w:rsid w:val="00B21643"/>
    <w:rsid w:val="00B352F4"/>
    <w:rsid w:val="00B354D7"/>
    <w:rsid w:val="00B52217"/>
    <w:rsid w:val="00B66B16"/>
    <w:rsid w:val="00B74330"/>
    <w:rsid w:val="00B75D2D"/>
    <w:rsid w:val="00B81BB7"/>
    <w:rsid w:val="00B87CBC"/>
    <w:rsid w:val="00B90FF4"/>
    <w:rsid w:val="00B921F9"/>
    <w:rsid w:val="00B94B33"/>
    <w:rsid w:val="00B96626"/>
    <w:rsid w:val="00B96EDF"/>
    <w:rsid w:val="00B97503"/>
    <w:rsid w:val="00BA0E86"/>
    <w:rsid w:val="00BA2E63"/>
    <w:rsid w:val="00BB014F"/>
    <w:rsid w:val="00BC4B89"/>
    <w:rsid w:val="00BC6281"/>
    <w:rsid w:val="00BD1807"/>
    <w:rsid w:val="00BF17AF"/>
    <w:rsid w:val="00C0533D"/>
    <w:rsid w:val="00C15887"/>
    <w:rsid w:val="00C15925"/>
    <w:rsid w:val="00C16DF7"/>
    <w:rsid w:val="00C20E5A"/>
    <w:rsid w:val="00C251B6"/>
    <w:rsid w:val="00C25F59"/>
    <w:rsid w:val="00C27F62"/>
    <w:rsid w:val="00C32863"/>
    <w:rsid w:val="00C4021D"/>
    <w:rsid w:val="00C422D7"/>
    <w:rsid w:val="00C45FF5"/>
    <w:rsid w:val="00C544F4"/>
    <w:rsid w:val="00C75AB4"/>
    <w:rsid w:val="00C82690"/>
    <w:rsid w:val="00C949B9"/>
    <w:rsid w:val="00C96976"/>
    <w:rsid w:val="00CA742B"/>
    <w:rsid w:val="00CF11FE"/>
    <w:rsid w:val="00CF1F93"/>
    <w:rsid w:val="00D04396"/>
    <w:rsid w:val="00D0602F"/>
    <w:rsid w:val="00D10418"/>
    <w:rsid w:val="00D20C7F"/>
    <w:rsid w:val="00D31B53"/>
    <w:rsid w:val="00D41BF2"/>
    <w:rsid w:val="00D472BB"/>
    <w:rsid w:val="00D548C4"/>
    <w:rsid w:val="00D66AB8"/>
    <w:rsid w:val="00D833F0"/>
    <w:rsid w:val="00D93448"/>
    <w:rsid w:val="00DA4DC1"/>
    <w:rsid w:val="00DB1AAB"/>
    <w:rsid w:val="00DC6C0F"/>
    <w:rsid w:val="00DC7DFA"/>
    <w:rsid w:val="00DD08E2"/>
    <w:rsid w:val="00DD0B3B"/>
    <w:rsid w:val="00DD1D31"/>
    <w:rsid w:val="00DD60A0"/>
    <w:rsid w:val="00DE1E22"/>
    <w:rsid w:val="00DE4086"/>
    <w:rsid w:val="00E033BD"/>
    <w:rsid w:val="00E062AD"/>
    <w:rsid w:val="00E17EA5"/>
    <w:rsid w:val="00E249E8"/>
    <w:rsid w:val="00E33C2E"/>
    <w:rsid w:val="00E35DC3"/>
    <w:rsid w:val="00E374F8"/>
    <w:rsid w:val="00E4236D"/>
    <w:rsid w:val="00E5481E"/>
    <w:rsid w:val="00E54F62"/>
    <w:rsid w:val="00E5762C"/>
    <w:rsid w:val="00E72A43"/>
    <w:rsid w:val="00E81752"/>
    <w:rsid w:val="00EA544F"/>
    <w:rsid w:val="00EB07DF"/>
    <w:rsid w:val="00EB112F"/>
    <w:rsid w:val="00EC62BC"/>
    <w:rsid w:val="00ED0B20"/>
    <w:rsid w:val="00ED1487"/>
    <w:rsid w:val="00ED28C0"/>
    <w:rsid w:val="00ED40FD"/>
    <w:rsid w:val="00ED4108"/>
    <w:rsid w:val="00ED54DE"/>
    <w:rsid w:val="00ED5653"/>
    <w:rsid w:val="00ED788F"/>
    <w:rsid w:val="00EE1F4C"/>
    <w:rsid w:val="00F002A9"/>
    <w:rsid w:val="00F22226"/>
    <w:rsid w:val="00F3276E"/>
    <w:rsid w:val="00F55A05"/>
    <w:rsid w:val="00F63C41"/>
    <w:rsid w:val="00F75218"/>
    <w:rsid w:val="00F959F9"/>
    <w:rsid w:val="00FA0A38"/>
    <w:rsid w:val="00FA538D"/>
    <w:rsid w:val="00FB56CE"/>
    <w:rsid w:val="00FC0B99"/>
    <w:rsid w:val="00FC5D3E"/>
    <w:rsid w:val="00FC65D9"/>
    <w:rsid w:val="00FD06EE"/>
    <w:rsid w:val="00FD467F"/>
    <w:rsid w:val="00FE00BD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1AE76"/>
  <w15:chartTrackingRefBased/>
  <w15:docId w15:val="{95C52ED7-45C5-465D-A260-A3BD57A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D1D31"/>
    <w:rPr>
      <w:sz w:val="24"/>
      <w:szCs w:val="24"/>
    </w:rPr>
  </w:style>
  <w:style w:type="character" w:styleId="Odkaznakoment">
    <w:name w:val="annotation reference"/>
    <w:rsid w:val="004330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30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303C"/>
  </w:style>
  <w:style w:type="paragraph" w:styleId="Pedmtkomente">
    <w:name w:val="annotation subject"/>
    <w:basedOn w:val="Textkomente"/>
    <w:next w:val="Textkomente"/>
    <w:link w:val="PedmtkomenteChar"/>
    <w:rsid w:val="0043303C"/>
    <w:rPr>
      <w:b/>
      <w:bCs/>
    </w:rPr>
  </w:style>
  <w:style w:type="character" w:customStyle="1" w:styleId="PedmtkomenteChar">
    <w:name w:val="Předmět komentáře Char"/>
    <w:link w:val="Pedmtkomente"/>
    <w:rsid w:val="0043303C"/>
    <w:rPr>
      <w:b/>
      <w:bCs/>
    </w:rPr>
  </w:style>
  <w:style w:type="character" w:customStyle="1" w:styleId="Nadpis1Char">
    <w:name w:val="Nadpis 1 Char"/>
    <w:basedOn w:val="Standardnpsmoodstavce"/>
    <w:link w:val="Nadpis1"/>
    <w:rsid w:val="00ED5653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D5653"/>
    <w:rPr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ED5653"/>
    <w:rPr>
      <w:bCs/>
      <w:i/>
      <w:iCs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rsid w:val="00ED5653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ED5653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D5653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D5653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D5653"/>
    <w:rPr>
      <w:rFonts w:ascii="Arial" w:hAnsi="Arial" w:cs="Arial"/>
      <w:b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D5653"/>
    <w:rPr>
      <w:i/>
      <w:iCs/>
      <w:sz w:val="24"/>
      <w:szCs w:val="24"/>
      <w:u w:val="single"/>
    </w:rPr>
  </w:style>
  <w:style w:type="character" w:customStyle="1" w:styleId="adresaChar">
    <w:name w:val="adresa Char"/>
    <w:link w:val="adresa"/>
    <w:locked/>
    <w:rsid w:val="00ED5653"/>
    <w:rPr>
      <w:sz w:val="24"/>
      <w:szCs w:val="24"/>
      <w:lang w:eastAsia="en-US"/>
    </w:rPr>
  </w:style>
  <w:style w:type="table" w:styleId="Mkatabulky">
    <w:name w:val="Table Grid"/>
    <w:basedOn w:val="Normlntabulka"/>
    <w:rsid w:val="00ED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D56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022B6-DED9-4CFA-9024-DB008EBC75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9CB880-F140-4F6D-A442-AC1FC5EB4648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2E2D23A-E710-40DE-AEDD-7F9445EE6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6BCD4-2A33-4A3B-9C98-D574335A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Polák Jan Ing.</cp:lastModifiedBy>
  <cp:revision>2</cp:revision>
  <cp:lastPrinted>2025-07-21T13:37:00Z</cp:lastPrinted>
  <dcterms:created xsi:type="dcterms:W3CDTF">2025-09-22T09:40:00Z</dcterms:created>
  <dcterms:modified xsi:type="dcterms:W3CDTF">2025-09-22T09:40:00Z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