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191349E" w14:textId="77777777" w:rsidR="002441FE" w:rsidRDefault="002441FE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2441FE">
        <w:rPr>
          <w:rFonts w:ascii="Arial" w:hAnsi="Arial" w:cs="Arial"/>
          <w:b/>
          <w:sz w:val="24"/>
          <w:szCs w:val="24"/>
        </w:rPr>
        <w:t>AF Office, s.r.o</w:t>
      </w:r>
    </w:p>
    <w:p w14:paraId="1584B509" w14:textId="77777777" w:rsidR="00C725D9" w:rsidRPr="00C725D9" w:rsidRDefault="00C725D9" w:rsidP="00C725D9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C725D9">
        <w:rPr>
          <w:rFonts w:ascii="Arial" w:hAnsi="Arial" w:cs="Arial"/>
          <w:bCs/>
          <w:sz w:val="24"/>
          <w:szCs w:val="24"/>
        </w:rPr>
        <w:t xml:space="preserve">zapsaná v obchodním rejstříku vedeném Městským soudem v Praze oddíl C, vložka 92433/01 </w:t>
      </w:r>
      <w:r w:rsidRPr="00C725D9">
        <w:rPr>
          <w:rFonts w:ascii="Arial" w:hAnsi="Arial" w:cs="Arial"/>
          <w:sz w:val="24"/>
          <w:szCs w:val="24"/>
        </w:rPr>
        <w:t>se sídlem: Jednořadá 1051/53, 160 00 Praha 6 - Bubeneč</w:t>
      </w:r>
    </w:p>
    <w:p w14:paraId="1F21E6C6" w14:textId="77777777" w:rsidR="00C725D9" w:rsidRPr="00C725D9" w:rsidRDefault="00C725D9" w:rsidP="00C725D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725D9">
        <w:rPr>
          <w:rFonts w:ascii="Arial" w:hAnsi="Arial" w:cs="Arial"/>
          <w:sz w:val="24"/>
          <w:szCs w:val="24"/>
        </w:rPr>
        <w:t>IČO: 26768771, DIČ: CZ26768771</w:t>
      </w:r>
    </w:p>
    <w:p w14:paraId="729EFEDC" w14:textId="77777777" w:rsidR="00C725D9" w:rsidRPr="00C725D9" w:rsidRDefault="00C725D9" w:rsidP="00C725D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725D9">
        <w:rPr>
          <w:rFonts w:ascii="Arial" w:hAnsi="Arial" w:cs="Arial"/>
          <w:sz w:val="24"/>
          <w:szCs w:val="24"/>
        </w:rPr>
        <w:t>zastoupená: Jiřím Sikorou, jednatelem</w:t>
      </w:r>
    </w:p>
    <w:p w14:paraId="58A44252" w14:textId="1C0C7D2A" w:rsidR="00C725D9" w:rsidRPr="00C725D9" w:rsidRDefault="00C725D9" w:rsidP="00C725D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725D9">
        <w:rPr>
          <w:rFonts w:ascii="Arial" w:hAnsi="Arial" w:cs="Arial"/>
          <w:sz w:val="24"/>
          <w:szCs w:val="24"/>
        </w:rPr>
        <w:t>bankovní účet:</w:t>
      </w:r>
      <w:r w:rsidRPr="00C725D9">
        <w:rPr>
          <w:rFonts w:ascii="Arial" w:hAnsi="Arial" w:cs="Arial"/>
        </w:rPr>
        <w:t xml:space="preserve"> </w:t>
      </w:r>
      <w:r w:rsidR="008A5C0C">
        <w:rPr>
          <w:rFonts w:ascii="Arial" w:hAnsi="Arial" w:cs="Arial"/>
          <w:sz w:val="24"/>
          <w:szCs w:val="24"/>
        </w:rPr>
        <w:t>xxxxxxxxxxxxxxxxxx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F385034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054E0A">
        <w:rPr>
          <w:rFonts w:ascii="Arial" w:hAnsi="Arial" w:cs="Arial"/>
          <w:sz w:val="24"/>
          <w:szCs w:val="24"/>
        </w:rPr>
        <w:t xml:space="preserve"> </w:t>
      </w:r>
      <w:r w:rsidR="004F0D36">
        <w:rPr>
          <w:rFonts w:ascii="Arial" w:hAnsi="Arial" w:cs="Arial"/>
          <w:sz w:val="24"/>
          <w:szCs w:val="24"/>
        </w:rPr>
        <w:t>250223, N006/25/V00027329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934C7A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4F0D36">
        <w:rPr>
          <w:rFonts w:cs="Arial"/>
          <w:szCs w:val="24"/>
        </w:rPr>
        <w:t xml:space="preserve">do </w:t>
      </w:r>
      <w:r w:rsidR="00655AFF">
        <w:rPr>
          <w:rFonts w:cs="Arial"/>
          <w:szCs w:val="24"/>
        </w:rPr>
        <w:t>30 dnů od podpisu smlouvy,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2C40D833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BB7640">
        <w:rPr>
          <w:rFonts w:cs="Arial"/>
          <w:szCs w:val="24"/>
        </w:rPr>
        <w:t>145.760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BB7640">
        <w:rPr>
          <w:rFonts w:cs="Arial"/>
          <w:szCs w:val="24"/>
        </w:rPr>
        <w:t>30.609,60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1D524A">
        <w:rPr>
          <w:rFonts w:cs="Arial"/>
          <w:szCs w:val="24"/>
        </w:rPr>
        <w:t>176.369,60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21B07CC2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06121C">
        <w:rPr>
          <w:rFonts w:ascii="Arial" w:hAnsi="Arial" w:cs="Arial"/>
        </w:rPr>
        <w:t>36</w:t>
      </w:r>
      <w:r w:rsidRPr="00587D3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0F9CC482" w:rsidR="006B0546" w:rsidRPr="00587D3E" w:rsidRDefault="008A5C0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4CED1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79C4AC10" w14:textId="77777777" w:rsidR="008A5C0C" w:rsidRDefault="008A5C0C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45204B41" w:rsidR="008A5C0C" w:rsidRPr="00587D3E" w:rsidRDefault="008A5C0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7F0435E1" w14:textId="77777777" w:rsidR="00B676F7" w:rsidRDefault="00B676F7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5D9">
              <w:rPr>
                <w:rFonts w:ascii="Arial" w:hAnsi="Arial" w:cs="Arial"/>
                <w:sz w:val="24"/>
                <w:szCs w:val="24"/>
              </w:rPr>
              <w:t>Jiří Sikor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3EBA656" w14:textId="4FEE2B69" w:rsidR="006B0546" w:rsidRPr="00587D3E" w:rsidRDefault="00B676F7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5D9">
              <w:rPr>
                <w:rFonts w:ascii="Arial" w:hAnsi="Arial" w:cs="Arial"/>
                <w:sz w:val="24"/>
                <w:szCs w:val="24"/>
              </w:rPr>
              <w:t xml:space="preserve"> jednatel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ACB5CFF" w14:textId="1901262B" w:rsidR="00B84D9A" w:rsidRPr="00B84D9A" w:rsidRDefault="00B84D9A" w:rsidP="000335D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84D9A">
              <w:rPr>
                <w:rFonts w:ascii="Arial" w:hAnsi="Arial" w:cs="Arial"/>
                <w:i/>
                <w:iCs/>
                <w:sz w:val="24"/>
                <w:szCs w:val="24"/>
              </w:rPr>
              <w:t>Ing. Martin Souče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k</w:t>
            </w:r>
            <w:r w:rsidRPr="00B84D9A">
              <w:rPr>
                <w:rFonts w:ascii="Arial" w:hAnsi="Arial" w:cs="Arial"/>
                <w:i/>
                <w:iCs/>
                <w:sz w:val="24"/>
                <w:szCs w:val="24"/>
              </w:rPr>
              <w:t>, PhD., ředitel Odboru digitalizace a informačních systémů</w:t>
            </w:r>
          </w:p>
          <w:p w14:paraId="03EBA659" w14:textId="77777777" w:rsidR="006B0546" w:rsidRPr="00B84D9A" w:rsidRDefault="006B0546" w:rsidP="00E4120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12832A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D08E11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92894A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C4CD60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BC2BB3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383C60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E089B4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9B5749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E4D7FF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F643BF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13C814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51EB47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C73324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0DCADB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BD62BA" w14:textId="05E74DC5" w:rsidR="00A03D82" w:rsidRPr="00A80B58" w:rsidRDefault="00A03D82" w:rsidP="006B0546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80B58">
        <w:rPr>
          <w:rFonts w:ascii="Arial" w:hAnsi="Arial" w:cs="Arial"/>
          <w:b/>
          <w:bCs/>
          <w:sz w:val="28"/>
          <w:szCs w:val="28"/>
        </w:rPr>
        <w:t xml:space="preserve">Příloha č. 1 </w:t>
      </w:r>
    </w:p>
    <w:p w14:paraId="1824581A" w14:textId="77777777" w:rsidR="00A03D82" w:rsidRDefault="00A03D8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81FCD2" w14:textId="469167D9" w:rsidR="00A03D82" w:rsidRPr="00B154BE" w:rsidRDefault="00404668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54BE">
        <w:rPr>
          <w:rFonts w:ascii="Arial" w:hAnsi="Arial" w:cs="Arial"/>
          <w:b/>
          <w:bCs/>
          <w:sz w:val="24"/>
          <w:szCs w:val="24"/>
        </w:rPr>
        <w:t xml:space="preserve">2 x </w:t>
      </w:r>
      <w:r w:rsidR="00C93C7C" w:rsidRPr="00B154BE">
        <w:rPr>
          <w:rFonts w:ascii="Arial" w:hAnsi="Arial" w:cs="Arial"/>
          <w:b/>
          <w:bCs/>
          <w:sz w:val="24"/>
          <w:szCs w:val="24"/>
        </w:rPr>
        <w:t>LYNX MS PowerMedia</w:t>
      </w:r>
    </w:p>
    <w:p w14:paraId="28B0F738" w14:textId="77777777" w:rsidR="00287F76" w:rsidRDefault="007F1140" w:rsidP="006B0546">
      <w:pPr>
        <w:spacing w:line="276" w:lineRule="auto"/>
        <w:jc w:val="both"/>
      </w:pPr>
      <w:r>
        <w:t xml:space="preserve">MS Windows 11 Pro </w:t>
      </w:r>
    </w:p>
    <w:p w14:paraId="7ADC36C9" w14:textId="77777777" w:rsidR="00287F76" w:rsidRDefault="007F1140" w:rsidP="006B0546">
      <w:pPr>
        <w:spacing w:line="276" w:lineRule="auto"/>
        <w:jc w:val="both"/>
      </w:pPr>
      <w:r>
        <w:t xml:space="preserve">ENDORFY Case Signum 300 Solid, ATX, 1x120mm, černá </w:t>
      </w:r>
    </w:p>
    <w:p w14:paraId="05309277" w14:textId="77777777" w:rsidR="003806B6" w:rsidRDefault="007F1140" w:rsidP="006B0546">
      <w:pPr>
        <w:spacing w:line="276" w:lineRule="auto"/>
        <w:jc w:val="both"/>
      </w:pPr>
      <w:r>
        <w:t xml:space="preserve">GIGABYTE zdroj P550SS, 550W, 80+ Silver, 120mm, ATX 3.0, černá </w:t>
      </w:r>
    </w:p>
    <w:p w14:paraId="57931B7F" w14:textId="77777777" w:rsidR="003806B6" w:rsidRDefault="007F1140" w:rsidP="006B0546">
      <w:pPr>
        <w:spacing w:line="276" w:lineRule="auto"/>
        <w:jc w:val="both"/>
      </w:pPr>
      <w:r>
        <w:t xml:space="preserve">GIGABYTE MB Sc AM5 B650M D3HP, AMD B650, 4xDDR5, 2xDP, 1xHDMI, mATX </w:t>
      </w:r>
    </w:p>
    <w:p w14:paraId="3739CEDA" w14:textId="77777777" w:rsidR="003806B6" w:rsidRDefault="007F1140" w:rsidP="006B0546">
      <w:pPr>
        <w:spacing w:line="276" w:lineRule="auto"/>
        <w:jc w:val="both"/>
      </w:pPr>
      <w:r>
        <w:t xml:space="preserve">CPU AMD RYZEN 5 8400F, 6-core, až 4,7GHz, 22MB cache, 65W, socket AM5, BOX </w:t>
      </w:r>
    </w:p>
    <w:p w14:paraId="6358C99C" w14:textId="77777777" w:rsidR="00B154BE" w:rsidRDefault="007F1140" w:rsidP="006B0546">
      <w:pPr>
        <w:spacing w:line="276" w:lineRule="auto"/>
        <w:jc w:val="both"/>
      </w:pPr>
      <w:r>
        <w:t xml:space="preserve">KINGSTON DIMM DDR5 32GB 5600MT/s CL40 FURY Beast Černá </w:t>
      </w:r>
    </w:p>
    <w:p w14:paraId="5EF17460" w14:textId="77777777" w:rsidR="00B154BE" w:rsidRDefault="007F1140" w:rsidP="006B0546">
      <w:pPr>
        <w:spacing w:line="276" w:lineRule="auto"/>
        <w:jc w:val="both"/>
      </w:pPr>
      <w:r>
        <w:t xml:space="preserve">ADATA SSD 1TB LEGEND 900 PRO, PCIe Gen4x4, M.2 2280, (R:7400/ W:6000MB/s) </w:t>
      </w:r>
    </w:p>
    <w:p w14:paraId="5E06E648" w14:textId="77777777" w:rsidR="00B154BE" w:rsidRDefault="007F1140" w:rsidP="006B0546">
      <w:pPr>
        <w:spacing w:line="276" w:lineRule="auto"/>
        <w:jc w:val="both"/>
      </w:pPr>
      <w:r>
        <w:t xml:space="preserve">ADATA SSD 2TB LEGEND 900 PRO, PCIe Gen4x4, M.2 2280, (R:7400/ W:6500MB/s) ASUS </w:t>
      </w:r>
    </w:p>
    <w:p w14:paraId="7D922E82" w14:textId="77777777" w:rsidR="00B154BE" w:rsidRDefault="007F1140" w:rsidP="006B0546">
      <w:pPr>
        <w:spacing w:line="276" w:lineRule="auto"/>
        <w:jc w:val="both"/>
      </w:pPr>
      <w:r>
        <w:t xml:space="preserve">VGA NVIDIA GeForce RTX 3050 DUAL OC 6GB, RTX 3050, 6GB GDDR6, </w:t>
      </w:r>
    </w:p>
    <w:p w14:paraId="1C896A7D" w14:textId="77777777" w:rsidR="00B154BE" w:rsidRDefault="007F1140" w:rsidP="006B0546">
      <w:pPr>
        <w:spacing w:line="276" w:lineRule="auto"/>
        <w:jc w:val="both"/>
      </w:pPr>
      <w:r>
        <w:t xml:space="preserve">1xDP, 1xHDMI, 1xDVI </w:t>
      </w:r>
    </w:p>
    <w:p w14:paraId="351A0D8C" w14:textId="6C0F2849" w:rsidR="007F1140" w:rsidRDefault="007F114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t>3 roky záruka</w:t>
      </w:r>
    </w:p>
    <w:p w14:paraId="1D1930A4" w14:textId="77777777" w:rsidR="007F1140" w:rsidRDefault="007F114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FEFD46" w14:textId="77777777" w:rsidR="007F1140" w:rsidRDefault="007F114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C4EE05" w14:textId="21FC9010" w:rsidR="00183D60" w:rsidRPr="00B154BE" w:rsidRDefault="00183D60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54BE">
        <w:rPr>
          <w:rFonts w:ascii="Arial" w:hAnsi="Arial" w:cs="Arial"/>
          <w:b/>
          <w:bCs/>
          <w:sz w:val="24"/>
          <w:szCs w:val="24"/>
        </w:rPr>
        <w:t xml:space="preserve">2x </w:t>
      </w:r>
      <w:r w:rsidR="007F1140" w:rsidRPr="00B154BE">
        <w:rPr>
          <w:rFonts w:ascii="Arial" w:hAnsi="Arial" w:cs="Arial"/>
          <w:b/>
          <w:bCs/>
          <w:sz w:val="24"/>
          <w:szCs w:val="24"/>
        </w:rPr>
        <w:t>EIZO ColorEdge CG2700X</w:t>
      </w:r>
    </w:p>
    <w:p w14:paraId="4085DCAE" w14:textId="3C3C91B5" w:rsidR="00287F76" w:rsidRDefault="00287F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t>27"/IPS/4K UHD/60Hz/13ms/Black/5R</w:t>
      </w:r>
    </w:p>
    <w:p w14:paraId="6176276B" w14:textId="77777777" w:rsidR="00287F76" w:rsidRPr="00587D3E" w:rsidRDefault="00287F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87F76" w:rsidRPr="00587D3E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8820" w14:textId="77777777" w:rsidR="002F79E1" w:rsidRDefault="002F79E1">
      <w:r>
        <w:separator/>
      </w:r>
    </w:p>
  </w:endnote>
  <w:endnote w:type="continuationSeparator" w:id="0">
    <w:p w14:paraId="44899F20" w14:textId="77777777" w:rsidR="002F79E1" w:rsidRDefault="002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C50E" w14:textId="77777777" w:rsidR="002F79E1" w:rsidRDefault="002F79E1">
      <w:r>
        <w:separator/>
      </w:r>
    </w:p>
  </w:footnote>
  <w:footnote w:type="continuationSeparator" w:id="0">
    <w:p w14:paraId="13C12B26" w14:textId="77777777" w:rsidR="002F79E1" w:rsidRDefault="002F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F738" w14:textId="77777777" w:rsidR="00C725D9" w:rsidRPr="0069320A" w:rsidRDefault="00C725D9" w:rsidP="00C725D9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 xml:space="preserve"> 2025/4461/NM</w:t>
    </w:r>
  </w:p>
  <w:p w14:paraId="4DFFF2E3" w14:textId="77777777" w:rsidR="00C725D9" w:rsidRPr="0069320A" w:rsidRDefault="00C725D9" w:rsidP="00C725D9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>251203</w:t>
    </w:r>
  </w:p>
  <w:p w14:paraId="27E5E9FB" w14:textId="77777777" w:rsidR="00C725D9" w:rsidRDefault="00C72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35DD"/>
    <w:rsid w:val="0003684B"/>
    <w:rsid w:val="00054E0A"/>
    <w:rsid w:val="0006121C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83D60"/>
    <w:rsid w:val="00195BDA"/>
    <w:rsid w:val="001A2B7A"/>
    <w:rsid w:val="001D0730"/>
    <w:rsid w:val="001D40F1"/>
    <w:rsid w:val="001D524A"/>
    <w:rsid w:val="002116E8"/>
    <w:rsid w:val="00236196"/>
    <w:rsid w:val="002441FE"/>
    <w:rsid w:val="0025451D"/>
    <w:rsid w:val="00254CB7"/>
    <w:rsid w:val="00266C0C"/>
    <w:rsid w:val="002759C2"/>
    <w:rsid w:val="00287F76"/>
    <w:rsid w:val="00291328"/>
    <w:rsid w:val="002A3C3C"/>
    <w:rsid w:val="002C2379"/>
    <w:rsid w:val="002E0AFB"/>
    <w:rsid w:val="002E350C"/>
    <w:rsid w:val="002F14D0"/>
    <w:rsid w:val="002F2107"/>
    <w:rsid w:val="002F79E1"/>
    <w:rsid w:val="00315299"/>
    <w:rsid w:val="00332377"/>
    <w:rsid w:val="00337FF2"/>
    <w:rsid w:val="003629E7"/>
    <w:rsid w:val="00377A24"/>
    <w:rsid w:val="003806B6"/>
    <w:rsid w:val="00391EBA"/>
    <w:rsid w:val="003A16C2"/>
    <w:rsid w:val="00404668"/>
    <w:rsid w:val="00410EB7"/>
    <w:rsid w:val="00422DA3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4F0D36"/>
    <w:rsid w:val="00536C02"/>
    <w:rsid w:val="00553625"/>
    <w:rsid w:val="00587D3E"/>
    <w:rsid w:val="005B1086"/>
    <w:rsid w:val="005E3F58"/>
    <w:rsid w:val="0065096B"/>
    <w:rsid w:val="00653D99"/>
    <w:rsid w:val="00655AFF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D3DCB"/>
    <w:rsid w:val="007E5BDA"/>
    <w:rsid w:val="007F1140"/>
    <w:rsid w:val="00807875"/>
    <w:rsid w:val="0082484E"/>
    <w:rsid w:val="008274ED"/>
    <w:rsid w:val="0083008C"/>
    <w:rsid w:val="0084392A"/>
    <w:rsid w:val="00866BCE"/>
    <w:rsid w:val="0087702E"/>
    <w:rsid w:val="008872C1"/>
    <w:rsid w:val="008A289C"/>
    <w:rsid w:val="008A5C0C"/>
    <w:rsid w:val="008B65C0"/>
    <w:rsid w:val="008D28E2"/>
    <w:rsid w:val="008E0B43"/>
    <w:rsid w:val="00930F9F"/>
    <w:rsid w:val="0093262F"/>
    <w:rsid w:val="00936AE6"/>
    <w:rsid w:val="00954A16"/>
    <w:rsid w:val="00957820"/>
    <w:rsid w:val="00996521"/>
    <w:rsid w:val="009A6026"/>
    <w:rsid w:val="009F2B03"/>
    <w:rsid w:val="00A03D82"/>
    <w:rsid w:val="00A23393"/>
    <w:rsid w:val="00A34FC3"/>
    <w:rsid w:val="00A55667"/>
    <w:rsid w:val="00A80B58"/>
    <w:rsid w:val="00AA51BA"/>
    <w:rsid w:val="00AB7062"/>
    <w:rsid w:val="00AD1433"/>
    <w:rsid w:val="00AE50A2"/>
    <w:rsid w:val="00B07093"/>
    <w:rsid w:val="00B154BE"/>
    <w:rsid w:val="00B2055B"/>
    <w:rsid w:val="00B33A00"/>
    <w:rsid w:val="00B634FA"/>
    <w:rsid w:val="00B676F7"/>
    <w:rsid w:val="00B7420F"/>
    <w:rsid w:val="00B83F93"/>
    <w:rsid w:val="00B84D9A"/>
    <w:rsid w:val="00B860CE"/>
    <w:rsid w:val="00BA07EA"/>
    <w:rsid w:val="00BA404B"/>
    <w:rsid w:val="00BB7640"/>
    <w:rsid w:val="00BD7B58"/>
    <w:rsid w:val="00C34B54"/>
    <w:rsid w:val="00C725D9"/>
    <w:rsid w:val="00C73BB9"/>
    <w:rsid w:val="00C80D98"/>
    <w:rsid w:val="00C93C7C"/>
    <w:rsid w:val="00CB1B2A"/>
    <w:rsid w:val="00CC0185"/>
    <w:rsid w:val="00CC6DDA"/>
    <w:rsid w:val="00CE0D2D"/>
    <w:rsid w:val="00D037A0"/>
    <w:rsid w:val="00D51A52"/>
    <w:rsid w:val="00D77174"/>
    <w:rsid w:val="00DC724C"/>
    <w:rsid w:val="00DF2D45"/>
    <w:rsid w:val="00E03E97"/>
    <w:rsid w:val="00E36A0C"/>
    <w:rsid w:val="00E40CD7"/>
    <w:rsid w:val="00E41200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4D9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paragraph" w:styleId="Bezmezer">
    <w:name w:val="No Spacing"/>
    <w:uiPriority w:val="1"/>
    <w:qFormat/>
    <w:rsid w:val="00C7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f5ef8-f81d-46f1-95e3-d6b7f00103cc">
      <Terms xmlns="http://schemas.microsoft.com/office/infopath/2007/PartnerControls"/>
    </lcf76f155ced4ddcb4097134ff3c332f>
    <TaxCatchAll xmlns="534f648b-b294-475d-9f2d-4bbf7100df45" xsi:nil="true"/>
    <SharedWithUsers xmlns="534f648b-b294-475d-9f2d-4bbf7100df45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857EED4221D4C9CA8F4176B188243" ma:contentTypeVersion="18" ma:contentTypeDescription="Vytvoří nový dokument" ma:contentTypeScope="" ma:versionID="f746e7d49ac73978719532b990d3294f">
  <xsd:schema xmlns:xsd="http://www.w3.org/2001/XMLSchema" xmlns:xs="http://www.w3.org/2001/XMLSchema" xmlns:p="http://schemas.microsoft.com/office/2006/metadata/properties" xmlns:ns2="534f648b-b294-475d-9f2d-4bbf7100df45" xmlns:ns3="e5ff5ef8-f81d-46f1-95e3-d6b7f00103cc" targetNamespace="http://schemas.microsoft.com/office/2006/metadata/properties" ma:root="true" ma:fieldsID="54822164f290d40f3da961712be7bfd8" ns2:_="" ns3:_="">
    <xsd:import namespace="534f648b-b294-475d-9f2d-4bbf7100df45"/>
    <xsd:import namespace="e5ff5ef8-f81d-46f1-95e3-d6b7f0010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648b-b294-475d-9f2d-4bbf7100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759721-a636-49ee-b696-cfb04c825f31}" ma:internalName="TaxCatchAll" ma:showField="CatchAllData" ma:web="534f648b-b294-475d-9f2d-4bbf7100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5ef8-f81d-46f1-95e3-d6b7f0010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2.xml><?xml version="1.0" encoding="utf-8"?>
<ds:datastoreItem xmlns:ds="http://schemas.openxmlformats.org/officeDocument/2006/customXml" ds:itemID="{98053E4C-F371-43DB-8F95-C82E22A5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f648b-b294-475d-9f2d-4bbf7100df45"/>
    <ds:schemaRef ds:uri="e5ff5ef8-f81d-46f1-95e3-d6b7f001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2025-09-18T11:03:00Z</dcterms:created>
  <dcterms:modified xsi:type="dcterms:W3CDTF">2025-09-18T11:04:00Z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