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11783" w14:textId="77777777" w:rsidR="004219EA" w:rsidRPr="004219EA" w:rsidRDefault="004219EA" w:rsidP="004219EA">
      <w:pPr>
        <w:keepNext/>
        <w:spacing w:before="240" w:after="60" w:line="240" w:lineRule="auto"/>
        <w:jc w:val="center"/>
        <w:outlineLvl w:val="0"/>
        <w:rPr>
          <w:rFonts w:ascii="Arial" w:eastAsia="Times New Roman" w:hAnsi="Arial" w:cs="Arial"/>
          <w:b/>
          <w:bCs/>
          <w:kern w:val="32"/>
          <w:sz w:val="36"/>
          <w:szCs w:val="36"/>
          <w:lang w:eastAsia="cs-CZ"/>
        </w:rPr>
      </w:pPr>
      <w:r w:rsidRPr="004219EA">
        <w:rPr>
          <w:rFonts w:ascii="Arial" w:eastAsia="Times New Roman" w:hAnsi="Arial" w:cs="Arial"/>
          <w:b/>
          <w:bCs/>
          <w:kern w:val="32"/>
          <w:sz w:val="36"/>
          <w:szCs w:val="36"/>
          <w:lang w:eastAsia="cs-CZ"/>
        </w:rPr>
        <w:t>NÁJEMNÍ SMLOUVA</w:t>
      </w:r>
    </w:p>
    <w:p w14:paraId="31EFEB09" w14:textId="77777777" w:rsidR="004219EA" w:rsidRPr="004219EA" w:rsidRDefault="004219EA" w:rsidP="004219EA">
      <w:pPr>
        <w:keepNext/>
        <w:pBdr>
          <w:bottom w:val="single" w:sz="6" w:space="1" w:color="auto"/>
        </w:pBdr>
        <w:spacing w:before="240" w:after="60" w:line="240" w:lineRule="auto"/>
        <w:jc w:val="center"/>
        <w:outlineLvl w:val="0"/>
        <w:rPr>
          <w:rFonts w:ascii="Arial" w:eastAsia="Times New Roman" w:hAnsi="Arial" w:cs="Arial"/>
          <w:b/>
          <w:bCs/>
          <w:kern w:val="32"/>
          <w:sz w:val="28"/>
          <w:szCs w:val="28"/>
          <w:lang w:eastAsia="cs-CZ"/>
        </w:rPr>
      </w:pPr>
      <w:r w:rsidRPr="004219EA">
        <w:rPr>
          <w:rFonts w:ascii="Arial" w:eastAsia="Times New Roman" w:hAnsi="Arial" w:cs="Arial"/>
          <w:b/>
          <w:bCs/>
          <w:kern w:val="32"/>
          <w:sz w:val="28"/>
          <w:szCs w:val="28"/>
          <w:lang w:eastAsia="cs-CZ"/>
        </w:rPr>
        <w:t>O PRONÁJMU AREÁLU LETNÍHO KINA PŘÍBRAM</w:t>
      </w:r>
    </w:p>
    <w:p w14:paraId="5C188811" w14:textId="77777777" w:rsidR="004219EA" w:rsidRPr="004219EA" w:rsidRDefault="004219EA" w:rsidP="004219EA">
      <w:pPr>
        <w:keepNext/>
        <w:spacing w:after="0" w:line="240" w:lineRule="auto"/>
        <w:jc w:val="center"/>
        <w:outlineLvl w:val="0"/>
        <w:rPr>
          <w:rFonts w:ascii="Arial" w:eastAsia="Times New Roman" w:hAnsi="Arial" w:cs="Arial"/>
          <w:b/>
          <w:bCs/>
          <w:kern w:val="32"/>
          <w:sz w:val="20"/>
          <w:szCs w:val="20"/>
          <w:u w:val="single"/>
          <w:lang w:eastAsia="cs-CZ"/>
        </w:rPr>
      </w:pPr>
    </w:p>
    <w:p w14:paraId="3428DF2D" w14:textId="77777777" w:rsidR="004219EA" w:rsidRPr="004219EA" w:rsidRDefault="004219EA" w:rsidP="004219EA">
      <w:pPr>
        <w:keepNext/>
        <w:spacing w:after="0" w:line="240" w:lineRule="auto"/>
        <w:jc w:val="center"/>
        <w:outlineLvl w:val="0"/>
        <w:rPr>
          <w:rFonts w:ascii="Arial" w:eastAsia="Times New Roman" w:hAnsi="Arial" w:cs="Arial"/>
          <w:b/>
          <w:bCs/>
          <w:kern w:val="32"/>
          <w:sz w:val="20"/>
          <w:szCs w:val="20"/>
          <w:u w:val="single"/>
          <w:lang w:eastAsia="cs-CZ"/>
        </w:rPr>
      </w:pPr>
      <w:r w:rsidRPr="004219EA">
        <w:rPr>
          <w:rFonts w:ascii="Arial" w:eastAsia="Times New Roman" w:hAnsi="Arial" w:cs="Arial"/>
          <w:b/>
          <w:bCs/>
          <w:kern w:val="32"/>
          <w:sz w:val="20"/>
          <w:szCs w:val="20"/>
          <w:u w:val="single"/>
          <w:lang w:eastAsia="cs-CZ"/>
        </w:rPr>
        <w:t>Čl. I</w:t>
      </w:r>
    </w:p>
    <w:p w14:paraId="1F068383" w14:textId="77777777" w:rsidR="004219EA" w:rsidRPr="004219EA" w:rsidRDefault="004219EA" w:rsidP="004219EA">
      <w:pPr>
        <w:keepNext/>
        <w:spacing w:after="0" w:line="240" w:lineRule="auto"/>
        <w:jc w:val="center"/>
        <w:outlineLvl w:val="0"/>
        <w:rPr>
          <w:rFonts w:ascii="Arial" w:eastAsia="Times New Roman" w:hAnsi="Arial" w:cs="Arial"/>
          <w:b/>
          <w:bCs/>
          <w:kern w:val="32"/>
          <w:sz w:val="20"/>
          <w:szCs w:val="20"/>
          <w:u w:val="single"/>
          <w:lang w:eastAsia="cs-CZ"/>
        </w:rPr>
      </w:pPr>
      <w:r w:rsidRPr="004219EA">
        <w:rPr>
          <w:rFonts w:ascii="Arial" w:eastAsia="Times New Roman" w:hAnsi="Arial" w:cs="Arial"/>
          <w:b/>
          <w:bCs/>
          <w:kern w:val="32"/>
          <w:sz w:val="20"/>
          <w:szCs w:val="20"/>
          <w:u w:val="single"/>
          <w:lang w:eastAsia="cs-CZ"/>
        </w:rPr>
        <w:t>Smluvní strany</w:t>
      </w:r>
    </w:p>
    <w:p w14:paraId="57EFFAFA"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2C7C201D" w14:textId="77777777" w:rsidR="004219EA" w:rsidRPr="004219EA" w:rsidRDefault="004219EA" w:rsidP="004219EA">
      <w:pPr>
        <w:spacing w:after="0" w:line="240" w:lineRule="auto"/>
        <w:jc w:val="both"/>
        <w:rPr>
          <w:rFonts w:ascii="Arial" w:eastAsia="Times New Roman" w:hAnsi="Arial" w:cs="Arial"/>
          <w:sz w:val="20"/>
          <w:szCs w:val="20"/>
          <w:u w:val="single"/>
          <w:lang w:eastAsia="cs-CZ"/>
        </w:rPr>
      </w:pPr>
      <w:r w:rsidRPr="004219EA">
        <w:rPr>
          <w:rFonts w:ascii="Arial" w:eastAsia="Times New Roman" w:hAnsi="Arial" w:cs="Arial"/>
          <w:bCs/>
          <w:sz w:val="20"/>
          <w:szCs w:val="20"/>
          <w:u w:val="single"/>
          <w:lang w:eastAsia="cs-CZ"/>
        </w:rPr>
        <w:t>Pronajímatel</w:t>
      </w:r>
      <w:r w:rsidRPr="004219EA">
        <w:rPr>
          <w:rFonts w:ascii="Arial" w:eastAsia="Times New Roman" w:hAnsi="Arial" w:cs="Arial"/>
          <w:sz w:val="20"/>
          <w:szCs w:val="20"/>
          <w:u w:val="single"/>
          <w:lang w:eastAsia="cs-CZ"/>
        </w:rPr>
        <w:t xml:space="preserve">: </w:t>
      </w:r>
    </w:p>
    <w:p w14:paraId="30E8C377" w14:textId="77777777" w:rsidR="004219EA" w:rsidRPr="004219EA" w:rsidRDefault="004219EA" w:rsidP="004219EA">
      <w:pPr>
        <w:spacing w:after="0" w:line="240" w:lineRule="auto"/>
        <w:jc w:val="both"/>
        <w:rPr>
          <w:rFonts w:ascii="Arial" w:eastAsia="Times New Roman" w:hAnsi="Arial" w:cs="Arial"/>
          <w:bCs/>
          <w:sz w:val="20"/>
          <w:szCs w:val="20"/>
          <w:lang w:eastAsia="cs-CZ"/>
        </w:rPr>
      </w:pPr>
    </w:p>
    <w:p w14:paraId="6C9F7848" w14:textId="77777777" w:rsidR="004219EA" w:rsidRPr="004219EA" w:rsidRDefault="004219EA" w:rsidP="004219EA">
      <w:pPr>
        <w:spacing w:after="0" w:line="240" w:lineRule="auto"/>
        <w:jc w:val="both"/>
        <w:rPr>
          <w:rFonts w:ascii="Arial" w:eastAsia="Times New Roman" w:hAnsi="Arial" w:cs="Arial"/>
          <w:b/>
          <w:bCs/>
          <w:sz w:val="20"/>
          <w:szCs w:val="20"/>
          <w:lang w:eastAsia="cs-CZ"/>
        </w:rPr>
      </w:pPr>
      <w:r w:rsidRPr="004219EA">
        <w:rPr>
          <w:rFonts w:ascii="Arial" w:eastAsia="Times New Roman" w:hAnsi="Arial" w:cs="Arial"/>
          <w:sz w:val="20"/>
          <w:szCs w:val="20"/>
          <w:lang w:eastAsia="cs-CZ"/>
        </w:rPr>
        <w:t xml:space="preserve">            </w:t>
      </w:r>
      <w:r w:rsidRPr="004219EA">
        <w:rPr>
          <w:rFonts w:ascii="Arial" w:eastAsia="Times New Roman" w:hAnsi="Arial" w:cs="Arial"/>
          <w:b/>
          <w:bCs/>
          <w:sz w:val="20"/>
          <w:szCs w:val="20"/>
          <w:lang w:eastAsia="cs-CZ"/>
        </w:rPr>
        <w:t xml:space="preserve">Sportovní zařízení města Příbram, </w:t>
      </w:r>
      <w:proofErr w:type="spellStart"/>
      <w:r w:rsidRPr="004219EA">
        <w:rPr>
          <w:rFonts w:ascii="Arial" w:eastAsia="Times New Roman" w:hAnsi="Arial" w:cs="Arial"/>
          <w:b/>
          <w:bCs/>
          <w:sz w:val="20"/>
          <w:szCs w:val="20"/>
          <w:lang w:eastAsia="cs-CZ"/>
        </w:rPr>
        <w:t>p.o</w:t>
      </w:r>
      <w:proofErr w:type="spellEnd"/>
      <w:r w:rsidRPr="004219EA">
        <w:rPr>
          <w:rFonts w:ascii="Arial" w:eastAsia="Times New Roman" w:hAnsi="Arial" w:cs="Arial"/>
          <w:b/>
          <w:bCs/>
          <w:sz w:val="20"/>
          <w:szCs w:val="20"/>
          <w:lang w:eastAsia="cs-CZ"/>
        </w:rPr>
        <w:t>.</w:t>
      </w:r>
    </w:p>
    <w:p w14:paraId="3CD64A02"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            Sídlo:</w:t>
      </w:r>
      <w:r w:rsidRPr="004219EA">
        <w:rPr>
          <w:rFonts w:ascii="Arial" w:eastAsia="Times New Roman" w:hAnsi="Arial" w:cs="Arial"/>
          <w:sz w:val="20"/>
          <w:szCs w:val="20"/>
          <w:lang w:eastAsia="cs-CZ"/>
        </w:rPr>
        <w:tab/>
      </w:r>
      <w:r w:rsidRPr="004219EA">
        <w:rPr>
          <w:rFonts w:ascii="Arial" w:eastAsia="Times New Roman" w:hAnsi="Arial" w:cs="Arial"/>
          <w:sz w:val="20"/>
          <w:szCs w:val="20"/>
          <w:lang w:eastAsia="cs-CZ"/>
        </w:rPr>
        <w:tab/>
        <w:t xml:space="preserve">Legionářů 378, Příbram VII, PSČ 261 01 </w:t>
      </w:r>
    </w:p>
    <w:p w14:paraId="03E1FF47"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            Zastoupený: </w:t>
      </w:r>
      <w:r w:rsidRPr="004219EA">
        <w:rPr>
          <w:rFonts w:ascii="Arial" w:eastAsia="Times New Roman" w:hAnsi="Arial" w:cs="Arial"/>
          <w:sz w:val="20"/>
          <w:szCs w:val="20"/>
          <w:lang w:eastAsia="cs-CZ"/>
        </w:rPr>
        <w:tab/>
        <w:t>Mgr. Janem Slabou, ředitelem příspěvkové organizace</w:t>
      </w:r>
    </w:p>
    <w:p w14:paraId="100B0463"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            IČ:</w:t>
      </w:r>
      <w:r w:rsidRPr="004219EA">
        <w:rPr>
          <w:rFonts w:ascii="Arial" w:eastAsia="Times New Roman" w:hAnsi="Arial" w:cs="Arial"/>
          <w:sz w:val="20"/>
          <w:szCs w:val="20"/>
          <w:lang w:eastAsia="cs-CZ"/>
        </w:rPr>
        <w:tab/>
      </w:r>
      <w:r w:rsidRPr="004219EA">
        <w:rPr>
          <w:rFonts w:ascii="Arial" w:eastAsia="Times New Roman" w:hAnsi="Arial" w:cs="Arial"/>
          <w:sz w:val="20"/>
          <w:szCs w:val="20"/>
          <w:lang w:eastAsia="cs-CZ"/>
        </w:rPr>
        <w:tab/>
        <w:t>71217975</w:t>
      </w:r>
    </w:p>
    <w:p w14:paraId="11B40948"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            DIČ: </w:t>
      </w:r>
      <w:r w:rsidRPr="004219EA">
        <w:rPr>
          <w:rFonts w:ascii="Arial" w:eastAsia="Times New Roman" w:hAnsi="Arial" w:cs="Arial"/>
          <w:sz w:val="20"/>
          <w:szCs w:val="20"/>
          <w:lang w:eastAsia="cs-CZ"/>
        </w:rPr>
        <w:tab/>
      </w:r>
      <w:r w:rsidRPr="004219EA">
        <w:rPr>
          <w:rFonts w:ascii="Arial" w:eastAsia="Times New Roman" w:hAnsi="Arial" w:cs="Arial"/>
          <w:sz w:val="20"/>
          <w:szCs w:val="20"/>
          <w:lang w:eastAsia="cs-CZ"/>
        </w:rPr>
        <w:tab/>
        <w:t>CZ 71217975</w:t>
      </w:r>
    </w:p>
    <w:p w14:paraId="42D4D54A"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            Číslo bankovního spojení: 527487329/0800</w:t>
      </w:r>
    </w:p>
    <w:p w14:paraId="7A075251"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            </w:t>
      </w:r>
    </w:p>
    <w:p w14:paraId="05EDF6D9"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            (dále jako „pronajímatel“)</w:t>
      </w:r>
    </w:p>
    <w:p w14:paraId="15239B68"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       </w:t>
      </w:r>
    </w:p>
    <w:p w14:paraId="120D9D94" w14:textId="77777777" w:rsidR="004219EA" w:rsidRPr="004219EA" w:rsidRDefault="004219EA" w:rsidP="004219EA">
      <w:pPr>
        <w:spacing w:after="0" w:line="240" w:lineRule="auto"/>
        <w:jc w:val="both"/>
        <w:rPr>
          <w:rFonts w:ascii="Arial" w:eastAsia="Times New Roman" w:hAnsi="Arial" w:cs="Arial"/>
          <w:bCs/>
          <w:sz w:val="20"/>
          <w:szCs w:val="20"/>
          <w:lang w:eastAsia="cs-CZ"/>
        </w:rPr>
      </w:pPr>
      <w:r w:rsidRPr="004219EA">
        <w:rPr>
          <w:rFonts w:ascii="Arial" w:eastAsia="Times New Roman" w:hAnsi="Arial" w:cs="Arial"/>
          <w:sz w:val="20"/>
          <w:szCs w:val="20"/>
          <w:lang w:eastAsia="cs-CZ"/>
        </w:rPr>
        <w:t xml:space="preserve">            a</w:t>
      </w:r>
    </w:p>
    <w:p w14:paraId="2F630478" w14:textId="77777777" w:rsidR="004219EA" w:rsidRPr="004219EA" w:rsidRDefault="004219EA" w:rsidP="004219EA">
      <w:pPr>
        <w:spacing w:after="0" w:line="240" w:lineRule="auto"/>
        <w:jc w:val="both"/>
        <w:rPr>
          <w:rFonts w:ascii="Arial" w:eastAsia="Times New Roman" w:hAnsi="Arial" w:cs="Arial"/>
          <w:bCs/>
          <w:sz w:val="20"/>
          <w:szCs w:val="20"/>
          <w:lang w:eastAsia="cs-CZ"/>
        </w:rPr>
      </w:pPr>
    </w:p>
    <w:p w14:paraId="07637BE4" w14:textId="77777777" w:rsidR="00C87249" w:rsidRDefault="004219EA" w:rsidP="004219EA">
      <w:pPr>
        <w:spacing w:after="0" w:line="276" w:lineRule="auto"/>
        <w:jc w:val="both"/>
        <w:rPr>
          <w:rFonts w:ascii="Arial" w:eastAsia="Times New Roman" w:hAnsi="Arial" w:cs="Arial"/>
          <w:bCs/>
          <w:sz w:val="20"/>
          <w:szCs w:val="20"/>
          <w:lang w:eastAsia="cs-CZ"/>
        </w:rPr>
      </w:pPr>
      <w:r w:rsidRPr="004219EA">
        <w:rPr>
          <w:rFonts w:ascii="Arial" w:eastAsia="Times New Roman" w:hAnsi="Arial" w:cs="Arial"/>
          <w:bCs/>
          <w:sz w:val="20"/>
          <w:szCs w:val="20"/>
          <w:u w:val="single"/>
          <w:lang w:eastAsia="cs-CZ"/>
        </w:rPr>
        <w:t>Nájemce</w:t>
      </w:r>
      <w:r w:rsidRPr="004219EA">
        <w:rPr>
          <w:rFonts w:ascii="Arial" w:eastAsia="Times New Roman" w:hAnsi="Arial" w:cs="Arial"/>
          <w:sz w:val="20"/>
          <w:szCs w:val="20"/>
          <w:u w:val="single"/>
          <w:lang w:eastAsia="cs-CZ"/>
        </w:rPr>
        <w:t>:</w:t>
      </w:r>
    </w:p>
    <w:p w14:paraId="6BBD628E" w14:textId="6EFB475E" w:rsidR="00F5120B" w:rsidRPr="00F5120B" w:rsidRDefault="00F5120B" w:rsidP="00F5120B">
      <w:pPr>
        <w:spacing w:after="0" w:line="276" w:lineRule="auto"/>
        <w:ind w:firstLine="708"/>
        <w:jc w:val="both"/>
        <w:rPr>
          <w:rFonts w:ascii="Arial" w:eastAsia="Times New Roman" w:hAnsi="Arial" w:cs="Arial"/>
          <w:b/>
          <w:bCs/>
          <w:sz w:val="20"/>
          <w:szCs w:val="20"/>
          <w:lang w:eastAsia="cs-CZ"/>
        </w:rPr>
      </w:pPr>
      <w:proofErr w:type="spellStart"/>
      <w:r w:rsidRPr="00F5120B">
        <w:rPr>
          <w:rFonts w:ascii="Arial" w:eastAsia="Times New Roman" w:hAnsi="Arial" w:cs="Arial"/>
          <w:b/>
          <w:bCs/>
          <w:sz w:val="20"/>
          <w:szCs w:val="20"/>
          <w:lang w:eastAsia="cs-CZ"/>
        </w:rPr>
        <w:t>Divokej</w:t>
      </w:r>
      <w:proofErr w:type="spellEnd"/>
      <w:r w:rsidRPr="00F5120B">
        <w:rPr>
          <w:rFonts w:ascii="Arial" w:eastAsia="Times New Roman" w:hAnsi="Arial" w:cs="Arial"/>
          <w:b/>
          <w:bCs/>
          <w:sz w:val="20"/>
          <w:szCs w:val="20"/>
          <w:lang w:eastAsia="cs-CZ"/>
        </w:rPr>
        <w:t xml:space="preserve"> Bill s.r.o.</w:t>
      </w:r>
    </w:p>
    <w:p w14:paraId="4FF50349" w14:textId="0A553229" w:rsidR="004219EA" w:rsidRPr="00F5120B" w:rsidRDefault="004219EA" w:rsidP="004219EA">
      <w:pPr>
        <w:spacing w:after="0" w:line="276" w:lineRule="auto"/>
        <w:jc w:val="both"/>
        <w:rPr>
          <w:rFonts w:ascii="Arial" w:eastAsia="Times New Roman" w:hAnsi="Arial" w:cs="Arial"/>
          <w:sz w:val="20"/>
          <w:szCs w:val="20"/>
          <w:lang w:eastAsia="cs-CZ"/>
        </w:rPr>
      </w:pPr>
      <w:r w:rsidRPr="00F5120B">
        <w:rPr>
          <w:rFonts w:ascii="Arial" w:eastAsia="Times New Roman" w:hAnsi="Arial" w:cs="Arial"/>
          <w:sz w:val="20"/>
          <w:szCs w:val="20"/>
          <w:lang w:eastAsia="cs-CZ"/>
        </w:rPr>
        <w:t xml:space="preserve">    </w:t>
      </w:r>
      <w:r w:rsidR="00F5120B">
        <w:rPr>
          <w:rFonts w:ascii="Arial" w:eastAsia="Times New Roman" w:hAnsi="Arial" w:cs="Arial"/>
          <w:sz w:val="20"/>
          <w:szCs w:val="20"/>
          <w:lang w:eastAsia="cs-CZ"/>
        </w:rPr>
        <w:t xml:space="preserve">        </w:t>
      </w:r>
      <w:r w:rsidRPr="00F5120B">
        <w:rPr>
          <w:rFonts w:ascii="Arial" w:eastAsia="Times New Roman" w:hAnsi="Arial" w:cs="Arial"/>
          <w:sz w:val="20"/>
          <w:szCs w:val="20"/>
          <w:lang w:eastAsia="cs-CZ"/>
        </w:rPr>
        <w:t xml:space="preserve">zastoupená: </w:t>
      </w:r>
      <w:r w:rsidR="00FE3FEF">
        <w:rPr>
          <w:rFonts w:ascii="Arial" w:eastAsia="Times New Roman" w:hAnsi="Arial" w:cs="Arial"/>
          <w:b/>
          <w:bCs/>
          <w:sz w:val="20"/>
          <w:szCs w:val="20"/>
          <w:lang w:eastAsia="cs-CZ"/>
        </w:rPr>
        <w:t xml:space="preserve">Lukášem </w:t>
      </w:r>
      <w:proofErr w:type="spellStart"/>
      <w:r w:rsidR="00FE3FEF">
        <w:rPr>
          <w:rFonts w:ascii="Arial" w:eastAsia="Times New Roman" w:hAnsi="Arial" w:cs="Arial"/>
          <w:b/>
          <w:bCs/>
          <w:sz w:val="20"/>
          <w:szCs w:val="20"/>
          <w:lang w:eastAsia="cs-CZ"/>
        </w:rPr>
        <w:t>Beke</w:t>
      </w:r>
      <w:proofErr w:type="spellEnd"/>
    </w:p>
    <w:p w14:paraId="058BE5C9" w14:textId="4A58161B" w:rsidR="004219EA" w:rsidRPr="00F5120B" w:rsidRDefault="004219EA" w:rsidP="004219EA">
      <w:pPr>
        <w:spacing w:after="0" w:line="276" w:lineRule="auto"/>
        <w:jc w:val="both"/>
        <w:rPr>
          <w:rFonts w:ascii="Arial" w:eastAsia="Times New Roman" w:hAnsi="Arial" w:cs="Arial"/>
          <w:b/>
          <w:bCs/>
          <w:sz w:val="20"/>
          <w:szCs w:val="20"/>
          <w:lang w:eastAsia="cs-CZ"/>
        </w:rPr>
      </w:pPr>
      <w:r w:rsidRPr="00F5120B">
        <w:rPr>
          <w:rFonts w:ascii="Arial" w:eastAsia="Times New Roman" w:hAnsi="Arial" w:cs="Arial"/>
          <w:sz w:val="20"/>
          <w:szCs w:val="20"/>
          <w:lang w:eastAsia="cs-CZ"/>
        </w:rPr>
        <w:t xml:space="preserve">            zapsáno u </w:t>
      </w:r>
      <w:r w:rsidR="00F5120B" w:rsidRPr="00F5120B">
        <w:rPr>
          <w:rFonts w:ascii="Arial" w:eastAsia="Times New Roman" w:hAnsi="Arial" w:cs="Arial"/>
          <w:b/>
          <w:bCs/>
          <w:sz w:val="20"/>
          <w:szCs w:val="20"/>
          <w:lang w:eastAsia="cs-CZ"/>
        </w:rPr>
        <w:t>Městského</w:t>
      </w:r>
      <w:r w:rsidRPr="00F5120B">
        <w:rPr>
          <w:rFonts w:ascii="Arial" w:eastAsia="Times New Roman" w:hAnsi="Arial" w:cs="Arial"/>
          <w:b/>
          <w:bCs/>
          <w:sz w:val="20"/>
          <w:szCs w:val="20"/>
          <w:lang w:eastAsia="cs-CZ"/>
        </w:rPr>
        <w:t xml:space="preserve"> soudu v </w:t>
      </w:r>
      <w:r w:rsidR="00F5120B" w:rsidRPr="00F5120B">
        <w:rPr>
          <w:rFonts w:ascii="Arial" w:eastAsia="Times New Roman" w:hAnsi="Arial" w:cs="Arial"/>
          <w:b/>
          <w:bCs/>
          <w:sz w:val="20"/>
          <w:szCs w:val="20"/>
          <w:lang w:eastAsia="cs-CZ"/>
        </w:rPr>
        <w:t>Praze</w:t>
      </w:r>
      <w:r w:rsidRPr="00F5120B">
        <w:rPr>
          <w:rFonts w:ascii="Arial" w:eastAsia="Times New Roman" w:hAnsi="Arial" w:cs="Arial"/>
          <w:b/>
          <w:bCs/>
          <w:sz w:val="20"/>
          <w:szCs w:val="20"/>
          <w:lang w:eastAsia="cs-CZ"/>
        </w:rPr>
        <w:t xml:space="preserve"> v oddíle </w:t>
      </w:r>
      <w:r w:rsidR="00F5120B" w:rsidRPr="00F5120B">
        <w:rPr>
          <w:rFonts w:ascii="Arial" w:eastAsia="Times New Roman" w:hAnsi="Arial" w:cs="Arial"/>
          <w:b/>
          <w:bCs/>
          <w:sz w:val="20"/>
          <w:szCs w:val="20"/>
          <w:lang w:eastAsia="cs-CZ"/>
        </w:rPr>
        <w:t>C</w:t>
      </w:r>
      <w:r w:rsidRPr="00F5120B">
        <w:rPr>
          <w:rFonts w:ascii="Arial" w:eastAsia="Times New Roman" w:hAnsi="Arial" w:cs="Arial"/>
          <w:b/>
          <w:bCs/>
          <w:sz w:val="20"/>
          <w:szCs w:val="20"/>
          <w:lang w:eastAsia="cs-CZ"/>
        </w:rPr>
        <w:t xml:space="preserve"> vložka </w:t>
      </w:r>
      <w:r w:rsidR="00F5120B" w:rsidRPr="00F5120B">
        <w:rPr>
          <w:rFonts w:ascii="Arial" w:eastAsia="Times New Roman" w:hAnsi="Arial" w:cs="Arial"/>
          <w:b/>
          <w:bCs/>
          <w:sz w:val="20"/>
          <w:szCs w:val="20"/>
          <w:lang w:eastAsia="cs-CZ"/>
        </w:rPr>
        <w:t>194942</w:t>
      </w:r>
    </w:p>
    <w:p w14:paraId="62FAF076" w14:textId="0A29BC3C" w:rsidR="004219EA" w:rsidRPr="00F5120B" w:rsidRDefault="004219EA" w:rsidP="004219EA">
      <w:pPr>
        <w:spacing w:after="0" w:line="276" w:lineRule="auto"/>
        <w:jc w:val="both"/>
        <w:rPr>
          <w:rFonts w:ascii="Arial" w:eastAsia="Times New Roman" w:hAnsi="Arial" w:cs="Arial"/>
          <w:sz w:val="20"/>
          <w:szCs w:val="20"/>
          <w:lang w:eastAsia="cs-CZ"/>
        </w:rPr>
      </w:pPr>
      <w:r w:rsidRPr="00F5120B">
        <w:rPr>
          <w:rFonts w:ascii="Arial" w:eastAsia="Times New Roman" w:hAnsi="Arial" w:cs="Arial"/>
          <w:sz w:val="20"/>
          <w:szCs w:val="20"/>
          <w:lang w:eastAsia="cs-CZ"/>
        </w:rPr>
        <w:t xml:space="preserve">            Sídlo: </w:t>
      </w:r>
      <w:r w:rsidR="00FD7850" w:rsidRPr="00FD7850">
        <w:rPr>
          <w:rFonts w:ascii="Arial" w:eastAsia="Times New Roman" w:hAnsi="Arial" w:cs="Arial"/>
          <w:b/>
          <w:bCs/>
          <w:sz w:val="20"/>
          <w:szCs w:val="20"/>
          <w:lang w:eastAsia="cs-CZ"/>
        </w:rPr>
        <w:t>Náměstí Arnošta z Pardubic 5, Úvaly 250 82</w:t>
      </w:r>
    </w:p>
    <w:p w14:paraId="4FE7D1A8" w14:textId="7FC57CB4" w:rsidR="004219EA" w:rsidRPr="00F5120B" w:rsidRDefault="004219EA" w:rsidP="00F5120B">
      <w:pPr>
        <w:spacing w:after="0" w:line="276" w:lineRule="auto"/>
        <w:jc w:val="both"/>
        <w:rPr>
          <w:rFonts w:ascii="Arial" w:eastAsia="Times New Roman" w:hAnsi="Arial" w:cs="Arial"/>
          <w:sz w:val="20"/>
          <w:szCs w:val="20"/>
          <w:lang w:eastAsia="cs-CZ"/>
        </w:rPr>
      </w:pPr>
      <w:r w:rsidRPr="00F5120B">
        <w:rPr>
          <w:rFonts w:ascii="Arial" w:eastAsia="Times New Roman" w:hAnsi="Arial" w:cs="Arial"/>
          <w:sz w:val="20"/>
          <w:szCs w:val="20"/>
          <w:lang w:eastAsia="cs-CZ"/>
        </w:rPr>
        <w:t xml:space="preserve">            IČ:</w:t>
      </w:r>
      <w:r w:rsidR="00FD7850">
        <w:rPr>
          <w:rFonts w:ascii="Arial" w:eastAsia="Times New Roman" w:hAnsi="Arial" w:cs="Arial"/>
          <w:sz w:val="20"/>
          <w:szCs w:val="20"/>
          <w:lang w:eastAsia="cs-CZ"/>
        </w:rPr>
        <w:t xml:space="preserve"> </w:t>
      </w:r>
      <w:r w:rsidR="00FD7850" w:rsidRPr="00FD7850">
        <w:rPr>
          <w:rFonts w:ascii="Arial" w:eastAsia="Times New Roman" w:hAnsi="Arial" w:cs="Arial"/>
          <w:b/>
          <w:bCs/>
          <w:sz w:val="20"/>
          <w:szCs w:val="20"/>
          <w:lang w:eastAsia="cs-CZ"/>
        </w:rPr>
        <w:t>24245381</w:t>
      </w:r>
    </w:p>
    <w:p w14:paraId="0B62FE5D" w14:textId="4EA07C0F" w:rsidR="004219EA" w:rsidRPr="00F5120B" w:rsidRDefault="004219EA" w:rsidP="00F5120B">
      <w:pPr>
        <w:spacing w:after="0" w:line="276" w:lineRule="auto"/>
        <w:jc w:val="both"/>
        <w:rPr>
          <w:rFonts w:ascii="Arial" w:eastAsia="Times New Roman" w:hAnsi="Arial" w:cs="Arial"/>
          <w:sz w:val="20"/>
          <w:szCs w:val="20"/>
          <w:lang w:eastAsia="cs-CZ"/>
        </w:rPr>
      </w:pPr>
      <w:r w:rsidRPr="00F5120B">
        <w:rPr>
          <w:rFonts w:ascii="Arial" w:eastAsia="Times New Roman" w:hAnsi="Arial" w:cs="Arial"/>
          <w:sz w:val="20"/>
          <w:szCs w:val="20"/>
          <w:lang w:eastAsia="cs-CZ"/>
        </w:rPr>
        <w:t xml:space="preserve">            DIČ:</w:t>
      </w:r>
      <w:r w:rsidR="00FD7850" w:rsidRPr="00FD7850">
        <w:rPr>
          <w:rFonts w:ascii="Arial" w:eastAsia="Times New Roman" w:hAnsi="Arial" w:cs="Arial"/>
          <w:b/>
          <w:bCs/>
          <w:sz w:val="20"/>
          <w:szCs w:val="20"/>
          <w:lang w:eastAsia="cs-CZ"/>
        </w:rPr>
        <w:t>CZ24245381</w:t>
      </w:r>
    </w:p>
    <w:p w14:paraId="6FC4F193" w14:textId="0B35A2B5" w:rsidR="004219EA" w:rsidRPr="004219EA" w:rsidRDefault="004219EA" w:rsidP="00F5120B">
      <w:pPr>
        <w:spacing w:after="0" w:line="276" w:lineRule="auto"/>
        <w:jc w:val="both"/>
        <w:rPr>
          <w:rFonts w:ascii="Arial" w:eastAsia="Times New Roman" w:hAnsi="Arial" w:cs="Arial"/>
          <w:bCs/>
          <w:sz w:val="20"/>
          <w:szCs w:val="20"/>
          <w:lang w:eastAsia="cs-CZ"/>
        </w:rPr>
      </w:pPr>
      <w:r w:rsidRPr="00F5120B">
        <w:rPr>
          <w:rFonts w:ascii="Arial" w:eastAsia="Times New Roman" w:hAnsi="Arial" w:cs="Arial"/>
          <w:sz w:val="20"/>
          <w:szCs w:val="20"/>
          <w:lang w:eastAsia="cs-CZ"/>
        </w:rPr>
        <w:t xml:space="preserve">           Číslo</w:t>
      </w:r>
      <w:r w:rsidRPr="004219EA">
        <w:rPr>
          <w:rFonts w:ascii="Arial" w:eastAsia="Times New Roman" w:hAnsi="Arial" w:cs="Arial"/>
          <w:bCs/>
          <w:sz w:val="20"/>
          <w:szCs w:val="20"/>
          <w:lang w:eastAsia="cs-CZ"/>
        </w:rPr>
        <w:t xml:space="preserve"> bankovního spojení: </w:t>
      </w:r>
      <w:r w:rsidR="00BB75FE" w:rsidRPr="00BB75FE">
        <w:rPr>
          <w:rFonts w:ascii="Arial" w:eastAsia="Times New Roman" w:hAnsi="Arial" w:cs="Arial"/>
          <w:b/>
          <w:sz w:val="20"/>
          <w:szCs w:val="20"/>
          <w:lang w:eastAsia="cs-CZ"/>
        </w:rPr>
        <w:t>2903474329/0800</w:t>
      </w:r>
    </w:p>
    <w:p w14:paraId="717492A7" w14:textId="77777777" w:rsidR="004219EA" w:rsidRPr="004219EA" w:rsidRDefault="004219EA" w:rsidP="004219EA">
      <w:pPr>
        <w:spacing w:after="0" w:line="240" w:lineRule="auto"/>
        <w:jc w:val="both"/>
        <w:rPr>
          <w:rFonts w:ascii="Arial" w:eastAsia="Times New Roman" w:hAnsi="Arial" w:cs="Arial"/>
          <w:bCs/>
          <w:sz w:val="20"/>
          <w:szCs w:val="20"/>
          <w:lang w:eastAsia="cs-CZ"/>
        </w:rPr>
      </w:pPr>
    </w:p>
    <w:p w14:paraId="202B136C" w14:textId="77777777" w:rsidR="004219EA" w:rsidRPr="004219EA" w:rsidRDefault="004219EA" w:rsidP="004219EA">
      <w:pPr>
        <w:spacing w:after="0" w:line="240" w:lineRule="auto"/>
        <w:jc w:val="both"/>
        <w:rPr>
          <w:rFonts w:ascii="Times New Roman" w:eastAsia="Times New Roman" w:hAnsi="Times New Roman" w:cs="Times New Roman"/>
          <w:b/>
          <w:bCs/>
          <w:sz w:val="24"/>
          <w:szCs w:val="24"/>
          <w:lang w:eastAsia="cs-CZ"/>
        </w:rPr>
      </w:pPr>
      <w:r w:rsidRPr="004219EA">
        <w:rPr>
          <w:rFonts w:ascii="Arial" w:eastAsia="Times New Roman" w:hAnsi="Arial" w:cs="Arial"/>
          <w:bCs/>
          <w:sz w:val="20"/>
          <w:szCs w:val="20"/>
          <w:lang w:eastAsia="cs-CZ"/>
        </w:rPr>
        <w:tab/>
        <w:t>(dále jako „nájemce“)</w:t>
      </w:r>
    </w:p>
    <w:p w14:paraId="2F94C85D" w14:textId="77777777" w:rsidR="004219EA" w:rsidRPr="004219EA" w:rsidRDefault="004219EA" w:rsidP="004219EA">
      <w:pPr>
        <w:spacing w:after="0" w:line="240" w:lineRule="auto"/>
        <w:jc w:val="both"/>
        <w:rPr>
          <w:rFonts w:ascii="Arial" w:eastAsia="Times New Roman" w:hAnsi="Arial" w:cs="Arial"/>
          <w:bCs/>
          <w:sz w:val="20"/>
          <w:szCs w:val="20"/>
          <w:lang w:eastAsia="cs-CZ"/>
        </w:rPr>
      </w:pPr>
      <w:r w:rsidRPr="004219EA">
        <w:rPr>
          <w:rFonts w:ascii="Arial" w:eastAsia="Times New Roman" w:hAnsi="Arial" w:cs="Arial"/>
          <w:bCs/>
          <w:sz w:val="20"/>
          <w:szCs w:val="20"/>
          <w:lang w:eastAsia="cs-CZ"/>
        </w:rPr>
        <w:t xml:space="preserve">            </w:t>
      </w:r>
    </w:p>
    <w:p w14:paraId="79D75F1D" w14:textId="77777777" w:rsidR="004219EA" w:rsidRPr="004219EA" w:rsidRDefault="004219EA" w:rsidP="004219EA">
      <w:pPr>
        <w:spacing w:after="0" w:line="240" w:lineRule="auto"/>
        <w:jc w:val="both"/>
        <w:rPr>
          <w:rFonts w:ascii="Arial" w:eastAsia="Times New Roman" w:hAnsi="Arial" w:cs="Arial"/>
          <w:bCs/>
          <w:sz w:val="20"/>
          <w:szCs w:val="20"/>
          <w:lang w:eastAsia="cs-CZ"/>
        </w:rPr>
      </w:pPr>
    </w:p>
    <w:p w14:paraId="5668D8BD" w14:textId="77777777" w:rsidR="004219EA" w:rsidRPr="004219EA" w:rsidRDefault="004219EA" w:rsidP="004219EA">
      <w:pPr>
        <w:spacing w:after="0" w:line="240" w:lineRule="auto"/>
        <w:jc w:val="both"/>
        <w:rPr>
          <w:rFonts w:ascii="Arial" w:eastAsia="Times New Roman" w:hAnsi="Arial" w:cs="Arial"/>
          <w:b/>
          <w:bCs/>
          <w:sz w:val="20"/>
          <w:szCs w:val="20"/>
          <w:lang w:eastAsia="cs-CZ"/>
        </w:rPr>
      </w:pPr>
      <w:r w:rsidRPr="004219EA">
        <w:rPr>
          <w:rFonts w:ascii="Arial" w:eastAsia="Times New Roman" w:hAnsi="Arial" w:cs="Arial"/>
          <w:bCs/>
          <w:sz w:val="20"/>
          <w:szCs w:val="20"/>
          <w:lang w:eastAsia="cs-CZ"/>
        </w:rPr>
        <w:t xml:space="preserve">uzavírají níže uvedeného dne, měsíce a roku podle § 2201 a násl. zákona č. 89/2012 Sb., občanský zákoník, v platném znění tuto nájemní smlouvu, jejímž předmětem je sjednání podmínek dočasného užívání a dalších práv a povinností smluvních stran souvisejících s krátkodobým dočasným užíváním předmětu nájmu – prostor letního kina a jeho okolí v Příbrami v rozsahu dle přílohy č. 1 této smlouvy pří uspořádání koncertu  </w:t>
      </w:r>
    </w:p>
    <w:p w14:paraId="0F4FB895" w14:textId="77777777" w:rsidR="004219EA" w:rsidRPr="004219EA" w:rsidRDefault="004219EA" w:rsidP="004219EA">
      <w:pPr>
        <w:keepNext/>
        <w:spacing w:after="0" w:line="240" w:lineRule="auto"/>
        <w:jc w:val="center"/>
        <w:outlineLvl w:val="2"/>
        <w:rPr>
          <w:rFonts w:ascii="Arial" w:eastAsia="Times New Roman" w:hAnsi="Arial" w:cs="Arial"/>
          <w:b/>
          <w:bCs/>
          <w:sz w:val="20"/>
          <w:szCs w:val="20"/>
          <w:u w:val="single"/>
          <w:lang w:eastAsia="cs-CZ"/>
        </w:rPr>
      </w:pPr>
    </w:p>
    <w:p w14:paraId="0068F184" w14:textId="77777777" w:rsidR="004219EA" w:rsidRPr="004219EA" w:rsidRDefault="004219EA" w:rsidP="004219EA">
      <w:pPr>
        <w:keepNext/>
        <w:spacing w:after="0" w:line="240" w:lineRule="auto"/>
        <w:jc w:val="center"/>
        <w:outlineLvl w:val="2"/>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Čl. II</w:t>
      </w:r>
    </w:p>
    <w:p w14:paraId="55061012" w14:textId="77777777" w:rsidR="004219EA" w:rsidRPr="004219EA" w:rsidRDefault="004219EA" w:rsidP="004219EA">
      <w:pPr>
        <w:keepNext/>
        <w:spacing w:after="0" w:line="240" w:lineRule="auto"/>
        <w:jc w:val="center"/>
        <w:outlineLvl w:val="2"/>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PŘEDMĚT NÁJMU</w:t>
      </w:r>
    </w:p>
    <w:p w14:paraId="64A36871" w14:textId="77777777" w:rsidR="004219EA" w:rsidRPr="004219EA" w:rsidRDefault="004219EA" w:rsidP="004219EA">
      <w:pPr>
        <w:spacing w:after="0" w:line="240" w:lineRule="auto"/>
        <w:jc w:val="both"/>
        <w:rPr>
          <w:rFonts w:ascii="Arial" w:eastAsia="Times New Roman" w:hAnsi="Arial" w:cs="Arial"/>
          <w:sz w:val="20"/>
          <w:szCs w:val="20"/>
          <w:u w:val="single"/>
          <w:lang w:eastAsia="cs-CZ"/>
        </w:rPr>
      </w:pPr>
    </w:p>
    <w:p w14:paraId="6BEAA079" w14:textId="77777777" w:rsidR="004219EA" w:rsidRPr="004219EA" w:rsidRDefault="004219EA" w:rsidP="004219EA">
      <w:pPr>
        <w:numPr>
          <w:ilvl w:val="0"/>
          <w:numId w:val="4"/>
        </w:numPr>
        <w:spacing w:after="0" w:line="240" w:lineRule="auto"/>
        <w:jc w:val="both"/>
        <w:rPr>
          <w:rFonts w:ascii="Arial" w:eastAsia="Times New Roman" w:hAnsi="Arial" w:cs="Arial"/>
          <w:sz w:val="20"/>
          <w:szCs w:val="20"/>
          <w:u w:val="single"/>
          <w:lang w:eastAsia="cs-CZ"/>
        </w:rPr>
      </w:pPr>
      <w:r w:rsidRPr="004219EA">
        <w:rPr>
          <w:rFonts w:ascii="Arial" w:eastAsia="Times New Roman" w:hAnsi="Arial" w:cs="Arial"/>
          <w:sz w:val="20"/>
          <w:szCs w:val="20"/>
          <w:u w:val="single"/>
          <w:lang w:eastAsia="cs-CZ"/>
        </w:rPr>
        <w:t>Popis předmětu nájmu:</w:t>
      </w:r>
    </w:p>
    <w:p w14:paraId="231B319A" w14:textId="2F2D922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Níže popsaný předmět nájmu je majetkem ve vlastnictví města Příbram, IČ: 00243132, který byl</w:t>
      </w:r>
      <w:r w:rsidRPr="00C87249">
        <w:rPr>
          <w:rFonts w:ascii="Arial" w:eastAsia="Times New Roman" w:hAnsi="Arial" w:cs="Arial"/>
          <w:sz w:val="20"/>
          <w:szCs w:val="20"/>
          <w:lang w:eastAsia="cs-CZ"/>
        </w:rPr>
        <w:t xml:space="preserve"> </w:t>
      </w:r>
      <w:r w:rsidRPr="004219EA">
        <w:rPr>
          <w:rFonts w:ascii="Arial" w:eastAsia="Times New Roman" w:hAnsi="Arial" w:cs="Arial"/>
          <w:sz w:val="20"/>
          <w:szCs w:val="20"/>
          <w:lang w:eastAsia="cs-CZ"/>
        </w:rPr>
        <w:t>řádně předán k hospodaření pronajímateli na základě Smlouvy o výpůjčce nemovitostí, zřizovací listina ze dne 19.11.2019.</w:t>
      </w:r>
    </w:p>
    <w:p w14:paraId="654AAD4C"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7CE719F7" w14:textId="024CB1D2"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Předmětem nájmu ve smyslu této nájemní smlouvy je:</w:t>
      </w:r>
    </w:p>
    <w:p w14:paraId="48DC255F"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4092851A"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Nebytové prostory a pozemky nacházející se v areálu Nového rybníka, a to konkrétně</w:t>
      </w:r>
    </w:p>
    <w:p w14:paraId="50091D3F" w14:textId="365102B3" w:rsidR="004219EA" w:rsidRPr="004219EA" w:rsidRDefault="004219EA" w:rsidP="004219EA">
      <w:pPr>
        <w:numPr>
          <w:ilvl w:val="0"/>
          <w:numId w:val="9"/>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objekt letního kina (kulturní a osvětová plocha) – tedy zejména jeviště a hlediště, který je tvořen pozemkem </w:t>
      </w:r>
      <w:proofErr w:type="spellStart"/>
      <w:r w:rsidRPr="004219EA">
        <w:rPr>
          <w:rFonts w:ascii="Arial" w:eastAsia="Times New Roman" w:hAnsi="Arial" w:cs="Arial"/>
          <w:sz w:val="20"/>
          <w:szCs w:val="20"/>
          <w:lang w:eastAsia="cs-CZ"/>
        </w:rPr>
        <w:t>parc</w:t>
      </w:r>
      <w:proofErr w:type="spellEnd"/>
      <w:r w:rsidRPr="004219EA">
        <w:rPr>
          <w:rFonts w:ascii="Arial" w:eastAsia="Times New Roman" w:hAnsi="Arial" w:cs="Arial"/>
          <w:sz w:val="20"/>
          <w:szCs w:val="20"/>
          <w:lang w:eastAsia="cs-CZ"/>
        </w:rPr>
        <w:t>. č. 4208/3 (celková výměra této kulturní a osvětové plochy je 2.796</w:t>
      </w:r>
      <w:r w:rsidR="00C87249" w:rsidRPr="00C87249">
        <w:rPr>
          <w:rFonts w:ascii="Arial" w:eastAsia="Times New Roman" w:hAnsi="Arial" w:cs="Arial"/>
          <w:sz w:val="20"/>
          <w:szCs w:val="20"/>
          <w:lang w:eastAsia="cs-CZ"/>
        </w:rPr>
        <w:t> </w:t>
      </w:r>
      <w:r w:rsidRPr="004219EA">
        <w:rPr>
          <w:rFonts w:ascii="Arial" w:eastAsia="Times New Roman" w:hAnsi="Arial" w:cs="Arial"/>
          <w:sz w:val="20"/>
          <w:szCs w:val="20"/>
          <w:lang w:eastAsia="cs-CZ"/>
        </w:rPr>
        <w:t>m</w:t>
      </w:r>
      <w:r w:rsidRPr="004219EA">
        <w:rPr>
          <w:rFonts w:ascii="Arial" w:eastAsia="Times New Roman" w:hAnsi="Arial" w:cs="Arial"/>
          <w:sz w:val="20"/>
          <w:szCs w:val="20"/>
          <w:vertAlign w:val="superscript"/>
          <w:lang w:eastAsia="cs-CZ"/>
        </w:rPr>
        <w:t>2</w:t>
      </w:r>
      <w:r w:rsidRPr="004219EA">
        <w:rPr>
          <w:rFonts w:ascii="Arial" w:eastAsia="Times New Roman" w:hAnsi="Arial" w:cs="Arial"/>
          <w:sz w:val="20"/>
          <w:szCs w:val="20"/>
          <w:lang w:eastAsia="cs-CZ"/>
        </w:rPr>
        <w:t>),</w:t>
      </w:r>
    </w:p>
    <w:p w14:paraId="08B3DBD2" w14:textId="5EFCA5A6" w:rsidR="004219EA" w:rsidRPr="004219EA" w:rsidRDefault="004219EA" w:rsidP="004219EA">
      <w:pPr>
        <w:numPr>
          <w:ilvl w:val="0"/>
          <w:numId w:val="9"/>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WC a </w:t>
      </w:r>
      <w:r w:rsidR="00C5603E" w:rsidRPr="008F7A33">
        <w:rPr>
          <w:rFonts w:ascii="Arial" w:eastAsia="Times New Roman" w:hAnsi="Arial" w:cs="Arial"/>
          <w:sz w:val="20"/>
          <w:szCs w:val="20"/>
          <w:lang w:eastAsia="cs-CZ"/>
        </w:rPr>
        <w:t>promítací místnost</w:t>
      </w:r>
      <w:r w:rsidRPr="008F7A33">
        <w:rPr>
          <w:rFonts w:ascii="Arial" w:eastAsia="Times New Roman" w:hAnsi="Arial" w:cs="Arial"/>
          <w:sz w:val="20"/>
          <w:szCs w:val="20"/>
          <w:lang w:eastAsia="cs-CZ"/>
        </w:rPr>
        <w:t xml:space="preserve"> </w:t>
      </w:r>
      <w:r w:rsidRPr="004219EA">
        <w:rPr>
          <w:rFonts w:ascii="Arial" w:eastAsia="Times New Roman" w:hAnsi="Arial" w:cs="Arial"/>
          <w:sz w:val="20"/>
          <w:szCs w:val="20"/>
          <w:lang w:eastAsia="cs-CZ"/>
        </w:rPr>
        <w:t xml:space="preserve">v promítací budově – budově č.p. 33 v Příbrami VIII, která je součástí pozemku </w:t>
      </w:r>
      <w:proofErr w:type="spellStart"/>
      <w:r w:rsidRPr="004219EA">
        <w:rPr>
          <w:rFonts w:ascii="Arial" w:eastAsia="Times New Roman" w:hAnsi="Arial" w:cs="Arial"/>
          <w:sz w:val="20"/>
          <w:szCs w:val="20"/>
          <w:lang w:eastAsia="cs-CZ"/>
        </w:rPr>
        <w:t>parc</w:t>
      </w:r>
      <w:proofErr w:type="spellEnd"/>
      <w:r w:rsidRPr="004219EA">
        <w:rPr>
          <w:rFonts w:ascii="Arial" w:eastAsia="Times New Roman" w:hAnsi="Arial" w:cs="Arial"/>
          <w:sz w:val="20"/>
          <w:szCs w:val="20"/>
          <w:lang w:eastAsia="cs-CZ"/>
        </w:rPr>
        <w:t>. č. 4208/7</w:t>
      </w:r>
      <w:r w:rsidRPr="00C87249">
        <w:rPr>
          <w:rFonts w:ascii="Arial" w:eastAsia="Times New Roman" w:hAnsi="Arial" w:cs="Arial"/>
          <w:sz w:val="20"/>
          <w:szCs w:val="20"/>
          <w:lang w:eastAsia="cs-CZ"/>
        </w:rPr>
        <w:t>,</w:t>
      </w:r>
    </w:p>
    <w:p w14:paraId="7704CA46" w14:textId="21DC666D" w:rsidR="004219EA" w:rsidRPr="004219EA" w:rsidRDefault="004219EA" w:rsidP="004219EA">
      <w:pPr>
        <w:numPr>
          <w:ilvl w:val="0"/>
          <w:numId w:val="9"/>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přilehlé okolní travnaté plochy, které jsou tvořeny pozemkem </w:t>
      </w:r>
      <w:proofErr w:type="spellStart"/>
      <w:r w:rsidRPr="004219EA">
        <w:rPr>
          <w:rFonts w:ascii="Arial" w:eastAsia="Times New Roman" w:hAnsi="Arial" w:cs="Arial"/>
          <w:sz w:val="20"/>
          <w:szCs w:val="20"/>
          <w:lang w:eastAsia="cs-CZ"/>
        </w:rPr>
        <w:t>parc</w:t>
      </w:r>
      <w:proofErr w:type="spellEnd"/>
      <w:r w:rsidRPr="004219EA">
        <w:rPr>
          <w:rFonts w:ascii="Arial" w:eastAsia="Times New Roman" w:hAnsi="Arial" w:cs="Arial"/>
          <w:sz w:val="20"/>
          <w:szCs w:val="20"/>
          <w:lang w:eastAsia="cs-CZ"/>
        </w:rPr>
        <w:t>. č. 4208/1 (celková výměra této travnaté plochy je 18.494 m</w:t>
      </w:r>
      <w:r w:rsidRPr="004219EA">
        <w:rPr>
          <w:rFonts w:ascii="Arial" w:eastAsia="Times New Roman" w:hAnsi="Arial" w:cs="Arial"/>
          <w:sz w:val="20"/>
          <w:szCs w:val="20"/>
          <w:vertAlign w:val="superscript"/>
          <w:lang w:eastAsia="cs-CZ"/>
        </w:rPr>
        <w:t>2</w:t>
      </w:r>
      <w:r w:rsidRPr="004219EA">
        <w:rPr>
          <w:rFonts w:ascii="Arial" w:eastAsia="Times New Roman" w:hAnsi="Arial" w:cs="Arial"/>
          <w:sz w:val="20"/>
          <w:szCs w:val="20"/>
          <w:lang w:eastAsia="cs-CZ"/>
        </w:rPr>
        <w:t>),</w:t>
      </w:r>
    </w:p>
    <w:p w14:paraId="0DD0C81C" w14:textId="4D8D6BD2"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lastRenderedPageBreak/>
        <w:t>to vše v katastrálním území Příbram, obec Příbram, zapsané na LV č. 10001 u Katastrálního úřadu pro Středočeský kraj, Katastrální pracoviště Příbram. Předmět nájmu je tvořen rovněž jeho součástmi a</w:t>
      </w:r>
      <w:r w:rsidR="00C87249" w:rsidRPr="00C87249">
        <w:rPr>
          <w:rFonts w:ascii="Arial" w:eastAsia="Times New Roman" w:hAnsi="Arial" w:cs="Arial"/>
          <w:sz w:val="20"/>
          <w:szCs w:val="20"/>
          <w:lang w:eastAsia="cs-CZ"/>
        </w:rPr>
        <w:t> </w:t>
      </w:r>
      <w:r w:rsidRPr="004219EA">
        <w:rPr>
          <w:rFonts w:ascii="Arial" w:eastAsia="Times New Roman" w:hAnsi="Arial" w:cs="Arial"/>
          <w:sz w:val="20"/>
          <w:szCs w:val="20"/>
          <w:lang w:eastAsia="cs-CZ"/>
        </w:rPr>
        <w:t>příslušenstvím, vybavením a zařízením.</w:t>
      </w:r>
    </w:p>
    <w:p w14:paraId="1D998436"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Předmět nájmu je podrobně zakreslen v situačním plánku, který je přílohou č. 1 této smlouvy a je její nedílnou součástí.</w:t>
      </w:r>
    </w:p>
    <w:p w14:paraId="2571BB46"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172A33FD" w14:textId="77777777" w:rsidR="004219EA" w:rsidRPr="004219EA" w:rsidRDefault="004219EA" w:rsidP="004219EA">
      <w:pPr>
        <w:numPr>
          <w:ilvl w:val="0"/>
          <w:numId w:val="4"/>
        </w:numPr>
        <w:spacing w:after="0" w:line="240" w:lineRule="auto"/>
        <w:jc w:val="both"/>
        <w:rPr>
          <w:rFonts w:ascii="Arial" w:eastAsia="Times New Roman" w:hAnsi="Arial" w:cs="Arial"/>
          <w:sz w:val="20"/>
          <w:szCs w:val="20"/>
          <w:u w:val="single"/>
          <w:lang w:eastAsia="cs-CZ"/>
        </w:rPr>
      </w:pPr>
      <w:r w:rsidRPr="004219EA">
        <w:rPr>
          <w:rFonts w:ascii="Arial" w:eastAsia="Times New Roman" w:hAnsi="Arial" w:cs="Arial"/>
          <w:sz w:val="20"/>
          <w:szCs w:val="20"/>
          <w:u w:val="single"/>
          <w:lang w:eastAsia="cs-CZ"/>
        </w:rPr>
        <w:t>Nájemní vztah:</w:t>
      </w:r>
    </w:p>
    <w:p w14:paraId="4919364B"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Pronajímatel pronajímá za podmínek sjednaných touto smlouvou předmět nájmu </w:t>
      </w:r>
      <w:bookmarkStart w:id="0" w:name="_Hlk60315784"/>
      <w:r w:rsidRPr="004219EA">
        <w:rPr>
          <w:rFonts w:ascii="Arial" w:eastAsia="Times New Roman" w:hAnsi="Arial" w:cs="Arial"/>
          <w:sz w:val="20"/>
          <w:szCs w:val="20"/>
          <w:lang w:eastAsia="cs-CZ"/>
        </w:rPr>
        <w:t>specifikovaný v čl. II odst. 1 této smlouvy</w:t>
      </w:r>
      <w:bookmarkEnd w:id="0"/>
      <w:r w:rsidRPr="004219EA">
        <w:rPr>
          <w:rFonts w:ascii="Arial" w:eastAsia="Times New Roman" w:hAnsi="Arial" w:cs="Arial"/>
          <w:sz w:val="20"/>
          <w:szCs w:val="20"/>
          <w:lang w:eastAsia="cs-CZ"/>
        </w:rPr>
        <w:t xml:space="preserve"> nájemci, a tedy přenechává nájemci předmět nájmu k dočasnému užívání.</w:t>
      </w:r>
    </w:p>
    <w:p w14:paraId="6744BCBA"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53091179"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Nájemce předmět nájmu specifikovaný v čl. II odst. 1 této smlouvy za podmínek sjednaných touto smlouvou k dočasnému užívání přijímá, a tedy zavazuje se zejména za užívání předmětu nájmu zaplatit pronajímateli nájemné a plnit další povinnosti vyplývající z této smlouvy.</w:t>
      </w:r>
    </w:p>
    <w:p w14:paraId="1DF029FF"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2187E9B7" w14:textId="77777777" w:rsidR="004219EA" w:rsidRPr="004219EA" w:rsidRDefault="004219EA" w:rsidP="004219EA">
      <w:pPr>
        <w:numPr>
          <w:ilvl w:val="0"/>
          <w:numId w:val="4"/>
        </w:numPr>
        <w:spacing w:after="0" w:line="240" w:lineRule="auto"/>
        <w:jc w:val="both"/>
        <w:rPr>
          <w:rFonts w:ascii="Arial" w:eastAsia="Times New Roman" w:hAnsi="Arial" w:cs="Arial"/>
          <w:sz w:val="20"/>
          <w:szCs w:val="20"/>
          <w:u w:val="single"/>
          <w:lang w:eastAsia="cs-CZ"/>
        </w:rPr>
      </w:pPr>
      <w:r w:rsidRPr="004219EA">
        <w:rPr>
          <w:rFonts w:ascii="Arial" w:eastAsia="Times New Roman" w:hAnsi="Arial" w:cs="Arial"/>
          <w:sz w:val="20"/>
          <w:szCs w:val="20"/>
          <w:u w:val="single"/>
          <w:lang w:eastAsia="cs-CZ"/>
        </w:rPr>
        <w:t>Stav předmětu nájmu:</w:t>
      </w:r>
    </w:p>
    <w:p w14:paraId="761DCF4B" w14:textId="20A9CB36" w:rsidR="004219EA" w:rsidRPr="008F7A33"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Nájemce </w:t>
      </w:r>
      <w:r w:rsidR="00C5603E" w:rsidRPr="008F7A33">
        <w:rPr>
          <w:rFonts w:ascii="Arial" w:eastAsia="Times New Roman" w:hAnsi="Arial" w:cs="Arial"/>
          <w:sz w:val="20"/>
          <w:szCs w:val="20"/>
          <w:lang w:eastAsia="cs-CZ"/>
        </w:rPr>
        <w:t>prohlašuje, že předmět nájmu odpovídá sjednanému účelu</w:t>
      </w:r>
      <w:r w:rsidR="008F7A33">
        <w:rPr>
          <w:rFonts w:ascii="Arial" w:eastAsia="Times New Roman" w:hAnsi="Arial" w:cs="Arial"/>
          <w:sz w:val="20"/>
          <w:szCs w:val="20"/>
          <w:lang w:eastAsia="cs-CZ"/>
        </w:rPr>
        <w:t>,</w:t>
      </w:r>
      <w:r w:rsidR="008F7A33" w:rsidRPr="008F7A33">
        <w:rPr>
          <w:rFonts w:ascii="Arial" w:eastAsia="Times New Roman" w:hAnsi="Arial" w:cs="Arial"/>
          <w:sz w:val="20"/>
          <w:szCs w:val="20"/>
          <w:lang w:eastAsia="cs-CZ"/>
        </w:rPr>
        <w:t xml:space="preserve"> </w:t>
      </w:r>
      <w:r w:rsidR="00C5603E" w:rsidRPr="008F7A33">
        <w:rPr>
          <w:rFonts w:ascii="Arial" w:eastAsia="Times New Roman" w:hAnsi="Arial" w:cs="Arial"/>
          <w:sz w:val="20"/>
          <w:szCs w:val="20"/>
          <w:lang w:eastAsia="cs-CZ"/>
        </w:rPr>
        <w:t>pro který si jej nájemce od pronajímatele pronajímá.</w:t>
      </w:r>
    </w:p>
    <w:p w14:paraId="70A66AD3"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3B5D2726" w14:textId="77777777" w:rsidR="004219EA" w:rsidRPr="004219EA" w:rsidRDefault="004219EA" w:rsidP="004219EA">
      <w:pPr>
        <w:numPr>
          <w:ilvl w:val="0"/>
          <w:numId w:val="4"/>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u w:val="single"/>
          <w:lang w:eastAsia="cs-CZ"/>
        </w:rPr>
        <w:t>Předání předmětu nájmu:</w:t>
      </w:r>
    </w:p>
    <w:p w14:paraId="7FB3B870" w14:textId="2FFF7B02"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Předání a převzetí předmětu nájmu se uskuteční </w:t>
      </w:r>
      <w:r w:rsidRPr="004219EA">
        <w:rPr>
          <w:rFonts w:ascii="Arial" w:eastAsia="Times New Roman" w:hAnsi="Arial" w:cs="Arial"/>
          <w:b/>
          <w:sz w:val="20"/>
          <w:szCs w:val="20"/>
          <w:lang w:eastAsia="cs-CZ"/>
        </w:rPr>
        <w:t xml:space="preserve">dne </w:t>
      </w:r>
      <w:r w:rsidR="00FE3FEF">
        <w:rPr>
          <w:rFonts w:ascii="Arial" w:eastAsia="Times New Roman" w:hAnsi="Arial" w:cs="Arial"/>
          <w:b/>
          <w:sz w:val="20"/>
          <w:szCs w:val="20"/>
          <w:lang w:eastAsia="cs-CZ"/>
        </w:rPr>
        <w:t>13.9.2024</w:t>
      </w:r>
      <w:r w:rsidRPr="004219EA">
        <w:rPr>
          <w:rFonts w:ascii="Arial" w:eastAsia="Times New Roman" w:hAnsi="Arial" w:cs="Arial"/>
          <w:b/>
          <w:sz w:val="20"/>
          <w:szCs w:val="20"/>
          <w:lang w:eastAsia="cs-CZ"/>
        </w:rPr>
        <w:t xml:space="preserve"> v</w:t>
      </w:r>
      <w:r w:rsidR="00AB5F2F">
        <w:rPr>
          <w:rFonts w:ascii="Arial" w:eastAsia="Times New Roman" w:hAnsi="Arial" w:cs="Arial"/>
          <w:b/>
          <w:sz w:val="20"/>
          <w:szCs w:val="20"/>
          <w:lang w:eastAsia="cs-CZ"/>
        </w:rPr>
        <w:t> </w:t>
      </w:r>
      <w:r w:rsidR="00FE3FEF">
        <w:rPr>
          <w:rFonts w:ascii="Arial" w:eastAsia="Times New Roman" w:hAnsi="Arial" w:cs="Arial"/>
          <w:b/>
          <w:sz w:val="20"/>
          <w:szCs w:val="20"/>
          <w:lang w:eastAsia="cs-CZ"/>
        </w:rPr>
        <w:t>5</w:t>
      </w:r>
      <w:r w:rsidR="00AB5F2F">
        <w:rPr>
          <w:rFonts w:ascii="Arial" w:eastAsia="Times New Roman" w:hAnsi="Arial" w:cs="Arial"/>
          <w:b/>
          <w:sz w:val="20"/>
          <w:szCs w:val="20"/>
          <w:lang w:eastAsia="cs-CZ"/>
        </w:rPr>
        <w:t>:00</w:t>
      </w:r>
      <w:r w:rsidRPr="004219EA">
        <w:rPr>
          <w:rFonts w:ascii="Arial" w:eastAsia="Times New Roman" w:hAnsi="Arial" w:cs="Arial"/>
          <w:b/>
          <w:sz w:val="20"/>
          <w:szCs w:val="20"/>
          <w:lang w:eastAsia="cs-CZ"/>
        </w:rPr>
        <w:t xml:space="preserve"> hodin </w:t>
      </w:r>
      <w:r w:rsidRPr="004219EA">
        <w:rPr>
          <w:rFonts w:ascii="Arial" w:eastAsia="Times New Roman" w:hAnsi="Arial" w:cs="Arial"/>
          <w:sz w:val="20"/>
          <w:szCs w:val="20"/>
          <w:lang w:eastAsia="cs-CZ"/>
        </w:rPr>
        <w:t>a bude z něj pořízen písemný předávací protokol. V písemném předávacím protokolu budou zaznamenány a</w:t>
      </w:r>
      <w:r w:rsidR="00C87249" w:rsidRPr="00C87249">
        <w:rPr>
          <w:rFonts w:ascii="Arial" w:eastAsia="Times New Roman" w:hAnsi="Arial" w:cs="Arial"/>
          <w:sz w:val="20"/>
          <w:szCs w:val="20"/>
          <w:lang w:eastAsia="cs-CZ"/>
        </w:rPr>
        <w:t> </w:t>
      </w:r>
      <w:r w:rsidRPr="004219EA">
        <w:rPr>
          <w:rFonts w:ascii="Arial" w:eastAsia="Times New Roman" w:hAnsi="Arial" w:cs="Arial"/>
          <w:sz w:val="20"/>
          <w:szCs w:val="20"/>
          <w:lang w:eastAsia="cs-CZ"/>
        </w:rPr>
        <w:t>zdokumentovány zvláště následující skutečnosti:</w:t>
      </w:r>
    </w:p>
    <w:p w14:paraId="2CB7A683" w14:textId="1391EDB6" w:rsidR="004219EA" w:rsidRPr="004219EA" w:rsidRDefault="004219EA" w:rsidP="004219EA">
      <w:pPr>
        <w:numPr>
          <w:ilvl w:val="0"/>
          <w:numId w:val="5"/>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stav elektroměru ke dni předání předmětu nájmu do užívání nájemci</w:t>
      </w:r>
    </w:p>
    <w:p w14:paraId="1C7BB2F4" w14:textId="77777777" w:rsidR="004219EA" w:rsidRPr="004219EA" w:rsidRDefault="004219EA" w:rsidP="004219EA">
      <w:pPr>
        <w:numPr>
          <w:ilvl w:val="0"/>
          <w:numId w:val="5"/>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technický stav laviček</w:t>
      </w:r>
    </w:p>
    <w:p w14:paraId="4B49D30B" w14:textId="60C0CA64" w:rsidR="004219EA" w:rsidRPr="004219EA" w:rsidRDefault="004219EA" w:rsidP="004219EA">
      <w:pPr>
        <w:numPr>
          <w:ilvl w:val="0"/>
          <w:numId w:val="5"/>
        </w:numPr>
        <w:spacing w:after="0" w:line="240" w:lineRule="auto"/>
        <w:ind w:left="1418"/>
        <w:jc w:val="both"/>
        <w:rPr>
          <w:rFonts w:ascii="Arial" w:eastAsia="Times New Roman" w:hAnsi="Arial" w:cs="Arial"/>
          <w:strike/>
          <w:sz w:val="20"/>
          <w:szCs w:val="20"/>
          <w:lang w:eastAsia="cs-CZ"/>
        </w:rPr>
      </w:pPr>
      <w:r w:rsidRPr="004219EA">
        <w:rPr>
          <w:rFonts w:ascii="Arial" w:eastAsia="Times New Roman" w:hAnsi="Arial" w:cs="Arial"/>
          <w:sz w:val="20"/>
          <w:szCs w:val="20"/>
          <w:lang w:eastAsia="cs-CZ"/>
        </w:rPr>
        <w:t>stav všech pronajatých pozemků a prostor, zejména pak nebytových prostor,</w:t>
      </w:r>
      <w:r w:rsidRPr="00C87249">
        <w:rPr>
          <w:rFonts w:ascii="Arial" w:eastAsia="Times New Roman" w:hAnsi="Arial" w:cs="Arial"/>
          <w:sz w:val="20"/>
          <w:szCs w:val="20"/>
          <w:lang w:eastAsia="cs-CZ"/>
        </w:rPr>
        <w:t xml:space="preserve"> </w:t>
      </w:r>
      <w:r w:rsidRPr="004219EA">
        <w:rPr>
          <w:rFonts w:ascii="Arial" w:eastAsia="Times New Roman" w:hAnsi="Arial" w:cs="Arial"/>
          <w:sz w:val="20"/>
          <w:szCs w:val="20"/>
          <w:lang w:eastAsia="cs-CZ"/>
        </w:rPr>
        <w:t xml:space="preserve">travnaté louky a vybavení a zařízení </w:t>
      </w:r>
    </w:p>
    <w:p w14:paraId="6A321DEB" w14:textId="77777777" w:rsidR="004219EA" w:rsidRPr="004219EA" w:rsidRDefault="004219EA" w:rsidP="004219EA">
      <w:pPr>
        <w:numPr>
          <w:ilvl w:val="0"/>
          <w:numId w:val="5"/>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součástí protokolu bude i seznam klíčů</w:t>
      </w:r>
    </w:p>
    <w:p w14:paraId="1FB2A0CE" w14:textId="77777777" w:rsidR="004219EA" w:rsidRPr="004219EA" w:rsidRDefault="004219EA" w:rsidP="004219EA">
      <w:pPr>
        <w:spacing w:after="0" w:line="240" w:lineRule="auto"/>
        <w:jc w:val="both"/>
        <w:rPr>
          <w:rFonts w:ascii="Arial" w:eastAsia="Times New Roman" w:hAnsi="Arial" w:cs="Arial"/>
          <w:bCs/>
          <w:sz w:val="20"/>
          <w:szCs w:val="20"/>
          <w:lang w:eastAsia="cs-CZ"/>
        </w:rPr>
      </w:pPr>
    </w:p>
    <w:p w14:paraId="22CFCFE9" w14:textId="77777777" w:rsidR="004219EA" w:rsidRPr="004219EA" w:rsidRDefault="004219EA" w:rsidP="004219EA">
      <w:pPr>
        <w:spacing w:after="0" w:line="240" w:lineRule="auto"/>
        <w:jc w:val="center"/>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Čl. III</w:t>
      </w:r>
    </w:p>
    <w:p w14:paraId="1967E5A7" w14:textId="77777777" w:rsidR="004219EA" w:rsidRPr="004219EA" w:rsidRDefault="004219EA" w:rsidP="004219EA">
      <w:pPr>
        <w:spacing w:after="0" w:line="240" w:lineRule="auto"/>
        <w:jc w:val="center"/>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ÚČEL A DOBA NÁJMU</w:t>
      </w:r>
    </w:p>
    <w:p w14:paraId="41E20080" w14:textId="77777777" w:rsidR="004219EA" w:rsidRPr="004219EA" w:rsidRDefault="004219EA" w:rsidP="004219EA">
      <w:pPr>
        <w:spacing w:after="0" w:line="240" w:lineRule="auto"/>
        <w:jc w:val="both"/>
        <w:rPr>
          <w:rFonts w:ascii="Arial" w:eastAsia="Times New Roman" w:hAnsi="Arial" w:cs="Arial"/>
          <w:bCs/>
          <w:sz w:val="20"/>
          <w:szCs w:val="20"/>
          <w:u w:val="single"/>
          <w:lang w:eastAsia="cs-CZ"/>
        </w:rPr>
      </w:pPr>
    </w:p>
    <w:p w14:paraId="1639F742" w14:textId="7564CB58" w:rsidR="004219EA" w:rsidRDefault="004219EA" w:rsidP="004219EA">
      <w:pPr>
        <w:keepNext/>
        <w:numPr>
          <w:ilvl w:val="0"/>
          <w:numId w:val="6"/>
        </w:numPr>
        <w:spacing w:after="0" w:line="240" w:lineRule="auto"/>
        <w:jc w:val="both"/>
        <w:outlineLvl w:val="1"/>
        <w:rPr>
          <w:rFonts w:ascii="Arial" w:eastAsia="Times New Roman" w:hAnsi="Arial" w:cs="Arial"/>
          <w:bCs/>
          <w:sz w:val="20"/>
          <w:szCs w:val="20"/>
          <w:lang w:eastAsia="cs-CZ"/>
        </w:rPr>
      </w:pPr>
      <w:r w:rsidRPr="004219EA">
        <w:rPr>
          <w:rFonts w:ascii="Arial" w:eastAsia="Times New Roman" w:hAnsi="Arial" w:cs="Arial"/>
          <w:bCs/>
          <w:sz w:val="20"/>
          <w:szCs w:val="20"/>
          <w:lang w:eastAsia="cs-CZ"/>
        </w:rPr>
        <w:t xml:space="preserve">Předmět nájmu specifikovaný v čl. II této smlouvy je nájemci pronajímán výhradně za účelem uskutečnění koncertu pod názvem </w:t>
      </w:r>
      <w:bookmarkStart w:id="1" w:name="_Hlk4406053"/>
      <w:r w:rsidRPr="004219EA">
        <w:rPr>
          <w:rFonts w:ascii="Arial" w:eastAsia="Times New Roman" w:hAnsi="Arial" w:cs="Arial"/>
          <w:b/>
          <w:bCs/>
          <w:sz w:val="20"/>
          <w:szCs w:val="20"/>
          <w:lang w:eastAsia="cs-CZ"/>
        </w:rPr>
        <w:t>„</w:t>
      </w:r>
      <w:r w:rsidR="00FE3FEF">
        <w:rPr>
          <w:rFonts w:ascii="Arial" w:eastAsia="Times New Roman" w:hAnsi="Arial" w:cs="Arial"/>
          <w:b/>
          <w:bCs/>
          <w:sz w:val="20"/>
          <w:szCs w:val="20"/>
          <w:lang w:eastAsia="cs-CZ"/>
        </w:rPr>
        <w:t xml:space="preserve">8x </w:t>
      </w:r>
      <w:proofErr w:type="spellStart"/>
      <w:r w:rsidR="00AB5F2F">
        <w:rPr>
          <w:rFonts w:ascii="Arial" w:eastAsia="Times New Roman" w:hAnsi="Arial" w:cs="Arial"/>
          <w:b/>
          <w:bCs/>
          <w:sz w:val="20"/>
          <w:szCs w:val="20"/>
          <w:lang w:eastAsia="cs-CZ"/>
        </w:rPr>
        <w:t>Divokej</w:t>
      </w:r>
      <w:proofErr w:type="spellEnd"/>
      <w:r w:rsidR="00AB5F2F">
        <w:rPr>
          <w:rFonts w:ascii="Arial" w:eastAsia="Times New Roman" w:hAnsi="Arial" w:cs="Arial"/>
          <w:b/>
          <w:bCs/>
          <w:sz w:val="20"/>
          <w:szCs w:val="20"/>
          <w:lang w:eastAsia="cs-CZ"/>
        </w:rPr>
        <w:t xml:space="preserve"> Bill</w:t>
      </w:r>
      <w:bookmarkEnd w:id="1"/>
      <w:r w:rsidR="00FE3FEF">
        <w:rPr>
          <w:rFonts w:ascii="Arial" w:eastAsia="Times New Roman" w:hAnsi="Arial" w:cs="Arial"/>
          <w:b/>
          <w:bCs/>
          <w:sz w:val="20"/>
          <w:szCs w:val="20"/>
          <w:lang w:eastAsia="cs-CZ"/>
        </w:rPr>
        <w:t xml:space="preserve"> 2024</w:t>
      </w:r>
      <w:r w:rsidRPr="004219EA">
        <w:rPr>
          <w:rFonts w:ascii="Arial" w:eastAsia="Times New Roman" w:hAnsi="Arial" w:cs="Arial"/>
          <w:b/>
          <w:bCs/>
          <w:sz w:val="20"/>
          <w:szCs w:val="20"/>
          <w:lang w:eastAsia="cs-CZ"/>
        </w:rPr>
        <w:t>“</w:t>
      </w:r>
      <w:r w:rsidRPr="004219EA">
        <w:rPr>
          <w:rFonts w:ascii="Arial" w:eastAsia="Times New Roman" w:hAnsi="Arial" w:cs="Arial"/>
          <w:sz w:val="20"/>
          <w:szCs w:val="20"/>
          <w:lang w:eastAsia="cs-CZ"/>
        </w:rPr>
        <w:t>.</w:t>
      </w:r>
      <w:r w:rsidRPr="004219EA">
        <w:rPr>
          <w:rFonts w:ascii="Arial" w:eastAsia="Times New Roman" w:hAnsi="Arial" w:cs="Arial"/>
          <w:b/>
          <w:bCs/>
          <w:sz w:val="20"/>
          <w:szCs w:val="20"/>
          <w:lang w:eastAsia="cs-CZ"/>
        </w:rPr>
        <w:t xml:space="preserve"> </w:t>
      </w:r>
      <w:r w:rsidRPr="004219EA">
        <w:rPr>
          <w:rFonts w:ascii="Arial" w:eastAsia="Times New Roman" w:hAnsi="Arial" w:cs="Arial"/>
          <w:bCs/>
          <w:sz w:val="20"/>
          <w:szCs w:val="20"/>
          <w:lang w:eastAsia="cs-CZ"/>
        </w:rPr>
        <w:t xml:space="preserve">Konkrétně se jedná o hudební produkci. </w:t>
      </w:r>
    </w:p>
    <w:p w14:paraId="7AFDF69A" w14:textId="77777777" w:rsidR="006C0F44" w:rsidRDefault="006C0F44" w:rsidP="006C0F44">
      <w:pPr>
        <w:keepNext/>
        <w:spacing w:after="0" w:line="240" w:lineRule="auto"/>
        <w:ind w:left="645"/>
        <w:jc w:val="both"/>
        <w:outlineLvl w:val="1"/>
        <w:rPr>
          <w:rFonts w:ascii="Arial" w:eastAsia="Times New Roman" w:hAnsi="Arial" w:cs="Arial"/>
          <w:bCs/>
          <w:sz w:val="20"/>
          <w:szCs w:val="20"/>
          <w:lang w:eastAsia="cs-CZ"/>
        </w:rPr>
      </w:pPr>
    </w:p>
    <w:p w14:paraId="733684C6" w14:textId="0E5B6ABE" w:rsidR="005F3BED" w:rsidRDefault="006C0F44" w:rsidP="004219EA">
      <w:pPr>
        <w:keepNext/>
        <w:numPr>
          <w:ilvl w:val="0"/>
          <w:numId w:val="6"/>
        </w:numPr>
        <w:spacing w:after="0" w:line="240" w:lineRule="auto"/>
        <w:jc w:val="both"/>
        <w:outlineLvl w:val="1"/>
        <w:rPr>
          <w:rFonts w:ascii="Arial" w:eastAsia="Times New Roman" w:hAnsi="Arial" w:cs="Arial"/>
          <w:bCs/>
          <w:sz w:val="20"/>
          <w:szCs w:val="20"/>
          <w:lang w:eastAsia="cs-CZ"/>
        </w:rPr>
      </w:pPr>
      <w:r>
        <w:rPr>
          <w:rFonts w:ascii="Arial" w:eastAsia="Times New Roman" w:hAnsi="Arial" w:cs="Arial"/>
          <w:bCs/>
          <w:sz w:val="20"/>
          <w:szCs w:val="20"/>
          <w:lang w:eastAsia="cs-CZ"/>
        </w:rPr>
        <w:t>Časový h</w:t>
      </w:r>
      <w:r w:rsidR="005F3BED">
        <w:rPr>
          <w:rFonts w:ascii="Arial" w:eastAsia="Times New Roman" w:hAnsi="Arial" w:cs="Arial"/>
          <w:bCs/>
          <w:sz w:val="20"/>
          <w:szCs w:val="20"/>
          <w:lang w:eastAsia="cs-CZ"/>
        </w:rPr>
        <w:t xml:space="preserve">armonogram akce bude platný jen za předpokladu, že nájemce doloží rozhodnutí zastupitelstva města Příbram o zkrácení nočního </w:t>
      </w:r>
      <w:proofErr w:type="gramStart"/>
      <w:r w:rsidR="005F3BED">
        <w:rPr>
          <w:rFonts w:ascii="Arial" w:eastAsia="Times New Roman" w:hAnsi="Arial" w:cs="Arial"/>
          <w:bCs/>
          <w:sz w:val="20"/>
          <w:szCs w:val="20"/>
          <w:lang w:eastAsia="cs-CZ"/>
        </w:rPr>
        <w:t xml:space="preserve">klidu </w:t>
      </w:r>
      <w:r>
        <w:rPr>
          <w:rFonts w:ascii="Arial" w:eastAsia="Times New Roman" w:hAnsi="Arial" w:cs="Arial"/>
          <w:bCs/>
          <w:sz w:val="20"/>
          <w:szCs w:val="20"/>
          <w:lang w:eastAsia="cs-CZ"/>
        </w:rPr>
        <w:t xml:space="preserve"> z</w:t>
      </w:r>
      <w:proofErr w:type="gramEnd"/>
      <w:r w:rsidR="00FE3FEF">
        <w:rPr>
          <w:rFonts w:ascii="Arial" w:eastAsia="Times New Roman" w:hAnsi="Arial" w:cs="Arial"/>
          <w:bCs/>
          <w:sz w:val="20"/>
          <w:szCs w:val="20"/>
          <w:lang w:eastAsia="cs-CZ"/>
        </w:rPr>
        <w:t> 13.9</w:t>
      </w:r>
      <w:r>
        <w:rPr>
          <w:rFonts w:ascii="Arial" w:eastAsia="Times New Roman" w:hAnsi="Arial" w:cs="Arial"/>
          <w:bCs/>
          <w:sz w:val="20"/>
          <w:szCs w:val="20"/>
          <w:lang w:eastAsia="cs-CZ"/>
        </w:rPr>
        <w:t xml:space="preserve"> </w:t>
      </w:r>
      <w:r w:rsidR="005F3BED">
        <w:rPr>
          <w:rFonts w:ascii="Arial" w:eastAsia="Times New Roman" w:hAnsi="Arial" w:cs="Arial"/>
          <w:bCs/>
          <w:sz w:val="20"/>
          <w:szCs w:val="20"/>
          <w:lang w:eastAsia="cs-CZ"/>
        </w:rPr>
        <w:t xml:space="preserve">od 00:00 </w:t>
      </w:r>
      <w:r>
        <w:rPr>
          <w:rFonts w:ascii="Arial" w:eastAsia="Times New Roman" w:hAnsi="Arial" w:cs="Arial"/>
          <w:bCs/>
          <w:sz w:val="20"/>
          <w:szCs w:val="20"/>
          <w:lang w:eastAsia="cs-CZ"/>
        </w:rPr>
        <w:t>na 2</w:t>
      </w:r>
      <w:r w:rsidR="008C18E1">
        <w:rPr>
          <w:rFonts w:ascii="Arial" w:eastAsia="Times New Roman" w:hAnsi="Arial" w:cs="Arial"/>
          <w:bCs/>
          <w:sz w:val="20"/>
          <w:szCs w:val="20"/>
          <w:lang w:eastAsia="cs-CZ"/>
        </w:rPr>
        <w:t>2</w:t>
      </w:r>
      <w:r>
        <w:rPr>
          <w:rFonts w:ascii="Arial" w:eastAsia="Times New Roman" w:hAnsi="Arial" w:cs="Arial"/>
          <w:bCs/>
          <w:sz w:val="20"/>
          <w:szCs w:val="20"/>
          <w:lang w:eastAsia="cs-CZ"/>
        </w:rPr>
        <w:t>.7.202</w:t>
      </w:r>
      <w:r w:rsidR="008C18E1">
        <w:rPr>
          <w:rFonts w:ascii="Arial" w:eastAsia="Times New Roman" w:hAnsi="Arial" w:cs="Arial"/>
          <w:bCs/>
          <w:sz w:val="20"/>
          <w:szCs w:val="20"/>
          <w:lang w:eastAsia="cs-CZ"/>
        </w:rPr>
        <w:t>3</w:t>
      </w:r>
      <w:r>
        <w:rPr>
          <w:rFonts w:ascii="Arial" w:eastAsia="Times New Roman" w:hAnsi="Arial" w:cs="Arial"/>
          <w:bCs/>
          <w:sz w:val="20"/>
          <w:szCs w:val="20"/>
          <w:lang w:eastAsia="cs-CZ"/>
        </w:rPr>
        <w:t xml:space="preserve"> </w:t>
      </w:r>
      <w:proofErr w:type="gramStart"/>
      <w:r>
        <w:rPr>
          <w:rFonts w:ascii="Arial" w:eastAsia="Times New Roman" w:hAnsi="Arial" w:cs="Arial"/>
          <w:bCs/>
          <w:sz w:val="20"/>
          <w:szCs w:val="20"/>
          <w:lang w:eastAsia="cs-CZ"/>
        </w:rPr>
        <w:t xml:space="preserve">do  </w:t>
      </w:r>
      <w:r w:rsidR="005F3BED">
        <w:rPr>
          <w:rFonts w:ascii="Arial" w:eastAsia="Times New Roman" w:hAnsi="Arial" w:cs="Arial"/>
          <w:bCs/>
          <w:sz w:val="20"/>
          <w:szCs w:val="20"/>
          <w:lang w:eastAsia="cs-CZ"/>
        </w:rPr>
        <w:t>6</w:t>
      </w:r>
      <w:proofErr w:type="gramEnd"/>
      <w:r w:rsidR="005F3BED">
        <w:rPr>
          <w:rFonts w:ascii="Arial" w:eastAsia="Times New Roman" w:hAnsi="Arial" w:cs="Arial"/>
          <w:bCs/>
          <w:sz w:val="20"/>
          <w:szCs w:val="20"/>
          <w:lang w:eastAsia="cs-CZ"/>
        </w:rPr>
        <w:t>:00</w:t>
      </w:r>
      <w:r>
        <w:rPr>
          <w:rFonts w:ascii="Arial" w:eastAsia="Times New Roman" w:hAnsi="Arial" w:cs="Arial"/>
          <w:bCs/>
          <w:sz w:val="20"/>
          <w:szCs w:val="20"/>
          <w:lang w:eastAsia="cs-CZ"/>
        </w:rPr>
        <w:t>.</w:t>
      </w:r>
    </w:p>
    <w:p w14:paraId="31C16F33" w14:textId="0E520FA5" w:rsidR="006C0F44" w:rsidRPr="008F7A33" w:rsidRDefault="006C0F44" w:rsidP="006C0F44">
      <w:pPr>
        <w:keepNext/>
        <w:spacing w:after="0" w:line="240" w:lineRule="auto"/>
        <w:ind w:left="645"/>
        <w:jc w:val="both"/>
        <w:outlineLvl w:val="1"/>
        <w:rPr>
          <w:rFonts w:ascii="Arial" w:eastAsia="Times New Roman" w:hAnsi="Arial" w:cs="Arial"/>
          <w:bCs/>
          <w:sz w:val="20"/>
          <w:szCs w:val="20"/>
          <w:lang w:eastAsia="cs-CZ"/>
        </w:rPr>
      </w:pPr>
      <w:r>
        <w:rPr>
          <w:rFonts w:ascii="Arial" w:eastAsia="Times New Roman" w:hAnsi="Arial" w:cs="Arial"/>
          <w:bCs/>
          <w:sz w:val="20"/>
          <w:szCs w:val="20"/>
          <w:lang w:eastAsia="cs-CZ"/>
        </w:rPr>
        <w:t xml:space="preserve">V případě, že rozhodnutí nedoloží, zavazuje se nájemce </w:t>
      </w:r>
      <w:r w:rsidRPr="004219EA">
        <w:rPr>
          <w:rFonts w:ascii="Arial" w:eastAsia="Times New Roman" w:hAnsi="Arial" w:cs="Arial"/>
          <w:bCs/>
          <w:sz w:val="20"/>
          <w:szCs w:val="20"/>
          <w:lang w:eastAsia="cs-CZ"/>
        </w:rPr>
        <w:t>dodržet dobu nočního klidu, která</w:t>
      </w:r>
      <w:r w:rsidRPr="00C87249">
        <w:rPr>
          <w:rFonts w:ascii="Arial" w:eastAsia="Times New Roman" w:hAnsi="Arial" w:cs="Arial"/>
          <w:bCs/>
          <w:sz w:val="20"/>
          <w:szCs w:val="20"/>
          <w:lang w:eastAsia="cs-CZ"/>
        </w:rPr>
        <w:t xml:space="preserve"> </w:t>
      </w:r>
      <w:r w:rsidRPr="004219EA">
        <w:rPr>
          <w:rFonts w:ascii="Arial" w:eastAsia="Times New Roman" w:hAnsi="Arial" w:cs="Arial"/>
          <w:bCs/>
          <w:sz w:val="20"/>
          <w:szCs w:val="20"/>
          <w:lang w:eastAsia="cs-CZ"/>
        </w:rPr>
        <w:t>je stanovena obecně závaznou právní úpravou od 22:00 hodin do 06:00 hodin</w:t>
      </w:r>
      <w:r>
        <w:rPr>
          <w:rFonts w:ascii="Arial" w:eastAsia="Times New Roman" w:hAnsi="Arial" w:cs="Arial"/>
          <w:bCs/>
          <w:sz w:val="20"/>
          <w:szCs w:val="20"/>
          <w:lang w:eastAsia="cs-CZ"/>
        </w:rPr>
        <w:t>.</w:t>
      </w:r>
    </w:p>
    <w:p w14:paraId="48CF60C3" w14:textId="77777777" w:rsidR="004219EA" w:rsidRPr="004219EA" w:rsidRDefault="004219EA" w:rsidP="004219EA">
      <w:pPr>
        <w:keepNext/>
        <w:spacing w:after="0" w:line="240" w:lineRule="auto"/>
        <w:jc w:val="both"/>
        <w:outlineLvl w:val="1"/>
        <w:rPr>
          <w:rFonts w:ascii="Arial" w:eastAsia="Times New Roman" w:hAnsi="Arial" w:cs="Arial"/>
          <w:bCs/>
          <w:sz w:val="20"/>
          <w:szCs w:val="20"/>
          <w:lang w:eastAsia="cs-CZ"/>
        </w:rPr>
      </w:pPr>
    </w:p>
    <w:p w14:paraId="56C0051C" w14:textId="77777777" w:rsidR="004219EA" w:rsidRPr="004219EA" w:rsidRDefault="004219EA" w:rsidP="004219EA">
      <w:pPr>
        <w:keepNext/>
        <w:spacing w:after="0" w:line="240" w:lineRule="auto"/>
        <w:jc w:val="both"/>
        <w:outlineLvl w:val="1"/>
        <w:rPr>
          <w:rFonts w:ascii="Arial" w:eastAsia="Times New Roman" w:hAnsi="Arial" w:cs="Arial"/>
          <w:bCs/>
          <w:sz w:val="20"/>
          <w:szCs w:val="20"/>
          <w:u w:val="single"/>
          <w:lang w:eastAsia="cs-CZ"/>
        </w:rPr>
      </w:pPr>
      <w:r w:rsidRPr="004219EA">
        <w:rPr>
          <w:rFonts w:ascii="Arial" w:eastAsia="Times New Roman" w:hAnsi="Arial" w:cs="Arial"/>
          <w:bCs/>
          <w:sz w:val="20"/>
          <w:szCs w:val="20"/>
          <w:u w:val="single"/>
          <w:lang w:eastAsia="cs-CZ"/>
        </w:rPr>
        <w:t xml:space="preserve">Časový harmonogram akce: </w:t>
      </w:r>
    </w:p>
    <w:p w14:paraId="3FC63808" w14:textId="77777777" w:rsidR="00FE3FEF" w:rsidRDefault="00FE3FEF" w:rsidP="00FE3FEF">
      <w:r>
        <w:t xml:space="preserve">5:00 - </w:t>
      </w:r>
      <w:proofErr w:type="spellStart"/>
      <w:r>
        <w:t>Stage</w:t>
      </w:r>
      <w:proofErr w:type="spellEnd"/>
      <w:r>
        <w:t xml:space="preserve"> instalace hardware</w:t>
      </w:r>
    </w:p>
    <w:p w14:paraId="326050F7" w14:textId="77777777" w:rsidR="00FE3FEF" w:rsidRDefault="00FE3FEF" w:rsidP="00FE3FEF">
      <w:r>
        <w:t>11:00 - příjezd Truck Zvuk, světla</w:t>
      </w:r>
    </w:p>
    <w:p w14:paraId="340EE734" w14:textId="77777777" w:rsidR="00FE3FEF" w:rsidRDefault="00FE3FEF" w:rsidP="00FE3FEF">
      <w:r>
        <w:t>18:00 - otevření areálu pro veřejnost</w:t>
      </w:r>
    </w:p>
    <w:p w14:paraId="3AC876B4" w14:textId="77777777" w:rsidR="00FE3FEF" w:rsidRDefault="00FE3FEF" w:rsidP="00FE3FEF">
      <w:r>
        <w:t>18:50 - 1. předkapela</w:t>
      </w:r>
    </w:p>
    <w:p w14:paraId="377EB5CD" w14:textId="77777777" w:rsidR="00FE3FEF" w:rsidRDefault="00FE3FEF" w:rsidP="00FE3FEF">
      <w:r>
        <w:t>19:50 - 2. předkapela</w:t>
      </w:r>
    </w:p>
    <w:p w14:paraId="13114E38" w14:textId="21AA3B6A" w:rsidR="00FE3FEF" w:rsidRDefault="00FE3FEF" w:rsidP="00FE3FEF">
      <w:r>
        <w:t xml:space="preserve">20:50 </w:t>
      </w:r>
      <w:r w:rsidR="00C24E8B">
        <w:t>–</w:t>
      </w:r>
      <w:r>
        <w:t xml:space="preserve"> </w:t>
      </w:r>
      <w:proofErr w:type="spellStart"/>
      <w:r>
        <w:t>D</w:t>
      </w:r>
      <w:r w:rsidR="00C24E8B">
        <w:t>ivokej</w:t>
      </w:r>
      <w:proofErr w:type="spellEnd"/>
      <w:r w:rsidR="00C24E8B">
        <w:t xml:space="preserve"> </w:t>
      </w:r>
      <w:r>
        <w:t>B</w:t>
      </w:r>
      <w:r w:rsidR="00C24E8B">
        <w:t>ill</w:t>
      </w:r>
    </w:p>
    <w:p w14:paraId="19F27E88" w14:textId="77777777" w:rsidR="00FE3FEF" w:rsidRDefault="00FE3FEF" w:rsidP="00FE3FEF">
      <w:r>
        <w:t>23:00 - ukončení produkce</w:t>
      </w:r>
    </w:p>
    <w:p w14:paraId="06ECE620" w14:textId="77777777" w:rsidR="00FE3FEF" w:rsidRDefault="00FE3FEF" w:rsidP="00FE3FEF">
      <w:r>
        <w:t>23:30 - vyprázdnění areálu</w:t>
      </w:r>
    </w:p>
    <w:p w14:paraId="49450E60" w14:textId="77777777" w:rsidR="00FE3FEF" w:rsidRDefault="00FE3FEF" w:rsidP="00FE3FEF">
      <w:r>
        <w:t>cca 4:00 - Konec všech prací</w:t>
      </w:r>
    </w:p>
    <w:p w14:paraId="74027835" w14:textId="77777777" w:rsidR="00FE3FEF" w:rsidRDefault="00FE3FEF" w:rsidP="00FD7850">
      <w:pPr>
        <w:spacing w:line="20" w:lineRule="atLeast"/>
      </w:pPr>
    </w:p>
    <w:p w14:paraId="7E1F1E36" w14:textId="77777777" w:rsidR="00FE3FEF" w:rsidRDefault="00FE3FEF" w:rsidP="00FD7850">
      <w:pPr>
        <w:spacing w:line="20" w:lineRule="atLeast"/>
      </w:pPr>
    </w:p>
    <w:p w14:paraId="4B48061F" w14:textId="77777777" w:rsidR="004219EA" w:rsidRPr="004219EA" w:rsidRDefault="004219EA" w:rsidP="004219EA">
      <w:pPr>
        <w:keepNext/>
        <w:spacing w:after="0" w:line="240" w:lineRule="auto"/>
        <w:jc w:val="both"/>
        <w:outlineLvl w:val="1"/>
        <w:rPr>
          <w:rFonts w:ascii="Arial" w:eastAsia="Times New Roman" w:hAnsi="Arial" w:cs="Arial"/>
          <w:b/>
          <w:bCs/>
          <w:sz w:val="20"/>
          <w:szCs w:val="20"/>
          <w:lang w:eastAsia="cs-CZ"/>
        </w:rPr>
      </w:pPr>
    </w:p>
    <w:p w14:paraId="251FA097" w14:textId="77777777" w:rsidR="004219EA" w:rsidRPr="004219EA" w:rsidRDefault="004219EA" w:rsidP="004219EA">
      <w:pPr>
        <w:keepNext/>
        <w:numPr>
          <w:ilvl w:val="0"/>
          <w:numId w:val="6"/>
        </w:numPr>
        <w:spacing w:after="0" w:line="240" w:lineRule="auto"/>
        <w:jc w:val="both"/>
        <w:outlineLvl w:val="1"/>
        <w:rPr>
          <w:rFonts w:ascii="Arial" w:eastAsia="Times New Roman" w:hAnsi="Arial" w:cs="Arial"/>
          <w:bCs/>
          <w:sz w:val="20"/>
          <w:szCs w:val="20"/>
          <w:lang w:eastAsia="cs-CZ"/>
        </w:rPr>
      </w:pPr>
      <w:r w:rsidRPr="004219EA">
        <w:rPr>
          <w:rFonts w:ascii="Arial" w:eastAsia="Times New Roman" w:hAnsi="Arial" w:cs="Arial"/>
          <w:bCs/>
          <w:sz w:val="20"/>
          <w:szCs w:val="20"/>
          <w:lang w:eastAsia="cs-CZ"/>
        </w:rPr>
        <w:t xml:space="preserve">Nájemce tímto prohlašuje, že má oprávnění k provozování činnosti, za jejímž účelem je předmět nájmu přenecháván do nájmu. Kopie oprávnění je přílohou č. 2 </w:t>
      </w:r>
      <w:r w:rsidRPr="004219EA">
        <w:rPr>
          <w:rFonts w:ascii="Arial" w:eastAsia="Times New Roman" w:hAnsi="Arial" w:cs="Arial"/>
          <w:bCs/>
          <w:sz w:val="20"/>
          <w:szCs w:val="20"/>
          <w:u w:val="single"/>
          <w:lang w:eastAsia="cs-CZ"/>
        </w:rPr>
        <w:t>této smlouvy</w:t>
      </w:r>
      <w:r w:rsidRPr="004219EA">
        <w:rPr>
          <w:rFonts w:ascii="Arial" w:eastAsia="Times New Roman" w:hAnsi="Arial" w:cs="Arial"/>
          <w:bCs/>
          <w:sz w:val="20"/>
          <w:szCs w:val="20"/>
          <w:lang w:eastAsia="cs-CZ"/>
        </w:rPr>
        <w:t>.</w:t>
      </w:r>
    </w:p>
    <w:p w14:paraId="496085B7" w14:textId="77777777" w:rsidR="004219EA" w:rsidRPr="004219EA" w:rsidRDefault="004219EA" w:rsidP="004219EA">
      <w:pPr>
        <w:keepNext/>
        <w:spacing w:after="0" w:line="240" w:lineRule="auto"/>
        <w:jc w:val="both"/>
        <w:outlineLvl w:val="1"/>
        <w:rPr>
          <w:rFonts w:ascii="Arial" w:eastAsia="Times New Roman" w:hAnsi="Arial" w:cs="Arial"/>
          <w:bCs/>
          <w:sz w:val="20"/>
          <w:szCs w:val="20"/>
          <w:lang w:eastAsia="cs-CZ"/>
        </w:rPr>
      </w:pPr>
    </w:p>
    <w:p w14:paraId="0CAD9B40" w14:textId="08478DF9" w:rsidR="004219EA" w:rsidRPr="004219EA" w:rsidRDefault="004219EA" w:rsidP="004219EA">
      <w:pPr>
        <w:keepNext/>
        <w:numPr>
          <w:ilvl w:val="0"/>
          <w:numId w:val="6"/>
        </w:numPr>
        <w:spacing w:after="0" w:line="240" w:lineRule="auto"/>
        <w:jc w:val="both"/>
        <w:outlineLvl w:val="1"/>
        <w:rPr>
          <w:rFonts w:ascii="Arial" w:eastAsia="Times New Roman" w:hAnsi="Arial" w:cs="Arial"/>
          <w:bCs/>
          <w:sz w:val="20"/>
          <w:szCs w:val="20"/>
          <w:lang w:eastAsia="cs-CZ"/>
        </w:rPr>
      </w:pPr>
      <w:r w:rsidRPr="004219EA">
        <w:rPr>
          <w:rFonts w:ascii="Arial" w:eastAsia="Times New Roman" w:hAnsi="Arial" w:cs="Arial"/>
          <w:bCs/>
          <w:sz w:val="20"/>
          <w:szCs w:val="20"/>
          <w:lang w:eastAsia="cs-CZ"/>
        </w:rPr>
        <w:t>Nájemní smlouva je po dohodě smluvních stran uzavírána na dobu určitou, a to od</w:t>
      </w:r>
      <w:r w:rsidRPr="00C87249">
        <w:rPr>
          <w:rFonts w:ascii="Arial" w:eastAsia="Times New Roman" w:hAnsi="Arial" w:cs="Arial"/>
          <w:bCs/>
          <w:sz w:val="20"/>
          <w:szCs w:val="20"/>
          <w:lang w:eastAsia="cs-CZ"/>
        </w:rPr>
        <w:t xml:space="preserve"> </w:t>
      </w:r>
      <w:r w:rsidR="00C24E8B">
        <w:rPr>
          <w:rFonts w:ascii="Arial" w:eastAsia="Times New Roman" w:hAnsi="Arial" w:cs="Arial"/>
          <w:b/>
          <w:sz w:val="20"/>
          <w:szCs w:val="20"/>
          <w:lang w:eastAsia="cs-CZ"/>
        </w:rPr>
        <w:t>13.9</w:t>
      </w:r>
      <w:r w:rsidR="00AB5F2F" w:rsidRPr="00AB5F2F">
        <w:rPr>
          <w:rFonts w:ascii="Arial" w:eastAsia="Times New Roman" w:hAnsi="Arial" w:cs="Arial"/>
          <w:b/>
          <w:sz w:val="20"/>
          <w:szCs w:val="20"/>
          <w:lang w:eastAsia="cs-CZ"/>
        </w:rPr>
        <w:t>.202</w:t>
      </w:r>
      <w:r w:rsidR="00C24E8B">
        <w:rPr>
          <w:rFonts w:ascii="Arial" w:eastAsia="Times New Roman" w:hAnsi="Arial" w:cs="Arial"/>
          <w:b/>
          <w:sz w:val="20"/>
          <w:szCs w:val="20"/>
          <w:lang w:eastAsia="cs-CZ"/>
        </w:rPr>
        <w:t>4</w:t>
      </w:r>
      <w:r w:rsidR="00AB5F2F">
        <w:rPr>
          <w:rFonts w:ascii="Arial" w:eastAsia="Times New Roman" w:hAnsi="Arial" w:cs="Arial"/>
          <w:bCs/>
          <w:sz w:val="20"/>
          <w:szCs w:val="20"/>
          <w:lang w:eastAsia="cs-CZ"/>
        </w:rPr>
        <w:t xml:space="preserve"> od </w:t>
      </w:r>
      <w:r w:rsidR="00C24E8B">
        <w:rPr>
          <w:rFonts w:ascii="Arial" w:eastAsia="Times New Roman" w:hAnsi="Arial" w:cs="Arial"/>
          <w:b/>
          <w:sz w:val="20"/>
          <w:szCs w:val="20"/>
          <w:lang w:eastAsia="cs-CZ"/>
        </w:rPr>
        <w:t>5</w:t>
      </w:r>
      <w:r w:rsidR="00AB5F2F" w:rsidRPr="00AB5F2F">
        <w:rPr>
          <w:rFonts w:ascii="Arial" w:eastAsia="Times New Roman" w:hAnsi="Arial" w:cs="Arial"/>
          <w:b/>
          <w:sz w:val="20"/>
          <w:szCs w:val="20"/>
          <w:lang w:eastAsia="cs-CZ"/>
        </w:rPr>
        <w:t>:00</w:t>
      </w:r>
      <w:r w:rsidRPr="004219EA">
        <w:rPr>
          <w:rFonts w:ascii="Arial" w:eastAsia="Times New Roman" w:hAnsi="Arial" w:cs="Arial"/>
          <w:bCs/>
          <w:sz w:val="20"/>
          <w:szCs w:val="20"/>
          <w:lang w:eastAsia="cs-CZ"/>
        </w:rPr>
        <w:t xml:space="preserve"> </w:t>
      </w:r>
      <w:r w:rsidR="002365E8">
        <w:rPr>
          <w:rFonts w:ascii="Arial" w:eastAsia="Times New Roman" w:hAnsi="Arial" w:cs="Arial"/>
          <w:bCs/>
          <w:sz w:val="20"/>
          <w:szCs w:val="20"/>
          <w:lang w:eastAsia="cs-CZ"/>
        </w:rPr>
        <w:t xml:space="preserve">hodin </w:t>
      </w:r>
      <w:r w:rsidRPr="004219EA">
        <w:rPr>
          <w:rFonts w:ascii="Arial" w:eastAsia="Times New Roman" w:hAnsi="Arial" w:cs="Arial"/>
          <w:bCs/>
          <w:sz w:val="20"/>
          <w:szCs w:val="20"/>
          <w:lang w:eastAsia="cs-CZ"/>
        </w:rPr>
        <w:t xml:space="preserve">do </w:t>
      </w:r>
      <w:r w:rsidR="00C24E8B">
        <w:rPr>
          <w:rFonts w:ascii="Arial" w:eastAsia="Times New Roman" w:hAnsi="Arial" w:cs="Arial"/>
          <w:b/>
          <w:sz w:val="20"/>
          <w:szCs w:val="20"/>
          <w:lang w:eastAsia="cs-CZ"/>
        </w:rPr>
        <w:t>1</w:t>
      </w:r>
      <w:r w:rsidR="002365E8">
        <w:rPr>
          <w:rFonts w:ascii="Arial" w:eastAsia="Times New Roman" w:hAnsi="Arial" w:cs="Arial"/>
          <w:b/>
          <w:sz w:val="20"/>
          <w:szCs w:val="20"/>
          <w:lang w:eastAsia="cs-CZ"/>
        </w:rPr>
        <w:t>4</w:t>
      </w:r>
      <w:r w:rsidR="00C24E8B">
        <w:rPr>
          <w:rFonts w:ascii="Arial" w:eastAsia="Times New Roman" w:hAnsi="Arial" w:cs="Arial"/>
          <w:b/>
          <w:sz w:val="20"/>
          <w:szCs w:val="20"/>
          <w:lang w:eastAsia="cs-CZ"/>
        </w:rPr>
        <w:t>.9</w:t>
      </w:r>
      <w:r w:rsidR="00AB5F2F" w:rsidRPr="00AB5F2F">
        <w:rPr>
          <w:rFonts w:ascii="Arial" w:eastAsia="Times New Roman" w:hAnsi="Arial" w:cs="Arial"/>
          <w:b/>
          <w:sz w:val="20"/>
          <w:szCs w:val="20"/>
          <w:lang w:eastAsia="cs-CZ"/>
        </w:rPr>
        <w:t>.202</w:t>
      </w:r>
      <w:r w:rsidR="002365E8">
        <w:rPr>
          <w:rFonts w:ascii="Arial" w:eastAsia="Times New Roman" w:hAnsi="Arial" w:cs="Arial"/>
          <w:b/>
          <w:sz w:val="20"/>
          <w:szCs w:val="20"/>
          <w:lang w:eastAsia="cs-CZ"/>
        </w:rPr>
        <w:t>4</w:t>
      </w:r>
      <w:r w:rsidR="00AB5F2F" w:rsidRPr="00AB5F2F">
        <w:rPr>
          <w:rFonts w:ascii="Arial" w:eastAsia="Times New Roman" w:hAnsi="Arial" w:cs="Arial"/>
          <w:b/>
          <w:sz w:val="20"/>
          <w:szCs w:val="20"/>
          <w:lang w:eastAsia="cs-CZ"/>
        </w:rPr>
        <w:t xml:space="preserve"> </w:t>
      </w:r>
      <w:r w:rsidR="002365E8" w:rsidRPr="002365E8">
        <w:rPr>
          <w:rFonts w:ascii="Arial" w:eastAsia="Times New Roman" w:hAnsi="Arial" w:cs="Arial"/>
          <w:bCs/>
          <w:sz w:val="20"/>
          <w:szCs w:val="20"/>
          <w:lang w:eastAsia="cs-CZ"/>
        </w:rPr>
        <w:t>do</w:t>
      </w:r>
      <w:r w:rsidR="002365E8">
        <w:rPr>
          <w:rFonts w:ascii="Arial" w:eastAsia="Times New Roman" w:hAnsi="Arial" w:cs="Arial"/>
          <w:b/>
          <w:sz w:val="20"/>
          <w:szCs w:val="20"/>
          <w:lang w:eastAsia="cs-CZ"/>
        </w:rPr>
        <w:t xml:space="preserve"> </w:t>
      </w:r>
      <w:r w:rsidR="00C24E8B">
        <w:rPr>
          <w:rFonts w:ascii="Arial" w:eastAsia="Times New Roman" w:hAnsi="Arial" w:cs="Arial"/>
          <w:b/>
          <w:sz w:val="20"/>
          <w:szCs w:val="20"/>
          <w:lang w:eastAsia="cs-CZ"/>
        </w:rPr>
        <w:t>4</w:t>
      </w:r>
      <w:r w:rsidR="00AB5F2F" w:rsidRPr="00AB5F2F">
        <w:rPr>
          <w:rFonts w:ascii="Arial" w:eastAsia="Times New Roman" w:hAnsi="Arial" w:cs="Arial"/>
          <w:b/>
          <w:sz w:val="20"/>
          <w:szCs w:val="20"/>
          <w:lang w:eastAsia="cs-CZ"/>
        </w:rPr>
        <w:t>:00</w:t>
      </w:r>
      <w:r w:rsidR="002365E8">
        <w:rPr>
          <w:rFonts w:ascii="Arial" w:eastAsia="Times New Roman" w:hAnsi="Arial" w:cs="Arial"/>
          <w:b/>
          <w:sz w:val="20"/>
          <w:szCs w:val="20"/>
          <w:lang w:eastAsia="cs-CZ"/>
        </w:rPr>
        <w:t xml:space="preserve"> </w:t>
      </w:r>
      <w:r w:rsidR="002365E8" w:rsidRPr="002365E8">
        <w:rPr>
          <w:rFonts w:ascii="Arial" w:eastAsia="Times New Roman" w:hAnsi="Arial" w:cs="Arial"/>
          <w:bCs/>
          <w:sz w:val="20"/>
          <w:szCs w:val="20"/>
          <w:lang w:eastAsia="cs-CZ"/>
        </w:rPr>
        <w:t>hodin</w:t>
      </w:r>
      <w:r w:rsidR="00AB5F2F">
        <w:rPr>
          <w:rFonts w:ascii="Arial" w:eastAsia="Times New Roman" w:hAnsi="Arial" w:cs="Arial"/>
          <w:bCs/>
          <w:sz w:val="20"/>
          <w:szCs w:val="20"/>
          <w:lang w:eastAsia="cs-CZ"/>
        </w:rPr>
        <w:t>.</w:t>
      </w:r>
    </w:p>
    <w:p w14:paraId="7B29984C" w14:textId="77777777" w:rsidR="004219EA" w:rsidRPr="004219EA" w:rsidRDefault="004219EA" w:rsidP="004219EA">
      <w:pPr>
        <w:keepNext/>
        <w:spacing w:after="0" w:line="240" w:lineRule="auto"/>
        <w:jc w:val="both"/>
        <w:outlineLvl w:val="1"/>
        <w:rPr>
          <w:rFonts w:ascii="Arial" w:eastAsia="Times New Roman" w:hAnsi="Arial" w:cs="Arial"/>
          <w:bCs/>
          <w:sz w:val="20"/>
          <w:szCs w:val="20"/>
          <w:lang w:eastAsia="cs-CZ"/>
        </w:rPr>
      </w:pPr>
    </w:p>
    <w:p w14:paraId="05C4A8B4" w14:textId="2A61719B" w:rsidR="004219EA" w:rsidRPr="00C5603E" w:rsidRDefault="004219EA" w:rsidP="00C5603E">
      <w:pPr>
        <w:pStyle w:val="Odstavecseseznamem"/>
        <w:keepNext/>
        <w:numPr>
          <w:ilvl w:val="0"/>
          <w:numId w:val="6"/>
        </w:numPr>
        <w:spacing w:after="0" w:line="240" w:lineRule="auto"/>
        <w:jc w:val="both"/>
        <w:outlineLvl w:val="1"/>
        <w:rPr>
          <w:rFonts w:ascii="Arial" w:eastAsia="Times New Roman" w:hAnsi="Arial" w:cs="Arial"/>
          <w:bCs/>
          <w:sz w:val="20"/>
          <w:szCs w:val="20"/>
          <w:lang w:eastAsia="cs-CZ"/>
        </w:rPr>
      </w:pPr>
      <w:r w:rsidRPr="00C5603E">
        <w:rPr>
          <w:rFonts w:ascii="Arial" w:eastAsia="Times New Roman" w:hAnsi="Arial" w:cs="Arial"/>
          <w:bCs/>
          <w:sz w:val="20"/>
          <w:szCs w:val="20"/>
          <w:lang w:eastAsia="cs-CZ"/>
        </w:rPr>
        <w:t>K </w:t>
      </w:r>
      <w:proofErr w:type="gramStart"/>
      <w:r w:rsidRPr="00C5603E">
        <w:rPr>
          <w:rFonts w:ascii="Arial" w:eastAsia="Times New Roman" w:hAnsi="Arial" w:cs="Arial"/>
          <w:bCs/>
          <w:sz w:val="20"/>
          <w:szCs w:val="20"/>
          <w:lang w:eastAsia="cs-CZ"/>
        </w:rPr>
        <w:t>jinému</w:t>
      </w:r>
      <w:proofErr w:type="gramEnd"/>
      <w:r w:rsidRPr="00C5603E">
        <w:rPr>
          <w:rFonts w:ascii="Arial" w:eastAsia="Times New Roman" w:hAnsi="Arial" w:cs="Arial"/>
          <w:bCs/>
          <w:sz w:val="20"/>
          <w:szCs w:val="20"/>
          <w:lang w:eastAsia="cs-CZ"/>
        </w:rPr>
        <w:t xml:space="preserve"> než sjednanému účelu nájmu není nájemce oprávněn předmět nájmu užívat. Případné porušení této povinnosti představuje podstatné porušení povinnosti na straně nájemce.</w:t>
      </w:r>
    </w:p>
    <w:p w14:paraId="1DD9BE8B" w14:textId="77777777" w:rsidR="00C5603E" w:rsidRPr="00C5603E" w:rsidRDefault="00C5603E" w:rsidP="00C5603E">
      <w:pPr>
        <w:pStyle w:val="Odstavecseseznamem"/>
        <w:rPr>
          <w:rFonts w:ascii="Arial" w:eastAsia="Times New Roman" w:hAnsi="Arial" w:cs="Arial"/>
          <w:bCs/>
          <w:sz w:val="20"/>
          <w:szCs w:val="20"/>
          <w:lang w:eastAsia="cs-CZ"/>
        </w:rPr>
      </w:pPr>
    </w:p>
    <w:p w14:paraId="471FCF53" w14:textId="54196995" w:rsidR="00C5603E" w:rsidRPr="00F32BC1" w:rsidRDefault="00C5603E" w:rsidP="00C5603E">
      <w:pPr>
        <w:pStyle w:val="Odstavecseseznamem"/>
        <w:keepNext/>
        <w:numPr>
          <w:ilvl w:val="0"/>
          <w:numId w:val="6"/>
        </w:numPr>
        <w:spacing w:after="0" w:line="240" w:lineRule="auto"/>
        <w:jc w:val="both"/>
        <w:outlineLvl w:val="1"/>
        <w:rPr>
          <w:rFonts w:ascii="Arial" w:eastAsia="Times New Roman" w:hAnsi="Arial" w:cs="Arial"/>
          <w:bCs/>
          <w:sz w:val="20"/>
          <w:szCs w:val="20"/>
          <w:lang w:eastAsia="cs-CZ"/>
        </w:rPr>
      </w:pPr>
      <w:r w:rsidRPr="00F32BC1">
        <w:rPr>
          <w:rFonts w:ascii="Arial" w:eastAsia="Times New Roman" w:hAnsi="Arial" w:cs="Arial"/>
          <w:bCs/>
          <w:sz w:val="20"/>
          <w:szCs w:val="20"/>
          <w:lang w:eastAsia="cs-CZ"/>
        </w:rPr>
        <w:t>Nájemce bere na vědomí, že návštěvní kapacita předmětu nájmu je 1.</w:t>
      </w:r>
      <w:r w:rsidR="007D28CF">
        <w:rPr>
          <w:rFonts w:ascii="Arial" w:eastAsia="Times New Roman" w:hAnsi="Arial" w:cs="Arial"/>
          <w:bCs/>
          <w:sz w:val="20"/>
          <w:szCs w:val="20"/>
          <w:lang w:eastAsia="cs-CZ"/>
        </w:rPr>
        <w:t>2</w:t>
      </w:r>
      <w:r w:rsidRPr="00F32BC1">
        <w:rPr>
          <w:rFonts w:ascii="Arial" w:eastAsia="Times New Roman" w:hAnsi="Arial" w:cs="Arial"/>
          <w:bCs/>
          <w:sz w:val="20"/>
          <w:szCs w:val="20"/>
          <w:lang w:eastAsia="cs-CZ"/>
        </w:rPr>
        <w:t>00 stojících a 1.</w:t>
      </w:r>
      <w:r w:rsidR="007D28CF">
        <w:rPr>
          <w:rFonts w:ascii="Arial" w:eastAsia="Times New Roman" w:hAnsi="Arial" w:cs="Arial"/>
          <w:bCs/>
          <w:sz w:val="20"/>
          <w:szCs w:val="20"/>
          <w:lang w:eastAsia="cs-CZ"/>
        </w:rPr>
        <w:t>8</w:t>
      </w:r>
      <w:r w:rsidRPr="00F32BC1">
        <w:rPr>
          <w:rFonts w:ascii="Arial" w:eastAsia="Times New Roman" w:hAnsi="Arial" w:cs="Arial"/>
          <w:bCs/>
          <w:sz w:val="20"/>
          <w:szCs w:val="20"/>
          <w:lang w:eastAsia="cs-CZ"/>
        </w:rPr>
        <w:t xml:space="preserve">00 sedících návštěvníků. Nájemce je povinen tuto kapacitu dodržet a neumožnit účast vyššího počtu </w:t>
      </w:r>
      <w:proofErr w:type="gramStart"/>
      <w:r w:rsidRPr="00F32BC1">
        <w:rPr>
          <w:rFonts w:ascii="Arial" w:eastAsia="Times New Roman" w:hAnsi="Arial" w:cs="Arial"/>
          <w:bCs/>
          <w:sz w:val="20"/>
          <w:szCs w:val="20"/>
          <w:lang w:eastAsia="cs-CZ"/>
        </w:rPr>
        <w:t>návštěvníků</w:t>
      </w:r>
      <w:proofErr w:type="gramEnd"/>
      <w:r w:rsidRPr="00F32BC1">
        <w:rPr>
          <w:rFonts w:ascii="Arial" w:eastAsia="Times New Roman" w:hAnsi="Arial" w:cs="Arial"/>
          <w:bCs/>
          <w:sz w:val="20"/>
          <w:szCs w:val="20"/>
          <w:lang w:eastAsia="cs-CZ"/>
        </w:rPr>
        <w:t xml:space="preserve"> než je stanovena kapacita.</w:t>
      </w:r>
    </w:p>
    <w:p w14:paraId="7A673780" w14:textId="77777777" w:rsidR="00C5603E" w:rsidRPr="00C5603E" w:rsidRDefault="00C5603E" w:rsidP="004219EA">
      <w:pPr>
        <w:keepNext/>
        <w:spacing w:after="0" w:line="240" w:lineRule="auto"/>
        <w:jc w:val="both"/>
        <w:outlineLvl w:val="1"/>
        <w:rPr>
          <w:rFonts w:ascii="Arial" w:eastAsia="Times New Roman" w:hAnsi="Arial" w:cs="Arial"/>
          <w:bCs/>
          <w:color w:val="FF0000"/>
          <w:sz w:val="20"/>
          <w:szCs w:val="20"/>
          <w:lang w:eastAsia="cs-CZ"/>
        </w:rPr>
      </w:pPr>
    </w:p>
    <w:p w14:paraId="6BBD7840" w14:textId="77777777" w:rsidR="004219EA" w:rsidRPr="004219EA" w:rsidRDefault="004219EA" w:rsidP="004219EA">
      <w:pPr>
        <w:keepNext/>
        <w:spacing w:after="0" w:line="240" w:lineRule="auto"/>
        <w:jc w:val="center"/>
        <w:outlineLvl w:val="2"/>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Čl. IV</w:t>
      </w:r>
    </w:p>
    <w:p w14:paraId="5EBB136D" w14:textId="2884E2CB" w:rsidR="004219EA" w:rsidRPr="004219EA" w:rsidRDefault="004219EA" w:rsidP="004219EA">
      <w:pPr>
        <w:keepNext/>
        <w:spacing w:after="0" w:line="240" w:lineRule="auto"/>
        <w:jc w:val="center"/>
        <w:outlineLvl w:val="2"/>
        <w:rPr>
          <w:rFonts w:ascii="Arial" w:eastAsia="Times New Roman" w:hAnsi="Arial" w:cs="Arial"/>
          <w:b/>
          <w:bCs/>
          <w:sz w:val="20"/>
          <w:szCs w:val="20"/>
          <w:lang w:eastAsia="cs-CZ"/>
        </w:rPr>
      </w:pPr>
      <w:r w:rsidRPr="004219EA">
        <w:rPr>
          <w:rFonts w:ascii="Arial" w:eastAsia="Times New Roman" w:hAnsi="Arial" w:cs="Arial"/>
          <w:b/>
          <w:bCs/>
          <w:sz w:val="20"/>
          <w:szCs w:val="20"/>
          <w:u w:val="single"/>
          <w:lang w:eastAsia="cs-CZ"/>
        </w:rPr>
        <w:t>VÝŠE A SPLATNOST NÁJEMNÉHO, PLATBA ZA SLUŽBY, UJEDNÁNÍ O JISTOTĚ</w:t>
      </w:r>
    </w:p>
    <w:p w14:paraId="49E53741" w14:textId="77777777" w:rsidR="004219EA" w:rsidRPr="004219EA" w:rsidRDefault="004219EA" w:rsidP="004219EA">
      <w:pPr>
        <w:keepNext/>
        <w:spacing w:after="0" w:line="240" w:lineRule="auto"/>
        <w:jc w:val="center"/>
        <w:outlineLvl w:val="2"/>
        <w:rPr>
          <w:rFonts w:ascii="Arial" w:eastAsia="Times New Roman" w:hAnsi="Arial" w:cs="Arial"/>
          <w:b/>
          <w:bCs/>
          <w:sz w:val="20"/>
          <w:szCs w:val="20"/>
          <w:u w:val="single"/>
          <w:lang w:eastAsia="cs-CZ"/>
        </w:rPr>
      </w:pPr>
    </w:p>
    <w:p w14:paraId="79859FB6" w14:textId="77777777" w:rsidR="004219EA" w:rsidRPr="004219EA" w:rsidRDefault="004219EA" w:rsidP="004219EA">
      <w:pPr>
        <w:spacing w:after="0" w:line="240" w:lineRule="auto"/>
        <w:jc w:val="both"/>
        <w:rPr>
          <w:rFonts w:ascii="Arial" w:eastAsia="Times New Roman" w:hAnsi="Arial" w:cs="Arial"/>
          <w:sz w:val="20"/>
          <w:szCs w:val="20"/>
          <w:u w:val="single"/>
          <w:lang w:eastAsia="cs-CZ"/>
        </w:rPr>
      </w:pPr>
    </w:p>
    <w:p w14:paraId="164D06ED" w14:textId="4EE047B2" w:rsidR="004219EA" w:rsidRPr="004219EA" w:rsidRDefault="004219EA" w:rsidP="004219EA">
      <w:pPr>
        <w:numPr>
          <w:ilvl w:val="0"/>
          <w:numId w:val="3"/>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Smluvní strany se dohodly na nájemném ve výši </w:t>
      </w:r>
      <w:proofErr w:type="gramStart"/>
      <w:r w:rsidR="008C18E1">
        <w:rPr>
          <w:rFonts w:ascii="Arial" w:eastAsia="Times New Roman" w:hAnsi="Arial" w:cs="Arial"/>
          <w:b/>
          <w:sz w:val="20"/>
          <w:szCs w:val="20"/>
          <w:lang w:eastAsia="cs-CZ"/>
        </w:rPr>
        <w:t>42</w:t>
      </w:r>
      <w:r w:rsidRPr="004219EA">
        <w:rPr>
          <w:rFonts w:ascii="Arial" w:eastAsia="Times New Roman" w:hAnsi="Arial" w:cs="Arial"/>
          <w:b/>
          <w:sz w:val="20"/>
          <w:szCs w:val="20"/>
          <w:lang w:eastAsia="cs-CZ"/>
        </w:rPr>
        <w:t>.000</w:t>
      </w:r>
      <w:r w:rsidR="00C5603E">
        <w:rPr>
          <w:rFonts w:ascii="Arial" w:eastAsia="Times New Roman" w:hAnsi="Arial" w:cs="Arial"/>
          <w:b/>
          <w:sz w:val="20"/>
          <w:szCs w:val="20"/>
          <w:lang w:eastAsia="cs-CZ"/>
        </w:rPr>
        <w:t>,-</w:t>
      </w:r>
      <w:proofErr w:type="gramEnd"/>
      <w:r w:rsidR="00C5603E">
        <w:rPr>
          <w:rFonts w:ascii="Arial" w:eastAsia="Times New Roman" w:hAnsi="Arial" w:cs="Arial"/>
          <w:b/>
          <w:sz w:val="20"/>
          <w:szCs w:val="20"/>
          <w:lang w:eastAsia="cs-CZ"/>
        </w:rPr>
        <w:t xml:space="preserve"> </w:t>
      </w:r>
      <w:r w:rsidRPr="004219EA">
        <w:rPr>
          <w:rFonts w:ascii="Arial" w:eastAsia="Times New Roman" w:hAnsi="Arial" w:cs="Arial"/>
          <w:b/>
          <w:sz w:val="20"/>
          <w:szCs w:val="20"/>
          <w:lang w:eastAsia="cs-CZ"/>
        </w:rPr>
        <w:t xml:space="preserve">Kč </w:t>
      </w:r>
      <w:r w:rsidR="00F34A77">
        <w:rPr>
          <w:rFonts w:ascii="Arial" w:eastAsia="Times New Roman" w:hAnsi="Arial" w:cs="Arial"/>
          <w:b/>
          <w:sz w:val="20"/>
          <w:szCs w:val="20"/>
          <w:lang w:eastAsia="cs-CZ"/>
        </w:rPr>
        <w:br/>
      </w:r>
      <w:r w:rsidRPr="004219EA">
        <w:rPr>
          <w:rFonts w:ascii="Arial" w:eastAsia="Times New Roman" w:hAnsi="Arial" w:cs="Arial"/>
          <w:bCs/>
          <w:sz w:val="20"/>
          <w:szCs w:val="20"/>
          <w:lang w:eastAsia="cs-CZ"/>
        </w:rPr>
        <w:t>(</w:t>
      </w:r>
      <w:proofErr w:type="spellStart"/>
      <w:proofErr w:type="gramStart"/>
      <w:r w:rsidRPr="004219EA">
        <w:rPr>
          <w:rFonts w:ascii="Arial" w:eastAsia="Times New Roman" w:hAnsi="Arial" w:cs="Arial"/>
          <w:bCs/>
          <w:sz w:val="20"/>
          <w:szCs w:val="20"/>
          <w:lang w:eastAsia="cs-CZ"/>
        </w:rPr>
        <w:t>slovy:</w:t>
      </w:r>
      <w:r w:rsidR="00F43200" w:rsidRPr="00F43200">
        <w:rPr>
          <w:rFonts w:ascii="Arial" w:eastAsia="Times New Roman" w:hAnsi="Arial" w:cs="Arial"/>
          <w:b/>
          <w:sz w:val="20"/>
          <w:szCs w:val="20"/>
          <w:lang w:eastAsia="cs-CZ"/>
        </w:rPr>
        <w:t>č</w:t>
      </w:r>
      <w:r w:rsidR="008C18E1" w:rsidRPr="00F43200">
        <w:rPr>
          <w:rFonts w:ascii="Arial" w:eastAsia="Times New Roman" w:hAnsi="Arial" w:cs="Arial"/>
          <w:b/>
          <w:sz w:val="20"/>
          <w:szCs w:val="20"/>
          <w:lang w:eastAsia="cs-CZ"/>
        </w:rPr>
        <w:t>t</w:t>
      </w:r>
      <w:r w:rsidR="008C18E1">
        <w:rPr>
          <w:rFonts w:ascii="Arial" w:eastAsia="Times New Roman" w:hAnsi="Arial" w:cs="Arial"/>
          <w:b/>
          <w:sz w:val="20"/>
          <w:szCs w:val="20"/>
          <w:lang w:eastAsia="cs-CZ"/>
        </w:rPr>
        <w:t>yřicetdva</w:t>
      </w:r>
      <w:r w:rsidRPr="00F34A77">
        <w:rPr>
          <w:rFonts w:ascii="Arial" w:eastAsia="Times New Roman" w:hAnsi="Arial" w:cs="Arial"/>
          <w:b/>
          <w:sz w:val="20"/>
          <w:szCs w:val="20"/>
          <w:lang w:eastAsia="cs-CZ"/>
        </w:rPr>
        <w:t>tisíckorunčeských</w:t>
      </w:r>
      <w:proofErr w:type="spellEnd"/>
      <w:proofErr w:type="gramEnd"/>
      <w:r w:rsidRPr="004219EA">
        <w:rPr>
          <w:rFonts w:ascii="Arial" w:eastAsia="Times New Roman" w:hAnsi="Arial" w:cs="Arial"/>
          <w:bCs/>
          <w:sz w:val="20"/>
          <w:szCs w:val="20"/>
          <w:lang w:eastAsia="cs-CZ"/>
        </w:rPr>
        <w:t xml:space="preserve">) </w:t>
      </w:r>
      <w:r w:rsidRPr="004219EA">
        <w:rPr>
          <w:rFonts w:ascii="Arial" w:eastAsia="Times New Roman" w:hAnsi="Arial" w:cs="Arial"/>
          <w:sz w:val="20"/>
          <w:szCs w:val="20"/>
          <w:lang w:eastAsia="cs-CZ"/>
        </w:rPr>
        <w:t>včetně DPH. Ve sjednaném nájemném je zahrnuto používání veřejných záchodů, používání zařízení v areálu, posekání a údržba zelené plochy. V nájemném není zahrnuta úhrada za umístění prodejních stánků s občerstvením (viz čl. IV odst. 3. této smlouvy), ani jiná plnění.</w:t>
      </w:r>
    </w:p>
    <w:p w14:paraId="240F64AD"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7D960B9F" w14:textId="441C49BA" w:rsidR="004219EA" w:rsidRPr="004219EA" w:rsidRDefault="004219EA" w:rsidP="004219EA">
      <w:pPr>
        <w:numPr>
          <w:ilvl w:val="0"/>
          <w:numId w:val="3"/>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Úhrada sjednaného nájemného proběhne převodem na účet pronajímatele. Pronajímatel je oprávněn vystavit fakturu za nájemné po oboustranném podpisu této smlouvy</w:t>
      </w:r>
      <w:r w:rsidR="008F7A33">
        <w:rPr>
          <w:rFonts w:ascii="Arial" w:eastAsia="Times New Roman" w:hAnsi="Arial" w:cs="Arial"/>
          <w:sz w:val="20"/>
          <w:szCs w:val="20"/>
          <w:lang w:eastAsia="cs-CZ"/>
        </w:rPr>
        <w:t xml:space="preserve">. </w:t>
      </w:r>
      <w:r w:rsidRPr="004219EA">
        <w:rPr>
          <w:rFonts w:ascii="Arial" w:eastAsia="Times New Roman" w:hAnsi="Arial" w:cs="Arial"/>
          <w:sz w:val="20"/>
          <w:szCs w:val="20"/>
          <w:lang w:eastAsia="cs-CZ"/>
        </w:rPr>
        <w:t>Splatnost faktury sjednávají smluvní strany na 30 dnů.</w:t>
      </w:r>
    </w:p>
    <w:p w14:paraId="0048DD9C" w14:textId="77777777" w:rsidR="004219EA" w:rsidRPr="004219EA" w:rsidRDefault="004219EA" w:rsidP="004219EA">
      <w:pPr>
        <w:spacing w:after="0" w:line="276" w:lineRule="auto"/>
        <w:rPr>
          <w:rFonts w:ascii="Arial" w:eastAsia="Times New Roman" w:hAnsi="Arial" w:cs="Arial"/>
          <w:sz w:val="20"/>
          <w:szCs w:val="20"/>
          <w:lang w:eastAsia="cs-CZ"/>
        </w:rPr>
      </w:pPr>
    </w:p>
    <w:p w14:paraId="066A4D1E" w14:textId="1511DC7D" w:rsidR="004219EA" w:rsidRPr="004219EA" w:rsidRDefault="004219EA" w:rsidP="004219EA">
      <w:pPr>
        <w:numPr>
          <w:ilvl w:val="0"/>
          <w:numId w:val="3"/>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Nájemce je oprávněn v den koncertu umístit do areálu letního kina stánky s občerstvením, které budou v provozu po dobu trvání koncertu. Smluvní strany se dále dohodly, že za každé prodejní místo (stánek) s občerstvením v den koncertu </w:t>
      </w:r>
      <w:r w:rsidRPr="004219EA">
        <w:rPr>
          <w:rFonts w:ascii="Arial" w:eastAsia="Times New Roman" w:hAnsi="Arial" w:cs="Arial"/>
          <w:b/>
          <w:bCs/>
          <w:sz w:val="20"/>
          <w:szCs w:val="20"/>
          <w:lang w:eastAsia="cs-CZ"/>
        </w:rPr>
        <w:t>„</w:t>
      </w:r>
      <w:r w:rsidR="00C24E8B">
        <w:rPr>
          <w:rFonts w:ascii="Arial" w:eastAsia="Times New Roman" w:hAnsi="Arial" w:cs="Arial"/>
          <w:b/>
          <w:bCs/>
          <w:sz w:val="20"/>
          <w:szCs w:val="20"/>
          <w:lang w:eastAsia="cs-CZ"/>
        </w:rPr>
        <w:t xml:space="preserve">8x </w:t>
      </w:r>
      <w:proofErr w:type="spellStart"/>
      <w:r w:rsidR="00AB5F2F">
        <w:rPr>
          <w:rFonts w:ascii="Arial" w:eastAsia="Times New Roman" w:hAnsi="Arial" w:cs="Arial"/>
          <w:b/>
          <w:bCs/>
          <w:sz w:val="20"/>
          <w:szCs w:val="20"/>
          <w:lang w:eastAsia="cs-CZ"/>
        </w:rPr>
        <w:t>Divokej</w:t>
      </w:r>
      <w:proofErr w:type="spellEnd"/>
      <w:r w:rsidR="00AB5F2F">
        <w:rPr>
          <w:rFonts w:ascii="Arial" w:eastAsia="Times New Roman" w:hAnsi="Arial" w:cs="Arial"/>
          <w:b/>
          <w:bCs/>
          <w:sz w:val="20"/>
          <w:szCs w:val="20"/>
          <w:lang w:eastAsia="cs-CZ"/>
        </w:rPr>
        <w:t xml:space="preserve"> Bill</w:t>
      </w:r>
      <w:r w:rsidR="00C24E8B">
        <w:rPr>
          <w:rFonts w:ascii="Arial" w:eastAsia="Times New Roman" w:hAnsi="Arial" w:cs="Arial"/>
          <w:b/>
          <w:bCs/>
          <w:sz w:val="20"/>
          <w:szCs w:val="20"/>
          <w:lang w:eastAsia="cs-CZ"/>
        </w:rPr>
        <w:t xml:space="preserve"> 2024</w:t>
      </w:r>
      <w:r w:rsidR="00AB5F2F">
        <w:rPr>
          <w:rFonts w:ascii="Arial" w:eastAsia="Times New Roman" w:hAnsi="Arial" w:cs="Arial"/>
          <w:b/>
          <w:bCs/>
          <w:sz w:val="20"/>
          <w:szCs w:val="20"/>
          <w:lang w:eastAsia="cs-CZ"/>
        </w:rPr>
        <w:t>“</w:t>
      </w:r>
      <w:r w:rsidRPr="004219EA">
        <w:rPr>
          <w:rFonts w:ascii="Arial" w:eastAsia="Times New Roman" w:hAnsi="Arial" w:cs="Arial"/>
          <w:sz w:val="20"/>
          <w:szCs w:val="20"/>
          <w:lang w:eastAsia="cs-CZ"/>
        </w:rPr>
        <w:t xml:space="preserve"> zaplatí nájemce pronajímateli </w:t>
      </w:r>
      <w:r w:rsidRPr="004219EA">
        <w:rPr>
          <w:rFonts w:ascii="Arial" w:eastAsia="Times New Roman" w:hAnsi="Arial" w:cs="Arial"/>
          <w:b/>
          <w:bCs/>
          <w:sz w:val="20"/>
          <w:szCs w:val="20"/>
          <w:lang w:eastAsia="cs-CZ"/>
        </w:rPr>
        <w:t>1</w:t>
      </w:r>
      <w:r w:rsidR="00C24E8B">
        <w:rPr>
          <w:rFonts w:ascii="Arial" w:eastAsia="Times New Roman" w:hAnsi="Arial" w:cs="Arial"/>
          <w:b/>
          <w:bCs/>
          <w:sz w:val="20"/>
          <w:szCs w:val="20"/>
          <w:lang w:eastAsia="cs-CZ"/>
        </w:rPr>
        <w:t>1</w:t>
      </w:r>
      <w:r w:rsidRPr="004219EA">
        <w:rPr>
          <w:rFonts w:ascii="Arial" w:eastAsia="Times New Roman" w:hAnsi="Arial" w:cs="Arial"/>
          <w:b/>
          <w:bCs/>
          <w:sz w:val="20"/>
          <w:szCs w:val="20"/>
          <w:lang w:eastAsia="cs-CZ"/>
        </w:rPr>
        <w:t>00</w:t>
      </w:r>
      <w:r w:rsidR="00C5603E">
        <w:rPr>
          <w:rFonts w:ascii="Arial" w:eastAsia="Times New Roman" w:hAnsi="Arial" w:cs="Arial"/>
          <w:b/>
          <w:bCs/>
          <w:sz w:val="20"/>
          <w:szCs w:val="20"/>
          <w:lang w:eastAsia="cs-CZ"/>
        </w:rPr>
        <w:t xml:space="preserve">,- </w:t>
      </w:r>
      <w:r w:rsidRPr="004219EA">
        <w:rPr>
          <w:rFonts w:ascii="Arial" w:eastAsia="Times New Roman" w:hAnsi="Arial" w:cs="Arial"/>
          <w:b/>
          <w:bCs/>
          <w:sz w:val="20"/>
          <w:szCs w:val="20"/>
          <w:lang w:eastAsia="cs-CZ"/>
        </w:rPr>
        <w:t>Kč</w:t>
      </w:r>
      <w:r w:rsidRPr="004219EA">
        <w:rPr>
          <w:rFonts w:ascii="Arial" w:eastAsia="Times New Roman" w:hAnsi="Arial" w:cs="Arial"/>
          <w:sz w:val="20"/>
          <w:szCs w:val="20"/>
          <w:lang w:eastAsia="cs-CZ"/>
        </w:rPr>
        <w:t xml:space="preserve"> </w:t>
      </w:r>
      <w:r w:rsidR="00F34A77">
        <w:rPr>
          <w:rFonts w:ascii="Arial" w:eastAsia="Times New Roman" w:hAnsi="Arial" w:cs="Arial"/>
          <w:sz w:val="20"/>
          <w:szCs w:val="20"/>
          <w:lang w:eastAsia="cs-CZ"/>
        </w:rPr>
        <w:t xml:space="preserve">(slovy: </w:t>
      </w:r>
      <w:proofErr w:type="spellStart"/>
      <w:r w:rsidR="00F34A77" w:rsidRPr="00F34A77">
        <w:rPr>
          <w:rFonts w:ascii="Arial" w:eastAsia="Times New Roman" w:hAnsi="Arial" w:cs="Arial"/>
          <w:b/>
          <w:bCs/>
          <w:sz w:val="20"/>
          <w:szCs w:val="20"/>
          <w:lang w:eastAsia="cs-CZ"/>
        </w:rPr>
        <w:t>jedentisíc</w:t>
      </w:r>
      <w:r w:rsidR="00C24E8B">
        <w:rPr>
          <w:rFonts w:ascii="Arial" w:eastAsia="Times New Roman" w:hAnsi="Arial" w:cs="Arial"/>
          <w:b/>
          <w:bCs/>
          <w:sz w:val="20"/>
          <w:szCs w:val="20"/>
          <w:lang w:eastAsia="cs-CZ"/>
        </w:rPr>
        <w:t>sto</w:t>
      </w:r>
      <w:r w:rsidR="00F34A77" w:rsidRPr="00F34A77">
        <w:rPr>
          <w:rFonts w:ascii="Arial" w:eastAsia="Times New Roman" w:hAnsi="Arial" w:cs="Arial"/>
          <w:b/>
          <w:bCs/>
          <w:sz w:val="20"/>
          <w:szCs w:val="20"/>
          <w:lang w:eastAsia="cs-CZ"/>
        </w:rPr>
        <w:t>korunčeských</w:t>
      </w:r>
      <w:proofErr w:type="spellEnd"/>
      <w:r w:rsidR="00F34A77">
        <w:rPr>
          <w:rFonts w:ascii="Arial" w:eastAsia="Times New Roman" w:hAnsi="Arial" w:cs="Arial"/>
          <w:sz w:val="20"/>
          <w:szCs w:val="20"/>
          <w:lang w:eastAsia="cs-CZ"/>
        </w:rPr>
        <w:t xml:space="preserve">) </w:t>
      </w:r>
      <w:r w:rsidRPr="004219EA">
        <w:rPr>
          <w:rFonts w:ascii="Arial" w:eastAsia="Times New Roman" w:hAnsi="Arial" w:cs="Arial"/>
          <w:sz w:val="20"/>
          <w:szCs w:val="20"/>
          <w:lang w:eastAsia="cs-CZ"/>
        </w:rPr>
        <w:t>včetně DPH.</w:t>
      </w:r>
    </w:p>
    <w:p w14:paraId="371D2828" w14:textId="5BE8C12F" w:rsidR="004219EA" w:rsidRPr="004219EA" w:rsidRDefault="004219EA" w:rsidP="004219EA">
      <w:pPr>
        <w:spacing w:after="0" w:line="240" w:lineRule="auto"/>
        <w:ind w:left="660"/>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Pronajímatel je oprávněn vystavit nájemci fakturu po ukončení koncertu, na základě skutečného počtu prodejních míst (stánků) s občerstvením v den koncertu. Splatnost faktury sjednávají smluvní strany na 14 dnů.</w:t>
      </w:r>
    </w:p>
    <w:p w14:paraId="749A477A"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5DB50F2D" w14:textId="57A88EA7" w:rsidR="004219EA" w:rsidRPr="004219EA" w:rsidRDefault="004219EA" w:rsidP="004219EA">
      <w:pPr>
        <w:numPr>
          <w:ilvl w:val="0"/>
          <w:numId w:val="3"/>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Smluvní strany dále ujednávají, že nájemce složí na účet pronajímatele či v hotovosti na pokladně pronajímatele (viz sídlo pronajímatele uvedené v záhlaví této smlouvy) nejpozději v den předání předmětu nájmu tzn. </w:t>
      </w:r>
      <w:r w:rsidR="00C24E8B">
        <w:rPr>
          <w:rFonts w:ascii="Arial" w:eastAsia="Times New Roman" w:hAnsi="Arial" w:cs="Arial"/>
          <w:b/>
          <w:bCs/>
          <w:sz w:val="20"/>
          <w:szCs w:val="20"/>
          <w:lang w:eastAsia="cs-CZ"/>
        </w:rPr>
        <w:t>13.9</w:t>
      </w:r>
      <w:r w:rsidR="00AB5F2F" w:rsidRPr="00AB5F2F">
        <w:rPr>
          <w:rFonts w:ascii="Arial" w:eastAsia="Times New Roman" w:hAnsi="Arial" w:cs="Arial"/>
          <w:b/>
          <w:bCs/>
          <w:sz w:val="20"/>
          <w:szCs w:val="20"/>
          <w:lang w:eastAsia="cs-CZ"/>
        </w:rPr>
        <w:t>.202</w:t>
      </w:r>
      <w:r w:rsidR="00C24E8B">
        <w:rPr>
          <w:rFonts w:ascii="Arial" w:eastAsia="Times New Roman" w:hAnsi="Arial" w:cs="Arial"/>
          <w:b/>
          <w:bCs/>
          <w:sz w:val="20"/>
          <w:szCs w:val="20"/>
          <w:lang w:eastAsia="cs-CZ"/>
        </w:rPr>
        <w:t>4</w:t>
      </w:r>
      <w:r w:rsidRPr="004219EA">
        <w:rPr>
          <w:rFonts w:ascii="Arial" w:eastAsia="Times New Roman" w:hAnsi="Arial" w:cs="Arial"/>
          <w:b/>
          <w:sz w:val="20"/>
          <w:szCs w:val="20"/>
          <w:lang w:eastAsia="cs-CZ"/>
        </w:rPr>
        <w:t xml:space="preserve"> </w:t>
      </w:r>
      <w:r w:rsidRPr="004219EA">
        <w:rPr>
          <w:rFonts w:ascii="Arial" w:eastAsia="Times New Roman" w:hAnsi="Arial" w:cs="Arial"/>
          <w:sz w:val="20"/>
          <w:szCs w:val="20"/>
          <w:lang w:eastAsia="cs-CZ"/>
        </w:rPr>
        <w:t>vratnou jistotu na úklid pronajatých a veřejných prostor</w:t>
      </w:r>
      <w:r w:rsidR="00D62144">
        <w:rPr>
          <w:rFonts w:ascii="Arial" w:eastAsia="Times New Roman" w:hAnsi="Arial" w:cs="Arial"/>
          <w:sz w:val="20"/>
          <w:szCs w:val="20"/>
          <w:lang w:eastAsia="cs-CZ"/>
        </w:rPr>
        <w:t xml:space="preserve"> a </w:t>
      </w:r>
      <w:r w:rsidR="00D62144" w:rsidRPr="004219EA">
        <w:rPr>
          <w:rFonts w:ascii="Arial" w:eastAsia="Times New Roman" w:hAnsi="Arial" w:cs="Arial"/>
          <w:sz w:val="20"/>
          <w:szCs w:val="20"/>
          <w:lang w:eastAsia="cs-CZ"/>
        </w:rPr>
        <w:t xml:space="preserve">na náhradu případně vzniklých škoda, zejména pak na opravu poškozených a zničených laviček, WC či jiných případných vzniklých </w:t>
      </w:r>
      <w:proofErr w:type="gramStart"/>
      <w:r w:rsidR="00D62144" w:rsidRPr="004219EA">
        <w:rPr>
          <w:rFonts w:ascii="Arial" w:eastAsia="Times New Roman" w:hAnsi="Arial" w:cs="Arial"/>
          <w:sz w:val="20"/>
          <w:szCs w:val="20"/>
          <w:lang w:eastAsia="cs-CZ"/>
        </w:rPr>
        <w:t>škod</w:t>
      </w:r>
      <w:r w:rsidR="00D62144">
        <w:rPr>
          <w:rFonts w:ascii="Arial" w:eastAsia="Times New Roman" w:hAnsi="Arial" w:cs="Arial"/>
          <w:sz w:val="20"/>
          <w:szCs w:val="20"/>
          <w:lang w:eastAsia="cs-CZ"/>
        </w:rPr>
        <w:t xml:space="preserve"> </w:t>
      </w:r>
      <w:r w:rsidRPr="004219EA">
        <w:rPr>
          <w:rFonts w:ascii="Arial" w:eastAsia="Times New Roman" w:hAnsi="Arial" w:cs="Arial"/>
          <w:sz w:val="20"/>
          <w:szCs w:val="20"/>
          <w:lang w:eastAsia="cs-CZ"/>
        </w:rPr>
        <w:t xml:space="preserve"> ve</w:t>
      </w:r>
      <w:proofErr w:type="gramEnd"/>
      <w:r w:rsidRPr="004219EA">
        <w:rPr>
          <w:rFonts w:ascii="Arial" w:eastAsia="Times New Roman" w:hAnsi="Arial" w:cs="Arial"/>
          <w:sz w:val="20"/>
          <w:szCs w:val="20"/>
          <w:lang w:eastAsia="cs-CZ"/>
        </w:rPr>
        <w:t xml:space="preserve"> výši </w:t>
      </w:r>
      <w:r w:rsidRPr="004219EA">
        <w:rPr>
          <w:rFonts w:ascii="Arial" w:eastAsia="Times New Roman" w:hAnsi="Arial" w:cs="Arial"/>
          <w:b/>
          <w:sz w:val="20"/>
          <w:szCs w:val="20"/>
          <w:lang w:eastAsia="cs-CZ"/>
        </w:rPr>
        <w:t>10 000,</w:t>
      </w:r>
      <w:r w:rsidR="00C5603E">
        <w:rPr>
          <w:rFonts w:ascii="Arial" w:eastAsia="Times New Roman" w:hAnsi="Arial" w:cs="Arial"/>
          <w:b/>
          <w:sz w:val="20"/>
          <w:szCs w:val="20"/>
          <w:lang w:eastAsia="cs-CZ"/>
        </w:rPr>
        <w:t xml:space="preserve">- </w:t>
      </w:r>
      <w:r w:rsidRPr="004219EA">
        <w:rPr>
          <w:rFonts w:ascii="Arial" w:eastAsia="Times New Roman" w:hAnsi="Arial" w:cs="Arial"/>
          <w:b/>
          <w:sz w:val="20"/>
          <w:szCs w:val="20"/>
          <w:lang w:eastAsia="cs-CZ"/>
        </w:rPr>
        <w:t>Kč</w:t>
      </w:r>
      <w:r w:rsidRPr="004219EA">
        <w:rPr>
          <w:rFonts w:ascii="Arial" w:eastAsia="Times New Roman" w:hAnsi="Arial" w:cs="Arial"/>
          <w:sz w:val="20"/>
          <w:szCs w:val="20"/>
          <w:lang w:eastAsia="cs-CZ"/>
        </w:rPr>
        <w:t xml:space="preserve"> (slovy: </w:t>
      </w:r>
      <w:proofErr w:type="spellStart"/>
      <w:r w:rsidRPr="004219EA">
        <w:rPr>
          <w:rFonts w:ascii="Arial" w:eastAsia="Times New Roman" w:hAnsi="Arial" w:cs="Arial"/>
          <w:b/>
          <w:sz w:val="20"/>
          <w:szCs w:val="20"/>
          <w:lang w:eastAsia="cs-CZ"/>
        </w:rPr>
        <w:t>desettisíckorunčeských</w:t>
      </w:r>
      <w:proofErr w:type="spellEnd"/>
      <w:r w:rsidRPr="004219EA">
        <w:rPr>
          <w:rFonts w:ascii="Arial" w:eastAsia="Times New Roman" w:hAnsi="Arial" w:cs="Arial"/>
          <w:sz w:val="20"/>
          <w:szCs w:val="20"/>
          <w:lang w:eastAsia="cs-CZ"/>
        </w:rPr>
        <w:t>). Jistota bude nájemci vrácena při splnění podmínek uvedených v čl. V této smlouvy. V opačném případě použije pronajímatel složenou jistotu na zajištění úklidu,</w:t>
      </w:r>
      <w:r w:rsidR="00D62144">
        <w:rPr>
          <w:rFonts w:ascii="Arial" w:eastAsia="Times New Roman" w:hAnsi="Arial" w:cs="Arial"/>
          <w:sz w:val="20"/>
          <w:szCs w:val="20"/>
          <w:lang w:eastAsia="cs-CZ"/>
        </w:rPr>
        <w:t xml:space="preserve"> oprav či odstranění jiných </w:t>
      </w:r>
      <w:proofErr w:type="gramStart"/>
      <w:r w:rsidR="00D62144">
        <w:rPr>
          <w:rFonts w:ascii="Arial" w:eastAsia="Times New Roman" w:hAnsi="Arial" w:cs="Arial"/>
          <w:sz w:val="20"/>
          <w:szCs w:val="20"/>
          <w:lang w:eastAsia="cs-CZ"/>
        </w:rPr>
        <w:t xml:space="preserve">škod, </w:t>
      </w:r>
      <w:r w:rsidRPr="004219EA">
        <w:rPr>
          <w:rFonts w:ascii="Arial" w:eastAsia="Times New Roman" w:hAnsi="Arial" w:cs="Arial"/>
          <w:sz w:val="20"/>
          <w:szCs w:val="20"/>
          <w:lang w:eastAsia="cs-CZ"/>
        </w:rPr>
        <w:t xml:space="preserve"> případnou</w:t>
      </w:r>
      <w:proofErr w:type="gramEnd"/>
      <w:r w:rsidRPr="004219EA">
        <w:rPr>
          <w:rFonts w:ascii="Arial" w:eastAsia="Times New Roman" w:hAnsi="Arial" w:cs="Arial"/>
          <w:sz w:val="20"/>
          <w:szCs w:val="20"/>
          <w:lang w:eastAsia="cs-CZ"/>
        </w:rPr>
        <w:t xml:space="preserve"> zbylou část vrátí nájemci. Jistota je neúročená.</w:t>
      </w:r>
    </w:p>
    <w:p w14:paraId="061414EE"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30658B59"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429FADE6" w14:textId="78757036" w:rsidR="004219EA" w:rsidRPr="004219EA" w:rsidRDefault="004219EA" w:rsidP="004219EA">
      <w:pPr>
        <w:numPr>
          <w:ilvl w:val="0"/>
          <w:numId w:val="3"/>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Za služby související s dodávkou elektrické energie uhradí nájemce pronajímateli celkovou cenu spotřebované elektrické energie včetně DPH. Množství dodané elektrické energie bude měřeno měřícím zařízením číslo 2365783 (jistič odběrného zařízení) instalovaným u pronajímatele v budově letního kina. Za fakturační měřidlo odpovídá dodavatel. Při předání pronajímaných prostor před akcí, tak i při převzetí prostor po akci, se provedou zápisy odečtu elektroměru za účasti nájemce a pronajímatele. </w:t>
      </w:r>
      <w:bookmarkStart w:id="2" w:name="_Hlk34121148"/>
      <w:r w:rsidRPr="004219EA">
        <w:rPr>
          <w:rFonts w:ascii="Arial" w:eastAsia="Times New Roman" w:hAnsi="Arial" w:cs="Arial"/>
          <w:sz w:val="20"/>
          <w:szCs w:val="20"/>
          <w:lang w:eastAsia="cs-CZ"/>
        </w:rPr>
        <w:t>Pronajímatel je oprávněn vystavit nájemci fakturu za spotřebovanou elektrickou energii po skončení nájmu, na základě skutečného stavu spotřebované elektrické energie za dobu trvání nájemního vztahu. Splatnost faktury sjednávají smluvní strany na 14 dnů.</w:t>
      </w:r>
    </w:p>
    <w:bookmarkEnd w:id="2"/>
    <w:p w14:paraId="02DF1EDC"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44AF8A48" w14:textId="2C4B0F77" w:rsidR="004219EA" w:rsidRPr="004219EA" w:rsidRDefault="004219EA" w:rsidP="004219EA">
      <w:pPr>
        <w:numPr>
          <w:ilvl w:val="0"/>
          <w:numId w:val="3"/>
        </w:numPr>
        <w:spacing w:after="0" w:line="240" w:lineRule="auto"/>
        <w:jc w:val="both"/>
        <w:rPr>
          <w:rFonts w:ascii="Arial" w:eastAsia="Times New Roman" w:hAnsi="Arial" w:cs="Arial"/>
          <w:b/>
          <w:sz w:val="20"/>
          <w:szCs w:val="20"/>
          <w:lang w:eastAsia="cs-CZ"/>
        </w:rPr>
      </w:pPr>
      <w:r w:rsidRPr="004219EA">
        <w:rPr>
          <w:rFonts w:ascii="Arial" w:eastAsia="Times New Roman" w:hAnsi="Arial" w:cs="Arial"/>
          <w:sz w:val="20"/>
          <w:szCs w:val="20"/>
          <w:lang w:eastAsia="cs-CZ"/>
        </w:rPr>
        <w:lastRenderedPageBreak/>
        <w:t xml:space="preserve">Za služby spojené se zabezpečením dodávek vody uhradí dále nájemce pronajímateli vzájemně dohodnutou paušální platbu za dodávku vody ve výši </w:t>
      </w:r>
      <w:r w:rsidRPr="004219EA">
        <w:rPr>
          <w:rFonts w:ascii="Arial" w:eastAsia="Times New Roman" w:hAnsi="Arial" w:cs="Arial"/>
          <w:b/>
          <w:sz w:val="20"/>
          <w:szCs w:val="20"/>
          <w:lang w:eastAsia="cs-CZ"/>
        </w:rPr>
        <w:t>2 000,</w:t>
      </w:r>
      <w:r w:rsidR="00526045">
        <w:rPr>
          <w:rFonts w:ascii="Arial" w:eastAsia="Times New Roman" w:hAnsi="Arial" w:cs="Arial"/>
          <w:b/>
          <w:sz w:val="20"/>
          <w:szCs w:val="20"/>
          <w:lang w:eastAsia="cs-CZ"/>
        </w:rPr>
        <w:t xml:space="preserve">- </w:t>
      </w:r>
      <w:r w:rsidRPr="004219EA">
        <w:rPr>
          <w:rFonts w:ascii="Arial" w:eastAsia="Times New Roman" w:hAnsi="Arial" w:cs="Arial"/>
          <w:b/>
          <w:sz w:val="20"/>
          <w:szCs w:val="20"/>
          <w:lang w:eastAsia="cs-CZ"/>
        </w:rPr>
        <w:t>Kč</w:t>
      </w:r>
      <w:r w:rsidR="00F34A77">
        <w:rPr>
          <w:rFonts w:ascii="Arial" w:eastAsia="Times New Roman" w:hAnsi="Arial" w:cs="Arial"/>
          <w:b/>
          <w:sz w:val="20"/>
          <w:szCs w:val="20"/>
          <w:lang w:eastAsia="cs-CZ"/>
        </w:rPr>
        <w:t xml:space="preserve"> </w:t>
      </w:r>
      <w:r w:rsidR="00F34A77" w:rsidRPr="00F34A77">
        <w:rPr>
          <w:rFonts w:ascii="Arial" w:eastAsia="Times New Roman" w:hAnsi="Arial" w:cs="Arial"/>
          <w:bCs/>
          <w:sz w:val="20"/>
          <w:szCs w:val="20"/>
          <w:lang w:eastAsia="cs-CZ"/>
        </w:rPr>
        <w:t>(slovy:</w:t>
      </w:r>
      <w:r w:rsidR="00F34A77">
        <w:rPr>
          <w:rFonts w:ascii="Arial" w:eastAsia="Times New Roman" w:hAnsi="Arial" w:cs="Arial"/>
          <w:b/>
          <w:sz w:val="20"/>
          <w:szCs w:val="20"/>
          <w:lang w:eastAsia="cs-CZ"/>
        </w:rPr>
        <w:t xml:space="preserve"> </w:t>
      </w:r>
      <w:proofErr w:type="spellStart"/>
      <w:r w:rsidR="00F34A77">
        <w:rPr>
          <w:rFonts w:ascii="Arial" w:eastAsia="Times New Roman" w:hAnsi="Arial" w:cs="Arial"/>
          <w:b/>
          <w:sz w:val="20"/>
          <w:szCs w:val="20"/>
          <w:lang w:eastAsia="cs-CZ"/>
        </w:rPr>
        <w:t>dvatisícekorunčeských</w:t>
      </w:r>
      <w:proofErr w:type="spellEnd"/>
      <w:r w:rsidR="00F34A77" w:rsidRPr="00F34A77">
        <w:rPr>
          <w:rFonts w:ascii="Arial" w:eastAsia="Times New Roman" w:hAnsi="Arial" w:cs="Arial"/>
          <w:bCs/>
          <w:sz w:val="20"/>
          <w:szCs w:val="20"/>
          <w:lang w:eastAsia="cs-CZ"/>
        </w:rPr>
        <w:t>)</w:t>
      </w:r>
      <w:r w:rsidRPr="004219EA">
        <w:rPr>
          <w:rFonts w:ascii="Arial" w:eastAsia="Times New Roman" w:hAnsi="Arial" w:cs="Arial"/>
          <w:b/>
          <w:sz w:val="20"/>
          <w:szCs w:val="20"/>
          <w:lang w:eastAsia="cs-CZ"/>
        </w:rPr>
        <w:t xml:space="preserve"> s DPH.</w:t>
      </w:r>
      <w:r w:rsidRPr="004219EA">
        <w:rPr>
          <w:rFonts w:ascii="Arial" w:eastAsia="Times New Roman" w:hAnsi="Arial" w:cs="Arial"/>
          <w:sz w:val="20"/>
          <w:szCs w:val="20"/>
          <w:lang w:eastAsia="cs-CZ"/>
        </w:rPr>
        <w:t xml:space="preserve"> Pronajímatel je oprávněn vystavit nájemci fakturu za paušální úhradu spotřeby vody po skončení nájmu. Splatnost faktury sjednávají smluvní strany na 14 dnů.</w:t>
      </w:r>
    </w:p>
    <w:p w14:paraId="1D58B404" w14:textId="77777777" w:rsidR="004219EA" w:rsidRPr="004219EA" w:rsidRDefault="004219EA" w:rsidP="004219EA">
      <w:pPr>
        <w:spacing w:after="200" w:line="276" w:lineRule="auto"/>
        <w:rPr>
          <w:rFonts w:ascii="Arial" w:eastAsia="Times New Roman" w:hAnsi="Arial" w:cs="Arial"/>
          <w:b/>
          <w:sz w:val="20"/>
          <w:szCs w:val="20"/>
          <w:lang w:eastAsia="cs-CZ"/>
        </w:rPr>
      </w:pPr>
    </w:p>
    <w:p w14:paraId="6EFECF59" w14:textId="3A363106" w:rsidR="004219EA" w:rsidRPr="005F3BED" w:rsidRDefault="004219EA" w:rsidP="004219EA">
      <w:pPr>
        <w:numPr>
          <w:ilvl w:val="0"/>
          <w:numId w:val="3"/>
        </w:numPr>
        <w:spacing w:after="0" w:line="240" w:lineRule="auto"/>
        <w:jc w:val="both"/>
        <w:rPr>
          <w:rFonts w:ascii="Arial" w:eastAsia="Times New Roman" w:hAnsi="Arial" w:cs="Arial"/>
          <w:bCs/>
          <w:sz w:val="20"/>
          <w:szCs w:val="20"/>
          <w:lang w:eastAsia="cs-CZ"/>
        </w:rPr>
      </w:pPr>
      <w:r w:rsidRPr="005F3BED">
        <w:rPr>
          <w:rFonts w:ascii="Arial" w:eastAsia="Times New Roman" w:hAnsi="Arial" w:cs="Arial"/>
          <w:bCs/>
          <w:sz w:val="20"/>
          <w:szCs w:val="20"/>
          <w:lang w:eastAsia="cs-CZ"/>
        </w:rPr>
        <w:t xml:space="preserve">Za služby spojené s úklidem během koncertu uhradí nájemce pronajímateli dohodnutou částku ve výši </w:t>
      </w:r>
      <w:proofErr w:type="gramStart"/>
      <w:r w:rsidRPr="005F3BED">
        <w:rPr>
          <w:rFonts w:ascii="Arial" w:eastAsia="Times New Roman" w:hAnsi="Arial" w:cs="Arial"/>
          <w:b/>
          <w:sz w:val="20"/>
          <w:szCs w:val="20"/>
          <w:lang w:eastAsia="cs-CZ"/>
        </w:rPr>
        <w:t>5.000,</w:t>
      </w:r>
      <w:r w:rsidR="00526045" w:rsidRPr="005F3BED">
        <w:rPr>
          <w:rFonts w:ascii="Arial" w:eastAsia="Times New Roman" w:hAnsi="Arial" w:cs="Arial"/>
          <w:b/>
          <w:sz w:val="20"/>
          <w:szCs w:val="20"/>
          <w:lang w:eastAsia="cs-CZ"/>
        </w:rPr>
        <w:t>-</w:t>
      </w:r>
      <w:proofErr w:type="gramEnd"/>
      <w:r w:rsidR="00526045" w:rsidRPr="005F3BED">
        <w:rPr>
          <w:rFonts w:ascii="Arial" w:eastAsia="Times New Roman" w:hAnsi="Arial" w:cs="Arial"/>
          <w:bCs/>
          <w:sz w:val="20"/>
          <w:szCs w:val="20"/>
          <w:lang w:eastAsia="cs-CZ"/>
        </w:rPr>
        <w:t xml:space="preserve"> </w:t>
      </w:r>
      <w:r w:rsidRPr="005F3BED">
        <w:rPr>
          <w:rFonts w:ascii="Arial" w:eastAsia="Times New Roman" w:hAnsi="Arial" w:cs="Arial"/>
          <w:bCs/>
          <w:sz w:val="20"/>
          <w:szCs w:val="20"/>
          <w:lang w:eastAsia="cs-CZ"/>
        </w:rPr>
        <w:t xml:space="preserve">Kč </w:t>
      </w:r>
      <w:r w:rsidR="00F34A77" w:rsidRPr="005F3BED">
        <w:rPr>
          <w:rFonts w:ascii="Arial" w:eastAsia="Times New Roman" w:hAnsi="Arial" w:cs="Arial"/>
          <w:bCs/>
          <w:sz w:val="20"/>
          <w:szCs w:val="20"/>
          <w:lang w:eastAsia="cs-CZ"/>
        </w:rPr>
        <w:t xml:space="preserve">(slovy: </w:t>
      </w:r>
      <w:proofErr w:type="spellStart"/>
      <w:r w:rsidR="00F34A77" w:rsidRPr="005F3BED">
        <w:rPr>
          <w:rFonts w:ascii="Arial" w:eastAsia="Times New Roman" w:hAnsi="Arial" w:cs="Arial"/>
          <w:b/>
          <w:sz w:val="20"/>
          <w:szCs w:val="20"/>
          <w:lang w:eastAsia="cs-CZ"/>
        </w:rPr>
        <w:t>pěttisíckorunčeských</w:t>
      </w:r>
      <w:proofErr w:type="spellEnd"/>
      <w:r w:rsidR="00F34A77" w:rsidRPr="005F3BED">
        <w:rPr>
          <w:rFonts w:ascii="Arial" w:eastAsia="Times New Roman" w:hAnsi="Arial" w:cs="Arial"/>
          <w:b/>
          <w:sz w:val="20"/>
          <w:szCs w:val="20"/>
          <w:lang w:eastAsia="cs-CZ"/>
        </w:rPr>
        <w:t>)</w:t>
      </w:r>
      <w:r w:rsidR="00F34A77" w:rsidRPr="005F3BED">
        <w:rPr>
          <w:rFonts w:ascii="Arial" w:eastAsia="Times New Roman" w:hAnsi="Arial" w:cs="Arial"/>
          <w:bCs/>
          <w:sz w:val="20"/>
          <w:szCs w:val="20"/>
          <w:lang w:eastAsia="cs-CZ"/>
        </w:rPr>
        <w:t xml:space="preserve"> </w:t>
      </w:r>
      <w:r w:rsidRPr="005F3BED">
        <w:rPr>
          <w:rFonts w:ascii="Arial" w:eastAsia="Times New Roman" w:hAnsi="Arial" w:cs="Arial"/>
          <w:bCs/>
          <w:sz w:val="20"/>
          <w:szCs w:val="20"/>
          <w:lang w:eastAsia="cs-CZ"/>
        </w:rPr>
        <w:t>včetně DPH. Úklid obsahuje zajištění košů v areálu, průběžný úklid odpadků a WC během koncertu, úklid a odvoz odpadu po koncertu, úklid WC. Služba neobsahuje jiné služby než v předchozí větě výslovně uvedené, kdy zejména tak neobsahuje odstranění konfet po koncertu, opravu poškozených a ucpaných WC, úklid mobilních WC. Pronajímatel je oprávněn vystavit nájemci fakturu za služby úklidu po skončení nájmu. Splatnost faktury sjednávají smluvní strany na 14 dnů.</w:t>
      </w:r>
    </w:p>
    <w:p w14:paraId="406577A0"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0FAB1D5B" w14:textId="77777777" w:rsidR="004219EA" w:rsidRPr="004219EA" w:rsidRDefault="004219EA" w:rsidP="004219EA">
      <w:pPr>
        <w:numPr>
          <w:ilvl w:val="0"/>
          <w:numId w:val="3"/>
        </w:numPr>
        <w:spacing w:after="0" w:line="240" w:lineRule="auto"/>
        <w:jc w:val="both"/>
        <w:rPr>
          <w:rFonts w:ascii="Arial" w:eastAsia="Times New Roman" w:hAnsi="Arial" w:cs="Arial"/>
          <w:sz w:val="20"/>
          <w:szCs w:val="20"/>
          <w:u w:val="single"/>
          <w:lang w:eastAsia="cs-CZ"/>
        </w:rPr>
      </w:pPr>
      <w:r w:rsidRPr="004219EA">
        <w:rPr>
          <w:rFonts w:ascii="Arial" w:eastAsia="Times New Roman" w:hAnsi="Arial" w:cs="Arial"/>
          <w:sz w:val="20"/>
          <w:szCs w:val="20"/>
          <w:u w:val="single"/>
          <w:lang w:eastAsia="cs-CZ"/>
        </w:rPr>
        <w:t>Sankční ujednání:</w:t>
      </w:r>
    </w:p>
    <w:p w14:paraId="3291D293" w14:textId="77777777" w:rsidR="004219EA" w:rsidRPr="004219EA" w:rsidRDefault="004219EA" w:rsidP="004219EA">
      <w:pPr>
        <w:spacing w:after="0" w:line="240" w:lineRule="auto"/>
        <w:jc w:val="both"/>
        <w:rPr>
          <w:rFonts w:ascii="Arial" w:eastAsia="Times New Roman" w:hAnsi="Arial" w:cs="Arial"/>
          <w:sz w:val="20"/>
          <w:szCs w:val="20"/>
          <w:u w:val="single"/>
          <w:lang w:eastAsia="cs-CZ"/>
        </w:rPr>
      </w:pPr>
    </w:p>
    <w:p w14:paraId="1F4812D1" w14:textId="3D7F0B81" w:rsidR="004219EA" w:rsidRPr="004219EA" w:rsidRDefault="004219EA" w:rsidP="004219EA">
      <w:pPr>
        <w:numPr>
          <w:ilvl w:val="1"/>
          <w:numId w:val="3"/>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V případě prodlení s úhradou plateb dle předchozích odstavců tohoto článku je nájemce povinen zaplatit pronajímateli smluvní pokutu ve výši </w:t>
      </w:r>
      <w:r w:rsidRPr="004219EA">
        <w:rPr>
          <w:rFonts w:ascii="Arial" w:eastAsia="Times New Roman" w:hAnsi="Arial" w:cs="Arial"/>
          <w:b/>
          <w:sz w:val="20"/>
          <w:szCs w:val="20"/>
          <w:lang w:eastAsia="cs-CZ"/>
        </w:rPr>
        <w:t>0,5 %</w:t>
      </w:r>
      <w:r w:rsidRPr="004219EA">
        <w:rPr>
          <w:rFonts w:ascii="Arial" w:eastAsia="Times New Roman" w:hAnsi="Arial" w:cs="Arial"/>
          <w:sz w:val="20"/>
          <w:szCs w:val="20"/>
          <w:lang w:eastAsia="cs-CZ"/>
        </w:rPr>
        <w:t xml:space="preserve"> z dlužné částky za každý i</w:t>
      </w:r>
      <w:r w:rsidR="00C87249" w:rsidRPr="00C87249">
        <w:rPr>
          <w:rFonts w:ascii="Arial" w:eastAsia="Times New Roman" w:hAnsi="Arial" w:cs="Arial"/>
          <w:sz w:val="20"/>
          <w:szCs w:val="20"/>
          <w:lang w:eastAsia="cs-CZ"/>
        </w:rPr>
        <w:t> </w:t>
      </w:r>
      <w:r w:rsidRPr="004219EA">
        <w:rPr>
          <w:rFonts w:ascii="Arial" w:eastAsia="Times New Roman" w:hAnsi="Arial" w:cs="Arial"/>
          <w:sz w:val="20"/>
          <w:szCs w:val="20"/>
          <w:lang w:eastAsia="cs-CZ"/>
        </w:rPr>
        <w:t>započatý den prodlení.</w:t>
      </w:r>
    </w:p>
    <w:p w14:paraId="2B06A55B"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39026E33" w14:textId="77777777" w:rsidR="004219EA" w:rsidRPr="004219EA" w:rsidRDefault="004219EA" w:rsidP="004219EA">
      <w:pPr>
        <w:numPr>
          <w:ilvl w:val="1"/>
          <w:numId w:val="3"/>
        </w:numPr>
        <w:spacing w:after="0" w:line="240" w:lineRule="auto"/>
        <w:jc w:val="both"/>
        <w:rPr>
          <w:rFonts w:ascii="Arial" w:eastAsia="Times New Roman" w:hAnsi="Arial" w:cs="Arial"/>
          <w:bCs/>
          <w:sz w:val="20"/>
          <w:szCs w:val="20"/>
          <w:u w:val="single"/>
          <w:lang w:eastAsia="cs-CZ"/>
        </w:rPr>
      </w:pPr>
      <w:r w:rsidRPr="004219EA">
        <w:rPr>
          <w:rFonts w:ascii="Arial" w:eastAsia="Times New Roman" w:hAnsi="Arial" w:cs="Arial"/>
          <w:sz w:val="20"/>
          <w:szCs w:val="20"/>
          <w:lang w:eastAsia="cs-CZ"/>
        </w:rPr>
        <w:t>Ujednáním o smluvní pokutě, resp. zaplacením smluvní pokuty, není dotčeno právo pronajímatele na úhradu úroku z prodlení v zákonné výši ani právo na náhradu škody.</w:t>
      </w:r>
      <w:r w:rsidRPr="004219EA">
        <w:rPr>
          <w:rFonts w:ascii="Arial" w:eastAsia="Times New Roman" w:hAnsi="Arial" w:cs="Arial"/>
          <w:bCs/>
          <w:sz w:val="20"/>
          <w:szCs w:val="20"/>
          <w:u w:val="single"/>
          <w:lang w:eastAsia="cs-CZ"/>
        </w:rPr>
        <w:t xml:space="preserve"> </w:t>
      </w:r>
    </w:p>
    <w:p w14:paraId="2D4A61B6" w14:textId="77777777" w:rsidR="004219EA" w:rsidRPr="004219EA" w:rsidRDefault="004219EA" w:rsidP="004219EA">
      <w:pPr>
        <w:spacing w:after="0" w:line="240" w:lineRule="auto"/>
        <w:jc w:val="both"/>
        <w:rPr>
          <w:rFonts w:ascii="Arial" w:eastAsia="Times New Roman" w:hAnsi="Arial" w:cs="Arial"/>
          <w:bCs/>
          <w:sz w:val="20"/>
          <w:szCs w:val="20"/>
          <w:u w:val="single"/>
          <w:lang w:eastAsia="cs-CZ"/>
        </w:rPr>
      </w:pPr>
    </w:p>
    <w:p w14:paraId="19934C06" w14:textId="77777777" w:rsidR="004219EA" w:rsidRPr="004219EA" w:rsidRDefault="004219EA" w:rsidP="004219EA">
      <w:pPr>
        <w:keepNext/>
        <w:spacing w:after="0" w:line="240" w:lineRule="auto"/>
        <w:jc w:val="center"/>
        <w:outlineLvl w:val="2"/>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Čl. V</w:t>
      </w:r>
    </w:p>
    <w:p w14:paraId="42D851E7" w14:textId="77777777" w:rsidR="004219EA" w:rsidRPr="004219EA" w:rsidRDefault="004219EA" w:rsidP="004219EA">
      <w:pPr>
        <w:keepNext/>
        <w:spacing w:after="0" w:line="240" w:lineRule="auto"/>
        <w:jc w:val="center"/>
        <w:outlineLvl w:val="2"/>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PRÁVA A POVINNOSTI SMLUVNÍCH STRAN</w:t>
      </w:r>
    </w:p>
    <w:p w14:paraId="7FCAEEF2" w14:textId="77777777" w:rsidR="004219EA" w:rsidRPr="004219EA" w:rsidRDefault="004219EA" w:rsidP="004219EA">
      <w:pPr>
        <w:keepNext/>
        <w:spacing w:after="0" w:line="240" w:lineRule="auto"/>
        <w:jc w:val="center"/>
        <w:outlineLvl w:val="2"/>
        <w:rPr>
          <w:rFonts w:ascii="Arial" w:eastAsia="Times New Roman" w:hAnsi="Arial" w:cs="Arial"/>
          <w:bCs/>
          <w:sz w:val="20"/>
          <w:szCs w:val="20"/>
          <w:u w:val="single"/>
          <w:lang w:eastAsia="cs-CZ"/>
        </w:rPr>
      </w:pPr>
    </w:p>
    <w:p w14:paraId="273DA690" w14:textId="77777777" w:rsidR="004219EA" w:rsidRPr="004219EA" w:rsidRDefault="004219EA" w:rsidP="004219EA">
      <w:pPr>
        <w:keepNext/>
        <w:spacing w:after="0" w:line="240" w:lineRule="auto"/>
        <w:jc w:val="both"/>
        <w:outlineLvl w:val="4"/>
        <w:rPr>
          <w:rFonts w:ascii="Arial" w:eastAsia="Times New Roman" w:hAnsi="Arial" w:cs="Arial"/>
          <w:bCs/>
          <w:sz w:val="20"/>
          <w:szCs w:val="20"/>
          <w:u w:val="single"/>
          <w:lang w:eastAsia="cs-CZ"/>
        </w:rPr>
      </w:pPr>
    </w:p>
    <w:p w14:paraId="032BA47A" w14:textId="2E3522FE" w:rsidR="004219EA" w:rsidRPr="004219EA" w:rsidRDefault="004219EA" w:rsidP="004219EA">
      <w:pPr>
        <w:numPr>
          <w:ilvl w:val="1"/>
          <w:numId w:val="1"/>
        </w:numPr>
        <w:spacing w:after="0" w:line="240" w:lineRule="auto"/>
        <w:ind w:left="567"/>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Pronajímatel se zavazuje předat nájemci předmět nájmu s řádně posekaným trávníkem a ve stavu</w:t>
      </w:r>
      <w:r w:rsidR="002039EB">
        <w:rPr>
          <w:rFonts w:ascii="Arial" w:eastAsia="Times New Roman" w:hAnsi="Arial" w:cs="Arial"/>
          <w:sz w:val="20"/>
          <w:szCs w:val="20"/>
          <w:lang w:eastAsia="cs-CZ"/>
        </w:rPr>
        <w:t xml:space="preserve"> </w:t>
      </w:r>
      <w:r w:rsidRPr="004219EA">
        <w:rPr>
          <w:rFonts w:ascii="Arial" w:eastAsia="Times New Roman" w:hAnsi="Arial" w:cs="Arial"/>
          <w:sz w:val="20"/>
          <w:szCs w:val="20"/>
          <w:lang w:eastAsia="cs-CZ"/>
        </w:rPr>
        <w:t xml:space="preserve">umožňujícím konání koncertu.  </w:t>
      </w:r>
    </w:p>
    <w:p w14:paraId="3C519EB5"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22425D0D" w14:textId="6B6B7AB6" w:rsidR="004219EA" w:rsidRPr="004219EA" w:rsidRDefault="004219EA" w:rsidP="004219EA">
      <w:pPr>
        <w:numPr>
          <w:ilvl w:val="1"/>
          <w:numId w:val="1"/>
        </w:numPr>
        <w:spacing w:after="0" w:line="240" w:lineRule="auto"/>
        <w:ind w:left="567"/>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Pronajímatel poskytne nájemci v rámci pronájmu na pódiu letního kina elektrické přípojky 2x </w:t>
      </w:r>
      <w:proofErr w:type="gramStart"/>
      <w:r w:rsidRPr="004219EA">
        <w:rPr>
          <w:rFonts w:ascii="Arial" w:eastAsia="Times New Roman" w:hAnsi="Arial" w:cs="Arial"/>
          <w:sz w:val="20"/>
          <w:szCs w:val="20"/>
          <w:lang w:eastAsia="cs-CZ"/>
        </w:rPr>
        <w:t>63A</w:t>
      </w:r>
      <w:proofErr w:type="gramEnd"/>
      <w:r w:rsidRPr="004219EA">
        <w:rPr>
          <w:rFonts w:ascii="Arial" w:eastAsia="Times New Roman" w:hAnsi="Arial" w:cs="Arial"/>
          <w:sz w:val="20"/>
          <w:szCs w:val="20"/>
          <w:lang w:eastAsia="cs-CZ"/>
        </w:rPr>
        <w:t>.</w:t>
      </w:r>
      <w:r w:rsidR="002039EB">
        <w:rPr>
          <w:rFonts w:ascii="Arial" w:eastAsia="Times New Roman" w:hAnsi="Arial" w:cs="Arial"/>
          <w:sz w:val="20"/>
          <w:szCs w:val="20"/>
          <w:lang w:eastAsia="cs-CZ"/>
        </w:rPr>
        <w:t xml:space="preserve"> </w:t>
      </w:r>
      <w:r w:rsidRPr="004219EA">
        <w:rPr>
          <w:rFonts w:ascii="Arial" w:eastAsia="Times New Roman" w:hAnsi="Arial" w:cs="Arial"/>
          <w:sz w:val="20"/>
          <w:szCs w:val="20"/>
          <w:lang w:eastAsia="cs-CZ"/>
        </w:rPr>
        <w:t xml:space="preserve">V případě, že nájemce přetíží elektrické přípojky 2x </w:t>
      </w:r>
      <w:proofErr w:type="gramStart"/>
      <w:r w:rsidRPr="004219EA">
        <w:rPr>
          <w:rFonts w:ascii="Arial" w:eastAsia="Times New Roman" w:hAnsi="Arial" w:cs="Arial"/>
          <w:sz w:val="20"/>
          <w:szCs w:val="20"/>
          <w:lang w:eastAsia="cs-CZ"/>
        </w:rPr>
        <w:t>63A</w:t>
      </w:r>
      <w:proofErr w:type="gramEnd"/>
      <w:r w:rsidRPr="004219EA">
        <w:rPr>
          <w:rFonts w:ascii="Arial" w:eastAsia="Times New Roman" w:hAnsi="Arial" w:cs="Arial"/>
          <w:sz w:val="20"/>
          <w:szCs w:val="20"/>
          <w:lang w:eastAsia="cs-CZ"/>
        </w:rPr>
        <w:t xml:space="preserve"> a dojde k výpadku elektrické energie, pronajímateli nevzniká odpovědnost za vzniklé škody. Za případné škody způsobené tímto výpadkem pronajímateli či třetím osobám odpovídá nájemce v plné výši a je povinen je uhradit. </w:t>
      </w:r>
    </w:p>
    <w:p w14:paraId="66F8774A"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65053B3B" w14:textId="34CAF558" w:rsidR="004219EA" w:rsidRPr="004219EA" w:rsidRDefault="004219EA" w:rsidP="004219EA">
      <w:pPr>
        <w:numPr>
          <w:ilvl w:val="1"/>
          <w:numId w:val="1"/>
        </w:numPr>
        <w:spacing w:after="0" w:line="240" w:lineRule="auto"/>
        <w:ind w:left="567"/>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Nájemce je povinen na vlastní náklady zajistit pořadatelskou službu a pořadatelský dozor</w:t>
      </w:r>
      <w:r w:rsidR="00526045">
        <w:rPr>
          <w:rFonts w:ascii="Arial" w:eastAsia="Times New Roman" w:hAnsi="Arial" w:cs="Arial"/>
          <w:sz w:val="20"/>
          <w:szCs w:val="20"/>
          <w:lang w:eastAsia="cs-CZ"/>
        </w:rPr>
        <w:t xml:space="preserve"> </w:t>
      </w:r>
      <w:r w:rsidR="00C87249" w:rsidRPr="00C87249">
        <w:rPr>
          <w:rFonts w:ascii="Arial" w:eastAsia="Times New Roman" w:hAnsi="Arial" w:cs="Arial"/>
          <w:sz w:val="20"/>
          <w:szCs w:val="20"/>
          <w:lang w:eastAsia="cs-CZ"/>
        </w:rPr>
        <w:t>v předmětu</w:t>
      </w:r>
      <w:r w:rsidRPr="004219EA">
        <w:rPr>
          <w:rFonts w:ascii="Arial" w:eastAsia="Times New Roman" w:hAnsi="Arial" w:cs="Arial"/>
          <w:sz w:val="20"/>
          <w:szCs w:val="20"/>
          <w:lang w:eastAsia="cs-CZ"/>
        </w:rPr>
        <w:t xml:space="preserve"> nájmu po celou dobu konání koncertu</w:t>
      </w:r>
      <w:r w:rsidRPr="004219EA">
        <w:rPr>
          <w:rFonts w:ascii="Arial" w:eastAsia="Times New Roman" w:hAnsi="Arial" w:cs="Arial"/>
          <w:b/>
          <w:bCs/>
          <w:sz w:val="20"/>
          <w:szCs w:val="20"/>
          <w:lang w:eastAsia="cs-CZ"/>
        </w:rPr>
        <w:t xml:space="preserve"> „</w:t>
      </w:r>
      <w:r w:rsidR="00C24E8B">
        <w:rPr>
          <w:rFonts w:ascii="Arial" w:eastAsia="Times New Roman" w:hAnsi="Arial" w:cs="Arial"/>
          <w:b/>
          <w:bCs/>
          <w:sz w:val="20"/>
          <w:szCs w:val="20"/>
          <w:lang w:eastAsia="cs-CZ"/>
        </w:rPr>
        <w:t xml:space="preserve">8x </w:t>
      </w:r>
      <w:proofErr w:type="spellStart"/>
      <w:r w:rsidR="005F3BED">
        <w:rPr>
          <w:rFonts w:ascii="Arial" w:eastAsia="Times New Roman" w:hAnsi="Arial" w:cs="Arial"/>
          <w:b/>
          <w:bCs/>
          <w:sz w:val="20"/>
          <w:szCs w:val="20"/>
          <w:lang w:eastAsia="cs-CZ"/>
        </w:rPr>
        <w:t>Divokej</w:t>
      </w:r>
      <w:proofErr w:type="spellEnd"/>
      <w:r w:rsidR="005F3BED">
        <w:rPr>
          <w:rFonts w:ascii="Arial" w:eastAsia="Times New Roman" w:hAnsi="Arial" w:cs="Arial"/>
          <w:b/>
          <w:bCs/>
          <w:sz w:val="20"/>
          <w:szCs w:val="20"/>
          <w:lang w:eastAsia="cs-CZ"/>
        </w:rPr>
        <w:t xml:space="preserve"> Bill</w:t>
      </w:r>
      <w:r w:rsidR="00C24E8B">
        <w:rPr>
          <w:rFonts w:ascii="Arial" w:eastAsia="Times New Roman" w:hAnsi="Arial" w:cs="Arial"/>
          <w:b/>
          <w:bCs/>
          <w:sz w:val="20"/>
          <w:szCs w:val="20"/>
          <w:lang w:eastAsia="cs-CZ"/>
        </w:rPr>
        <w:t xml:space="preserve"> 2024</w:t>
      </w:r>
      <w:r w:rsidRPr="004219EA">
        <w:rPr>
          <w:rFonts w:ascii="Arial" w:eastAsia="Times New Roman" w:hAnsi="Arial" w:cs="Arial"/>
          <w:b/>
          <w:bCs/>
          <w:sz w:val="20"/>
          <w:szCs w:val="20"/>
          <w:lang w:eastAsia="cs-CZ"/>
        </w:rPr>
        <w:t>“</w:t>
      </w:r>
      <w:r w:rsidRPr="004219EA">
        <w:rPr>
          <w:rFonts w:ascii="Arial" w:eastAsia="Times New Roman" w:hAnsi="Arial" w:cs="Arial"/>
          <w:sz w:val="20"/>
          <w:szCs w:val="20"/>
          <w:lang w:eastAsia="cs-CZ"/>
        </w:rPr>
        <w:t>. Současně je nájemce povinen na vlastní náklady zajistit řádné označení pořadatelské služby a členů štábu.</w:t>
      </w:r>
    </w:p>
    <w:p w14:paraId="14BE2F1D"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   </w:t>
      </w:r>
    </w:p>
    <w:p w14:paraId="5F22157E" w14:textId="6E8870C7" w:rsidR="004219EA" w:rsidRPr="004219EA" w:rsidRDefault="004219EA" w:rsidP="004219EA">
      <w:pPr>
        <w:numPr>
          <w:ilvl w:val="1"/>
          <w:numId w:val="1"/>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Nájemce je povinen si na vlastní náklady zajistit revizní zprávu elektro podle platné normy pro převozné prostředky, platí i pro přívěsy a karavany, pokud je bude používat při konání akce. </w:t>
      </w:r>
    </w:p>
    <w:p w14:paraId="399F7830"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7736D7C3" w14:textId="77777777" w:rsidR="00F34A77" w:rsidRPr="00F34A77" w:rsidRDefault="00F34A77" w:rsidP="00F34A77">
      <w:pPr>
        <w:spacing w:after="0" w:line="240" w:lineRule="auto"/>
        <w:ind w:left="502"/>
        <w:jc w:val="both"/>
        <w:rPr>
          <w:rFonts w:ascii="Arial" w:eastAsia="Times New Roman" w:hAnsi="Arial" w:cs="Arial"/>
          <w:sz w:val="20"/>
          <w:szCs w:val="20"/>
          <w:lang w:eastAsia="cs-CZ"/>
        </w:rPr>
      </w:pPr>
    </w:p>
    <w:p w14:paraId="15E98DB0" w14:textId="1EEE13E5" w:rsidR="00F34A77" w:rsidRPr="004219EA" w:rsidRDefault="00F34A77" w:rsidP="00F34A77">
      <w:pPr>
        <w:numPr>
          <w:ilvl w:val="1"/>
          <w:numId w:val="1"/>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Nájemce je povinen na vlastní náklady zajistit</w:t>
      </w:r>
      <w:r>
        <w:rPr>
          <w:rFonts w:ascii="Arial" w:eastAsia="Times New Roman" w:hAnsi="Arial" w:cs="Arial"/>
          <w:sz w:val="20"/>
          <w:szCs w:val="20"/>
          <w:lang w:eastAsia="cs-CZ"/>
        </w:rPr>
        <w:t xml:space="preserve"> </w:t>
      </w:r>
      <w:r w:rsidRPr="00F32BC1">
        <w:rPr>
          <w:rFonts w:ascii="Arial" w:eastAsia="Times New Roman" w:hAnsi="Arial" w:cs="Arial"/>
          <w:sz w:val="20"/>
          <w:szCs w:val="20"/>
          <w:lang w:eastAsia="cs-CZ"/>
        </w:rPr>
        <w:t xml:space="preserve">organizačně a technicky celý koncert </w:t>
      </w:r>
      <w:r w:rsidRPr="00F32BC1">
        <w:rPr>
          <w:rFonts w:ascii="Arial" w:eastAsia="Times New Roman" w:hAnsi="Arial" w:cs="Arial"/>
          <w:b/>
          <w:bCs/>
          <w:sz w:val="20"/>
          <w:szCs w:val="20"/>
          <w:lang w:eastAsia="cs-CZ"/>
        </w:rPr>
        <w:t>„</w:t>
      </w:r>
      <w:r w:rsidR="00C24E8B">
        <w:rPr>
          <w:rFonts w:ascii="Arial" w:eastAsia="Times New Roman" w:hAnsi="Arial" w:cs="Arial"/>
          <w:b/>
          <w:bCs/>
          <w:sz w:val="20"/>
          <w:szCs w:val="20"/>
          <w:lang w:eastAsia="cs-CZ"/>
        </w:rPr>
        <w:t xml:space="preserve">8x </w:t>
      </w:r>
      <w:proofErr w:type="spellStart"/>
      <w:r w:rsidR="005F3BED">
        <w:rPr>
          <w:rFonts w:ascii="Arial" w:eastAsia="Times New Roman" w:hAnsi="Arial" w:cs="Arial"/>
          <w:b/>
          <w:bCs/>
          <w:sz w:val="20"/>
          <w:szCs w:val="20"/>
          <w:lang w:eastAsia="cs-CZ"/>
        </w:rPr>
        <w:t>Divokej</w:t>
      </w:r>
      <w:proofErr w:type="spellEnd"/>
      <w:r w:rsidR="005F3BED">
        <w:rPr>
          <w:rFonts w:ascii="Arial" w:eastAsia="Times New Roman" w:hAnsi="Arial" w:cs="Arial"/>
          <w:b/>
          <w:bCs/>
          <w:sz w:val="20"/>
          <w:szCs w:val="20"/>
          <w:lang w:eastAsia="cs-CZ"/>
        </w:rPr>
        <w:t xml:space="preserve"> Bill</w:t>
      </w:r>
      <w:r w:rsidR="00C24E8B">
        <w:rPr>
          <w:rFonts w:ascii="Arial" w:eastAsia="Times New Roman" w:hAnsi="Arial" w:cs="Arial"/>
          <w:b/>
          <w:bCs/>
          <w:sz w:val="20"/>
          <w:szCs w:val="20"/>
          <w:lang w:eastAsia="cs-CZ"/>
        </w:rPr>
        <w:t xml:space="preserve"> 2024</w:t>
      </w:r>
      <w:r w:rsidRPr="00F32BC1">
        <w:rPr>
          <w:rFonts w:ascii="Arial" w:eastAsia="Times New Roman" w:hAnsi="Arial" w:cs="Arial"/>
          <w:b/>
          <w:bCs/>
          <w:sz w:val="20"/>
          <w:szCs w:val="20"/>
          <w:lang w:eastAsia="cs-CZ"/>
        </w:rPr>
        <w:t xml:space="preserve">“ </w:t>
      </w:r>
      <w:r w:rsidRPr="00F32BC1">
        <w:rPr>
          <w:rFonts w:ascii="Arial" w:eastAsia="Times New Roman" w:hAnsi="Arial" w:cs="Arial"/>
          <w:sz w:val="20"/>
          <w:szCs w:val="20"/>
          <w:lang w:eastAsia="cs-CZ"/>
        </w:rPr>
        <w:t xml:space="preserve">a je zodpovědný za jeho průběh a použitá zařízení. Stejně tak je odpovědný za dodržování veškerých předpisů zejména v oblasti bezpečnosti a ochrany </w:t>
      </w:r>
      <w:r w:rsidRPr="004219EA">
        <w:rPr>
          <w:rFonts w:ascii="Arial" w:eastAsia="Times New Roman" w:hAnsi="Arial" w:cs="Arial"/>
          <w:sz w:val="20"/>
          <w:szCs w:val="20"/>
          <w:lang w:eastAsia="cs-CZ"/>
        </w:rPr>
        <w:t>zdraví a požární ochrany účinkujícími a návštěvníky při jejich pohybu a při používání zařízení, zejména pak veškeré audiovizuální techniky.</w:t>
      </w:r>
    </w:p>
    <w:p w14:paraId="6F07DC91"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1BA58CBB" w14:textId="625DF88E" w:rsidR="004219EA" w:rsidRPr="004219EA" w:rsidRDefault="004219EA" w:rsidP="004219EA">
      <w:pPr>
        <w:numPr>
          <w:ilvl w:val="1"/>
          <w:numId w:val="1"/>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Nájemce na vlastní náklady zajistí i rozmístění dostatečného počtu mobilních WC a areálu v souladu s příslušnými hygienickými předpisy.</w:t>
      </w:r>
    </w:p>
    <w:p w14:paraId="3914A4B2"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67FF146F" w14:textId="2B4A02F0" w:rsidR="004219EA" w:rsidRPr="004219EA" w:rsidRDefault="004219EA" w:rsidP="004219EA">
      <w:pPr>
        <w:numPr>
          <w:ilvl w:val="1"/>
          <w:numId w:val="1"/>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Nájemce zajistí, že v průběhu konání koncertu, resp. užívání předmětu nájmu, nedojde k</w:t>
      </w:r>
      <w:r w:rsidR="00C87249" w:rsidRPr="00C87249">
        <w:rPr>
          <w:rFonts w:ascii="Arial" w:eastAsia="Times New Roman" w:hAnsi="Arial" w:cs="Arial"/>
          <w:sz w:val="20"/>
          <w:szCs w:val="20"/>
          <w:lang w:eastAsia="cs-CZ"/>
        </w:rPr>
        <w:t> </w:t>
      </w:r>
      <w:r w:rsidRPr="004219EA">
        <w:rPr>
          <w:rFonts w:ascii="Arial" w:eastAsia="Times New Roman" w:hAnsi="Arial" w:cs="Arial"/>
          <w:sz w:val="20"/>
          <w:szCs w:val="20"/>
          <w:lang w:eastAsia="cs-CZ"/>
        </w:rPr>
        <w:t>narušení vlastnických práv sousedních pozemků, včetně těch</w:t>
      </w:r>
      <w:r w:rsidRPr="00C87249">
        <w:rPr>
          <w:rFonts w:ascii="Arial" w:eastAsia="Times New Roman" w:hAnsi="Arial" w:cs="Arial"/>
          <w:sz w:val="20"/>
          <w:szCs w:val="20"/>
          <w:lang w:eastAsia="cs-CZ"/>
        </w:rPr>
        <w:t>,</w:t>
      </w:r>
      <w:r w:rsidRPr="004219EA">
        <w:rPr>
          <w:rFonts w:ascii="Arial" w:eastAsia="Times New Roman" w:hAnsi="Arial" w:cs="Arial"/>
          <w:sz w:val="20"/>
          <w:szCs w:val="20"/>
          <w:lang w:eastAsia="cs-CZ"/>
        </w:rPr>
        <w:t xml:space="preserve"> ke kterým není vytvořena přirozená ani umělá bariéra. Nájemce se zavazuje, že na vlastní náklady označí (pletivem nebo bezpečnostní páskou) hranici povoleného užívání pozemků a zajistí pořadatelskou službou dodržování zákazu vstupu osob na označená místa. Tyto opatření je nájemce povinen dodržet v průběhu konání koncertu.</w:t>
      </w:r>
    </w:p>
    <w:p w14:paraId="3FBFC303" w14:textId="77777777" w:rsidR="004219EA" w:rsidRPr="004219EA" w:rsidRDefault="004219EA" w:rsidP="004219EA">
      <w:pPr>
        <w:spacing w:after="0" w:line="240" w:lineRule="auto"/>
        <w:jc w:val="both"/>
        <w:rPr>
          <w:rFonts w:ascii="Arial" w:eastAsia="Calibri" w:hAnsi="Arial" w:cs="Arial"/>
          <w:sz w:val="20"/>
          <w:szCs w:val="20"/>
        </w:rPr>
      </w:pPr>
    </w:p>
    <w:p w14:paraId="078DE54D" w14:textId="71A47B34" w:rsidR="002039EB" w:rsidRDefault="004219EA" w:rsidP="002039EB">
      <w:pPr>
        <w:numPr>
          <w:ilvl w:val="1"/>
          <w:numId w:val="1"/>
        </w:numPr>
        <w:spacing w:after="0" w:line="240" w:lineRule="auto"/>
        <w:jc w:val="both"/>
        <w:rPr>
          <w:rFonts w:ascii="Arial" w:eastAsia="Times New Roman" w:hAnsi="Arial" w:cs="Arial"/>
          <w:sz w:val="20"/>
          <w:szCs w:val="20"/>
          <w:lang w:eastAsia="cs-CZ"/>
        </w:rPr>
      </w:pPr>
      <w:r w:rsidRPr="004219EA">
        <w:rPr>
          <w:rFonts w:ascii="Arial" w:eastAsia="Calibri" w:hAnsi="Arial" w:cs="Arial"/>
          <w:sz w:val="20"/>
          <w:szCs w:val="20"/>
        </w:rPr>
        <w:lastRenderedPageBreak/>
        <w:t>Nájemce je povinen v dostatečném předstihu o konání koncertu písemně informovat Policii ČR a</w:t>
      </w:r>
      <w:r w:rsidR="00C87249" w:rsidRPr="00C87249">
        <w:rPr>
          <w:rFonts w:ascii="Arial" w:eastAsia="Calibri" w:hAnsi="Arial" w:cs="Arial"/>
          <w:sz w:val="20"/>
          <w:szCs w:val="20"/>
        </w:rPr>
        <w:t> </w:t>
      </w:r>
      <w:r w:rsidRPr="004219EA">
        <w:rPr>
          <w:rFonts w:ascii="Arial" w:eastAsia="Calibri" w:hAnsi="Arial" w:cs="Arial"/>
          <w:sz w:val="20"/>
          <w:szCs w:val="20"/>
        </w:rPr>
        <w:t>Městskou policii Příbram, aby byla schopna reagovat např.  posílením dohledu nad veřejným pořádkem v průběhu akce i po jejím ukončení. Dohled se bude týkat především okolí Letního kina. Dále má nájemce povinnost umožnit příslušníkům Policie ČR, městské policie a zástupcům pronajímatele vstup do areálu Letního kina v průběhu koncertu.</w:t>
      </w:r>
    </w:p>
    <w:p w14:paraId="4E175E4B" w14:textId="77777777" w:rsidR="002039EB" w:rsidRPr="002039EB" w:rsidRDefault="002039EB" w:rsidP="002039EB">
      <w:pPr>
        <w:spacing w:after="0" w:line="240" w:lineRule="auto"/>
        <w:jc w:val="both"/>
        <w:rPr>
          <w:rFonts w:ascii="Arial" w:eastAsia="Times New Roman" w:hAnsi="Arial" w:cs="Arial"/>
          <w:sz w:val="20"/>
          <w:szCs w:val="20"/>
          <w:lang w:eastAsia="cs-CZ"/>
        </w:rPr>
      </w:pPr>
    </w:p>
    <w:p w14:paraId="3AFEB420" w14:textId="1C47933F" w:rsidR="004219EA" w:rsidRDefault="004219EA" w:rsidP="002039EB">
      <w:pPr>
        <w:numPr>
          <w:ilvl w:val="1"/>
          <w:numId w:val="1"/>
        </w:numPr>
        <w:spacing w:after="0" w:line="240" w:lineRule="auto"/>
        <w:jc w:val="both"/>
        <w:rPr>
          <w:rFonts w:ascii="Arial" w:eastAsia="Times New Roman" w:hAnsi="Arial" w:cs="Arial"/>
          <w:sz w:val="20"/>
          <w:szCs w:val="20"/>
          <w:lang w:eastAsia="cs-CZ"/>
        </w:rPr>
      </w:pPr>
      <w:r w:rsidRPr="002039EB">
        <w:rPr>
          <w:rFonts w:ascii="Arial" w:eastAsia="Times New Roman" w:hAnsi="Arial" w:cs="Arial"/>
          <w:sz w:val="20"/>
          <w:szCs w:val="20"/>
          <w:lang w:eastAsia="cs-CZ"/>
        </w:rPr>
        <w:t xml:space="preserve">Nájemce je dále povinen na vlastní náklady zajistit po dobu konání koncertu protipožární dozor a zdravotní služby v areálu dle platné legislativy. </w:t>
      </w:r>
    </w:p>
    <w:p w14:paraId="00E8994E" w14:textId="77777777" w:rsidR="002039EB" w:rsidRPr="002039EB" w:rsidRDefault="002039EB" w:rsidP="002039EB">
      <w:pPr>
        <w:spacing w:after="0" w:line="240" w:lineRule="auto"/>
        <w:jc w:val="both"/>
        <w:rPr>
          <w:rFonts w:ascii="Arial" w:eastAsia="Times New Roman" w:hAnsi="Arial" w:cs="Arial"/>
          <w:sz w:val="20"/>
          <w:szCs w:val="20"/>
          <w:lang w:eastAsia="cs-CZ"/>
        </w:rPr>
      </w:pPr>
    </w:p>
    <w:p w14:paraId="38B9A255" w14:textId="397380A0" w:rsidR="004219EA" w:rsidRPr="002039EB" w:rsidRDefault="004219EA" w:rsidP="002039EB">
      <w:pPr>
        <w:pStyle w:val="Odstavecseseznamem"/>
        <w:numPr>
          <w:ilvl w:val="1"/>
          <w:numId w:val="1"/>
        </w:numPr>
        <w:spacing w:after="0" w:line="240" w:lineRule="auto"/>
        <w:jc w:val="both"/>
        <w:rPr>
          <w:rFonts w:ascii="Arial" w:eastAsia="Times New Roman" w:hAnsi="Arial" w:cs="Arial"/>
          <w:sz w:val="20"/>
          <w:szCs w:val="20"/>
          <w:lang w:eastAsia="cs-CZ"/>
        </w:rPr>
      </w:pPr>
      <w:r w:rsidRPr="002039EB">
        <w:rPr>
          <w:rFonts w:ascii="Arial" w:eastAsia="Times New Roman" w:hAnsi="Arial" w:cs="Arial"/>
          <w:sz w:val="20"/>
          <w:szCs w:val="20"/>
          <w:lang w:eastAsia="cs-CZ"/>
        </w:rPr>
        <w:t>Způsobí-li nájemce, jeho zaměstnanci, účinkující, návštěvníci koncertu, příp. jiné osoby, kterým nájemce umožnil vstup do předmětu nájmu, škodu na předmětu nájmu či škodu jinou nebo užíváním v rozporu s touto smlouvou, nebo třeba i v souladu s touto smlouvou, opotřebí předmět nájmu, vyvolají potřebu zvýšených udržovacích nákladů, nebo potřebu opravy, je nájemce povinen způsobenou škodu či zvýšené udržovací náklady v plném rozsahu uhradit. Takovouto povinností je nájemce vázán i v případě, pokud osoba odlišná od nájemce popsaná v předchozí větě jednala bez vědomí nájemce či v rozporu s pokyny nebo příkazy nájemce.</w:t>
      </w:r>
      <w:r w:rsidRPr="002039EB">
        <w:rPr>
          <w:sz w:val="25"/>
          <w:szCs w:val="25"/>
        </w:rPr>
        <w:t xml:space="preserve"> </w:t>
      </w:r>
      <w:r w:rsidRPr="002039EB">
        <w:rPr>
          <w:rFonts w:ascii="Arial" w:eastAsia="Times New Roman" w:hAnsi="Arial" w:cs="Arial"/>
          <w:sz w:val="20"/>
          <w:szCs w:val="20"/>
          <w:lang w:eastAsia="cs-CZ"/>
        </w:rPr>
        <w:t xml:space="preserve">Zejména pak v tomto směru nájemce odpovídá rovněž za případné poškození nebo zničení laviček v hledišti. Odpovědnost nájemce se nevztahuje pouze na škody vzniklé zásahem „vyšší moci“. </w:t>
      </w:r>
    </w:p>
    <w:p w14:paraId="44957237"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344B91EE" w14:textId="1A1E8353" w:rsidR="004219EA" w:rsidRPr="002039EB" w:rsidRDefault="004219EA" w:rsidP="002039EB">
      <w:pPr>
        <w:pStyle w:val="Odstavecseseznamem"/>
        <w:numPr>
          <w:ilvl w:val="1"/>
          <w:numId w:val="1"/>
        </w:numPr>
        <w:spacing w:after="0" w:line="240" w:lineRule="auto"/>
        <w:jc w:val="both"/>
        <w:rPr>
          <w:rFonts w:ascii="Arial" w:eastAsia="Times New Roman" w:hAnsi="Arial" w:cs="Arial"/>
          <w:sz w:val="20"/>
          <w:szCs w:val="20"/>
          <w:lang w:eastAsia="cs-CZ"/>
        </w:rPr>
      </w:pPr>
      <w:r w:rsidRPr="002039EB">
        <w:rPr>
          <w:rFonts w:ascii="Arial" w:eastAsia="Times New Roman" w:hAnsi="Arial" w:cs="Arial"/>
          <w:sz w:val="20"/>
          <w:szCs w:val="20"/>
          <w:lang w:eastAsia="cs-CZ"/>
        </w:rPr>
        <w:t>Nájemce není oprávněn přenechat bez předchozího písemného souhlasu pronajímatele předmět nájmu či jeho část do podnájmu třetím osobám. Dále je nájemce povinen nezatížit jakýmkoliv způsobem předmět nájmu, nepostoupit práva vyplývající z této smlouvy třetí osobě a neučinit žádný úkon, který by vedl nebo mohl vést k obcházení souhlasu pronajímatele s podnájmem třetí osobě. Porušení této povinnosti představuje podstatné porušení povinnosti na straně nájemce. Uvedenou povinností není dotčeno právo nájemce umístit v den koncertu do předmětu nájmu stánky s občerstvením (čl. IV odst. 3 této smlouvy).</w:t>
      </w:r>
    </w:p>
    <w:p w14:paraId="522A2B28"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36C67340" w14:textId="71B94200" w:rsidR="004219EA" w:rsidRPr="002039EB" w:rsidRDefault="004219EA" w:rsidP="002039EB">
      <w:pPr>
        <w:pStyle w:val="Odstavecseseznamem"/>
        <w:numPr>
          <w:ilvl w:val="1"/>
          <w:numId w:val="1"/>
        </w:numPr>
        <w:spacing w:after="0" w:line="240" w:lineRule="auto"/>
        <w:jc w:val="both"/>
        <w:rPr>
          <w:rFonts w:ascii="Arial" w:eastAsia="Times New Roman" w:hAnsi="Arial" w:cs="Arial"/>
          <w:sz w:val="20"/>
          <w:szCs w:val="20"/>
          <w:lang w:eastAsia="cs-CZ"/>
        </w:rPr>
      </w:pPr>
      <w:r w:rsidRPr="002039EB">
        <w:rPr>
          <w:rFonts w:ascii="Arial" w:eastAsia="Times New Roman" w:hAnsi="Arial" w:cs="Arial"/>
          <w:sz w:val="20"/>
          <w:szCs w:val="20"/>
          <w:lang w:eastAsia="cs-CZ"/>
        </w:rPr>
        <w:t>Nájemce ve smyslu této smlouvy zcela zodpovídá za závazky a povinnosti, které vznikly z jeho činnosti či v souvislosti s ní vůči třetím osobám.</w:t>
      </w:r>
    </w:p>
    <w:p w14:paraId="7640304B"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1789A97B" w14:textId="4893EF71" w:rsidR="004219EA" w:rsidRPr="002039EB" w:rsidRDefault="004219EA" w:rsidP="002039EB">
      <w:pPr>
        <w:pStyle w:val="Odstavecseseznamem"/>
        <w:numPr>
          <w:ilvl w:val="1"/>
          <w:numId w:val="1"/>
        </w:numPr>
        <w:spacing w:after="0" w:line="240" w:lineRule="auto"/>
        <w:jc w:val="both"/>
        <w:rPr>
          <w:rFonts w:ascii="Arial" w:eastAsia="Times New Roman" w:hAnsi="Arial" w:cs="Arial"/>
          <w:sz w:val="20"/>
          <w:szCs w:val="20"/>
          <w:lang w:eastAsia="cs-CZ"/>
        </w:rPr>
      </w:pPr>
      <w:r w:rsidRPr="002039EB">
        <w:rPr>
          <w:rFonts w:ascii="Arial" w:eastAsia="Times New Roman" w:hAnsi="Arial" w:cs="Arial"/>
          <w:sz w:val="20"/>
          <w:szCs w:val="20"/>
          <w:lang w:eastAsia="cs-CZ"/>
        </w:rPr>
        <w:t xml:space="preserve">Nájemce je povinen po dobu trvání nájemního vztahu, a zejména pak po dobu konání koncertu </w:t>
      </w:r>
      <w:r w:rsidRPr="002039EB">
        <w:rPr>
          <w:rFonts w:ascii="Arial" w:eastAsia="Times New Roman" w:hAnsi="Arial" w:cs="Arial"/>
          <w:b/>
          <w:bCs/>
          <w:sz w:val="20"/>
          <w:szCs w:val="20"/>
          <w:lang w:eastAsia="cs-CZ"/>
        </w:rPr>
        <w:t>„</w:t>
      </w:r>
      <w:r w:rsidR="00C24E8B">
        <w:rPr>
          <w:rFonts w:ascii="Arial" w:eastAsia="Times New Roman" w:hAnsi="Arial" w:cs="Arial"/>
          <w:b/>
          <w:bCs/>
          <w:sz w:val="20"/>
          <w:szCs w:val="20"/>
          <w:lang w:eastAsia="cs-CZ"/>
        </w:rPr>
        <w:t xml:space="preserve">8x </w:t>
      </w:r>
      <w:proofErr w:type="spellStart"/>
      <w:r w:rsidR="005F3BED">
        <w:rPr>
          <w:rFonts w:ascii="Arial" w:eastAsia="Times New Roman" w:hAnsi="Arial" w:cs="Arial"/>
          <w:b/>
          <w:bCs/>
          <w:sz w:val="20"/>
          <w:szCs w:val="20"/>
          <w:lang w:eastAsia="cs-CZ"/>
        </w:rPr>
        <w:t>Divokej</w:t>
      </w:r>
      <w:proofErr w:type="spellEnd"/>
      <w:r w:rsidR="005F3BED">
        <w:rPr>
          <w:rFonts w:ascii="Arial" w:eastAsia="Times New Roman" w:hAnsi="Arial" w:cs="Arial"/>
          <w:b/>
          <w:bCs/>
          <w:sz w:val="20"/>
          <w:szCs w:val="20"/>
          <w:lang w:eastAsia="cs-CZ"/>
        </w:rPr>
        <w:t xml:space="preserve"> Bill</w:t>
      </w:r>
      <w:r w:rsidR="00C24E8B">
        <w:rPr>
          <w:rFonts w:ascii="Arial" w:eastAsia="Times New Roman" w:hAnsi="Arial" w:cs="Arial"/>
          <w:b/>
          <w:bCs/>
          <w:sz w:val="20"/>
          <w:szCs w:val="20"/>
          <w:lang w:eastAsia="cs-CZ"/>
        </w:rPr>
        <w:t xml:space="preserve"> 2024</w:t>
      </w:r>
      <w:r w:rsidRPr="002039EB">
        <w:rPr>
          <w:rFonts w:ascii="Arial" w:eastAsia="Times New Roman" w:hAnsi="Arial" w:cs="Arial"/>
          <w:b/>
          <w:bCs/>
          <w:sz w:val="20"/>
          <w:szCs w:val="20"/>
          <w:lang w:eastAsia="cs-CZ"/>
        </w:rPr>
        <w:t>“</w:t>
      </w:r>
      <w:r w:rsidRPr="002039EB">
        <w:rPr>
          <w:rFonts w:ascii="Arial" w:eastAsia="Times New Roman" w:hAnsi="Arial" w:cs="Arial"/>
          <w:sz w:val="20"/>
          <w:szCs w:val="20"/>
          <w:lang w:eastAsia="cs-CZ"/>
        </w:rPr>
        <w:t>,</w:t>
      </w:r>
      <w:r w:rsidRPr="002039EB">
        <w:rPr>
          <w:rFonts w:ascii="Arial" w:eastAsia="Times New Roman" w:hAnsi="Arial" w:cs="Arial"/>
          <w:b/>
          <w:bCs/>
          <w:sz w:val="20"/>
          <w:szCs w:val="20"/>
          <w:lang w:eastAsia="cs-CZ"/>
        </w:rPr>
        <w:t xml:space="preserve"> </w:t>
      </w:r>
      <w:r w:rsidRPr="002039EB">
        <w:rPr>
          <w:rFonts w:ascii="Arial" w:eastAsia="Times New Roman" w:hAnsi="Arial" w:cs="Arial"/>
          <w:sz w:val="20"/>
          <w:szCs w:val="20"/>
          <w:lang w:eastAsia="cs-CZ"/>
        </w:rPr>
        <w:t>dodržovat veškeré povinnosti vyplývající z obecně závazné právní úpravy týkající se ochrany zdraví, hygienických limitů apod., zejména pak je povinen dodržovat ustanovení § 30 a násl. zákona č. 258/2000 Sb., o ochraně veřejného zdraví, v platném znění a postupovat v souladu s Nařízením vlády č. 272/2011 Sb., o ochraně zdraví před nepříznivými účinky hluku a vibrací, ve znění pozdějších předpisů. To mj. znamená, že nájemce je povinen snížit intenzitu ozvučení předmětu nájmu jím používanou zvukovou technikou na takovou míru, aby hlukem nebyli nepřiměřeně obtěžováni obyvatelé města, zejména nedalekého sídliště „KŘIŽÁK“. Pro případ změny legislativy v době trvání této smlouvy, je nájemce povinen dodržovat i tyto nově přijaté či novelizované právní předpisy týkající se uvedené oblasti, tj. ochrany veřejného zdraví, hygienických limitů apod. Povinností dodržovat hlukové limity stanovené výše uvedenými právními předpisy a povinností snížit intenzitu ozvučení používané zvukové techniky dle výše citovaného zákona je nájemce povinen smluvně zavázat i osoby, které budou pro nájemce v rámci akce vystupovat, a se kterými nájemce uzavírá svoje vlastní smlouvy. Případné sankce vyplývající z porušení těchto povinností jdou plně k tíži a odpovědnosti nájemce.</w:t>
      </w:r>
    </w:p>
    <w:p w14:paraId="17378D75"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493A76B4" w14:textId="2602C5BB" w:rsidR="004219EA" w:rsidRPr="002039EB" w:rsidRDefault="004219EA" w:rsidP="002039EB">
      <w:pPr>
        <w:pStyle w:val="Odstavecseseznamem"/>
        <w:numPr>
          <w:ilvl w:val="1"/>
          <w:numId w:val="1"/>
        </w:numPr>
        <w:spacing w:after="0" w:line="240" w:lineRule="auto"/>
        <w:jc w:val="both"/>
        <w:rPr>
          <w:rFonts w:ascii="Arial" w:eastAsia="Times New Roman" w:hAnsi="Arial" w:cs="Arial"/>
          <w:sz w:val="20"/>
          <w:szCs w:val="20"/>
          <w:lang w:eastAsia="cs-CZ"/>
        </w:rPr>
      </w:pPr>
      <w:r w:rsidRPr="002039EB">
        <w:rPr>
          <w:rFonts w:ascii="Arial" w:eastAsia="Times New Roman" w:hAnsi="Arial" w:cs="Arial"/>
          <w:sz w:val="20"/>
          <w:szCs w:val="20"/>
          <w:lang w:eastAsia="cs-CZ"/>
        </w:rPr>
        <w:t>Nájemce je povinen zajistit splnění všech úkonů vyplývajících z platné legislativy požadovaných orgány státní správy, či jiných institucí.</w:t>
      </w:r>
    </w:p>
    <w:p w14:paraId="62E8AFE1"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13B03870" w14:textId="3D46F288" w:rsidR="004219EA" w:rsidRPr="002039EB" w:rsidRDefault="004219EA" w:rsidP="002039EB">
      <w:pPr>
        <w:pStyle w:val="Odstavecseseznamem"/>
        <w:numPr>
          <w:ilvl w:val="1"/>
          <w:numId w:val="1"/>
        </w:numPr>
        <w:spacing w:after="0" w:line="240" w:lineRule="auto"/>
        <w:jc w:val="both"/>
        <w:rPr>
          <w:rFonts w:ascii="Arial" w:eastAsia="Times New Roman" w:hAnsi="Arial" w:cs="Arial"/>
          <w:sz w:val="20"/>
          <w:szCs w:val="20"/>
          <w:lang w:eastAsia="cs-CZ"/>
        </w:rPr>
      </w:pPr>
      <w:r w:rsidRPr="002039EB">
        <w:rPr>
          <w:rFonts w:ascii="Arial" w:hAnsi="Arial" w:cs="Arial"/>
          <w:sz w:val="20"/>
          <w:szCs w:val="20"/>
        </w:rPr>
        <w:t>Povinností nájemce je zajistit vlastní pořadatelskou službu zajišťující vjezd, výjezd, pohyb a parkování vozidel jak návštěvníků v okolí Letního kina, tak účinkujících a techniky do areálu Letního kina. Pořadatelská služba bude odpovědná za parkování vozidel návštěvníků tak, aby byl zachován průjezd vozidel IZS a nedošlo k porušování dopravních předpisů na přilehlých komunikacích.</w:t>
      </w:r>
    </w:p>
    <w:p w14:paraId="6A71D12A"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2B72261B" w14:textId="6613E939" w:rsidR="004219EA" w:rsidRPr="002039EB" w:rsidRDefault="004219EA" w:rsidP="002039EB">
      <w:pPr>
        <w:pStyle w:val="Odstavecseseznamem"/>
        <w:numPr>
          <w:ilvl w:val="1"/>
          <w:numId w:val="1"/>
        </w:numPr>
        <w:spacing w:after="0" w:line="240" w:lineRule="auto"/>
        <w:jc w:val="both"/>
        <w:rPr>
          <w:rFonts w:ascii="Arial" w:eastAsia="Times New Roman" w:hAnsi="Arial" w:cs="Arial"/>
          <w:sz w:val="20"/>
          <w:szCs w:val="20"/>
          <w:lang w:eastAsia="cs-CZ"/>
        </w:rPr>
      </w:pPr>
      <w:r w:rsidRPr="002039EB">
        <w:rPr>
          <w:rFonts w:ascii="Arial" w:eastAsia="Times New Roman" w:hAnsi="Arial" w:cs="Arial"/>
          <w:sz w:val="20"/>
          <w:szCs w:val="20"/>
          <w:lang w:eastAsia="cs-CZ"/>
        </w:rPr>
        <w:t>Nájemce je povinen upozornit pronajímatele na všechna zjištěná nebezpečí a závady, které mohou vést ke vzniku škod pronajímateli. případě, že nájemce nebezpečí a závady bez zbytečného odkladu neodstraní, je pronajímatel oprávněn odstranit nebezpečí a závady na náklady nájemce.</w:t>
      </w:r>
    </w:p>
    <w:p w14:paraId="552C9839"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0F1DC3A2" w14:textId="5ED51DF1" w:rsidR="004219EA" w:rsidRPr="002039EB" w:rsidRDefault="004219EA" w:rsidP="002039EB">
      <w:pPr>
        <w:pStyle w:val="Odstavecseseznamem"/>
        <w:numPr>
          <w:ilvl w:val="1"/>
          <w:numId w:val="1"/>
        </w:numPr>
        <w:spacing w:after="0" w:line="240" w:lineRule="auto"/>
        <w:jc w:val="both"/>
        <w:rPr>
          <w:rFonts w:ascii="Arial" w:eastAsia="Times New Roman" w:hAnsi="Arial" w:cs="Arial"/>
          <w:sz w:val="20"/>
          <w:szCs w:val="20"/>
          <w:lang w:eastAsia="cs-CZ"/>
        </w:rPr>
      </w:pPr>
      <w:r w:rsidRPr="002039EB">
        <w:rPr>
          <w:rFonts w:ascii="Arial" w:eastAsia="Times New Roman" w:hAnsi="Arial" w:cs="Arial"/>
          <w:sz w:val="20"/>
          <w:szCs w:val="20"/>
          <w:lang w:eastAsia="cs-CZ"/>
        </w:rPr>
        <w:lastRenderedPageBreak/>
        <w:t>Nájemce v případě změny svých údajů uvedených v záhlaví této smlouvy bez zbytečného odkladu informuje písemně prokazatelným způsobem pronajímatele o této skutečnosti. Stejnou povinnost má v tomto případě i pronajímatel k</w:t>
      </w:r>
      <w:r w:rsidR="002039EB">
        <w:rPr>
          <w:rFonts w:ascii="Arial" w:eastAsia="Times New Roman" w:hAnsi="Arial" w:cs="Arial"/>
          <w:sz w:val="20"/>
          <w:szCs w:val="20"/>
          <w:lang w:eastAsia="cs-CZ"/>
        </w:rPr>
        <w:t> </w:t>
      </w:r>
      <w:r w:rsidRPr="002039EB">
        <w:rPr>
          <w:rFonts w:ascii="Arial" w:eastAsia="Times New Roman" w:hAnsi="Arial" w:cs="Arial"/>
          <w:sz w:val="20"/>
          <w:szCs w:val="20"/>
          <w:lang w:eastAsia="cs-CZ"/>
        </w:rPr>
        <w:t>nájemci</w:t>
      </w:r>
      <w:r w:rsidR="002039EB">
        <w:rPr>
          <w:rFonts w:ascii="Arial" w:eastAsia="Times New Roman" w:hAnsi="Arial" w:cs="Arial"/>
          <w:sz w:val="20"/>
          <w:szCs w:val="20"/>
          <w:lang w:eastAsia="cs-CZ"/>
        </w:rPr>
        <w:t>.</w:t>
      </w:r>
    </w:p>
    <w:p w14:paraId="03E6DA2C"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4A4C85ED" w14:textId="790E7516" w:rsidR="004219EA" w:rsidRPr="002039EB" w:rsidRDefault="004219EA" w:rsidP="002039EB">
      <w:pPr>
        <w:pStyle w:val="Odstavecseseznamem"/>
        <w:numPr>
          <w:ilvl w:val="1"/>
          <w:numId w:val="1"/>
        </w:numPr>
        <w:spacing w:after="0" w:line="240" w:lineRule="auto"/>
        <w:jc w:val="both"/>
        <w:rPr>
          <w:rFonts w:ascii="Arial" w:eastAsia="Times New Roman" w:hAnsi="Arial" w:cs="Arial"/>
          <w:sz w:val="20"/>
          <w:szCs w:val="20"/>
          <w:lang w:eastAsia="cs-CZ"/>
        </w:rPr>
      </w:pPr>
      <w:r w:rsidRPr="002039EB">
        <w:rPr>
          <w:rFonts w:ascii="Arial" w:eastAsia="Times New Roman" w:hAnsi="Arial" w:cs="Arial"/>
          <w:sz w:val="20"/>
          <w:szCs w:val="20"/>
          <w:lang w:eastAsia="cs-CZ"/>
        </w:rPr>
        <w:t>Nájemce dále výslovně prohlašuje, že je srozuměn s tím, že veškeré případné sankce uložené ze strany orgánů veřejné moci z důvodu porušení hygienických či jiných předpisů v souvislosti s akcí pořádanou v předmětu nájmu jdou k tíži nájemce. Pro případ uložení jakékoli sankce ze strany orgánu veřejné moci pronajímateli v souvislosti s konaným koncertem, smluvní strany sjednávají, že nájemce je povinen zaplatit pronajímateli částku, kterou by byl pronajímatel v této souvislosti nucen vynaložit (včetně uložené sankce). Smluvní strany dále sjednávají, že případné pravomocné uložení sankce ze strany orgánu veřejné moci z důvodu porušení hygienických či jiných předpisů v souvislosti s akcí pořádanou v předmětu nájmu je považováno vždy za osvědčení skutečnosti, že ze strany nájemce došlo k porušení povinností vyplývajících z této smlouvy, v důsledku čehož vzniká nájemci povinnost zaplatit pronajímateli náklady, které byl pronajímatel v této souvislosti nucen vynaložit a smluvní pokutu dle této smlouvy.</w:t>
      </w:r>
    </w:p>
    <w:p w14:paraId="74BABAEC"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3AA1EA2B" w14:textId="05231411" w:rsidR="004219EA" w:rsidRPr="002039EB" w:rsidRDefault="004219EA" w:rsidP="002039EB">
      <w:pPr>
        <w:pStyle w:val="Odstavecseseznamem"/>
        <w:numPr>
          <w:ilvl w:val="1"/>
          <w:numId w:val="1"/>
        </w:numPr>
        <w:spacing w:after="0" w:line="240" w:lineRule="auto"/>
        <w:jc w:val="both"/>
        <w:rPr>
          <w:rFonts w:ascii="Arial" w:eastAsia="Times New Roman" w:hAnsi="Arial" w:cs="Arial"/>
          <w:sz w:val="20"/>
          <w:szCs w:val="20"/>
          <w:lang w:eastAsia="cs-CZ"/>
        </w:rPr>
      </w:pPr>
      <w:r w:rsidRPr="002039EB">
        <w:rPr>
          <w:rFonts w:ascii="Arial" w:eastAsia="Times New Roman" w:hAnsi="Arial" w:cs="Arial"/>
          <w:sz w:val="20"/>
          <w:szCs w:val="20"/>
          <w:lang w:eastAsia="cs-CZ"/>
        </w:rPr>
        <w:t>Nájemce není oprávněn bez předchozího písemného souhlasu pronajímatele provádět na předmětu nájmu žádné úpravy, a to ani na svůj náklad. Nájemce zejména nesmí provádět bez předchozího písemného souhlasu pronajímatele žádné stavební či jiné úpravy nebo změny. Smluvní strany výslovně konstatují a sjednávají, že provedl-li by přesto nájemce nějaké úpravy (ať již se s předchozím písemným souhlasem pronajímatele či bez něj) nemá nájemce žádné právo na náhradu jakýchkoli nákladů vynaložených na takovouto úpravu, stejně jako nemá nájemce právo na jakoukoli náhradu či plnění, která by souvisela se zhodnocením předmětu nájmu, ke kterému by v důsledku jeho činnosti došlo. Pronajímatel je dále současně oprávněn vyzvat nájemce k uvedení předmětu nájmu do původního stavu, nebo uvést předmět nájmu do původního stavu na náklady nájemce, a to dle volby pronajímatele.</w:t>
      </w:r>
    </w:p>
    <w:p w14:paraId="70A145F7"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76060678" w14:textId="77777777" w:rsidR="004219EA" w:rsidRPr="004219EA" w:rsidRDefault="004219EA" w:rsidP="004219EA">
      <w:pPr>
        <w:spacing w:after="0" w:line="240" w:lineRule="auto"/>
        <w:jc w:val="center"/>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Čl. VI</w:t>
      </w:r>
    </w:p>
    <w:p w14:paraId="60331F9B" w14:textId="77777777" w:rsidR="004219EA" w:rsidRPr="004219EA" w:rsidRDefault="004219EA" w:rsidP="004219EA">
      <w:pPr>
        <w:spacing w:after="0" w:line="240" w:lineRule="auto"/>
        <w:jc w:val="center"/>
        <w:rPr>
          <w:rFonts w:ascii="Arial" w:eastAsia="Times New Roman" w:hAnsi="Arial" w:cs="Arial"/>
          <w:sz w:val="20"/>
          <w:szCs w:val="20"/>
          <w:lang w:eastAsia="cs-CZ"/>
        </w:rPr>
      </w:pPr>
      <w:r w:rsidRPr="004219EA">
        <w:rPr>
          <w:rFonts w:ascii="Arial" w:eastAsia="Times New Roman" w:hAnsi="Arial" w:cs="Arial"/>
          <w:b/>
          <w:bCs/>
          <w:sz w:val="20"/>
          <w:szCs w:val="20"/>
          <w:u w:val="single"/>
          <w:lang w:eastAsia="cs-CZ"/>
        </w:rPr>
        <w:t>ZAJIŠTĚNÍ PLNĚNÍ POVINNOSTÍ – SMLUVNÍ POKUTY</w:t>
      </w:r>
    </w:p>
    <w:p w14:paraId="24505A72"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39AA98C9" w14:textId="4D303293" w:rsidR="004219EA" w:rsidRPr="004219EA" w:rsidRDefault="004219EA" w:rsidP="004219EA">
      <w:pPr>
        <w:numPr>
          <w:ilvl w:val="0"/>
          <w:numId w:val="7"/>
        </w:numPr>
        <w:spacing w:after="0" w:line="240" w:lineRule="auto"/>
        <w:jc w:val="both"/>
        <w:rPr>
          <w:rFonts w:ascii="Arial" w:eastAsia="Times New Roman" w:hAnsi="Arial" w:cs="Arial"/>
          <w:sz w:val="20"/>
          <w:szCs w:val="20"/>
          <w:lang w:eastAsia="cs-CZ"/>
        </w:rPr>
      </w:pPr>
      <w:r w:rsidRPr="004219EA">
        <w:rPr>
          <w:rFonts w:ascii="Arial" w:eastAsia="Times New Roman" w:hAnsi="Arial" w:cs="Arial"/>
          <w:bCs/>
          <w:sz w:val="20"/>
          <w:szCs w:val="20"/>
          <w:lang w:eastAsia="cs-CZ"/>
        </w:rPr>
        <w:t xml:space="preserve">Smluvní strany se dohodly, že v případě porušení některého ze závazků nájemce vyplývajících z této smlouvy (zejména povinnosti nájemce uvedené v ujednání článku V této smlouvy), je nájemce povinen zaplatit pronajímateli smluvní pokutu ve výši </w:t>
      </w:r>
      <w:r w:rsidRPr="004219EA">
        <w:rPr>
          <w:rFonts w:ascii="Arial" w:eastAsia="Times New Roman" w:hAnsi="Arial" w:cs="Arial"/>
          <w:b/>
          <w:bCs/>
          <w:sz w:val="20"/>
          <w:szCs w:val="20"/>
          <w:lang w:eastAsia="cs-CZ"/>
        </w:rPr>
        <w:t>10</w:t>
      </w:r>
      <w:r w:rsidR="002039EB">
        <w:rPr>
          <w:rFonts w:ascii="Arial" w:eastAsia="Times New Roman" w:hAnsi="Arial" w:cs="Arial"/>
          <w:b/>
          <w:bCs/>
          <w:sz w:val="20"/>
          <w:szCs w:val="20"/>
          <w:lang w:eastAsia="cs-CZ"/>
        </w:rPr>
        <w:t> </w:t>
      </w:r>
      <w:r w:rsidRPr="004219EA">
        <w:rPr>
          <w:rFonts w:ascii="Arial" w:eastAsia="Times New Roman" w:hAnsi="Arial" w:cs="Arial"/>
          <w:b/>
          <w:bCs/>
          <w:sz w:val="20"/>
          <w:szCs w:val="20"/>
          <w:lang w:eastAsia="cs-CZ"/>
        </w:rPr>
        <w:t>000</w:t>
      </w:r>
      <w:r w:rsidR="002039EB">
        <w:rPr>
          <w:rFonts w:ascii="Arial" w:eastAsia="Times New Roman" w:hAnsi="Arial" w:cs="Arial"/>
          <w:b/>
          <w:bCs/>
          <w:sz w:val="20"/>
          <w:szCs w:val="20"/>
          <w:lang w:eastAsia="cs-CZ"/>
        </w:rPr>
        <w:t xml:space="preserve">,- </w:t>
      </w:r>
      <w:r w:rsidRPr="004219EA">
        <w:rPr>
          <w:rFonts w:ascii="Arial" w:eastAsia="Times New Roman" w:hAnsi="Arial" w:cs="Arial"/>
          <w:b/>
          <w:bCs/>
          <w:sz w:val="20"/>
          <w:szCs w:val="20"/>
          <w:lang w:eastAsia="cs-CZ"/>
        </w:rPr>
        <w:t>Kč</w:t>
      </w:r>
      <w:r w:rsidRPr="004219EA">
        <w:rPr>
          <w:rFonts w:ascii="Arial" w:eastAsia="Times New Roman" w:hAnsi="Arial" w:cs="Arial"/>
          <w:bCs/>
          <w:sz w:val="20"/>
          <w:szCs w:val="20"/>
          <w:lang w:eastAsia="cs-CZ"/>
        </w:rPr>
        <w:t xml:space="preserve"> (slovy: </w:t>
      </w:r>
      <w:proofErr w:type="spellStart"/>
      <w:r w:rsidRPr="004219EA">
        <w:rPr>
          <w:rFonts w:ascii="Arial" w:eastAsia="Times New Roman" w:hAnsi="Arial" w:cs="Arial"/>
          <w:b/>
          <w:bCs/>
          <w:sz w:val="20"/>
          <w:szCs w:val="20"/>
          <w:lang w:eastAsia="cs-CZ"/>
        </w:rPr>
        <w:t>desettisíckorunčeských</w:t>
      </w:r>
      <w:proofErr w:type="spellEnd"/>
      <w:r w:rsidRPr="004219EA">
        <w:rPr>
          <w:rFonts w:ascii="Arial" w:eastAsia="Times New Roman" w:hAnsi="Arial" w:cs="Arial"/>
          <w:bCs/>
          <w:sz w:val="20"/>
          <w:szCs w:val="20"/>
          <w:lang w:eastAsia="cs-CZ"/>
        </w:rPr>
        <w:t>), a to za každý jednotlivý případ porušení takovéto povinnosti.</w:t>
      </w:r>
    </w:p>
    <w:p w14:paraId="60B43AE6"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7D446843" w14:textId="5DC70C5B" w:rsidR="004219EA" w:rsidRPr="004219EA" w:rsidRDefault="004219EA" w:rsidP="004219EA">
      <w:pPr>
        <w:numPr>
          <w:ilvl w:val="0"/>
          <w:numId w:val="7"/>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Za porušení nočního klidu sjednávají smluvní st</w:t>
      </w:r>
      <w:r w:rsidR="002039EB">
        <w:rPr>
          <w:rFonts w:ascii="Arial" w:eastAsia="Times New Roman" w:hAnsi="Arial" w:cs="Arial"/>
          <w:sz w:val="20"/>
          <w:szCs w:val="20"/>
          <w:lang w:eastAsia="cs-CZ"/>
        </w:rPr>
        <w:t>r</w:t>
      </w:r>
      <w:r w:rsidRPr="004219EA">
        <w:rPr>
          <w:rFonts w:ascii="Arial" w:eastAsia="Times New Roman" w:hAnsi="Arial" w:cs="Arial"/>
          <w:sz w:val="20"/>
          <w:szCs w:val="20"/>
          <w:lang w:eastAsia="cs-CZ"/>
        </w:rPr>
        <w:t xml:space="preserve">any, že je nájemce povinen zaplatit pronajímateli smluvní pokutu ve výši </w:t>
      </w:r>
      <w:r w:rsidRPr="004219EA">
        <w:rPr>
          <w:rFonts w:ascii="Arial" w:eastAsia="Times New Roman" w:hAnsi="Arial" w:cs="Arial"/>
          <w:b/>
          <w:sz w:val="20"/>
          <w:szCs w:val="20"/>
          <w:lang w:eastAsia="cs-CZ"/>
        </w:rPr>
        <w:t>20</w:t>
      </w:r>
      <w:r w:rsidR="002039EB">
        <w:rPr>
          <w:rFonts w:ascii="Arial" w:eastAsia="Times New Roman" w:hAnsi="Arial" w:cs="Arial"/>
          <w:b/>
          <w:sz w:val="20"/>
          <w:szCs w:val="20"/>
          <w:lang w:eastAsia="cs-CZ"/>
        </w:rPr>
        <w:t> </w:t>
      </w:r>
      <w:r w:rsidRPr="004219EA">
        <w:rPr>
          <w:rFonts w:ascii="Arial" w:eastAsia="Times New Roman" w:hAnsi="Arial" w:cs="Arial"/>
          <w:b/>
          <w:sz w:val="20"/>
          <w:szCs w:val="20"/>
          <w:lang w:eastAsia="cs-CZ"/>
        </w:rPr>
        <w:t>000</w:t>
      </w:r>
      <w:r w:rsidR="002039EB">
        <w:rPr>
          <w:rFonts w:ascii="Arial" w:eastAsia="Times New Roman" w:hAnsi="Arial" w:cs="Arial"/>
          <w:b/>
          <w:sz w:val="20"/>
          <w:szCs w:val="20"/>
          <w:lang w:eastAsia="cs-CZ"/>
        </w:rPr>
        <w:t>,-</w:t>
      </w:r>
      <w:r w:rsidRPr="004219EA">
        <w:rPr>
          <w:rFonts w:ascii="Arial" w:eastAsia="Times New Roman" w:hAnsi="Arial" w:cs="Arial"/>
          <w:b/>
          <w:sz w:val="20"/>
          <w:szCs w:val="20"/>
          <w:lang w:eastAsia="cs-CZ"/>
        </w:rPr>
        <w:t xml:space="preserve"> Kč </w:t>
      </w:r>
      <w:r w:rsidRPr="004219EA">
        <w:rPr>
          <w:rFonts w:ascii="Arial" w:eastAsia="Times New Roman" w:hAnsi="Arial" w:cs="Arial"/>
          <w:bCs/>
          <w:sz w:val="20"/>
          <w:szCs w:val="20"/>
          <w:lang w:eastAsia="cs-CZ"/>
        </w:rPr>
        <w:t xml:space="preserve">(slovy: </w:t>
      </w:r>
      <w:proofErr w:type="spellStart"/>
      <w:r w:rsidRPr="004219EA">
        <w:rPr>
          <w:rFonts w:ascii="Arial" w:eastAsia="Times New Roman" w:hAnsi="Arial" w:cs="Arial"/>
          <w:b/>
          <w:bCs/>
          <w:sz w:val="20"/>
          <w:szCs w:val="20"/>
          <w:lang w:eastAsia="cs-CZ"/>
        </w:rPr>
        <w:t>dvacettisíckorunčeských</w:t>
      </w:r>
      <w:proofErr w:type="spellEnd"/>
      <w:r w:rsidRPr="004219EA">
        <w:rPr>
          <w:rFonts w:ascii="Arial" w:eastAsia="Times New Roman" w:hAnsi="Arial" w:cs="Arial"/>
          <w:bCs/>
          <w:sz w:val="20"/>
          <w:szCs w:val="20"/>
          <w:lang w:eastAsia="cs-CZ"/>
        </w:rPr>
        <w:t>)</w:t>
      </w:r>
      <w:r w:rsidRPr="004219EA">
        <w:rPr>
          <w:rFonts w:ascii="Arial" w:eastAsia="Times New Roman" w:hAnsi="Arial" w:cs="Arial"/>
          <w:b/>
          <w:bCs/>
          <w:sz w:val="20"/>
          <w:szCs w:val="20"/>
          <w:lang w:eastAsia="cs-CZ"/>
        </w:rPr>
        <w:t>.</w:t>
      </w:r>
    </w:p>
    <w:p w14:paraId="4460C2F5"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4F240B24" w14:textId="77777777" w:rsidR="004219EA" w:rsidRPr="004219EA" w:rsidRDefault="004219EA" w:rsidP="004219EA">
      <w:pPr>
        <w:numPr>
          <w:ilvl w:val="0"/>
          <w:numId w:val="7"/>
        </w:numPr>
        <w:spacing w:after="0" w:line="240" w:lineRule="auto"/>
        <w:jc w:val="both"/>
        <w:rPr>
          <w:rFonts w:ascii="Arial" w:eastAsia="Times New Roman" w:hAnsi="Arial" w:cs="Arial"/>
          <w:sz w:val="20"/>
          <w:szCs w:val="20"/>
          <w:lang w:eastAsia="cs-CZ"/>
        </w:rPr>
      </w:pPr>
      <w:r w:rsidRPr="004219EA">
        <w:rPr>
          <w:rFonts w:ascii="Arial" w:eastAsia="Times New Roman" w:hAnsi="Arial" w:cs="Arial"/>
          <w:bCs/>
          <w:sz w:val="20"/>
          <w:szCs w:val="20"/>
          <w:lang w:eastAsia="cs-CZ"/>
        </w:rPr>
        <w:t>Smluvní pokuta se sjednává objektivně, tedy bez ohledu na zavinění. Smluvní pokutu lze požadovat i opakovaně za porušení té které povinnosti a kumulativně za porušení více povinností.</w:t>
      </w:r>
    </w:p>
    <w:p w14:paraId="34CC51A0" w14:textId="77777777" w:rsidR="004219EA" w:rsidRPr="004219EA" w:rsidRDefault="004219EA" w:rsidP="004219EA">
      <w:pPr>
        <w:spacing w:after="0" w:line="240" w:lineRule="auto"/>
        <w:jc w:val="both"/>
        <w:rPr>
          <w:rFonts w:ascii="Arial" w:eastAsia="Times New Roman" w:hAnsi="Arial" w:cs="Arial"/>
          <w:bCs/>
          <w:sz w:val="20"/>
          <w:szCs w:val="20"/>
          <w:lang w:eastAsia="cs-CZ"/>
        </w:rPr>
      </w:pPr>
    </w:p>
    <w:p w14:paraId="1D643008" w14:textId="77777777" w:rsidR="004219EA" w:rsidRPr="004219EA" w:rsidRDefault="004219EA" w:rsidP="004219EA">
      <w:pPr>
        <w:numPr>
          <w:ilvl w:val="0"/>
          <w:numId w:val="7"/>
        </w:numPr>
        <w:spacing w:after="0" w:line="240" w:lineRule="auto"/>
        <w:jc w:val="both"/>
        <w:rPr>
          <w:rFonts w:ascii="Arial" w:eastAsia="Times New Roman" w:hAnsi="Arial" w:cs="Arial"/>
          <w:sz w:val="20"/>
          <w:szCs w:val="20"/>
          <w:lang w:eastAsia="cs-CZ"/>
        </w:rPr>
      </w:pPr>
      <w:r w:rsidRPr="004219EA">
        <w:rPr>
          <w:rFonts w:ascii="Arial" w:eastAsia="Times New Roman" w:hAnsi="Arial" w:cs="Arial"/>
          <w:bCs/>
          <w:sz w:val="20"/>
          <w:szCs w:val="20"/>
          <w:lang w:eastAsia="cs-CZ"/>
        </w:rPr>
        <w:t>Ujednáním o smluvní pokutě není dotčeno právo pronajímatele domáhat se náhrady škody, která by případně vznikla. Pronajímatel se může domáhat i náhrady škody přesahující výši dohodnuté smluvní pokuty.</w:t>
      </w:r>
    </w:p>
    <w:p w14:paraId="279372A2" w14:textId="77777777" w:rsidR="004219EA" w:rsidRPr="004219EA" w:rsidRDefault="004219EA" w:rsidP="004219EA">
      <w:pPr>
        <w:spacing w:after="0" w:line="240" w:lineRule="auto"/>
        <w:jc w:val="both"/>
        <w:rPr>
          <w:rFonts w:ascii="Arial" w:eastAsia="Times New Roman" w:hAnsi="Arial" w:cs="Arial"/>
          <w:bCs/>
          <w:sz w:val="20"/>
          <w:szCs w:val="20"/>
          <w:lang w:eastAsia="cs-CZ"/>
        </w:rPr>
      </w:pPr>
    </w:p>
    <w:p w14:paraId="7219AA99" w14:textId="08AFE531" w:rsidR="004219EA" w:rsidRDefault="004219EA" w:rsidP="002039EB">
      <w:pPr>
        <w:numPr>
          <w:ilvl w:val="0"/>
          <w:numId w:val="7"/>
        </w:numPr>
        <w:spacing w:after="0" w:line="240" w:lineRule="auto"/>
        <w:jc w:val="both"/>
        <w:rPr>
          <w:rFonts w:ascii="Arial" w:eastAsia="Times New Roman" w:hAnsi="Arial" w:cs="Arial"/>
          <w:sz w:val="20"/>
          <w:szCs w:val="20"/>
          <w:lang w:eastAsia="cs-CZ"/>
        </w:rPr>
      </w:pPr>
      <w:r w:rsidRPr="004219EA">
        <w:rPr>
          <w:rFonts w:ascii="Arial" w:eastAsia="Times New Roman" w:hAnsi="Arial" w:cs="Arial"/>
          <w:bCs/>
          <w:sz w:val="20"/>
          <w:szCs w:val="20"/>
          <w:lang w:eastAsia="cs-CZ"/>
        </w:rPr>
        <w:t>Odstoupení od smlouvy nemá vliv na povinnosti zaplatit smluvní pokutu.</w:t>
      </w:r>
    </w:p>
    <w:p w14:paraId="5EF843B1" w14:textId="77777777" w:rsidR="002039EB" w:rsidRPr="002039EB" w:rsidRDefault="002039EB" w:rsidP="002039EB">
      <w:pPr>
        <w:spacing w:after="0" w:line="240" w:lineRule="auto"/>
        <w:jc w:val="both"/>
        <w:rPr>
          <w:rFonts w:ascii="Arial" w:eastAsia="Times New Roman" w:hAnsi="Arial" w:cs="Arial"/>
          <w:sz w:val="20"/>
          <w:szCs w:val="20"/>
          <w:lang w:eastAsia="cs-CZ"/>
        </w:rPr>
      </w:pPr>
    </w:p>
    <w:p w14:paraId="277C6CE5" w14:textId="02E6DCF5" w:rsidR="004219EA" w:rsidRDefault="004219EA" w:rsidP="002039EB">
      <w:pPr>
        <w:numPr>
          <w:ilvl w:val="0"/>
          <w:numId w:val="7"/>
        </w:numPr>
        <w:spacing w:after="0" w:line="240" w:lineRule="auto"/>
        <w:jc w:val="both"/>
        <w:rPr>
          <w:rFonts w:ascii="Arial" w:eastAsia="Times New Roman" w:hAnsi="Arial" w:cs="Arial"/>
          <w:sz w:val="20"/>
          <w:szCs w:val="20"/>
          <w:lang w:eastAsia="cs-CZ"/>
        </w:rPr>
      </w:pPr>
      <w:r w:rsidRPr="004219EA">
        <w:rPr>
          <w:rFonts w:ascii="Arial" w:eastAsia="Times New Roman" w:hAnsi="Arial" w:cs="Arial"/>
          <w:bCs/>
          <w:sz w:val="20"/>
          <w:szCs w:val="20"/>
          <w:lang w:eastAsia="cs-CZ"/>
        </w:rPr>
        <w:t>Smluvní pokuta je splatná do čtrnácti dnů ode dne, kdy byla povinné straně prokazatelným způsobem doručena písemná výzva k její úhradě.</w:t>
      </w:r>
    </w:p>
    <w:p w14:paraId="6DB74E9C" w14:textId="77777777" w:rsidR="002039EB" w:rsidRPr="002039EB" w:rsidRDefault="002039EB" w:rsidP="002039EB">
      <w:pPr>
        <w:spacing w:after="0" w:line="240" w:lineRule="auto"/>
        <w:jc w:val="both"/>
        <w:rPr>
          <w:rFonts w:ascii="Arial" w:eastAsia="Times New Roman" w:hAnsi="Arial" w:cs="Arial"/>
          <w:sz w:val="20"/>
          <w:szCs w:val="20"/>
          <w:lang w:eastAsia="cs-CZ"/>
        </w:rPr>
      </w:pPr>
    </w:p>
    <w:p w14:paraId="6B6A4D54" w14:textId="77777777" w:rsidR="004219EA" w:rsidRPr="004219EA" w:rsidRDefault="004219EA" w:rsidP="004219EA">
      <w:pPr>
        <w:keepNext/>
        <w:spacing w:after="0" w:line="240" w:lineRule="auto"/>
        <w:jc w:val="center"/>
        <w:outlineLvl w:val="2"/>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Čl. VII</w:t>
      </w:r>
    </w:p>
    <w:p w14:paraId="68257BEF" w14:textId="77777777" w:rsidR="004219EA" w:rsidRPr="004219EA" w:rsidRDefault="004219EA" w:rsidP="004219EA">
      <w:pPr>
        <w:keepNext/>
        <w:spacing w:after="0" w:line="240" w:lineRule="auto"/>
        <w:jc w:val="center"/>
        <w:outlineLvl w:val="2"/>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VYPOŘÁDÁNÍ PŘI SKONČENÍ NÁJMU</w:t>
      </w:r>
    </w:p>
    <w:p w14:paraId="69DC5877" w14:textId="6621BBBE" w:rsidR="00937F29" w:rsidRDefault="004219EA" w:rsidP="004219EA">
      <w:pPr>
        <w:keepNext/>
        <w:spacing w:before="240" w:after="60" w:line="240" w:lineRule="auto"/>
        <w:jc w:val="both"/>
        <w:outlineLvl w:val="2"/>
        <w:rPr>
          <w:rFonts w:ascii="Arial" w:eastAsia="Times New Roman" w:hAnsi="Arial" w:cs="Arial"/>
          <w:bCs/>
          <w:sz w:val="20"/>
          <w:szCs w:val="20"/>
          <w:lang w:eastAsia="cs-CZ"/>
        </w:rPr>
      </w:pPr>
      <w:r w:rsidRPr="004219EA">
        <w:rPr>
          <w:rFonts w:ascii="Arial" w:eastAsia="Times New Roman" w:hAnsi="Arial" w:cs="Arial"/>
          <w:bCs/>
          <w:sz w:val="20"/>
          <w:szCs w:val="20"/>
          <w:lang w:eastAsia="cs-CZ"/>
        </w:rPr>
        <w:t xml:space="preserve">Nejpozději k okamžiku skončení nájmu je nájemce povinen vrátit pronajímateli předmět nájmu v takovém stavu, v jakém tento do nájmu převzal (předávací protokol). Vzhledem ke krátkodobému pronájmu se nesjednávají výjimky běžného opotřebení, je možné uznat pouze výjimky za škody způsobené zásahem „vyšší moci“. Pří předání provedou zástupci smluvních stran prohlídku všech pozemků a prostor, které byly předmětem nájmu, a o všech zjištěných škodách sepíší písemný protokol s uvedením zjištěných škod. V případě zjištěných škod – viz blíže článek V. této nájemní smlouvy – je </w:t>
      </w:r>
      <w:r w:rsidRPr="004219EA">
        <w:rPr>
          <w:rFonts w:ascii="Arial" w:eastAsia="Times New Roman" w:hAnsi="Arial" w:cs="Arial"/>
          <w:bCs/>
          <w:sz w:val="20"/>
          <w:szCs w:val="20"/>
          <w:lang w:eastAsia="cs-CZ"/>
        </w:rPr>
        <w:lastRenderedPageBreak/>
        <w:t>nájemce povinen veškeré zjištěné škody uhradit na své náklady z vratné jistoty popsané v čl. IV odst. 4. a odst. 5. této smlouvy, případně i doplatkem (pokud bude vzniklá škoda vyšší</w:t>
      </w:r>
      <w:r w:rsidR="00C87249" w:rsidRPr="00C87249">
        <w:rPr>
          <w:rFonts w:ascii="Arial" w:eastAsia="Times New Roman" w:hAnsi="Arial" w:cs="Arial"/>
          <w:bCs/>
          <w:sz w:val="20"/>
          <w:szCs w:val="20"/>
          <w:lang w:eastAsia="cs-CZ"/>
        </w:rPr>
        <w:t>,</w:t>
      </w:r>
      <w:r w:rsidRPr="004219EA">
        <w:rPr>
          <w:rFonts w:ascii="Arial" w:eastAsia="Times New Roman" w:hAnsi="Arial" w:cs="Arial"/>
          <w:bCs/>
          <w:sz w:val="20"/>
          <w:szCs w:val="20"/>
          <w:lang w:eastAsia="cs-CZ"/>
        </w:rPr>
        <w:t xml:space="preserve"> než je složená jistota), nejpozději do týdne od skončení nájmu, popř. v termínu pozdějším dle výzvy pronajímatele.</w:t>
      </w:r>
      <w:r w:rsidR="00937F29">
        <w:rPr>
          <w:rFonts w:ascii="Arial" w:eastAsia="Times New Roman" w:hAnsi="Arial" w:cs="Arial"/>
          <w:bCs/>
          <w:sz w:val="20"/>
          <w:szCs w:val="20"/>
          <w:lang w:eastAsia="cs-CZ"/>
        </w:rPr>
        <w:t xml:space="preserve"> </w:t>
      </w:r>
    </w:p>
    <w:p w14:paraId="372C4FF3" w14:textId="77777777" w:rsidR="00937F29" w:rsidRPr="004219EA" w:rsidRDefault="00937F29" w:rsidP="004219EA">
      <w:pPr>
        <w:keepNext/>
        <w:spacing w:before="240" w:after="60" w:line="240" w:lineRule="auto"/>
        <w:jc w:val="both"/>
        <w:outlineLvl w:val="2"/>
        <w:rPr>
          <w:rFonts w:ascii="Arial" w:eastAsia="Times New Roman" w:hAnsi="Arial" w:cs="Arial"/>
          <w:bCs/>
          <w:sz w:val="20"/>
          <w:szCs w:val="20"/>
          <w:lang w:eastAsia="cs-CZ"/>
        </w:rPr>
      </w:pPr>
    </w:p>
    <w:p w14:paraId="14ED69CD" w14:textId="77777777" w:rsidR="00937F29" w:rsidRDefault="004219EA" w:rsidP="00937F29">
      <w:pPr>
        <w:keepNext/>
        <w:spacing w:after="60" w:line="240" w:lineRule="auto"/>
        <w:jc w:val="center"/>
        <w:outlineLvl w:val="2"/>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Čl. VIII</w:t>
      </w:r>
    </w:p>
    <w:p w14:paraId="536C7E8E" w14:textId="6F8D25BB" w:rsidR="004219EA" w:rsidRPr="004219EA" w:rsidRDefault="004219EA" w:rsidP="00937F29">
      <w:pPr>
        <w:keepNext/>
        <w:spacing w:after="60" w:line="240" w:lineRule="auto"/>
        <w:jc w:val="center"/>
        <w:outlineLvl w:val="2"/>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OSTATNÍ UJEDNÁNÍ, ODSTOUPENÍ</w:t>
      </w:r>
    </w:p>
    <w:p w14:paraId="043FEE53" w14:textId="7A2E659E" w:rsidR="004219EA" w:rsidRPr="004219EA" w:rsidRDefault="004219EA" w:rsidP="004219EA">
      <w:pPr>
        <w:keepNext/>
        <w:numPr>
          <w:ilvl w:val="0"/>
          <w:numId w:val="8"/>
        </w:numPr>
        <w:spacing w:before="240" w:after="60" w:line="240" w:lineRule="auto"/>
        <w:jc w:val="both"/>
        <w:outlineLvl w:val="2"/>
        <w:rPr>
          <w:rFonts w:ascii="Arial" w:eastAsia="Times New Roman" w:hAnsi="Arial" w:cs="Arial"/>
          <w:bCs/>
          <w:sz w:val="20"/>
          <w:szCs w:val="20"/>
          <w:lang w:eastAsia="cs-CZ"/>
        </w:rPr>
      </w:pPr>
      <w:r w:rsidRPr="004219EA">
        <w:rPr>
          <w:rFonts w:ascii="Arial" w:eastAsia="Times New Roman" w:hAnsi="Arial" w:cs="Arial"/>
          <w:bCs/>
          <w:sz w:val="20"/>
          <w:szCs w:val="20"/>
          <w:lang w:eastAsia="cs-CZ"/>
        </w:rPr>
        <w:t>Zajištění, organizace, umístění, včetně počtů jednotlivých prodejních stánků v</w:t>
      </w:r>
      <w:r w:rsidRPr="00C87249">
        <w:rPr>
          <w:rFonts w:ascii="Arial" w:eastAsia="Times New Roman" w:hAnsi="Arial" w:cs="Arial"/>
          <w:bCs/>
          <w:sz w:val="20"/>
          <w:szCs w:val="20"/>
          <w:lang w:eastAsia="cs-CZ"/>
        </w:rPr>
        <w:t xml:space="preserve"> </w:t>
      </w:r>
      <w:r w:rsidRPr="004219EA">
        <w:rPr>
          <w:rFonts w:ascii="Arial" w:eastAsia="Times New Roman" w:hAnsi="Arial" w:cs="Arial"/>
          <w:bCs/>
          <w:sz w:val="20"/>
          <w:szCs w:val="20"/>
          <w:lang w:eastAsia="cs-CZ"/>
        </w:rPr>
        <w:t xml:space="preserve">předmětu nájmu v době konání koncertu </w:t>
      </w:r>
      <w:r w:rsidRPr="004219EA">
        <w:rPr>
          <w:rFonts w:ascii="Arial" w:eastAsia="Times New Roman" w:hAnsi="Arial" w:cs="Arial"/>
          <w:b/>
          <w:bCs/>
          <w:sz w:val="20"/>
          <w:szCs w:val="20"/>
          <w:lang w:eastAsia="cs-CZ"/>
        </w:rPr>
        <w:t>„</w:t>
      </w:r>
      <w:r w:rsidR="00C24E8B">
        <w:rPr>
          <w:rFonts w:ascii="Arial" w:eastAsia="Times New Roman" w:hAnsi="Arial" w:cs="Arial"/>
          <w:b/>
          <w:bCs/>
          <w:sz w:val="20"/>
          <w:szCs w:val="20"/>
          <w:lang w:eastAsia="cs-CZ"/>
        </w:rPr>
        <w:t xml:space="preserve">8x </w:t>
      </w:r>
      <w:proofErr w:type="spellStart"/>
      <w:r w:rsidR="005F3BED">
        <w:rPr>
          <w:rFonts w:ascii="Arial" w:eastAsia="Times New Roman" w:hAnsi="Arial" w:cs="Arial"/>
          <w:b/>
          <w:bCs/>
          <w:sz w:val="20"/>
          <w:szCs w:val="20"/>
          <w:lang w:eastAsia="cs-CZ"/>
        </w:rPr>
        <w:t>Divokej</w:t>
      </w:r>
      <w:proofErr w:type="spellEnd"/>
      <w:r w:rsidR="005F3BED">
        <w:rPr>
          <w:rFonts w:ascii="Arial" w:eastAsia="Times New Roman" w:hAnsi="Arial" w:cs="Arial"/>
          <w:b/>
          <w:bCs/>
          <w:sz w:val="20"/>
          <w:szCs w:val="20"/>
          <w:lang w:eastAsia="cs-CZ"/>
        </w:rPr>
        <w:t xml:space="preserve"> Bill</w:t>
      </w:r>
      <w:r w:rsidR="00C24E8B">
        <w:rPr>
          <w:rFonts w:ascii="Arial" w:eastAsia="Times New Roman" w:hAnsi="Arial" w:cs="Arial"/>
          <w:b/>
          <w:bCs/>
          <w:sz w:val="20"/>
          <w:szCs w:val="20"/>
          <w:lang w:eastAsia="cs-CZ"/>
        </w:rPr>
        <w:t xml:space="preserve"> 2024</w:t>
      </w:r>
      <w:r w:rsidRPr="004219EA">
        <w:rPr>
          <w:rFonts w:ascii="Arial" w:eastAsia="Times New Roman" w:hAnsi="Arial" w:cs="Arial"/>
          <w:b/>
          <w:bCs/>
          <w:sz w:val="20"/>
          <w:szCs w:val="20"/>
          <w:lang w:eastAsia="cs-CZ"/>
        </w:rPr>
        <w:t xml:space="preserve">“ </w:t>
      </w:r>
      <w:r w:rsidRPr="004219EA">
        <w:rPr>
          <w:rFonts w:ascii="Arial" w:eastAsia="Times New Roman" w:hAnsi="Arial" w:cs="Arial"/>
          <w:bCs/>
          <w:sz w:val="20"/>
          <w:szCs w:val="20"/>
          <w:lang w:eastAsia="cs-CZ"/>
        </w:rPr>
        <w:t>bude řešeno v předávacím protokolu při předání předmětu nájmu nájemci.</w:t>
      </w:r>
    </w:p>
    <w:p w14:paraId="467DC866" w14:textId="77777777" w:rsidR="004219EA" w:rsidRPr="004219EA" w:rsidRDefault="004219EA" w:rsidP="004219EA">
      <w:pPr>
        <w:keepNext/>
        <w:numPr>
          <w:ilvl w:val="0"/>
          <w:numId w:val="8"/>
        </w:numPr>
        <w:spacing w:before="240" w:after="60" w:line="240" w:lineRule="auto"/>
        <w:jc w:val="both"/>
        <w:outlineLvl w:val="2"/>
        <w:rPr>
          <w:rFonts w:ascii="Arial" w:eastAsia="Times New Roman" w:hAnsi="Arial" w:cs="Arial"/>
          <w:bCs/>
          <w:sz w:val="20"/>
          <w:szCs w:val="20"/>
          <w:lang w:eastAsia="cs-CZ"/>
        </w:rPr>
      </w:pPr>
      <w:r w:rsidRPr="004219EA">
        <w:rPr>
          <w:rFonts w:ascii="Arial" w:eastAsia="Times New Roman" w:hAnsi="Arial" w:cs="Arial"/>
          <w:bCs/>
          <w:sz w:val="20"/>
          <w:szCs w:val="20"/>
          <w:u w:val="single"/>
          <w:lang w:eastAsia="cs-CZ"/>
        </w:rPr>
        <w:t>Nájemce je oprávněn odstoupit od smlouvy v těchto případech:</w:t>
      </w:r>
    </w:p>
    <w:p w14:paraId="627DBB62" w14:textId="77777777" w:rsidR="004219EA" w:rsidRPr="004219EA" w:rsidRDefault="004219EA" w:rsidP="004219EA">
      <w:pPr>
        <w:keepNext/>
        <w:numPr>
          <w:ilvl w:val="1"/>
          <w:numId w:val="8"/>
        </w:numPr>
        <w:spacing w:before="240" w:after="60" w:line="240" w:lineRule="auto"/>
        <w:jc w:val="both"/>
        <w:outlineLvl w:val="2"/>
        <w:rPr>
          <w:rFonts w:ascii="Arial" w:eastAsia="Times New Roman" w:hAnsi="Arial" w:cs="Arial"/>
          <w:bCs/>
          <w:sz w:val="20"/>
          <w:szCs w:val="20"/>
          <w:lang w:eastAsia="cs-CZ"/>
        </w:rPr>
      </w:pPr>
      <w:r w:rsidRPr="004219EA">
        <w:rPr>
          <w:rFonts w:ascii="Arial" w:eastAsia="Times New Roman" w:hAnsi="Arial" w:cs="Arial"/>
          <w:bCs/>
          <w:sz w:val="20"/>
          <w:szCs w:val="20"/>
          <w:lang w:eastAsia="cs-CZ"/>
        </w:rPr>
        <w:t>v případě, že nájemce pozbude oprávnění k provozování činnosti, pro kterou si předmět nájmu najal</w:t>
      </w:r>
    </w:p>
    <w:p w14:paraId="0C8A7FA3" w14:textId="1AC564F7" w:rsidR="004219EA" w:rsidRPr="004219EA" w:rsidRDefault="004219EA" w:rsidP="004219EA">
      <w:pPr>
        <w:keepNext/>
        <w:numPr>
          <w:ilvl w:val="1"/>
          <w:numId w:val="8"/>
        </w:numPr>
        <w:spacing w:before="240" w:after="60" w:line="240" w:lineRule="auto"/>
        <w:jc w:val="both"/>
        <w:outlineLvl w:val="2"/>
        <w:rPr>
          <w:rFonts w:ascii="Arial" w:eastAsia="Times New Roman" w:hAnsi="Arial" w:cs="Arial"/>
          <w:bCs/>
          <w:sz w:val="20"/>
          <w:szCs w:val="20"/>
          <w:lang w:eastAsia="cs-CZ"/>
        </w:rPr>
      </w:pPr>
      <w:r w:rsidRPr="004219EA">
        <w:rPr>
          <w:rFonts w:ascii="Arial" w:eastAsia="Times New Roman" w:hAnsi="Arial" w:cs="Arial"/>
          <w:bCs/>
          <w:sz w:val="20"/>
          <w:szCs w:val="20"/>
          <w:lang w:eastAsia="cs-CZ"/>
        </w:rPr>
        <w:t xml:space="preserve">v případě neuskutečnění koncertu </w:t>
      </w:r>
      <w:r w:rsidRPr="004219EA">
        <w:rPr>
          <w:rFonts w:ascii="Arial" w:eastAsia="Times New Roman" w:hAnsi="Arial" w:cs="Arial"/>
          <w:b/>
          <w:bCs/>
          <w:sz w:val="20"/>
          <w:szCs w:val="20"/>
          <w:lang w:eastAsia="cs-CZ"/>
        </w:rPr>
        <w:t>„</w:t>
      </w:r>
      <w:r w:rsidR="00C24E8B">
        <w:rPr>
          <w:rFonts w:ascii="Arial" w:eastAsia="Times New Roman" w:hAnsi="Arial" w:cs="Arial"/>
          <w:b/>
          <w:bCs/>
          <w:sz w:val="20"/>
          <w:szCs w:val="20"/>
          <w:lang w:eastAsia="cs-CZ"/>
        </w:rPr>
        <w:t xml:space="preserve">8x </w:t>
      </w:r>
      <w:proofErr w:type="spellStart"/>
      <w:r w:rsidR="005F3BED">
        <w:rPr>
          <w:rFonts w:ascii="Arial" w:eastAsia="Times New Roman" w:hAnsi="Arial" w:cs="Arial"/>
          <w:b/>
          <w:bCs/>
          <w:sz w:val="20"/>
          <w:szCs w:val="20"/>
          <w:lang w:eastAsia="cs-CZ"/>
        </w:rPr>
        <w:t>Divokej</w:t>
      </w:r>
      <w:proofErr w:type="spellEnd"/>
      <w:r w:rsidR="005F3BED">
        <w:rPr>
          <w:rFonts w:ascii="Arial" w:eastAsia="Times New Roman" w:hAnsi="Arial" w:cs="Arial"/>
          <w:b/>
          <w:bCs/>
          <w:sz w:val="20"/>
          <w:szCs w:val="20"/>
          <w:lang w:eastAsia="cs-CZ"/>
        </w:rPr>
        <w:t xml:space="preserve"> Bill</w:t>
      </w:r>
      <w:r w:rsidR="00C24E8B">
        <w:rPr>
          <w:rFonts w:ascii="Arial" w:eastAsia="Times New Roman" w:hAnsi="Arial" w:cs="Arial"/>
          <w:b/>
          <w:bCs/>
          <w:sz w:val="20"/>
          <w:szCs w:val="20"/>
          <w:lang w:eastAsia="cs-CZ"/>
        </w:rPr>
        <w:t xml:space="preserve"> 2024</w:t>
      </w:r>
      <w:r w:rsidRPr="004219EA">
        <w:rPr>
          <w:rFonts w:ascii="Arial" w:eastAsia="Times New Roman" w:hAnsi="Arial" w:cs="Arial"/>
          <w:b/>
          <w:bCs/>
          <w:sz w:val="20"/>
          <w:szCs w:val="20"/>
          <w:lang w:eastAsia="cs-CZ"/>
        </w:rPr>
        <w:t xml:space="preserve">“ </w:t>
      </w:r>
      <w:r w:rsidRPr="004219EA">
        <w:rPr>
          <w:rFonts w:ascii="Arial" w:eastAsia="Times New Roman" w:hAnsi="Arial" w:cs="Arial"/>
          <w:bCs/>
          <w:sz w:val="20"/>
          <w:szCs w:val="20"/>
          <w:lang w:eastAsia="cs-CZ"/>
        </w:rPr>
        <w:t xml:space="preserve">má nájemce právo odstoupit od této smlouvy, nejpozději však </w:t>
      </w:r>
      <w:r w:rsidRPr="004219EA">
        <w:rPr>
          <w:rFonts w:ascii="Arial" w:eastAsia="Times New Roman" w:hAnsi="Arial" w:cs="Arial"/>
          <w:b/>
          <w:bCs/>
          <w:sz w:val="20"/>
          <w:szCs w:val="20"/>
          <w:lang w:eastAsia="cs-CZ"/>
        </w:rPr>
        <w:t xml:space="preserve">do </w:t>
      </w:r>
      <w:r w:rsidR="005F3BED">
        <w:rPr>
          <w:rFonts w:ascii="Arial" w:eastAsia="Times New Roman" w:hAnsi="Arial" w:cs="Arial"/>
          <w:b/>
          <w:bCs/>
          <w:sz w:val="20"/>
          <w:szCs w:val="20"/>
          <w:lang w:eastAsia="cs-CZ"/>
        </w:rPr>
        <w:t>1</w:t>
      </w:r>
      <w:r w:rsidR="00C24E8B">
        <w:rPr>
          <w:rFonts w:ascii="Arial" w:eastAsia="Times New Roman" w:hAnsi="Arial" w:cs="Arial"/>
          <w:b/>
          <w:bCs/>
          <w:sz w:val="20"/>
          <w:szCs w:val="20"/>
          <w:lang w:eastAsia="cs-CZ"/>
        </w:rPr>
        <w:t>3.8</w:t>
      </w:r>
      <w:r w:rsidR="005F3BED">
        <w:rPr>
          <w:rFonts w:ascii="Arial" w:eastAsia="Times New Roman" w:hAnsi="Arial" w:cs="Arial"/>
          <w:b/>
          <w:bCs/>
          <w:sz w:val="20"/>
          <w:szCs w:val="20"/>
          <w:lang w:eastAsia="cs-CZ"/>
        </w:rPr>
        <w:t>.202</w:t>
      </w:r>
      <w:r w:rsidR="00C24E8B">
        <w:rPr>
          <w:rFonts w:ascii="Arial" w:eastAsia="Times New Roman" w:hAnsi="Arial" w:cs="Arial"/>
          <w:b/>
          <w:bCs/>
          <w:sz w:val="20"/>
          <w:szCs w:val="20"/>
          <w:lang w:eastAsia="cs-CZ"/>
        </w:rPr>
        <w:t>4</w:t>
      </w:r>
      <w:r w:rsidRPr="004219EA">
        <w:rPr>
          <w:rFonts w:ascii="Arial" w:eastAsia="Times New Roman" w:hAnsi="Arial" w:cs="Arial"/>
          <w:b/>
          <w:bCs/>
          <w:sz w:val="20"/>
          <w:szCs w:val="20"/>
          <w:lang w:eastAsia="cs-CZ"/>
        </w:rPr>
        <w:t>.</w:t>
      </w:r>
      <w:r w:rsidRPr="004219EA">
        <w:rPr>
          <w:rFonts w:ascii="Arial" w:eastAsia="Times New Roman" w:hAnsi="Arial" w:cs="Arial"/>
          <w:bCs/>
          <w:sz w:val="20"/>
          <w:szCs w:val="20"/>
          <w:lang w:eastAsia="cs-CZ"/>
        </w:rPr>
        <w:t xml:space="preserve"> Toto odstoupení musí být písemné a</w:t>
      </w:r>
      <w:r w:rsidR="00C87249" w:rsidRPr="00C87249">
        <w:rPr>
          <w:rFonts w:ascii="Arial" w:eastAsia="Times New Roman" w:hAnsi="Arial" w:cs="Arial"/>
          <w:bCs/>
          <w:sz w:val="20"/>
          <w:szCs w:val="20"/>
          <w:lang w:eastAsia="cs-CZ"/>
        </w:rPr>
        <w:t> </w:t>
      </w:r>
      <w:r w:rsidRPr="004219EA">
        <w:rPr>
          <w:rFonts w:ascii="Arial" w:eastAsia="Times New Roman" w:hAnsi="Arial" w:cs="Arial"/>
          <w:bCs/>
          <w:sz w:val="20"/>
          <w:szCs w:val="20"/>
          <w:lang w:eastAsia="cs-CZ"/>
        </w:rPr>
        <w:t>prokazatelně doručené pronajímateli. Nájemce je však současně povinen tuto informaci oznámit pronajímateli nejpozději do druhého dne ode dne, kdy se o ní dozví, aby zde byla možnost pronajímatele uvolněný termín nabídnout k využití dalšímu případnému zájemci.</w:t>
      </w:r>
    </w:p>
    <w:p w14:paraId="384F4C4F" w14:textId="77777777" w:rsidR="004219EA" w:rsidRPr="004219EA" w:rsidRDefault="004219EA" w:rsidP="004219EA">
      <w:pPr>
        <w:keepNext/>
        <w:numPr>
          <w:ilvl w:val="0"/>
          <w:numId w:val="8"/>
        </w:numPr>
        <w:spacing w:before="240" w:after="60" w:line="240" w:lineRule="auto"/>
        <w:jc w:val="both"/>
        <w:outlineLvl w:val="2"/>
        <w:rPr>
          <w:rFonts w:ascii="Arial" w:eastAsia="Times New Roman" w:hAnsi="Arial" w:cs="Arial"/>
          <w:bCs/>
          <w:sz w:val="20"/>
          <w:szCs w:val="20"/>
          <w:lang w:eastAsia="cs-CZ"/>
        </w:rPr>
      </w:pPr>
      <w:r w:rsidRPr="004219EA">
        <w:rPr>
          <w:rFonts w:ascii="Arial" w:eastAsia="Times New Roman" w:hAnsi="Arial" w:cs="Arial"/>
          <w:bCs/>
          <w:sz w:val="20"/>
          <w:szCs w:val="20"/>
          <w:u w:val="single"/>
          <w:lang w:eastAsia="cs-CZ"/>
        </w:rPr>
        <w:t xml:space="preserve">Pronajímatel je oprávněn odstoupit od smlouvy: </w:t>
      </w:r>
    </w:p>
    <w:p w14:paraId="552F4019" w14:textId="77777777" w:rsidR="004219EA" w:rsidRPr="004219EA" w:rsidRDefault="004219EA" w:rsidP="004219EA">
      <w:pPr>
        <w:keepNext/>
        <w:numPr>
          <w:ilvl w:val="1"/>
          <w:numId w:val="8"/>
        </w:numPr>
        <w:spacing w:before="240" w:after="60" w:line="240" w:lineRule="auto"/>
        <w:jc w:val="both"/>
        <w:outlineLvl w:val="2"/>
        <w:rPr>
          <w:rFonts w:ascii="Arial" w:eastAsia="Times New Roman" w:hAnsi="Arial" w:cs="Arial"/>
          <w:bCs/>
          <w:sz w:val="20"/>
          <w:szCs w:val="20"/>
          <w:lang w:eastAsia="cs-CZ"/>
        </w:rPr>
      </w:pPr>
      <w:r w:rsidRPr="004219EA">
        <w:rPr>
          <w:rFonts w:ascii="Arial" w:eastAsia="Times New Roman" w:hAnsi="Arial" w:cs="Arial"/>
          <w:bCs/>
          <w:sz w:val="20"/>
          <w:szCs w:val="20"/>
          <w:lang w:eastAsia="cs-CZ"/>
        </w:rPr>
        <w:t>v případě, že vůči nájemci bylo zahájeno insolvenční řízení nebo v insolvenčním řízení bylo vydáno rozhodnutí o úpadku</w:t>
      </w:r>
    </w:p>
    <w:p w14:paraId="10BAF147" w14:textId="77777777" w:rsidR="004219EA" w:rsidRPr="004219EA" w:rsidRDefault="004219EA" w:rsidP="004219EA">
      <w:pPr>
        <w:keepNext/>
        <w:numPr>
          <w:ilvl w:val="1"/>
          <w:numId w:val="8"/>
        </w:numPr>
        <w:spacing w:before="240" w:after="60" w:line="240" w:lineRule="auto"/>
        <w:jc w:val="both"/>
        <w:outlineLvl w:val="2"/>
        <w:rPr>
          <w:rFonts w:ascii="Arial" w:eastAsia="Times New Roman" w:hAnsi="Arial" w:cs="Arial"/>
          <w:bCs/>
          <w:sz w:val="20"/>
          <w:szCs w:val="20"/>
          <w:lang w:eastAsia="cs-CZ"/>
        </w:rPr>
      </w:pPr>
      <w:r w:rsidRPr="004219EA">
        <w:rPr>
          <w:rFonts w:ascii="Arial" w:eastAsia="Times New Roman" w:hAnsi="Arial" w:cs="Arial"/>
          <w:bCs/>
          <w:sz w:val="20"/>
          <w:szCs w:val="20"/>
          <w:lang w:eastAsia="cs-CZ"/>
        </w:rPr>
        <w:t>v případě, že nájemce vstoupí do likvidace</w:t>
      </w:r>
    </w:p>
    <w:p w14:paraId="6EC6DD5F" w14:textId="77777777" w:rsidR="004219EA" w:rsidRPr="004219EA" w:rsidRDefault="004219EA" w:rsidP="004219EA">
      <w:pPr>
        <w:keepNext/>
        <w:numPr>
          <w:ilvl w:val="1"/>
          <w:numId w:val="8"/>
        </w:numPr>
        <w:spacing w:before="240" w:after="60" w:line="240" w:lineRule="auto"/>
        <w:jc w:val="both"/>
        <w:outlineLvl w:val="2"/>
        <w:rPr>
          <w:rFonts w:ascii="Arial" w:eastAsia="Times New Roman" w:hAnsi="Arial" w:cs="Arial"/>
          <w:bCs/>
          <w:sz w:val="20"/>
          <w:szCs w:val="20"/>
          <w:lang w:eastAsia="cs-CZ"/>
        </w:rPr>
      </w:pPr>
      <w:r w:rsidRPr="004219EA">
        <w:rPr>
          <w:rFonts w:ascii="Arial" w:eastAsia="Times New Roman" w:hAnsi="Arial" w:cs="Arial"/>
          <w:bCs/>
          <w:sz w:val="20"/>
          <w:szCs w:val="20"/>
          <w:lang w:eastAsia="cs-CZ"/>
        </w:rPr>
        <w:t>v případě, že nájemce pozbude oprávnění k provozování činnosti, pro kterou si předmět nájmu najal</w:t>
      </w:r>
    </w:p>
    <w:p w14:paraId="5E2788A2" w14:textId="4B058587" w:rsidR="004219EA" w:rsidRPr="004219EA" w:rsidRDefault="004219EA" w:rsidP="004219EA">
      <w:pPr>
        <w:keepNext/>
        <w:numPr>
          <w:ilvl w:val="1"/>
          <w:numId w:val="8"/>
        </w:numPr>
        <w:spacing w:before="240" w:after="60" w:line="240" w:lineRule="auto"/>
        <w:jc w:val="both"/>
        <w:outlineLvl w:val="2"/>
        <w:rPr>
          <w:rFonts w:ascii="Arial" w:eastAsia="Times New Roman" w:hAnsi="Arial" w:cs="Arial"/>
          <w:bCs/>
          <w:sz w:val="20"/>
          <w:szCs w:val="20"/>
          <w:lang w:eastAsia="cs-CZ"/>
        </w:rPr>
      </w:pPr>
      <w:r w:rsidRPr="004219EA">
        <w:rPr>
          <w:rFonts w:ascii="Arial" w:eastAsia="Times New Roman" w:hAnsi="Arial" w:cs="Arial"/>
          <w:bCs/>
          <w:sz w:val="20"/>
          <w:szCs w:val="20"/>
          <w:lang w:eastAsia="cs-CZ"/>
        </w:rPr>
        <w:t>v případě, že nájemce podstatným způsobem poruší povinnosti vyplývající z této smlouvy nebo v případě, pokud nájemce přes písemnou výstrahu porušuje méně závažným způsobem svou povinnosti či povinnosti vyplývající z této smlouvy.</w:t>
      </w:r>
    </w:p>
    <w:p w14:paraId="2DB1AA43" w14:textId="78B529CE" w:rsidR="004219EA" w:rsidRDefault="004219EA" w:rsidP="004219EA">
      <w:pPr>
        <w:keepNext/>
        <w:numPr>
          <w:ilvl w:val="0"/>
          <w:numId w:val="8"/>
        </w:numPr>
        <w:spacing w:before="240" w:after="60" w:line="240" w:lineRule="auto"/>
        <w:jc w:val="both"/>
        <w:outlineLvl w:val="2"/>
        <w:rPr>
          <w:rFonts w:ascii="Arial" w:eastAsia="Times New Roman" w:hAnsi="Arial" w:cs="Arial"/>
          <w:bCs/>
          <w:sz w:val="20"/>
          <w:szCs w:val="20"/>
          <w:lang w:eastAsia="cs-CZ"/>
        </w:rPr>
      </w:pPr>
      <w:r w:rsidRPr="004219EA">
        <w:rPr>
          <w:rFonts w:ascii="Arial" w:eastAsia="Times New Roman" w:hAnsi="Arial" w:cs="Arial"/>
          <w:bCs/>
          <w:sz w:val="20"/>
          <w:szCs w:val="20"/>
          <w:lang w:eastAsia="cs-CZ"/>
        </w:rPr>
        <w:t>Odstoupení musí být provedeno v písemné formě s uvedením důvodu odstoupení a je účinné dnem doručení druhé straně. Odstoupením od smlouvy se smlouva k okamžiku účinnost</w:t>
      </w:r>
      <w:r w:rsidR="00937F29">
        <w:rPr>
          <w:rFonts w:ascii="Arial" w:eastAsia="Times New Roman" w:hAnsi="Arial" w:cs="Arial"/>
          <w:bCs/>
          <w:sz w:val="20"/>
          <w:szCs w:val="20"/>
          <w:lang w:eastAsia="cs-CZ"/>
        </w:rPr>
        <w:t>i od</w:t>
      </w:r>
      <w:r w:rsidRPr="004219EA">
        <w:rPr>
          <w:rFonts w:ascii="Arial" w:eastAsia="Times New Roman" w:hAnsi="Arial" w:cs="Arial"/>
          <w:bCs/>
          <w:sz w:val="20"/>
          <w:szCs w:val="20"/>
          <w:lang w:eastAsia="cs-CZ"/>
        </w:rPr>
        <w:t>stoupení ruší. Dále se postupuje dle čl. VII této smlouvy. Odstoupením není dotčen nárok pronajímatele na náhradu škody, nárok na úhradu úroků z prodlení a smluvních pokut.</w:t>
      </w:r>
    </w:p>
    <w:p w14:paraId="13DD860A" w14:textId="5911AD2F" w:rsidR="004219EA" w:rsidRPr="00937F29" w:rsidRDefault="00D57C37" w:rsidP="004219EA">
      <w:pPr>
        <w:keepNext/>
        <w:numPr>
          <w:ilvl w:val="0"/>
          <w:numId w:val="8"/>
        </w:numPr>
        <w:spacing w:before="240" w:after="60" w:line="240" w:lineRule="auto"/>
        <w:jc w:val="both"/>
        <w:outlineLvl w:val="2"/>
        <w:rPr>
          <w:rFonts w:ascii="Arial" w:eastAsia="Times New Roman" w:hAnsi="Arial" w:cs="Arial"/>
          <w:bCs/>
          <w:sz w:val="20"/>
          <w:szCs w:val="20"/>
          <w:lang w:eastAsia="cs-CZ"/>
        </w:rPr>
      </w:pPr>
      <w:r w:rsidRPr="008F7A33">
        <w:rPr>
          <w:rFonts w:ascii="Arial" w:eastAsia="Times New Roman" w:hAnsi="Arial" w:cs="Arial"/>
          <w:bCs/>
          <w:sz w:val="20"/>
          <w:szCs w:val="20"/>
          <w:lang w:eastAsia="cs-CZ"/>
        </w:rPr>
        <w:t>V případě odstoupení od smlouvy nájemcem, dle čl. VIII odst. 2.2 této smlouvy, kdy důvody neuskutečnění koncertu spočívají na straně nájemce, je nájemce povinen zaplatit pronajímateli</w:t>
      </w:r>
      <w:r w:rsidR="008F7A33" w:rsidRPr="008F7A33">
        <w:rPr>
          <w:rFonts w:ascii="Arial" w:eastAsia="Times New Roman" w:hAnsi="Arial" w:cs="Arial"/>
          <w:bCs/>
          <w:sz w:val="20"/>
          <w:szCs w:val="20"/>
          <w:lang w:eastAsia="cs-CZ"/>
        </w:rPr>
        <w:t xml:space="preserve"> smluvní</w:t>
      </w:r>
      <w:r w:rsidRPr="008F7A33">
        <w:rPr>
          <w:rFonts w:ascii="Arial" w:eastAsia="Times New Roman" w:hAnsi="Arial" w:cs="Arial"/>
          <w:bCs/>
          <w:sz w:val="20"/>
          <w:szCs w:val="20"/>
          <w:lang w:eastAsia="cs-CZ"/>
        </w:rPr>
        <w:t xml:space="preserve"> pokutu ve výši </w:t>
      </w:r>
      <w:r w:rsidRPr="0058181A">
        <w:rPr>
          <w:rFonts w:ascii="Arial" w:eastAsia="Times New Roman" w:hAnsi="Arial" w:cs="Arial"/>
          <w:b/>
          <w:sz w:val="20"/>
          <w:szCs w:val="20"/>
          <w:lang w:eastAsia="cs-CZ"/>
        </w:rPr>
        <w:t>14</w:t>
      </w:r>
      <w:r w:rsidR="0058181A">
        <w:rPr>
          <w:rFonts w:ascii="Arial" w:eastAsia="Times New Roman" w:hAnsi="Arial" w:cs="Arial"/>
          <w:b/>
          <w:sz w:val="20"/>
          <w:szCs w:val="20"/>
          <w:lang w:eastAsia="cs-CZ"/>
        </w:rPr>
        <w:t xml:space="preserve"> </w:t>
      </w:r>
      <w:r w:rsidRPr="0058181A">
        <w:rPr>
          <w:rFonts w:ascii="Arial" w:eastAsia="Times New Roman" w:hAnsi="Arial" w:cs="Arial"/>
          <w:b/>
          <w:sz w:val="20"/>
          <w:szCs w:val="20"/>
          <w:lang w:eastAsia="cs-CZ"/>
        </w:rPr>
        <w:t>000,- Kč</w:t>
      </w:r>
      <w:r w:rsidR="0058181A">
        <w:rPr>
          <w:rFonts w:ascii="Arial" w:eastAsia="Times New Roman" w:hAnsi="Arial" w:cs="Arial"/>
          <w:b/>
          <w:sz w:val="20"/>
          <w:szCs w:val="20"/>
          <w:lang w:eastAsia="cs-CZ"/>
        </w:rPr>
        <w:t xml:space="preserve"> </w:t>
      </w:r>
      <w:r w:rsidR="0058181A" w:rsidRPr="004219EA">
        <w:rPr>
          <w:rFonts w:ascii="Arial" w:eastAsia="Times New Roman" w:hAnsi="Arial" w:cs="Arial"/>
          <w:sz w:val="20"/>
          <w:szCs w:val="20"/>
          <w:lang w:eastAsia="cs-CZ"/>
        </w:rPr>
        <w:t xml:space="preserve">(slovy: </w:t>
      </w:r>
      <w:proofErr w:type="spellStart"/>
      <w:r w:rsidR="0058181A">
        <w:rPr>
          <w:rFonts w:ascii="Arial" w:eastAsia="Times New Roman" w:hAnsi="Arial" w:cs="Arial"/>
          <w:b/>
          <w:sz w:val="20"/>
          <w:szCs w:val="20"/>
          <w:lang w:eastAsia="cs-CZ"/>
        </w:rPr>
        <w:t>čtrnáct</w:t>
      </w:r>
      <w:r w:rsidR="0058181A" w:rsidRPr="004219EA">
        <w:rPr>
          <w:rFonts w:ascii="Arial" w:eastAsia="Times New Roman" w:hAnsi="Arial" w:cs="Arial"/>
          <w:b/>
          <w:sz w:val="20"/>
          <w:szCs w:val="20"/>
          <w:lang w:eastAsia="cs-CZ"/>
        </w:rPr>
        <w:t>tisíckorunčeských</w:t>
      </w:r>
      <w:proofErr w:type="spellEnd"/>
      <w:r w:rsidR="0058181A" w:rsidRPr="004219EA">
        <w:rPr>
          <w:rFonts w:ascii="Arial" w:eastAsia="Times New Roman" w:hAnsi="Arial" w:cs="Arial"/>
          <w:sz w:val="20"/>
          <w:szCs w:val="20"/>
          <w:lang w:eastAsia="cs-CZ"/>
        </w:rPr>
        <w:t xml:space="preserve">). </w:t>
      </w:r>
    </w:p>
    <w:p w14:paraId="162DCCE7" w14:textId="77777777" w:rsidR="00937F29" w:rsidRPr="00D57C37" w:rsidRDefault="00937F29" w:rsidP="008459BE">
      <w:pPr>
        <w:keepNext/>
        <w:spacing w:before="240" w:after="60" w:line="240" w:lineRule="auto"/>
        <w:ind w:left="720"/>
        <w:jc w:val="both"/>
        <w:outlineLvl w:val="2"/>
        <w:rPr>
          <w:rFonts w:ascii="Arial" w:eastAsia="Times New Roman" w:hAnsi="Arial" w:cs="Arial"/>
          <w:bCs/>
          <w:sz w:val="20"/>
          <w:szCs w:val="20"/>
          <w:lang w:eastAsia="cs-CZ"/>
        </w:rPr>
      </w:pPr>
    </w:p>
    <w:p w14:paraId="346BDBDD" w14:textId="77777777" w:rsidR="004219EA" w:rsidRPr="004219EA" w:rsidRDefault="004219EA" w:rsidP="004219EA">
      <w:pPr>
        <w:keepNext/>
        <w:spacing w:after="0" w:line="240" w:lineRule="auto"/>
        <w:jc w:val="center"/>
        <w:outlineLvl w:val="2"/>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Čl. IX</w:t>
      </w:r>
    </w:p>
    <w:p w14:paraId="28DE89E6" w14:textId="22D26BD8" w:rsidR="004219EA" w:rsidRPr="004219EA" w:rsidRDefault="004219EA" w:rsidP="004219EA">
      <w:pPr>
        <w:keepNext/>
        <w:spacing w:after="0" w:line="240" w:lineRule="auto"/>
        <w:jc w:val="center"/>
        <w:outlineLvl w:val="2"/>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ZÁVĚREČNÁ UJEDNÁNÍ</w:t>
      </w:r>
    </w:p>
    <w:p w14:paraId="7C5D0382" w14:textId="77777777" w:rsidR="004219EA" w:rsidRPr="004219EA" w:rsidRDefault="004219EA" w:rsidP="004219EA">
      <w:pPr>
        <w:keepNext/>
        <w:spacing w:after="0" w:line="240" w:lineRule="auto"/>
        <w:jc w:val="both"/>
        <w:outlineLvl w:val="1"/>
        <w:rPr>
          <w:rFonts w:ascii="Arial" w:eastAsia="Times New Roman" w:hAnsi="Arial" w:cs="Arial"/>
          <w:bCs/>
          <w:sz w:val="20"/>
          <w:szCs w:val="20"/>
          <w:u w:val="single"/>
          <w:lang w:eastAsia="cs-CZ"/>
        </w:rPr>
      </w:pPr>
    </w:p>
    <w:p w14:paraId="175C92F5" w14:textId="2DC2A2C1" w:rsidR="004219EA" w:rsidRPr="004219EA" w:rsidRDefault="004219EA" w:rsidP="004219EA">
      <w:pPr>
        <w:numPr>
          <w:ilvl w:val="0"/>
          <w:numId w:val="2"/>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V případě, že některé ujednání této nájemní smlouvy je nebo se stane neplatným či neúčinným, zůstávají ostatní ujednání v platnosti. Smluvní strany se zavazují, že neplatné či neúčinné ujednání neprodleně nahradí ustanovením jiným, platným a účinným, které svým smyslem a</w:t>
      </w:r>
      <w:r w:rsidR="00C87249" w:rsidRPr="00C87249">
        <w:rPr>
          <w:rFonts w:ascii="Arial" w:eastAsia="Times New Roman" w:hAnsi="Arial" w:cs="Arial"/>
          <w:sz w:val="20"/>
          <w:szCs w:val="20"/>
          <w:lang w:eastAsia="cs-CZ"/>
        </w:rPr>
        <w:t> </w:t>
      </w:r>
      <w:r w:rsidRPr="004219EA">
        <w:rPr>
          <w:rFonts w:ascii="Arial" w:eastAsia="Times New Roman" w:hAnsi="Arial" w:cs="Arial"/>
          <w:sz w:val="20"/>
          <w:szCs w:val="20"/>
          <w:lang w:eastAsia="cs-CZ"/>
        </w:rPr>
        <w:t>obsahem nejlépe odpovídá smyslu a obsahu ujednání původního, neplatného či neúčinného, a to číslovaným dodatkem k této smlouvě</w:t>
      </w:r>
    </w:p>
    <w:p w14:paraId="557E76E0"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6FA36037" w14:textId="77777777" w:rsidR="004219EA" w:rsidRPr="004219EA" w:rsidRDefault="004219EA" w:rsidP="004219EA">
      <w:pPr>
        <w:numPr>
          <w:ilvl w:val="0"/>
          <w:numId w:val="2"/>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Případné spory vyplývající z této nájemní smlouvy budou řešeny podle českého právního řádu, přičemž se smluvní strany budou přednostně snažit urovnat spory smírem a dohodou.</w:t>
      </w:r>
    </w:p>
    <w:p w14:paraId="69AF0CF2"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7B90A090" w14:textId="77777777" w:rsidR="004219EA" w:rsidRPr="004219EA" w:rsidRDefault="004219EA" w:rsidP="004219EA">
      <w:pPr>
        <w:numPr>
          <w:ilvl w:val="0"/>
          <w:numId w:val="2"/>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lastRenderedPageBreak/>
        <w:t>Tato nájemní smlouva může být doplňována či pozměňována výhradně jen písemnými dodatky. Každý dodatek bude vzestupně očíslován a po podepsání smluvními stranami se stává nedílnou součástí smlouvy.</w:t>
      </w:r>
    </w:p>
    <w:p w14:paraId="766CAFCB"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42A0E5C6" w14:textId="77777777" w:rsidR="004219EA" w:rsidRPr="004219EA" w:rsidRDefault="004219EA" w:rsidP="004219EA">
      <w:pPr>
        <w:numPr>
          <w:ilvl w:val="0"/>
          <w:numId w:val="2"/>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Tato smlouva je vyhotovena ve dvou stejnopisech s platností originálu, vždy po jednom stejnopisu pro každou smluvní stranu. </w:t>
      </w:r>
    </w:p>
    <w:p w14:paraId="319BAD7B"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3C5B0546" w14:textId="25A617C0" w:rsidR="004219EA" w:rsidRPr="004219EA" w:rsidRDefault="004219EA" w:rsidP="004219EA">
      <w:pPr>
        <w:numPr>
          <w:ilvl w:val="0"/>
          <w:numId w:val="2"/>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Smluvní strany shodně prohlašují, že si tuto nájemní smlouvu přečetly, souhlasí s jejím obsahem, že byla uzavřena po předchozím vzájemném projednání podle jejich pravé a</w:t>
      </w:r>
      <w:r w:rsidR="00C87249" w:rsidRPr="00C87249">
        <w:rPr>
          <w:rFonts w:ascii="Arial" w:eastAsia="Times New Roman" w:hAnsi="Arial" w:cs="Arial"/>
          <w:sz w:val="20"/>
          <w:szCs w:val="20"/>
          <w:lang w:eastAsia="cs-CZ"/>
        </w:rPr>
        <w:t> </w:t>
      </w:r>
      <w:r w:rsidRPr="004219EA">
        <w:rPr>
          <w:rFonts w:ascii="Arial" w:eastAsia="Times New Roman" w:hAnsi="Arial" w:cs="Arial"/>
          <w:sz w:val="20"/>
          <w:szCs w:val="20"/>
          <w:lang w:eastAsia="cs-CZ"/>
        </w:rPr>
        <w:t>svobodné vůle prosté omylu, určitě, vážně a srozumitelně, nikoli v tísni a za jednostranně nevýhodných podmínek. Na důkaz toho smluvní strany tuto nájemní smlouvu níže podepisují.</w:t>
      </w:r>
    </w:p>
    <w:p w14:paraId="0AE6341C"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3C69DC4E" w14:textId="77777777" w:rsidR="004219EA" w:rsidRPr="004219EA" w:rsidRDefault="004219EA" w:rsidP="004219EA">
      <w:pPr>
        <w:numPr>
          <w:ilvl w:val="0"/>
          <w:numId w:val="2"/>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V otázkách touto smlouvou neupravených se vztahy mezi smluvními stranami řídí příslušnými ustanoveními zákona č. 89/2012 Sb., občanský zákoník, v platném znění.</w:t>
      </w:r>
    </w:p>
    <w:p w14:paraId="443576C6"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521A6CFC" w14:textId="77777777" w:rsidR="004219EA" w:rsidRPr="004219EA" w:rsidRDefault="004219EA" w:rsidP="004219EA">
      <w:pPr>
        <w:numPr>
          <w:ilvl w:val="0"/>
          <w:numId w:val="2"/>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Nájemní smlouva nabývá platnosti a účinnosti dnem podpisu té smluvní strany, která ji podepíše později.</w:t>
      </w:r>
    </w:p>
    <w:p w14:paraId="5AD3DE54"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0D05341B" w14:textId="77777777" w:rsidR="004219EA" w:rsidRPr="004219EA" w:rsidRDefault="004219EA" w:rsidP="004219EA">
      <w:pPr>
        <w:numPr>
          <w:ilvl w:val="0"/>
          <w:numId w:val="2"/>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Nedílnou součástí smlouvy je příloha č. 1 – situační plánek a příloha č. 2 – kopie oprávnění </w:t>
      </w:r>
    </w:p>
    <w:p w14:paraId="1BAC9F64"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486B7FEB"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5F1723E0"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15C8297C"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3AEC3D1C"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13F12474"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25104258"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7BCDF964"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27E55FD9"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259ADEAD" w14:textId="0EF169D4"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             V Příbrami dne </w:t>
      </w:r>
      <w:r w:rsidR="00C24E8B">
        <w:rPr>
          <w:rFonts w:ascii="Arial" w:eastAsia="Times New Roman" w:hAnsi="Arial" w:cs="Arial"/>
          <w:sz w:val="20"/>
          <w:szCs w:val="20"/>
          <w:lang w:eastAsia="cs-CZ"/>
        </w:rPr>
        <w:t xml:space="preserve">18.4.2024         </w:t>
      </w:r>
      <w:r w:rsidRPr="004219EA">
        <w:rPr>
          <w:rFonts w:ascii="Arial" w:eastAsia="Times New Roman" w:hAnsi="Arial" w:cs="Arial"/>
          <w:sz w:val="20"/>
          <w:szCs w:val="20"/>
          <w:lang w:eastAsia="cs-CZ"/>
        </w:rPr>
        <w:t xml:space="preserve">                            </w:t>
      </w:r>
      <w:r w:rsidRPr="004219EA">
        <w:rPr>
          <w:rFonts w:ascii="Arial" w:eastAsia="Times New Roman" w:hAnsi="Arial" w:cs="Arial"/>
          <w:sz w:val="20"/>
          <w:szCs w:val="20"/>
          <w:lang w:eastAsia="cs-CZ"/>
        </w:rPr>
        <w:tab/>
        <w:t>V …………………. dne ……………</w:t>
      </w:r>
    </w:p>
    <w:p w14:paraId="415D5A54"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355F2D4C"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             pronajímatel:</w:t>
      </w:r>
      <w:r w:rsidRPr="004219EA">
        <w:rPr>
          <w:rFonts w:ascii="Arial" w:eastAsia="Times New Roman" w:hAnsi="Arial" w:cs="Arial"/>
          <w:sz w:val="20"/>
          <w:szCs w:val="20"/>
          <w:lang w:eastAsia="cs-CZ"/>
        </w:rPr>
        <w:tab/>
        <w:t xml:space="preserve">                                                      </w:t>
      </w:r>
      <w:r w:rsidRPr="004219EA">
        <w:rPr>
          <w:rFonts w:ascii="Arial" w:eastAsia="Times New Roman" w:hAnsi="Arial" w:cs="Arial"/>
          <w:sz w:val="20"/>
          <w:szCs w:val="20"/>
          <w:lang w:eastAsia="cs-CZ"/>
        </w:rPr>
        <w:tab/>
        <w:t>nájemce:</w:t>
      </w:r>
    </w:p>
    <w:p w14:paraId="1F597BDA"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 </w:t>
      </w:r>
    </w:p>
    <w:p w14:paraId="46F1195C"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2A66BCFC"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426CCBDD"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62D5BF97"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3D23E9AF"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25C8B2A5" w14:textId="77777777" w:rsidR="004219EA" w:rsidRPr="004219EA" w:rsidRDefault="004219EA" w:rsidP="004219EA">
      <w:pPr>
        <w:spacing w:after="0" w:line="240" w:lineRule="auto"/>
        <w:ind w:firstLine="708"/>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                                     </w:t>
      </w:r>
      <w:r w:rsidRPr="004219EA">
        <w:rPr>
          <w:rFonts w:ascii="Arial" w:eastAsia="Times New Roman" w:hAnsi="Arial" w:cs="Arial"/>
          <w:sz w:val="20"/>
          <w:szCs w:val="20"/>
          <w:lang w:eastAsia="cs-CZ"/>
        </w:rPr>
        <w:tab/>
        <w:t xml:space="preserve"> ………………………………</w:t>
      </w:r>
    </w:p>
    <w:p w14:paraId="1F7A3624" w14:textId="77777777" w:rsidR="004219EA" w:rsidRPr="004219EA" w:rsidRDefault="004219EA" w:rsidP="004219EA">
      <w:pPr>
        <w:spacing w:after="200" w:line="276" w:lineRule="auto"/>
        <w:rPr>
          <w:rFonts w:ascii="Calibri" w:eastAsia="Calibri" w:hAnsi="Calibri" w:cs="Times New Roman"/>
        </w:rPr>
      </w:pPr>
      <w:r w:rsidRPr="004219EA">
        <w:rPr>
          <w:rFonts w:ascii="Arial" w:eastAsia="Times New Roman" w:hAnsi="Arial" w:cs="Arial"/>
          <w:sz w:val="20"/>
          <w:szCs w:val="20"/>
          <w:lang w:eastAsia="cs-CZ"/>
        </w:rPr>
        <w:t xml:space="preserve">                                                                                    </w:t>
      </w:r>
    </w:p>
    <w:p w14:paraId="2E7BC085" w14:textId="77777777" w:rsidR="004219EA" w:rsidRPr="004219EA" w:rsidRDefault="004219EA" w:rsidP="004219EA">
      <w:pPr>
        <w:spacing w:after="0" w:line="240" w:lineRule="auto"/>
        <w:jc w:val="both"/>
        <w:rPr>
          <w:rFonts w:ascii="Times New Roman" w:hAnsi="Times New Roman"/>
          <w:sz w:val="24"/>
        </w:rPr>
      </w:pPr>
    </w:p>
    <w:p w14:paraId="6EEC160B" w14:textId="77777777" w:rsidR="00101834" w:rsidRPr="00C87249" w:rsidRDefault="00101834" w:rsidP="004219EA">
      <w:pPr>
        <w:pStyle w:val="Bezmezer"/>
      </w:pPr>
    </w:p>
    <w:sectPr w:rsidR="00101834" w:rsidRPr="00C87249" w:rsidSect="009E455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0ADF5" w14:textId="77777777" w:rsidR="0028146F" w:rsidRDefault="0028146F" w:rsidP="004219EA">
      <w:pPr>
        <w:spacing w:after="0" w:line="240" w:lineRule="auto"/>
      </w:pPr>
      <w:r>
        <w:separator/>
      </w:r>
    </w:p>
  </w:endnote>
  <w:endnote w:type="continuationSeparator" w:id="0">
    <w:p w14:paraId="714778AB" w14:textId="77777777" w:rsidR="0028146F" w:rsidRDefault="0028146F" w:rsidP="00421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F6496" w14:textId="77777777" w:rsidR="0028146F" w:rsidRDefault="0028146F" w:rsidP="004219EA">
      <w:pPr>
        <w:spacing w:after="0" w:line="240" w:lineRule="auto"/>
      </w:pPr>
      <w:r>
        <w:separator/>
      </w:r>
    </w:p>
  </w:footnote>
  <w:footnote w:type="continuationSeparator" w:id="0">
    <w:p w14:paraId="5D899355" w14:textId="77777777" w:rsidR="0028146F" w:rsidRDefault="0028146F" w:rsidP="004219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C09E8"/>
    <w:multiLevelType w:val="hybridMultilevel"/>
    <w:tmpl w:val="CBDEB19C"/>
    <w:lvl w:ilvl="0" w:tplc="9FDE7A72">
      <w:start w:val="1"/>
      <w:numFmt w:val="decimal"/>
      <w:lvlText w:val="%1."/>
      <w:lvlJc w:val="left"/>
      <w:pPr>
        <w:ind w:left="645" w:hanging="360"/>
      </w:pPr>
      <w:rPr>
        <w:rFonts w:hint="default"/>
      </w:rPr>
    </w:lvl>
    <w:lvl w:ilvl="1" w:tplc="04050019">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1" w15:restartNumberingAfterBreak="0">
    <w:nsid w:val="2CCF321E"/>
    <w:multiLevelType w:val="hybridMultilevel"/>
    <w:tmpl w:val="B9963F06"/>
    <w:lvl w:ilvl="0" w:tplc="0D548CDE">
      <w:numFmt w:val="bullet"/>
      <w:lvlText w:val="-"/>
      <w:lvlJc w:val="left"/>
      <w:pPr>
        <w:ind w:left="1080" w:hanging="360"/>
      </w:pPr>
      <w:rPr>
        <w:rFonts w:ascii="Arial" w:eastAsia="Times New Roman"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3DDD1275"/>
    <w:multiLevelType w:val="hybridMultilevel"/>
    <w:tmpl w:val="2CC25AF8"/>
    <w:lvl w:ilvl="0" w:tplc="308CC744">
      <w:start w:val="1"/>
      <w:numFmt w:val="decimal"/>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44AE0295"/>
    <w:multiLevelType w:val="hybridMultilevel"/>
    <w:tmpl w:val="2DC8E094"/>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 w15:restartNumberingAfterBreak="0">
    <w:nsid w:val="4A695B76"/>
    <w:multiLevelType w:val="multilevel"/>
    <w:tmpl w:val="4A7499C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DA215AC"/>
    <w:multiLevelType w:val="hybridMultilevel"/>
    <w:tmpl w:val="1D1C3E3C"/>
    <w:lvl w:ilvl="0" w:tplc="B3A2C0E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49640DA"/>
    <w:multiLevelType w:val="hybridMultilevel"/>
    <w:tmpl w:val="5656ACFC"/>
    <w:lvl w:ilvl="0" w:tplc="48DA25E6">
      <w:start w:val="11"/>
      <w:numFmt w:val="decimal"/>
      <w:lvlText w:val="%1."/>
      <w:lvlJc w:val="left"/>
      <w:pPr>
        <w:ind w:left="862" w:hanging="360"/>
      </w:pPr>
      <w:rPr>
        <w:rFonts w:hint="default"/>
      </w:r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7" w15:restartNumberingAfterBreak="0">
    <w:nsid w:val="5EDE386E"/>
    <w:multiLevelType w:val="multilevel"/>
    <w:tmpl w:val="10B8D2AA"/>
    <w:lvl w:ilvl="0">
      <w:start w:val="1"/>
      <w:numFmt w:val="decimal"/>
      <w:lvlText w:val="%1."/>
      <w:lvlJc w:val="left"/>
      <w:pPr>
        <w:tabs>
          <w:tab w:val="num" w:pos="660"/>
        </w:tabs>
        <w:ind w:left="660" w:hanging="360"/>
      </w:pPr>
      <w:rPr>
        <w:rFonts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100"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60" w:hanging="1440"/>
      </w:pPr>
      <w:rPr>
        <w:rFonts w:hint="default"/>
      </w:rPr>
    </w:lvl>
    <w:lvl w:ilvl="8">
      <w:start w:val="1"/>
      <w:numFmt w:val="decimal"/>
      <w:isLgl/>
      <w:lvlText w:val="%1.%2.%3.%4.%5.%6.%7.%8.%9"/>
      <w:lvlJc w:val="left"/>
      <w:pPr>
        <w:ind w:left="4980" w:hanging="1800"/>
      </w:pPr>
      <w:rPr>
        <w:rFonts w:hint="default"/>
      </w:rPr>
    </w:lvl>
  </w:abstractNum>
  <w:abstractNum w:abstractNumId="8" w15:restartNumberingAfterBreak="0">
    <w:nsid w:val="61345E05"/>
    <w:multiLevelType w:val="hybridMultilevel"/>
    <w:tmpl w:val="FB5488B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6D945D1"/>
    <w:multiLevelType w:val="hybridMultilevel"/>
    <w:tmpl w:val="AD9AA002"/>
    <w:lvl w:ilvl="0" w:tplc="0405000F">
      <w:start w:val="1"/>
      <w:numFmt w:val="decimal"/>
      <w:lvlText w:val="%1."/>
      <w:lvlJc w:val="left"/>
      <w:pPr>
        <w:tabs>
          <w:tab w:val="num" w:pos="720"/>
        </w:tabs>
        <w:ind w:left="720" w:hanging="360"/>
      </w:pPr>
      <w:rPr>
        <w:rFonts w:hint="default"/>
      </w:rPr>
    </w:lvl>
    <w:lvl w:ilvl="1" w:tplc="19226F74">
      <w:start w:val="1"/>
      <w:numFmt w:val="decimal"/>
      <w:lvlText w:val="%2."/>
      <w:lvlJc w:val="left"/>
      <w:pPr>
        <w:tabs>
          <w:tab w:val="num" w:pos="502"/>
        </w:tabs>
        <w:ind w:left="502" w:hanging="360"/>
      </w:pPr>
      <w:rPr>
        <w:rFonts w:ascii="Times New Roman" w:eastAsia="Times New Roman" w:hAnsi="Times New Roman" w:cs="Times New Roman"/>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08232701">
    <w:abstractNumId w:val="9"/>
  </w:num>
  <w:num w:numId="2" w16cid:durableId="2098669570">
    <w:abstractNumId w:val="8"/>
  </w:num>
  <w:num w:numId="3" w16cid:durableId="1678074947">
    <w:abstractNumId w:val="7"/>
  </w:num>
  <w:num w:numId="4" w16cid:durableId="134681358">
    <w:abstractNumId w:val="2"/>
  </w:num>
  <w:num w:numId="5" w16cid:durableId="847909787">
    <w:abstractNumId w:val="3"/>
  </w:num>
  <w:num w:numId="6" w16cid:durableId="90316525">
    <w:abstractNumId w:val="0"/>
  </w:num>
  <w:num w:numId="7" w16cid:durableId="968170827">
    <w:abstractNumId w:val="5"/>
  </w:num>
  <w:num w:numId="8" w16cid:durableId="2048292877">
    <w:abstractNumId w:val="4"/>
  </w:num>
  <w:num w:numId="9" w16cid:durableId="930358613">
    <w:abstractNumId w:val="1"/>
  </w:num>
  <w:num w:numId="10" w16cid:durableId="17005478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9EA"/>
    <w:rsid w:val="00013D1F"/>
    <w:rsid w:val="000251EB"/>
    <w:rsid w:val="000447D8"/>
    <w:rsid w:val="000E754D"/>
    <w:rsid w:val="00101834"/>
    <w:rsid w:val="001D22A2"/>
    <w:rsid w:val="002039EB"/>
    <w:rsid w:val="002365E8"/>
    <w:rsid w:val="0028146F"/>
    <w:rsid w:val="004219EA"/>
    <w:rsid w:val="00526045"/>
    <w:rsid w:val="0058181A"/>
    <w:rsid w:val="005B6081"/>
    <w:rsid w:val="005F3BED"/>
    <w:rsid w:val="00651B4D"/>
    <w:rsid w:val="006C0F44"/>
    <w:rsid w:val="00787C73"/>
    <w:rsid w:val="007D28CF"/>
    <w:rsid w:val="008459BE"/>
    <w:rsid w:val="008C18E1"/>
    <w:rsid w:val="008F7A33"/>
    <w:rsid w:val="00937F29"/>
    <w:rsid w:val="009E455C"/>
    <w:rsid w:val="00A03122"/>
    <w:rsid w:val="00AB5F2F"/>
    <w:rsid w:val="00B111F5"/>
    <w:rsid w:val="00BB75FE"/>
    <w:rsid w:val="00C051E7"/>
    <w:rsid w:val="00C24E8B"/>
    <w:rsid w:val="00C5603E"/>
    <w:rsid w:val="00C87249"/>
    <w:rsid w:val="00D57C37"/>
    <w:rsid w:val="00D62144"/>
    <w:rsid w:val="00E13A3F"/>
    <w:rsid w:val="00EE1B6E"/>
    <w:rsid w:val="00F163F3"/>
    <w:rsid w:val="00F32BC1"/>
    <w:rsid w:val="00F34A77"/>
    <w:rsid w:val="00F43200"/>
    <w:rsid w:val="00F5120B"/>
    <w:rsid w:val="00F7204C"/>
    <w:rsid w:val="00F979BF"/>
    <w:rsid w:val="00FC1352"/>
    <w:rsid w:val="00FD7850"/>
    <w:rsid w:val="00FE3F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1EB1A"/>
  <w15:chartTrackingRefBased/>
  <w15:docId w15:val="{31343344-8156-4B2F-A6BF-AF1E801EB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13D1F"/>
    <w:pPr>
      <w:spacing w:after="0" w:line="240" w:lineRule="auto"/>
      <w:jc w:val="both"/>
    </w:pPr>
    <w:rPr>
      <w:rFonts w:ascii="Times New Roman" w:hAnsi="Times New Roman"/>
      <w:sz w:val="24"/>
    </w:rPr>
  </w:style>
  <w:style w:type="numbering" w:customStyle="1" w:styleId="Bezseznamu1">
    <w:name w:val="Bez seznamu1"/>
    <w:next w:val="Bezseznamu"/>
    <w:uiPriority w:val="99"/>
    <w:semiHidden/>
    <w:unhideWhenUsed/>
    <w:rsid w:val="004219EA"/>
  </w:style>
  <w:style w:type="paragraph" w:styleId="Odstavecseseznamem">
    <w:name w:val="List Paragraph"/>
    <w:basedOn w:val="Normln"/>
    <w:uiPriority w:val="34"/>
    <w:qFormat/>
    <w:rsid w:val="004219EA"/>
    <w:pPr>
      <w:spacing w:after="200" w:line="276" w:lineRule="auto"/>
      <w:ind w:left="708"/>
    </w:pPr>
    <w:rPr>
      <w:rFonts w:ascii="Calibri" w:eastAsia="Calibri" w:hAnsi="Calibri" w:cs="Times New Roman"/>
    </w:rPr>
  </w:style>
  <w:style w:type="paragraph" w:styleId="Normlnweb">
    <w:name w:val="Normal (Web)"/>
    <w:basedOn w:val="Normln"/>
    <w:uiPriority w:val="99"/>
    <w:unhideWhenUsed/>
    <w:rsid w:val="004219E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4219EA"/>
    <w:rPr>
      <w:sz w:val="16"/>
      <w:szCs w:val="16"/>
    </w:rPr>
  </w:style>
  <w:style w:type="paragraph" w:styleId="Textkomente">
    <w:name w:val="annotation text"/>
    <w:basedOn w:val="Normln"/>
    <w:link w:val="TextkomenteChar"/>
    <w:uiPriority w:val="99"/>
    <w:semiHidden/>
    <w:unhideWhenUsed/>
    <w:rsid w:val="004219EA"/>
    <w:pPr>
      <w:spacing w:after="200"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4219E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4219EA"/>
    <w:rPr>
      <w:b/>
      <w:bCs/>
    </w:rPr>
  </w:style>
  <w:style w:type="character" w:customStyle="1" w:styleId="PedmtkomenteChar">
    <w:name w:val="Předmět komentáře Char"/>
    <w:basedOn w:val="TextkomenteChar"/>
    <w:link w:val="Pedmtkomente"/>
    <w:uiPriority w:val="99"/>
    <w:semiHidden/>
    <w:rsid w:val="004219EA"/>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4219EA"/>
    <w:pPr>
      <w:spacing w:after="0" w:line="240" w:lineRule="auto"/>
    </w:pPr>
    <w:rPr>
      <w:rFonts w:ascii="Segoe UI" w:eastAsia="Calibri" w:hAnsi="Segoe UI" w:cs="Segoe UI"/>
      <w:sz w:val="18"/>
      <w:szCs w:val="18"/>
    </w:rPr>
  </w:style>
  <w:style w:type="character" w:customStyle="1" w:styleId="TextbublinyChar">
    <w:name w:val="Text bubliny Char"/>
    <w:basedOn w:val="Standardnpsmoodstavce"/>
    <w:link w:val="Textbubliny"/>
    <w:uiPriority w:val="99"/>
    <w:semiHidden/>
    <w:rsid w:val="004219EA"/>
    <w:rPr>
      <w:rFonts w:ascii="Segoe UI" w:eastAsia="Calibri" w:hAnsi="Segoe UI" w:cs="Segoe UI"/>
      <w:sz w:val="18"/>
      <w:szCs w:val="18"/>
    </w:rPr>
  </w:style>
  <w:style w:type="paragraph" w:styleId="Zhlav">
    <w:name w:val="header"/>
    <w:basedOn w:val="Normln"/>
    <w:link w:val="ZhlavChar"/>
    <w:uiPriority w:val="99"/>
    <w:unhideWhenUsed/>
    <w:rsid w:val="004219E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19EA"/>
  </w:style>
  <w:style w:type="paragraph" w:styleId="Zpat">
    <w:name w:val="footer"/>
    <w:basedOn w:val="Normln"/>
    <w:link w:val="ZpatChar"/>
    <w:uiPriority w:val="99"/>
    <w:unhideWhenUsed/>
    <w:rsid w:val="004219EA"/>
    <w:pPr>
      <w:tabs>
        <w:tab w:val="center" w:pos="4536"/>
        <w:tab w:val="right" w:pos="9072"/>
      </w:tabs>
      <w:spacing w:after="0" w:line="240" w:lineRule="auto"/>
    </w:pPr>
  </w:style>
  <w:style w:type="character" w:customStyle="1" w:styleId="ZpatChar">
    <w:name w:val="Zápatí Char"/>
    <w:basedOn w:val="Standardnpsmoodstavce"/>
    <w:link w:val="Zpat"/>
    <w:uiPriority w:val="99"/>
    <w:rsid w:val="00421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93300">
      <w:bodyDiv w:val="1"/>
      <w:marLeft w:val="0"/>
      <w:marRight w:val="0"/>
      <w:marTop w:val="0"/>
      <w:marBottom w:val="0"/>
      <w:divBdr>
        <w:top w:val="none" w:sz="0" w:space="0" w:color="auto"/>
        <w:left w:val="none" w:sz="0" w:space="0" w:color="auto"/>
        <w:bottom w:val="none" w:sz="0" w:space="0" w:color="auto"/>
        <w:right w:val="none" w:sz="0" w:space="0" w:color="auto"/>
      </w:divBdr>
    </w:div>
    <w:div w:id="180665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DCD40A21B6C9D498B1776F56A3360F7" ma:contentTypeVersion="12" ma:contentTypeDescription="Vytvoří nový dokument" ma:contentTypeScope="" ma:versionID="894e0c57fcf51254747c68a9e68675c0">
  <xsd:schema xmlns:xsd="http://www.w3.org/2001/XMLSchema" xmlns:xs="http://www.w3.org/2001/XMLSchema" xmlns:p="http://schemas.microsoft.com/office/2006/metadata/properties" xmlns:ns2="04ef2e24-ca87-4526-a4f8-62a1780992b4" xmlns:ns3="02c16d56-20f0-45c1-8c23-fd99bd07d41c" targetNamespace="http://schemas.microsoft.com/office/2006/metadata/properties" ma:root="true" ma:fieldsID="72e1462828592419a7ec1c87a590fa4e" ns2:_="" ns3:_="">
    <xsd:import namespace="04ef2e24-ca87-4526-a4f8-62a1780992b4"/>
    <xsd:import namespace="02c16d56-20f0-45c1-8c23-fd99bd07d4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f2e24-ca87-4526-a4f8-62a178099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c16d56-20f0-45c1-8c23-fd99bd07d41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4DBCAF-DF44-408B-8A74-4B1ECF90A9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9ABF59-099A-40CD-BA7B-F538301B1287}">
  <ds:schemaRefs>
    <ds:schemaRef ds:uri="http://schemas.microsoft.com/sharepoint/v3/contenttype/forms"/>
  </ds:schemaRefs>
</ds:datastoreItem>
</file>

<file path=customXml/itemProps3.xml><?xml version="1.0" encoding="utf-8"?>
<ds:datastoreItem xmlns:ds="http://schemas.openxmlformats.org/officeDocument/2006/customXml" ds:itemID="{BD91A429-1671-4103-BDCE-34C1A873A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f2e24-ca87-4526-a4f8-62a1780992b4"/>
    <ds:schemaRef ds:uri="02c16d56-20f0-45c1-8c23-fd99bd07d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3413</Words>
  <Characters>20140</Characters>
  <Application>Microsoft Office Word</Application>
  <DocSecurity>0</DocSecurity>
  <Lines>167</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Matějka</dc:creator>
  <cp:keywords/>
  <dc:description/>
  <cp:lastModifiedBy>Mzdy Szm</cp:lastModifiedBy>
  <cp:revision>4</cp:revision>
  <cp:lastPrinted>2022-10-17T07:35:00Z</cp:lastPrinted>
  <dcterms:created xsi:type="dcterms:W3CDTF">2024-04-17T01:52:00Z</dcterms:created>
  <dcterms:modified xsi:type="dcterms:W3CDTF">2025-09-19T13:13:00Z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0x010100ADCD40A21B6C9D498B1776F56A3360F7</vt:lpwstr>
  </property>
</Properties>
</file>