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C9A" w:rsidRDefault="00BF5C9A" w:rsidP="008A0213">
      <w:pPr>
        <w:pStyle w:val="Nadpis1"/>
        <w:spacing w:before="120" w:after="120"/>
        <w:ind w:left="0" w:firstLine="0"/>
        <w:jc w:val="center"/>
      </w:pPr>
      <w:bookmarkStart w:id="0" w:name="_GoBack"/>
      <w:bookmarkEnd w:id="0"/>
      <w:r>
        <w:t>Příloha č.2 ke Smlouvě o dílo č.2/2017</w:t>
      </w:r>
    </w:p>
    <w:p w:rsidR="008A0213" w:rsidRDefault="008A0213" w:rsidP="008A0213">
      <w:pPr>
        <w:pStyle w:val="Nadpis1"/>
        <w:spacing w:before="120" w:after="120"/>
        <w:ind w:left="0" w:firstLine="0"/>
        <w:jc w:val="center"/>
      </w:pPr>
      <w:r>
        <w:t>Soupis potřebných funkcí pro propojení systému Clavius a e-</w:t>
      </w:r>
      <w:proofErr w:type="spellStart"/>
      <w:r>
        <w:t>shopu</w:t>
      </w:r>
      <w:proofErr w:type="spellEnd"/>
      <w:r>
        <w:t xml:space="preserve"> městských služeb</w:t>
      </w:r>
    </w:p>
    <w:p w:rsidR="008A0213" w:rsidRDefault="008A0213" w:rsidP="008A0213">
      <w:pPr>
        <w:pStyle w:val="Standard"/>
      </w:pPr>
      <w:r>
        <w:rPr>
          <w:b/>
        </w:rPr>
        <w:t>V textu jsou popsané tři různé funkce s tím, že návrh podoby dvou webových služeb je udělaný tak, aby mohly univerzálně sloužit na více různých variant využití.</w:t>
      </w:r>
    </w:p>
    <w:p w:rsidR="008A0213" w:rsidRDefault="008A0213" w:rsidP="008A0213">
      <w:pPr>
        <w:pStyle w:val="Nadpis2"/>
      </w:pPr>
    </w:p>
    <w:p w:rsidR="008A0213" w:rsidRDefault="008A0213" w:rsidP="008A0213">
      <w:pPr>
        <w:pStyle w:val="Nadpis2"/>
      </w:pPr>
      <w:r>
        <w:t>1) Práce s bankovní kartou jako nosičem (čtenářským průkazem)</w:t>
      </w:r>
    </w:p>
    <w:p w:rsidR="008A0213" w:rsidRDefault="008A0213" w:rsidP="008A0213">
      <w:pPr>
        <w:pStyle w:val="Odstavecseseznamem"/>
        <w:numPr>
          <w:ilvl w:val="0"/>
          <w:numId w:val="2"/>
        </w:numPr>
      </w:pPr>
      <w:r>
        <w:t>KJM si pořídí certifikované čtečky karet s </w:t>
      </w:r>
      <w:proofErr w:type="spellStart"/>
      <w:r>
        <w:t>tokenizační</w:t>
      </w:r>
      <w:proofErr w:type="spellEnd"/>
      <w:r>
        <w:t xml:space="preserve"> funkcí. ( </w:t>
      </w:r>
      <w:r>
        <w:rPr>
          <w:szCs w:val="24"/>
        </w:rPr>
        <w:t xml:space="preserve">USB čtečka karet s emulací klávesnice s posíláním </w:t>
      </w:r>
      <w:proofErr w:type="spellStart"/>
      <w:r>
        <w:rPr>
          <w:szCs w:val="24"/>
        </w:rPr>
        <w:t>suffixu</w:t>
      </w:r>
      <w:proofErr w:type="spellEnd"/>
      <w:r>
        <w:rPr>
          <w:szCs w:val="24"/>
        </w:rPr>
        <w:t xml:space="preserve"> enter ,před kódem posílat </w:t>
      </w:r>
      <w:proofErr w:type="gramStart"/>
      <w:r>
        <w:rPr>
          <w:szCs w:val="24"/>
        </w:rPr>
        <w:t xml:space="preserve">znak ~ ). </w:t>
      </w:r>
      <w:r>
        <w:t>Výstupem</w:t>
      </w:r>
      <w:proofErr w:type="gramEnd"/>
      <w:r>
        <w:t xml:space="preserve"> ze čtečky je </w:t>
      </w:r>
      <w:proofErr w:type="spellStart"/>
      <w:r>
        <w:t>message</w:t>
      </w:r>
      <w:proofErr w:type="spellEnd"/>
      <w:r>
        <w:t xml:space="preserve"> obsahující „token“ (pevná velikost 64 znaků) v podobě:</w:t>
      </w:r>
    </w:p>
    <w:p w:rsidR="008A0213" w:rsidRDefault="008A0213" w:rsidP="008A0213">
      <w:pPr>
        <w:pStyle w:val="Odstavecseseznamem"/>
        <w:ind w:firstLine="0"/>
      </w:pPr>
      <w:r>
        <w:t>„TOKEN=0123456789ABCDEF0123456789ABCDEF0123456789ABCDEF0123456789ABCDEF|“</w:t>
      </w:r>
    </w:p>
    <w:p w:rsidR="008A0213" w:rsidRDefault="008A0213" w:rsidP="008A0213">
      <w:pPr>
        <w:pStyle w:val="Odstavecseseznamem"/>
        <w:ind w:firstLine="0"/>
      </w:pPr>
      <w:r>
        <w:t>v případě chyby se vrací prázdný Token: „TOKEN=|“</w:t>
      </w:r>
    </w:p>
    <w:p w:rsidR="008A0213" w:rsidRDefault="008A0213" w:rsidP="008A0213">
      <w:pPr>
        <w:pStyle w:val="Odstavecseseznamem"/>
        <w:ind w:firstLine="0"/>
      </w:pPr>
      <w:r>
        <w:t xml:space="preserve">na konci je vždy znak </w:t>
      </w:r>
      <w:proofErr w:type="spellStart"/>
      <w:r>
        <w:t>pipe</w:t>
      </w:r>
      <w:proofErr w:type="spellEnd"/>
      <w:r>
        <w:t xml:space="preserve"> „|“, aby mohly následovat případně za ním další </w:t>
      </w:r>
      <w:proofErr w:type="spellStart"/>
      <w:r>
        <w:t>tagy</w:t>
      </w:r>
      <w:proofErr w:type="spellEnd"/>
    </w:p>
    <w:p w:rsidR="008A0213" w:rsidRDefault="008A0213" w:rsidP="008A0213">
      <w:pPr>
        <w:pStyle w:val="Odstavecseseznamem"/>
        <w:numPr>
          <w:ilvl w:val="0"/>
          <w:numId w:val="1"/>
        </w:numPr>
      </w:pPr>
      <w:proofErr w:type="spellStart"/>
      <w:r>
        <w:t>Inqool</w:t>
      </w:r>
      <w:proofErr w:type="spellEnd"/>
      <w:r>
        <w:t xml:space="preserve"> vytvoří aplikaci pro Windows, která bude na jedné straně komunikovat se čtečkou a přijímat token v popsané podobě a upraví jej tak, aby na výstupu do Lania měl podobu čísla se speciálním znakem „Enter“ na konci (simulace výstupu z klávesnice, ideálně se znakem ~ či ° na počátku)</w:t>
      </w:r>
    </w:p>
    <w:p w:rsidR="008A0213" w:rsidRDefault="008A0213" w:rsidP="008A0213">
      <w:pPr>
        <w:pStyle w:val="Odstavecseseznamem"/>
        <w:numPr>
          <w:ilvl w:val="0"/>
          <w:numId w:val="1"/>
        </w:numPr>
      </w:pPr>
      <w:r>
        <w:t>Clavius pak musí umět přijmout takovýto dlouhý token a na jeho základě vyhledat zákazníka. Znamená to přidat položku „token bankovní karty“ do uživatelského účtu (navíc vedle současného čísla čtenářského průkazu)</w:t>
      </w:r>
    </w:p>
    <w:p w:rsidR="008A0213" w:rsidRDefault="008A0213" w:rsidP="008A0213">
      <w:pPr>
        <w:pStyle w:val="Odstavecseseznamem"/>
        <w:numPr>
          <w:ilvl w:val="0"/>
          <w:numId w:val="1"/>
        </w:numPr>
      </w:pPr>
      <w:r>
        <w:t>jeden uživatel může používat oba různé nosiče jako své čtenářské průkazy (pokud by na výstupu nešlo poznat, ze kterého čtecího zařízení číslo pochází, tak lze snadno poznat token bankovní karty podle jeho délky oproti číslu průkazek)</w:t>
      </w:r>
    </w:p>
    <w:p w:rsidR="008A0213" w:rsidRDefault="008A0213" w:rsidP="008A0213">
      <w:pPr>
        <w:pStyle w:val="Nadpis2"/>
      </w:pPr>
    </w:p>
    <w:p w:rsidR="008A0213" w:rsidRDefault="008A0213" w:rsidP="008A0213">
      <w:pPr>
        <w:pStyle w:val="Nadpis2"/>
      </w:pPr>
      <w:r>
        <w:t xml:space="preserve">2) Webová služba </w:t>
      </w:r>
      <w:r>
        <w:rPr>
          <w:b w:val="0"/>
        </w:rPr>
        <w:t>2 řešící práci s uživatelským účtem</w:t>
      </w:r>
    </w:p>
    <w:p w:rsidR="008A0213" w:rsidRDefault="008A0213" w:rsidP="008A0213">
      <w:pPr>
        <w:pStyle w:val="Odstavecseseznamem"/>
        <w:numPr>
          <w:ilvl w:val="0"/>
          <w:numId w:val="1"/>
        </w:numPr>
      </w:pPr>
      <w:proofErr w:type="spellStart"/>
      <w:r>
        <w:t>eshop</w:t>
      </w:r>
      <w:proofErr w:type="spellEnd"/>
      <w:r>
        <w:t xml:space="preserve"> by volal webovou službu 2 Clavia (dále WS2) s tím, že v rámci volání se bude předávat pevná sestava položek:</w:t>
      </w:r>
    </w:p>
    <w:p w:rsidR="008A0213" w:rsidRDefault="008A0213" w:rsidP="008A0213">
      <w:pPr>
        <w:pStyle w:val="Odstavecseseznamem"/>
        <w:numPr>
          <w:ilvl w:val="1"/>
          <w:numId w:val="1"/>
        </w:numPr>
      </w:pPr>
      <w:r>
        <w:t>ID typu volání</w:t>
      </w:r>
    </w:p>
    <w:p w:rsidR="008A0213" w:rsidRDefault="008A0213" w:rsidP="008A0213">
      <w:pPr>
        <w:pStyle w:val="Odstavecseseznamem"/>
        <w:numPr>
          <w:ilvl w:val="1"/>
          <w:numId w:val="1"/>
        </w:numPr>
      </w:pPr>
      <w:proofErr w:type="spellStart"/>
      <w:r>
        <w:t>Eshop_ID</w:t>
      </w:r>
      <w:proofErr w:type="spellEnd"/>
      <w:r>
        <w:t xml:space="preserve"> zákazníka</w:t>
      </w:r>
    </w:p>
    <w:p w:rsidR="008A0213" w:rsidRDefault="008A0213" w:rsidP="008A0213">
      <w:pPr>
        <w:pStyle w:val="Odstavecseseznamem"/>
        <w:numPr>
          <w:ilvl w:val="1"/>
          <w:numId w:val="1"/>
        </w:numPr>
      </w:pPr>
      <w:proofErr w:type="spellStart"/>
      <w:r>
        <w:t>login</w:t>
      </w:r>
      <w:proofErr w:type="spellEnd"/>
      <w:r>
        <w:t xml:space="preserve"> + heslo do čtenářského účtu</w:t>
      </w:r>
    </w:p>
    <w:p w:rsidR="008A0213" w:rsidRDefault="008A0213" w:rsidP="008A0213">
      <w:pPr>
        <w:pStyle w:val="Odstavecseseznamem"/>
        <w:numPr>
          <w:ilvl w:val="1"/>
          <w:numId w:val="1"/>
        </w:numPr>
      </w:pPr>
      <w:r>
        <w:t>a dále položky tvořící sestavu osobních údajů (jméno a příjmení, datum narození, bydliště, email, telefon). Podoba sestavy osobních údajů se přizpůsobí položkám, které má a ukládá Clavius. Do sestavy údajů patří i token nosiče (bankovní karty)</w:t>
      </w:r>
    </w:p>
    <w:p w:rsidR="008A0213" w:rsidRDefault="008A0213" w:rsidP="008A0213">
      <w:pPr>
        <w:pStyle w:val="Odstavecseseznamem"/>
        <w:numPr>
          <w:ilvl w:val="0"/>
          <w:numId w:val="1"/>
        </w:numPr>
      </w:pPr>
      <w:r>
        <w:t>položky osobních údajů se budou předávat jen v těch případech, kdy by mělo dojít k jejich zápisu/přepisu do Clavia (zakládání nového účtu či aktualizace údajů)</w:t>
      </w:r>
    </w:p>
    <w:p w:rsidR="008A0213" w:rsidRDefault="008A0213" w:rsidP="008A0213">
      <w:pPr>
        <w:pStyle w:val="Odstavecseseznamem"/>
        <w:numPr>
          <w:ilvl w:val="0"/>
          <w:numId w:val="1"/>
        </w:numPr>
      </w:pPr>
      <w:r>
        <w:t>nepovinné položky osobních údajů mohou být vždy prázdné</w:t>
      </w:r>
    </w:p>
    <w:p w:rsidR="008A0213" w:rsidRDefault="008A0213" w:rsidP="008A0213">
      <w:pPr>
        <w:pStyle w:val="Odstavecseseznamem"/>
        <w:numPr>
          <w:ilvl w:val="0"/>
          <w:numId w:val="1"/>
        </w:numPr>
      </w:pPr>
      <w:r>
        <w:t xml:space="preserve">jako </w:t>
      </w:r>
      <w:proofErr w:type="spellStart"/>
      <w:r>
        <w:t>login</w:t>
      </w:r>
      <w:proofErr w:type="spellEnd"/>
      <w:r>
        <w:t xml:space="preserve"> se bude moci posílat alternativně jak email, tak číslo průkazu čtenáře (podle toho, jak je uživatel už navyknutý), podobně u hesla jej lze posílat ve tvaru YYMMDD i s možností, že měsíc narození je navýšen o 50 (u žen navyklých na podobu data narození z rodného čísla)</w:t>
      </w:r>
    </w:p>
    <w:p w:rsidR="008A0213" w:rsidRDefault="008A0213" w:rsidP="008A0213">
      <w:pPr>
        <w:pStyle w:val="Odstavecseseznamem"/>
        <w:numPr>
          <w:ilvl w:val="0"/>
          <w:numId w:val="1"/>
        </w:numPr>
      </w:pPr>
      <w:r>
        <w:t>z webové verze přístupu do knihovních účtů se odstraní možnost editace položky email v nastavení uživatelského účtu, tak jak tam už nemůže editovat i většinu ostatních údajů (aby nedocházelo k pozdějšímu nesouladu)</w:t>
      </w:r>
    </w:p>
    <w:p w:rsidR="008A0213" w:rsidRDefault="008A0213" w:rsidP="008A0213">
      <w:pPr>
        <w:pStyle w:val="Odstavecseseznamem"/>
        <w:numPr>
          <w:ilvl w:val="0"/>
          <w:numId w:val="1"/>
        </w:numPr>
      </w:pPr>
      <w:r>
        <w:t>WS2 bude v případě úspěchu (nalezení čtenáře či založení čtenáře) odpovídat:</w:t>
      </w:r>
    </w:p>
    <w:p w:rsidR="008A0213" w:rsidRDefault="008A0213" w:rsidP="008A0213">
      <w:pPr>
        <w:pStyle w:val="Odstavecseseznamem"/>
        <w:numPr>
          <w:ilvl w:val="1"/>
          <w:numId w:val="1"/>
        </w:numPr>
      </w:pPr>
      <w:r>
        <w:t>evidenční číslo čtenáře (</w:t>
      </w:r>
      <w:proofErr w:type="spellStart"/>
      <w:r>
        <w:t>int</w:t>
      </w:r>
      <w:proofErr w:type="spellEnd"/>
      <w:r>
        <w:t>)</w:t>
      </w:r>
    </w:p>
    <w:p w:rsidR="008A0213" w:rsidRDefault="008A0213" w:rsidP="008A0213">
      <w:pPr>
        <w:pStyle w:val="Odstavecseseznamem"/>
        <w:numPr>
          <w:ilvl w:val="1"/>
          <w:numId w:val="1"/>
        </w:numPr>
      </w:pPr>
      <w:r>
        <w:lastRenderedPageBreak/>
        <w:t>stav čtenářského konta (</w:t>
      </w:r>
      <w:proofErr w:type="spellStart"/>
      <w:r>
        <w:t>int</w:t>
      </w:r>
      <w:proofErr w:type="spellEnd"/>
      <w:r>
        <w:t>)</w:t>
      </w:r>
    </w:p>
    <w:p w:rsidR="008A0213" w:rsidRDefault="008A0213" w:rsidP="008A0213">
      <w:pPr>
        <w:pStyle w:val="Odstavecseseznamem"/>
        <w:numPr>
          <w:ilvl w:val="1"/>
          <w:numId w:val="1"/>
        </w:numPr>
      </w:pPr>
      <w:r>
        <w:t>stav dluhů (</w:t>
      </w:r>
      <w:proofErr w:type="spellStart"/>
      <w:r>
        <w:t>int</w:t>
      </w:r>
      <w:proofErr w:type="spellEnd"/>
      <w:r>
        <w:t>)</w:t>
      </w:r>
    </w:p>
    <w:p w:rsidR="008A0213" w:rsidRDefault="008A0213" w:rsidP="008A0213">
      <w:pPr>
        <w:pStyle w:val="Odstavecseseznamem"/>
        <w:numPr>
          <w:ilvl w:val="1"/>
          <w:numId w:val="1"/>
        </w:numPr>
      </w:pPr>
      <w:r>
        <w:t>datum konce případné registrace jakožto čtenáře (</w:t>
      </w:r>
      <w:proofErr w:type="spellStart"/>
      <w:r>
        <w:t>date</w:t>
      </w:r>
      <w:proofErr w:type="spellEnd"/>
      <w:r>
        <w:t>) anebo NULL</w:t>
      </w:r>
    </w:p>
    <w:p w:rsidR="008A0213" w:rsidRDefault="008A0213" w:rsidP="008A0213">
      <w:pPr>
        <w:pStyle w:val="Odstavecseseznamem"/>
        <w:numPr>
          <w:ilvl w:val="0"/>
          <w:numId w:val="1"/>
        </w:numPr>
      </w:pPr>
      <w:r>
        <w:t>WS2 v případě neúspěchu odpoví chybovým hlášením znamenajícím, že čtenář nebyl nalezen</w:t>
      </w:r>
    </w:p>
    <w:p w:rsidR="008A0213" w:rsidRDefault="008A0213" w:rsidP="008A0213">
      <w:pPr>
        <w:pStyle w:val="Odstavecseseznamem"/>
        <w:numPr>
          <w:ilvl w:val="0"/>
          <w:numId w:val="1"/>
        </w:numPr>
      </w:pPr>
      <w:r>
        <w:rPr>
          <w:noProof/>
          <w:lang w:eastAsia="cs-CZ"/>
        </w:rPr>
        <mc:AlternateContent>
          <mc:Choice Requires="wps">
            <w:drawing>
              <wp:anchor distT="45720" distB="45720" distL="114300" distR="114300" simplePos="0" relativeHeight="251659264" behindDoc="0" locked="0" layoutInCell="1" allowOverlap="1">
                <wp:simplePos x="0" y="0"/>
                <wp:positionH relativeFrom="margin">
                  <wp:posOffset>110490</wp:posOffset>
                </wp:positionH>
                <wp:positionV relativeFrom="paragraph">
                  <wp:posOffset>451485</wp:posOffset>
                </wp:positionV>
                <wp:extent cx="6179820" cy="7802880"/>
                <wp:effectExtent l="0" t="0" r="0" b="762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7802880"/>
                        </a:xfrm>
                        <a:prstGeom prst="rect">
                          <a:avLst/>
                        </a:prstGeom>
                        <a:solidFill>
                          <a:srgbClr val="FFFFFF"/>
                        </a:solidFill>
                        <a:ln w="9525">
                          <a:noFill/>
                          <a:miter lim="800000"/>
                          <a:headEnd/>
                          <a:tailEnd/>
                        </a:ln>
                      </wps:spPr>
                      <wps:txbx>
                        <w:txbxContent>
                          <w:p w:rsidR="008A0213" w:rsidRDefault="008A0213" w:rsidP="008A0213">
                            <w:pPr>
                              <w:pStyle w:val="Standard"/>
                              <w:pageBreakBefore/>
                            </w:pPr>
                            <w:r>
                              <w:rPr>
                                <w:b/>
                              </w:rPr>
                              <w:t xml:space="preserve">a) založení nového účtu čtenáře z </w:t>
                            </w:r>
                            <w:proofErr w:type="spellStart"/>
                            <w:r>
                              <w:rPr>
                                <w:b/>
                              </w:rPr>
                              <w:t>eshopu</w:t>
                            </w:r>
                            <w:proofErr w:type="spellEnd"/>
                          </w:p>
                          <w:p w:rsidR="008A0213" w:rsidRDefault="008A0213" w:rsidP="008A0213">
                            <w:pPr>
                              <w:pStyle w:val="Odstavecseseznamem"/>
                              <w:numPr>
                                <w:ilvl w:val="0"/>
                                <w:numId w:val="1"/>
                              </w:numPr>
                            </w:pPr>
                            <w:proofErr w:type="spellStart"/>
                            <w:r>
                              <w:t>eshop</w:t>
                            </w:r>
                            <w:proofErr w:type="spellEnd"/>
                            <w:r>
                              <w:t xml:space="preserve"> zavolá WS2 s ID typu volání = 1 + </w:t>
                            </w:r>
                            <w:proofErr w:type="spellStart"/>
                            <w:r>
                              <w:t>eshop_ID</w:t>
                            </w:r>
                            <w:proofErr w:type="spellEnd"/>
                            <w:r>
                              <w:t xml:space="preserve"> + vyplněným </w:t>
                            </w:r>
                            <w:proofErr w:type="spellStart"/>
                            <w:r>
                              <w:t>loginem</w:t>
                            </w:r>
                            <w:proofErr w:type="spellEnd"/>
                            <w:r>
                              <w:t xml:space="preserve"> (v podobě emailu) a heslem + vyplněnými povinnými osobními údaji včetně tokenu karty. Clavius založí nového uživatele a vrátí jeho základní výchozí hodnoty (evidenční číslo čtenáře, stav konta 0, stav dluhů 0 a prázdné datum konce registrace)</w:t>
                            </w:r>
                          </w:p>
                          <w:p w:rsidR="008A0213" w:rsidRDefault="008A0213" w:rsidP="008A0213">
                            <w:pPr>
                              <w:pStyle w:val="Odstavecseseznamem"/>
                              <w:numPr>
                                <w:ilvl w:val="0"/>
                                <w:numId w:val="1"/>
                              </w:numPr>
                            </w:pPr>
                            <w:r>
                              <w:t>pokud je email v Claviu nastavený jako povinně unikátní, tak by toto volání vracelo dohodnutou podobu chyby v případě duplicity</w:t>
                            </w:r>
                          </w:p>
                          <w:p w:rsidR="008A0213" w:rsidRDefault="008A0213" w:rsidP="008A0213">
                            <w:pPr>
                              <w:pStyle w:val="Standard"/>
                            </w:pPr>
                            <w:r>
                              <w:rPr>
                                <w:b/>
                              </w:rPr>
                              <w:t>b) první propojení účtů, kdy zákazník už má účet v </w:t>
                            </w:r>
                            <w:proofErr w:type="spellStart"/>
                            <w:r>
                              <w:rPr>
                                <w:b/>
                              </w:rPr>
                              <w:t>eshopu</w:t>
                            </w:r>
                            <w:proofErr w:type="spellEnd"/>
                            <w:r>
                              <w:rPr>
                                <w:b/>
                              </w:rPr>
                              <w:t xml:space="preserve"> i v knihovně</w:t>
                            </w:r>
                          </w:p>
                          <w:p w:rsidR="008A0213" w:rsidRDefault="008A0213" w:rsidP="008A0213">
                            <w:pPr>
                              <w:pStyle w:val="Odstavecseseznamem"/>
                              <w:numPr>
                                <w:ilvl w:val="0"/>
                                <w:numId w:val="1"/>
                              </w:numPr>
                            </w:pPr>
                            <w:r>
                              <w:t>zákazník zadá v </w:t>
                            </w:r>
                            <w:proofErr w:type="spellStart"/>
                            <w:r>
                              <w:t>eshopu</w:t>
                            </w:r>
                            <w:proofErr w:type="spellEnd"/>
                            <w:r>
                              <w:t xml:space="preserve"> do formuláře </w:t>
                            </w:r>
                            <w:proofErr w:type="spellStart"/>
                            <w:r>
                              <w:t>login</w:t>
                            </w:r>
                            <w:proofErr w:type="spellEnd"/>
                            <w:r>
                              <w:t xml:space="preserve"> a heslo do účtu čtenáře</w:t>
                            </w:r>
                          </w:p>
                          <w:p w:rsidR="008A0213" w:rsidRDefault="008A0213" w:rsidP="008A0213">
                            <w:pPr>
                              <w:pStyle w:val="Odstavecseseznamem"/>
                              <w:numPr>
                                <w:ilvl w:val="0"/>
                                <w:numId w:val="1"/>
                              </w:numPr>
                            </w:pPr>
                            <w:proofErr w:type="spellStart"/>
                            <w:r>
                              <w:t>eshop</w:t>
                            </w:r>
                            <w:proofErr w:type="spellEnd"/>
                            <w:r>
                              <w:t xml:space="preserve"> zavolá WS2 s ID typu volání = 2 + </w:t>
                            </w:r>
                            <w:proofErr w:type="spellStart"/>
                            <w:r>
                              <w:t>eshop_ID</w:t>
                            </w:r>
                            <w:proofErr w:type="spellEnd"/>
                            <w:r>
                              <w:t xml:space="preserve"> + vyplněným </w:t>
                            </w:r>
                            <w:proofErr w:type="spellStart"/>
                            <w:r>
                              <w:t>loginem</w:t>
                            </w:r>
                            <w:proofErr w:type="spellEnd"/>
                            <w:r>
                              <w:t xml:space="preserve"> a heslem. Clavius zkusí najít daného uživatele a vrátí jeho hodnoty (nebo chybové hlášení)</w:t>
                            </w:r>
                          </w:p>
                          <w:p w:rsidR="008A0213" w:rsidRDefault="008A0213" w:rsidP="008A0213">
                            <w:pPr>
                              <w:pStyle w:val="Standard"/>
                            </w:pPr>
                            <w:r>
                              <w:rPr>
                                <w:b/>
                              </w:rPr>
                              <w:t>c) běžné volání už propojených účtů</w:t>
                            </w:r>
                          </w:p>
                          <w:p w:rsidR="008A0213" w:rsidRDefault="008A0213" w:rsidP="008A0213">
                            <w:pPr>
                              <w:pStyle w:val="Odstavecseseznamem"/>
                              <w:numPr>
                                <w:ilvl w:val="0"/>
                                <w:numId w:val="1"/>
                              </w:numPr>
                            </w:pPr>
                            <w:r>
                              <w:t>zákazník v </w:t>
                            </w:r>
                            <w:proofErr w:type="spellStart"/>
                            <w:r>
                              <w:t>eshopu</w:t>
                            </w:r>
                            <w:proofErr w:type="spellEnd"/>
                            <w:r>
                              <w:t xml:space="preserve"> vleze do modulu KJM a </w:t>
                            </w:r>
                            <w:proofErr w:type="spellStart"/>
                            <w:r>
                              <w:t>eshop</w:t>
                            </w:r>
                            <w:proofErr w:type="spellEnd"/>
                            <w:r>
                              <w:t xml:space="preserve"> zavolá WS2 s ID typu volání = 3 + </w:t>
                            </w:r>
                            <w:proofErr w:type="spellStart"/>
                            <w:r>
                              <w:t>eshop_ID</w:t>
                            </w:r>
                            <w:proofErr w:type="spellEnd"/>
                            <w:r>
                              <w:t xml:space="preserve"> + vyplněným </w:t>
                            </w:r>
                            <w:proofErr w:type="spellStart"/>
                            <w:r>
                              <w:t>loginem</w:t>
                            </w:r>
                            <w:proofErr w:type="spellEnd"/>
                            <w:r>
                              <w:t xml:space="preserve"> a heslem. Clavius najde daného uživatele a vrátí jeho hodnoty (nebo chybové hlášení). </w:t>
                            </w:r>
                            <w:proofErr w:type="spellStart"/>
                            <w:r>
                              <w:t>Eshop</w:t>
                            </w:r>
                            <w:proofErr w:type="spellEnd"/>
                            <w:r>
                              <w:t xml:space="preserve"> může uživateli rovnou zobrazit důsledky vyplývající z vrácených hodnot, například zvýrazněné upozornění na blížící se konec platnosti registrace, na příliš nízký stav čtenářského konta (dle nastavení hladiny upozornění uživatelem) či na existující dluhy</w:t>
                            </w:r>
                          </w:p>
                          <w:p w:rsidR="008A0213" w:rsidRDefault="008A0213" w:rsidP="008A0213">
                            <w:pPr>
                              <w:pStyle w:val="Standard"/>
                            </w:pPr>
                            <w:r>
                              <w:rPr>
                                <w:b/>
                              </w:rPr>
                              <w:t>d) volání synchronizace údajů o zákazníkovi už propojených účtů</w:t>
                            </w:r>
                          </w:p>
                          <w:p w:rsidR="008A0213" w:rsidRDefault="008A0213" w:rsidP="008A0213">
                            <w:pPr>
                              <w:pStyle w:val="Odstavecseseznamem"/>
                              <w:numPr>
                                <w:ilvl w:val="0"/>
                                <w:numId w:val="1"/>
                              </w:numPr>
                            </w:pPr>
                            <w:r>
                              <w:t xml:space="preserve">zákazník podstoupí ověření osobních údajů, změní si token či si změní nějakou nepovinnou položku (např. telefon) a </w:t>
                            </w:r>
                            <w:proofErr w:type="spellStart"/>
                            <w:r>
                              <w:t>eshop</w:t>
                            </w:r>
                            <w:proofErr w:type="spellEnd"/>
                            <w:r>
                              <w:t xml:space="preserve"> automaticky zavolá WS2 s ID typu volání = 4 + </w:t>
                            </w:r>
                            <w:proofErr w:type="spellStart"/>
                            <w:r>
                              <w:t>eshop_ID</w:t>
                            </w:r>
                            <w:proofErr w:type="spellEnd"/>
                            <w:r>
                              <w:t xml:space="preserve"> + vyplněným </w:t>
                            </w:r>
                            <w:proofErr w:type="spellStart"/>
                            <w:r>
                              <w:t>loginem</w:t>
                            </w:r>
                            <w:proofErr w:type="spellEnd"/>
                            <w:r>
                              <w:t xml:space="preserve"> a heslem + vyplněnými osobními údaji (včetně případné položky token). Clavius najde daného uživatele a upraví si jeho osobní údaje a vrátí klasicky jeho hodnoty (nebo chybové hlášení)</w:t>
                            </w:r>
                          </w:p>
                          <w:p w:rsidR="008A0213" w:rsidRDefault="008A0213" w:rsidP="008A0213">
                            <w:pPr>
                              <w:pStyle w:val="Standard"/>
                            </w:pPr>
                            <w:r>
                              <w:rPr>
                                <w:rFonts w:ascii="Cambria" w:hAnsi="Cambria"/>
                                <w:b/>
                                <w:bCs/>
                                <w:color w:val="4F81BD"/>
                                <w:sz w:val="26"/>
                                <w:szCs w:val="26"/>
                              </w:rPr>
                              <w:t>3) Webová služba 3 pro platební transakce</w:t>
                            </w:r>
                          </w:p>
                          <w:p w:rsidR="008A0213" w:rsidRDefault="008A0213" w:rsidP="008A0213">
                            <w:pPr>
                              <w:pStyle w:val="Odstavecseseznamem"/>
                              <w:numPr>
                                <w:ilvl w:val="0"/>
                                <w:numId w:val="1"/>
                              </w:numPr>
                            </w:pPr>
                            <w:r>
                              <w:t>platební transakce budou mít dostupné pouze uživatelé s už propojeným účtem do KJM</w:t>
                            </w:r>
                          </w:p>
                          <w:p w:rsidR="008A0213" w:rsidRDefault="008A0213" w:rsidP="008A0213">
                            <w:pPr>
                              <w:pStyle w:val="Odstavecseseznamem"/>
                              <w:numPr>
                                <w:ilvl w:val="0"/>
                                <w:numId w:val="1"/>
                              </w:numPr>
                            </w:pPr>
                            <w:proofErr w:type="spellStart"/>
                            <w:r>
                              <w:t>eshop</w:t>
                            </w:r>
                            <w:proofErr w:type="spellEnd"/>
                            <w:r>
                              <w:t xml:space="preserve"> po úspěšně realizované platbě přes platební bránu webovou službu 3 Clavia (dále jen WS3) s těmito parametry:</w:t>
                            </w:r>
                          </w:p>
                          <w:p w:rsidR="008A0213" w:rsidRDefault="008A0213" w:rsidP="008A0213">
                            <w:pPr>
                              <w:pStyle w:val="Odstavecseseznamem"/>
                              <w:numPr>
                                <w:ilvl w:val="1"/>
                                <w:numId w:val="1"/>
                              </w:numPr>
                            </w:pPr>
                            <w:r>
                              <w:t>evidenční číslo čtenáře (</w:t>
                            </w:r>
                            <w:proofErr w:type="spellStart"/>
                            <w:r>
                              <w:t>int</w:t>
                            </w:r>
                            <w:proofErr w:type="spellEnd"/>
                            <w:r>
                              <w:t>)</w:t>
                            </w:r>
                          </w:p>
                          <w:p w:rsidR="008A0213" w:rsidRDefault="008A0213" w:rsidP="008A0213">
                            <w:pPr>
                              <w:pStyle w:val="Odstavecseseznamem"/>
                              <w:numPr>
                                <w:ilvl w:val="1"/>
                                <w:numId w:val="1"/>
                              </w:numPr>
                            </w:pPr>
                            <w:r>
                              <w:t>evidenční číslo platby (</w:t>
                            </w:r>
                            <w:proofErr w:type="spellStart"/>
                            <w:r>
                              <w:t>int</w:t>
                            </w:r>
                            <w:proofErr w:type="spellEnd"/>
                            <w:r>
                              <w:t>)</w:t>
                            </w:r>
                          </w:p>
                          <w:p w:rsidR="008A0213" w:rsidRDefault="008A0213" w:rsidP="008A0213">
                            <w:pPr>
                              <w:pStyle w:val="Odstavecseseznamem"/>
                              <w:numPr>
                                <w:ilvl w:val="1"/>
                                <w:numId w:val="1"/>
                              </w:numPr>
                            </w:pPr>
                            <w:r>
                              <w:t>typ platby (</w:t>
                            </w:r>
                            <w:proofErr w:type="spellStart"/>
                            <w:r>
                              <w:t>int</w:t>
                            </w:r>
                            <w:proofErr w:type="spellEnd"/>
                            <w:r>
                              <w:t>)</w:t>
                            </w:r>
                          </w:p>
                          <w:p w:rsidR="008A0213" w:rsidRDefault="008A0213" w:rsidP="008A0213">
                            <w:pPr>
                              <w:pStyle w:val="Odstavecseseznamem"/>
                              <w:numPr>
                                <w:ilvl w:val="1"/>
                                <w:numId w:val="1"/>
                              </w:numPr>
                            </w:pPr>
                            <w:r>
                              <w:t>částka (</w:t>
                            </w:r>
                            <w:proofErr w:type="spellStart"/>
                            <w:r>
                              <w:t>int</w:t>
                            </w:r>
                            <w:proofErr w:type="spellEnd"/>
                            <w:r>
                              <w:t>)</w:t>
                            </w:r>
                          </w:p>
                          <w:p w:rsidR="008A0213" w:rsidRDefault="008A0213" w:rsidP="008A0213">
                            <w:pPr>
                              <w:pStyle w:val="Odstavecseseznamem"/>
                              <w:numPr>
                                <w:ilvl w:val="1"/>
                                <w:numId w:val="1"/>
                              </w:numPr>
                            </w:pPr>
                            <w:r>
                              <w:t>počet dní (</w:t>
                            </w:r>
                            <w:proofErr w:type="spellStart"/>
                            <w:r>
                              <w:t>int</w:t>
                            </w:r>
                            <w:proofErr w:type="spellEnd"/>
                            <w:r>
                              <w:t>)</w:t>
                            </w:r>
                          </w:p>
                          <w:p w:rsidR="008A0213" w:rsidRDefault="008A0213" w:rsidP="008A0213">
                            <w:pPr>
                              <w:pStyle w:val="Odstavecseseznamem"/>
                              <w:numPr>
                                <w:ilvl w:val="0"/>
                                <w:numId w:val="1"/>
                              </w:numPr>
                            </w:pPr>
                            <w:r>
                              <w:t xml:space="preserve">Clavius platbu zpracuje a vrátí status (chybu či OK). </w:t>
                            </w:r>
                            <w:proofErr w:type="spellStart"/>
                            <w:r>
                              <w:t>Eshop</w:t>
                            </w:r>
                            <w:proofErr w:type="spellEnd"/>
                            <w:r>
                              <w:t xml:space="preserve"> si status poznačí a v případě chyby zkusí volání později pravidelně opakovat, dokud se informace o transakci úspěšně nepředá</w:t>
                            </w:r>
                          </w:p>
                          <w:p w:rsidR="008A0213" w:rsidRDefault="008A0213" w:rsidP="008A0213">
                            <w:pPr>
                              <w:pStyle w:val="Odstavecseseznamem"/>
                              <w:numPr>
                                <w:ilvl w:val="0"/>
                                <w:numId w:val="1"/>
                              </w:numPr>
                            </w:pPr>
                            <w:r>
                              <w:t xml:space="preserve">evidenční číslo platby může posloužit pro kontrolu, aby se jedna platba nezpracovala dvakrát (pokud by dorazila do Clavia a uložila se, ale na </w:t>
                            </w:r>
                            <w:proofErr w:type="spellStart"/>
                            <w:r>
                              <w:t>eshop</w:t>
                            </w:r>
                            <w:proofErr w:type="spellEnd"/>
                            <w:r>
                              <w:t xml:space="preserve"> nedorazila úspěšně zpět kladná odpověď a proto by to </w:t>
                            </w:r>
                            <w:proofErr w:type="spellStart"/>
                            <w:r>
                              <w:t>eshop</w:t>
                            </w:r>
                            <w:proofErr w:type="spellEnd"/>
                            <w:r>
                              <w:t xml:space="preserve"> posílal znova)</w:t>
                            </w:r>
                          </w:p>
                          <w:p w:rsidR="008A0213" w:rsidRDefault="008A0213" w:rsidP="008A0213">
                            <w:pPr>
                              <w:pStyle w:val="Standard"/>
                            </w:pPr>
                            <w:r>
                              <w:rPr>
                                <w:b/>
                              </w:rPr>
                              <w:t>a) dobíjení čtenářského kreditu</w:t>
                            </w:r>
                          </w:p>
                          <w:p w:rsidR="008A0213" w:rsidRDefault="008A0213" w:rsidP="008A0213">
                            <w:pPr>
                              <w:pStyle w:val="Odstavecseseznamem"/>
                              <w:numPr>
                                <w:ilvl w:val="0"/>
                                <w:numId w:val="1"/>
                              </w:numPr>
                            </w:pPr>
                            <w:r>
                              <w:t>zákazník si vybere libovolnou celou kladnou částku, tu zaplatí a dobije na své čtenářské konto</w:t>
                            </w:r>
                          </w:p>
                          <w:p w:rsidR="008A0213" w:rsidRDefault="008A0213" w:rsidP="008A0213">
                            <w:pPr>
                              <w:pStyle w:val="Odstavecseseznamem"/>
                              <w:numPr>
                                <w:ilvl w:val="0"/>
                                <w:numId w:val="1"/>
                              </w:numPr>
                            </w:pPr>
                            <w:r>
                              <w:t>WS3 se volá s typem platby = 0 (počet dní je také = 0)</w:t>
                            </w:r>
                          </w:p>
                          <w:p w:rsidR="008A0213" w:rsidRDefault="008A0213" w:rsidP="008A0213">
                            <w:pPr>
                              <w:pStyle w:val="Standard"/>
                            </w:pPr>
                            <w:r>
                              <w:rPr>
                                <w:b/>
                              </w:rPr>
                              <w:t>b) placení čtenářské registrace</w:t>
                            </w:r>
                          </w:p>
                          <w:p w:rsidR="008A0213" w:rsidRDefault="008A0213" w:rsidP="008A0213">
                            <w:pPr>
                              <w:pStyle w:val="Odstavecseseznamem"/>
                              <w:numPr>
                                <w:ilvl w:val="0"/>
                                <w:numId w:val="1"/>
                              </w:numPr>
                            </w:pPr>
                            <w:r>
                              <w:t>zákazník si vybere jednu z jemu dostupných kategorií čtenáře (podle svých ověřených údajů a případných slevových kategorií v </w:t>
                            </w:r>
                            <w:proofErr w:type="spellStart"/>
                            <w:r>
                              <w:t>eshopu</w:t>
                            </w:r>
                            <w:proofErr w:type="spellEnd"/>
                            <w:r>
                              <w:t>) a úměrně tomu bude muset zaplatit definovaný čtenářský roční poplatek</w:t>
                            </w:r>
                          </w:p>
                          <w:p w:rsidR="008A0213" w:rsidRDefault="008A0213" w:rsidP="008A0213">
                            <w:pPr>
                              <w:pStyle w:val="Odstavecseseznamem"/>
                              <w:numPr>
                                <w:ilvl w:val="0"/>
                                <w:numId w:val="1"/>
                              </w:numPr>
                            </w:pPr>
                            <w:r>
                              <w:t>WS3 se volá s typem platby = 1 až X podle dohodnutého číselníku pro jednotlivé typy a délky čtenářských kategorií</w:t>
                            </w:r>
                          </w:p>
                          <w:p w:rsidR="008A0213" w:rsidRDefault="008A0213" w:rsidP="008A0213">
                            <w:pPr>
                              <w:pStyle w:val="Odstavecseseznamem"/>
                              <w:numPr>
                                <w:ilvl w:val="0"/>
                                <w:numId w:val="1"/>
                              </w:numPr>
                            </w:pPr>
                            <w:r>
                              <w:t>Clavius zpracuje přijatou platbu (klidně tak, že nejprve navýší čtenářské konto o předanou částku a následně zaúčtuje stejnou částku v záporné hodnotě jako platbu registrace)</w:t>
                            </w:r>
                          </w:p>
                          <w:p w:rsidR="008A0213" w:rsidRDefault="008A0213" w:rsidP="008A0213">
                            <w:pPr>
                              <w:pStyle w:val="Odstavecseseznamem"/>
                              <w:numPr>
                                <w:ilvl w:val="0"/>
                                <w:numId w:val="1"/>
                              </w:numPr>
                            </w:pPr>
                            <w:r>
                              <w:t>v položce počet dní pak bude hodnota 185 nebo 365 dní, aby mohl Clavius snadno nastavit platnost (od aktuálního dne) či u běžící platnosti ji prodloužit o daný počet dní.</w:t>
                            </w:r>
                          </w:p>
                          <w:p w:rsidR="008A0213" w:rsidRDefault="008A0213" w:rsidP="008A0213">
                            <w:pPr>
                              <w:pStyle w:val="Odstavecseseznamem"/>
                              <w:numPr>
                                <w:ilvl w:val="0"/>
                                <w:numId w:val="1"/>
                              </w:numPr>
                            </w:pPr>
                            <w:r>
                              <w:t>navržená podoba číselníku:</w:t>
                            </w:r>
                          </w:p>
                          <w:p w:rsidR="008A0213" w:rsidRDefault="008A0213" w:rsidP="008A0213">
                            <w:pPr>
                              <w:pStyle w:val="Odstavecseseznamem"/>
                              <w:numPr>
                                <w:ilvl w:val="1"/>
                                <w:numId w:val="1"/>
                              </w:numPr>
                            </w:pPr>
                            <w:r>
                              <w:t>dospělí (na 365 dnů) - 200 Kč</w:t>
                            </w:r>
                          </w:p>
                          <w:p w:rsidR="008A0213" w:rsidRDefault="008A0213" w:rsidP="008A0213">
                            <w:pPr>
                              <w:pStyle w:val="Odstavecseseznamem"/>
                              <w:numPr>
                                <w:ilvl w:val="1"/>
                                <w:numId w:val="1"/>
                              </w:numPr>
                            </w:pPr>
                            <w:r>
                              <w:t>dospělí (na 185 dnů) - 120 Kč</w:t>
                            </w:r>
                          </w:p>
                          <w:p w:rsidR="008A0213" w:rsidRDefault="008A0213" w:rsidP="008A0213">
                            <w:pPr>
                              <w:pStyle w:val="Odstavecseseznamem"/>
                              <w:numPr>
                                <w:ilvl w:val="1"/>
                                <w:numId w:val="1"/>
                              </w:numPr>
                            </w:pPr>
                            <w:r>
                              <w:t>dospělí + rodinný pas (na 365 dnů) - 180 Kč</w:t>
                            </w:r>
                          </w:p>
                          <w:p w:rsidR="008A0213" w:rsidRDefault="008A0213" w:rsidP="008A0213">
                            <w:pPr>
                              <w:pStyle w:val="Odstavecseseznamem"/>
                              <w:numPr>
                                <w:ilvl w:val="1"/>
                                <w:numId w:val="1"/>
                              </w:numPr>
                            </w:pPr>
                            <w:r>
                              <w:t>děti do 15 let (na 365 dnů) - 50 Kč</w:t>
                            </w:r>
                          </w:p>
                          <w:p w:rsidR="008A0213" w:rsidRDefault="008A0213" w:rsidP="008A0213">
                            <w:pPr>
                              <w:pStyle w:val="Odstavecseseznamem"/>
                              <w:numPr>
                                <w:ilvl w:val="1"/>
                                <w:numId w:val="1"/>
                              </w:numPr>
                            </w:pPr>
                            <w:r>
                              <w:t>děti do 15 let + rodinný pas (na 365 dnů) - 40 Kč</w:t>
                            </w:r>
                          </w:p>
                          <w:p w:rsidR="008A0213" w:rsidRDefault="008A0213" w:rsidP="008A0213">
                            <w:pPr>
                              <w:pStyle w:val="Odstavecseseznamem"/>
                              <w:numPr>
                                <w:ilvl w:val="1"/>
                                <w:numId w:val="1"/>
                              </w:numPr>
                            </w:pPr>
                            <w:r>
                              <w:t>studenti do 26 let (na 365 dnů) - 100 Kč</w:t>
                            </w:r>
                          </w:p>
                          <w:p w:rsidR="008A0213" w:rsidRDefault="008A0213" w:rsidP="008A0213">
                            <w:pPr>
                              <w:pStyle w:val="Odstavecseseznamem"/>
                              <w:numPr>
                                <w:ilvl w:val="1"/>
                                <w:numId w:val="1"/>
                              </w:numPr>
                            </w:pPr>
                            <w:r>
                              <w:t>studenti do 26 let (na 185 dnů) - 70 Kč</w:t>
                            </w:r>
                          </w:p>
                          <w:p w:rsidR="008A0213" w:rsidRDefault="008A0213" w:rsidP="008A0213">
                            <w:pPr>
                              <w:pStyle w:val="Odstavecseseznamem"/>
                              <w:numPr>
                                <w:ilvl w:val="1"/>
                                <w:numId w:val="1"/>
                              </w:numPr>
                            </w:pPr>
                            <w:r>
                              <w:t>studenti do 26 let + rodinný pas (na 365 dnů) - 80 Kč</w:t>
                            </w:r>
                          </w:p>
                          <w:p w:rsidR="008A0213" w:rsidRDefault="008A0213" w:rsidP="008A0213">
                            <w:pPr>
                              <w:pStyle w:val="Odstavecseseznamem"/>
                              <w:numPr>
                                <w:ilvl w:val="1"/>
                                <w:numId w:val="1"/>
                              </w:numPr>
                            </w:pPr>
                            <w:r>
                              <w:t>důchodci (na 365 dnů) - 100 Kč</w:t>
                            </w:r>
                          </w:p>
                          <w:p w:rsidR="008A0213" w:rsidRDefault="008A0213" w:rsidP="008A0213">
                            <w:pPr>
                              <w:pStyle w:val="Odstavecseseznamem"/>
                              <w:numPr>
                                <w:ilvl w:val="1"/>
                                <w:numId w:val="1"/>
                              </w:numPr>
                            </w:pPr>
                            <w:r>
                              <w:t>důchodci (na 185 dnů) - 70 Kč</w:t>
                            </w:r>
                          </w:p>
                          <w:p w:rsidR="008A0213" w:rsidRDefault="008A0213" w:rsidP="008A0213">
                            <w:pPr>
                              <w:pStyle w:val="Odstavecseseznamem"/>
                              <w:numPr>
                                <w:ilvl w:val="1"/>
                                <w:numId w:val="1"/>
                              </w:numPr>
                            </w:pPr>
                            <w:r>
                              <w:t>důchodci + senior pas (na 365 dnů) - 90 Kč</w:t>
                            </w:r>
                          </w:p>
                          <w:p w:rsidR="008A0213" w:rsidRDefault="008A0213" w:rsidP="008A0213">
                            <w:pPr>
                              <w:pStyle w:val="Odstavecseseznamem"/>
                              <w:numPr>
                                <w:ilvl w:val="1"/>
                                <w:numId w:val="1"/>
                              </w:numPr>
                            </w:pPr>
                            <w:r>
                              <w:t>držitelé ZTP,ZTP-P (365 dnů) - 0 Kč</w:t>
                            </w:r>
                          </w:p>
                          <w:p w:rsidR="008A0213" w:rsidRDefault="008A0213" w:rsidP="008A0213">
                            <w:pPr>
                              <w:pStyle w:val="Odstavecseseznamem"/>
                              <w:numPr>
                                <w:ilvl w:val="1"/>
                                <w:numId w:val="1"/>
                              </w:numPr>
                            </w:pPr>
                            <w:r>
                              <w:t>osoby nad 70 let (365 dnů) - 0 Kč</w:t>
                            </w:r>
                          </w:p>
                          <w:p w:rsidR="008A0213" w:rsidRDefault="008A0213" w:rsidP="008A0213">
                            <w:pPr>
                              <w:pStyle w:val="Standard"/>
                            </w:pPr>
                          </w:p>
                          <w:p w:rsidR="008A0213" w:rsidRDefault="008A0213" w:rsidP="008A0213">
                            <w:pPr>
                              <w:pStyle w:val="Standard"/>
                              <w:ind w:left="0" w:firstLine="0"/>
                            </w:pPr>
                          </w:p>
                          <w:p w:rsidR="008A0213" w:rsidRDefault="008A0213" w:rsidP="008A0213">
                            <w:pPr>
                              <w:pStyle w:val="Standard"/>
                            </w:pPr>
                          </w:p>
                          <w:p w:rsidR="008A0213" w:rsidRDefault="008A0213" w:rsidP="008A0213">
                            <w:pPr>
                              <w:pStyle w:val="Standard"/>
                            </w:pPr>
                            <w:r>
                              <w:t xml:space="preserve">Za </w:t>
                            </w:r>
                            <w:proofErr w:type="gramStart"/>
                            <w:r>
                              <w:t>zhotovitele:       …</w:t>
                            </w:r>
                            <w:proofErr w:type="gramEnd"/>
                            <w:r>
                              <w:t>………………………………………………</w:t>
                            </w:r>
                          </w:p>
                          <w:p w:rsidR="008A0213" w:rsidRDefault="008A0213" w:rsidP="008A0213">
                            <w:pPr>
                              <w:pStyle w:val="Standard"/>
                            </w:pPr>
                          </w:p>
                          <w:p w:rsidR="008A0213" w:rsidRDefault="008A0213" w:rsidP="008A0213">
                            <w:pPr>
                              <w:pStyle w:val="Standard"/>
                            </w:pPr>
                          </w:p>
                          <w:p w:rsidR="008A0213" w:rsidRDefault="008A0213" w:rsidP="008A0213">
                            <w:pPr>
                              <w:pStyle w:val="Standard"/>
                            </w:pPr>
                            <w:r>
                              <w:t xml:space="preserve"> Za objednatele – součinnost zástupců dodavatele systému E-</w:t>
                            </w:r>
                            <w:proofErr w:type="spellStart"/>
                            <w:r>
                              <w:t>shop</w:t>
                            </w:r>
                            <w:proofErr w:type="spellEnd"/>
                            <w:r>
                              <w:t xml:space="preserve"> (DPMB, a.s., </w:t>
                            </w:r>
                            <w:proofErr w:type="spellStart"/>
                            <w:r>
                              <w:rPr>
                                <w:rFonts w:eastAsia="Times New Roman"/>
                              </w:rPr>
                              <w:t>Inqool</w:t>
                            </w:r>
                            <w:proofErr w:type="spellEnd"/>
                            <w:r>
                              <w:t xml:space="preserve">):    </w:t>
                            </w:r>
                          </w:p>
                          <w:p w:rsidR="008A0213" w:rsidRDefault="008A0213" w:rsidP="008A0213">
                            <w:pPr>
                              <w:pStyle w:val="Standard"/>
                            </w:pPr>
                            <w:r>
                              <w:t>…………………………………………………</w:t>
                            </w:r>
                          </w:p>
                          <w:p w:rsidR="008A0213" w:rsidRDefault="008A0213" w:rsidP="008A0213">
                            <w:pPr>
                              <w:pStyle w:val="Standard"/>
                            </w:pPr>
                            <w:r>
                              <w:t>………………………………………………..</w:t>
                            </w:r>
                          </w:p>
                          <w:p w:rsidR="008A0213" w:rsidRDefault="008A0213" w:rsidP="008A0213">
                            <w:pPr>
                              <w:pStyle w:val="Standard"/>
                            </w:pPr>
                          </w:p>
                          <w:p w:rsidR="008A0213" w:rsidRDefault="008A0213" w:rsidP="008A0213">
                            <w:pPr>
                              <w:pStyle w:val="Standard"/>
                            </w:pPr>
                            <w:r>
                              <w:t xml:space="preserve">Za </w:t>
                            </w:r>
                            <w:proofErr w:type="gramStart"/>
                            <w:r>
                              <w:t>objednatele:    …</w:t>
                            </w:r>
                            <w:proofErr w:type="gramEnd"/>
                            <w:r>
                              <w:t>…………………………………………………</w:t>
                            </w:r>
                          </w:p>
                          <w:p w:rsidR="008A0213" w:rsidRDefault="008A0213" w:rsidP="008A0213">
                            <w:pPr>
                              <w:pStyle w:val="Standard"/>
                            </w:pPr>
                          </w:p>
                          <w:p w:rsidR="008A0213" w:rsidRDefault="008A0213" w:rsidP="008A0213">
                            <w:pPr>
                              <w:pStyle w:val="Standard"/>
                            </w:pPr>
                            <w:r>
                              <w:t>V Brně dne</w:t>
                            </w:r>
                          </w:p>
                          <w:p w:rsidR="008A0213" w:rsidRDefault="008A02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8.7pt;margin-top:35.55pt;width:486.6pt;height:614.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6zRKgIAACMEAAAOAAAAZHJzL2Uyb0RvYy54bWysU9uO2yAQfa/Uf0C8N74o2TjWOqtttqkq&#10;bS/Sbj8AYxyjYoYCiZ3+Ub9jf6wDzmaj7VtVHhAww+HMmcP1zdgrchDWSdAVzWYpJUJzaKTeVfT7&#10;4/ZdQYnzTDdMgRYVPQpHb9Zv31wPphQ5dKAaYQmCaFcOpqKd96ZMEsc70TM3AyM0BluwPfO4tbuk&#10;sWxA9F4leZpeJQPYxljgwjk8vZuCdB3x21Zw/7VtnfBEVRS5+TjbONdhTtbXrNxZZjrJTzTYP7Do&#10;mdT46BnqjnlG9lb+BdVLbsFB62cc+gTaVnIRa8BqsvRVNQ8dMyLWguI4c5bJ/T9Y/uXwzRLZVDTP&#10;lpRo1mOTHsXo4fD0mxhQguRBpMG4EnMfDGb78T2M2OxYsDP3wH84omHTMb0Tt9bC0AnWIMks3Ewu&#10;rk44LoDUw2do8C229xCBxtb2QUHUhCA6Nut4bhDyIRwPr7LlqsgxxDG2LNK8KGILE1Y+XzfW+Y8C&#10;ehIWFbXogAjPDvfOBzqsfE4JrzlQstlKpeLG7uqNsuTA0C3bOGIFr9KUJkNFV4t8EZE1hPvRSL30&#10;6GYl+4oWaRiTv4IcH3QTUzyTalojE6VP+gRJJnH8WI+YGESroTmiUhYm1+Ivw0UH9hclAzq2ou7n&#10;nllBifqkUe1VNp8Hi8fNfLEMOtnLSH0ZYZojVEU9JdNy4+O3CDpouMWutDLq9cLkxBWdGGU8/Zpg&#10;9ct9zHr52+s/AAAA//8DAFBLAwQUAAYACAAAACEA23WioN0AAAAKAQAADwAAAGRycy9kb3ducmV2&#10;LnhtbEyPy07DMBBF90j8gzVIbBB1UpUEhzgVIIHY9vEBk3iaRMR2FLtN+vcMK1henas7Z8rtYgdx&#10;oSn03mlIVwkIco03vWs1HA8fj88gQkRncPCONFwpwLa6vSmxMH52O7rsYyt4xIUCNXQxjoWUoenI&#10;Ylj5kRyzk58sRo5TK82EM4/bQa6TJJMWe8cXOhzpvaPme3+2Gk5f88OTmuvPeMx3m+wN+7z2V63v&#10;75bXFxCRlvhXhl99VoeKnWp/diaIgXO+4aaGPE1BMFcqyUDUDNZKKZBVKf+/UP0AAAD//wMAUEsB&#10;Ai0AFAAGAAgAAAAhALaDOJL+AAAA4QEAABMAAAAAAAAAAAAAAAAAAAAAAFtDb250ZW50X1R5cGVz&#10;XS54bWxQSwECLQAUAAYACAAAACEAOP0h/9YAAACUAQAACwAAAAAAAAAAAAAAAAAvAQAAX3JlbHMv&#10;LnJlbHNQSwECLQAUAAYACAAAACEA0o+s0SoCAAAjBAAADgAAAAAAAAAAAAAAAAAuAgAAZHJzL2Uy&#10;b0RvYy54bWxQSwECLQAUAAYACAAAACEA23WioN0AAAAKAQAADwAAAAAAAAAAAAAAAACEBAAAZHJz&#10;L2Rvd25yZXYueG1sUEsFBgAAAAAEAAQA8wAAAI4FAAAAAA==&#10;" stroked="f">
                <v:textbox>
                  <w:txbxContent>
                    <w:p w:rsidR="008A0213" w:rsidRDefault="008A0213" w:rsidP="008A0213">
                      <w:pPr>
                        <w:pStyle w:val="Standard"/>
                        <w:pageBreakBefore/>
                      </w:pPr>
                      <w:r>
                        <w:rPr>
                          <w:b/>
                        </w:rPr>
                        <w:t>a) založení nového účtu čtenáře z eshopu</w:t>
                      </w:r>
                    </w:p>
                    <w:p w:rsidR="008A0213" w:rsidRDefault="008A0213" w:rsidP="008A0213">
                      <w:pPr>
                        <w:pStyle w:val="Odstavecseseznamem"/>
                        <w:numPr>
                          <w:ilvl w:val="0"/>
                          <w:numId w:val="1"/>
                        </w:numPr>
                      </w:pPr>
                      <w:r>
                        <w:t>eshop zavolá WS2 s ID typu volání = 1 + eshop_ID + vyplněným loginem (v podobě emailu) a heslem + vyplněnými povinnými osobními údaji včetně tokenu karty. Clavius založí nového uživatele a vrátí jeho základní výchozí hodnoty (evidenční číslo čtenáře, stav konta 0, stav dluhů 0 a prázdné datum konce registrace)</w:t>
                      </w:r>
                    </w:p>
                    <w:p w:rsidR="008A0213" w:rsidRDefault="008A0213" w:rsidP="008A0213">
                      <w:pPr>
                        <w:pStyle w:val="Odstavecseseznamem"/>
                        <w:numPr>
                          <w:ilvl w:val="0"/>
                          <w:numId w:val="1"/>
                        </w:numPr>
                      </w:pPr>
                      <w:r>
                        <w:t>pokud je email v Claviu nastavený jako povinně unikátní, tak by toto volání vracelo dohodnutou podobu chyby v případě duplicity</w:t>
                      </w:r>
                    </w:p>
                    <w:p w:rsidR="008A0213" w:rsidRDefault="008A0213" w:rsidP="008A0213">
                      <w:pPr>
                        <w:pStyle w:val="Standard"/>
                      </w:pPr>
                      <w:r>
                        <w:rPr>
                          <w:b/>
                        </w:rPr>
                        <w:t>b) první propojení účtů, kdy zákazník už má účet v eshopu i v knihovně</w:t>
                      </w:r>
                    </w:p>
                    <w:p w:rsidR="008A0213" w:rsidRDefault="008A0213" w:rsidP="008A0213">
                      <w:pPr>
                        <w:pStyle w:val="Odstavecseseznamem"/>
                        <w:numPr>
                          <w:ilvl w:val="0"/>
                          <w:numId w:val="1"/>
                        </w:numPr>
                      </w:pPr>
                      <w:r>
                        <w:t>zákazník zadá v eshopu do formuláře login a heslo do účtu čtenáře</w:t>
                      </w:r>
                    </w:p>
                    <w:p w:rsidR="008A0213" w:rsidRDefault="008A0213" w:rsidP="008A0213">
                      <w:pPr>
                        <w:pStyle w:val="Odstavecseseznamem"/>
                        <w:numPr>
                          <w:ilvl w:val="0"/>
                          <w:numId w:val="1"/>
                        </w:numPr>
                      </w:pPr>
                      <w:r>
                        <w:t>eshop zavolá WS2 s ID typu volání = 2 + eshop_ID + vyplněným loginem a heslem. Clavius zkusí najít daného uživatele a vrátí jeho hodnoty (nebo chybové hlášení)</w:t>
                      </w:r>
                    </w:p>
                    <w:p w:rsidR="008A0213" w:rsidRDefault="008A0213" w:rsidP="008A0213">
                      <w:pPr>
                        <w:pStyle w:val="Standard"/>
                      </w:pPr>
                      <w:r>
                        <w:rPr>
                          <w:b/>
                        </w:rPr>
                        <w:t>c) běžné volání už propojených účtů</w:t>
                      </w:r>
                    </w:p>
                    <w:p w:rsidR="008A0213" w:rsidRDefault="008A0213" w:rsidP="008A0213">
                      <w:pPr>
                        <w:pStyle w:val="Odstavecseseznamem"/>
                        <w:numPr>
                          <w:ilvl w:val="0"/>
                          <w:numId w:val="1"/>
                        </w:numPr>
                      </w:pPr>
                      <w:r>
                        <w:t>zákazník v eshopu vleze do modulu KJM a eshop zavolá WS2 s ID typu volání = 3 + eshop_ID + vyplněným loginem a heslem. Clavius najde daného uživatele a vrátí jeho hodnoty (nebo chybové hlášení). Eshop může uživateli rovnou zobrazit důsledky vyplývající z vrácených hodnot, například zvýrazněné upozornění na blížící se konec platnosti registrace, na příliš nízký stav čtenářského konta (dle nastavení hladiny upozornění uživatelem) či na existující dluhy</w:t>
                      </w:r>
                    </w:p>
                    <w:p w:rsidR="008A0213" w:rsidRDefault="008A0213" w:rsidP="008A0213">
                      <w:pPr>
                        <w:pStyle w:val="Standard"/>
                      </w:pPr>
                      <w:r>
                        <w:rPr>
                          <w:b/>
                        </w:rPr>
                        <w:t>d) volání synchronizace údajů o zákazníkovi už propojených účtů</w:t>
                      </w:r>
                    </w:p>
                    <w:p w:rsidR="008A0213" w:rsidRDefault="008A0213" w:rsidP="008A0213">
                      <w:pPr>
                        <w:pStyle w:val="Odstavecseseznamem"/>
                        <w:numPr>
                          <w:ilvl w:val="0"/>
                          <w:numId w:val="1"/>
                        </w:numPr>
                      </w:pPr>
                      <w:r>
                        <w:t>zákazník podstoupí ověření osobních údajů, změní si token či si změní nějakou nepovinnou položku (např. telefon) a eshop automaticky zavolá WS2 s ID typu volání = 4 + eshop_ID + vyplněným loginem a heslem + vyplněnými osobními údaji (včetně případné položky token). Clavius najde daného uživatele a upraví si jeho osobní údaje a vrátí klasicky jeho hodnoty (nebo chybové hlášení)</w:t>
                      </w:r>
                    </w:p>
                    <w:p w:rsidR="008A0213" w:rsidRDefault="008A0213" w:rsidP="008A0213">
                      <w:pPr>
                        <w:pStyle w:val="Standard"/>
                      </w:pPr>
                      <w:r>
                        <w:rPr>
                          <w:rFonts w:ascii="Cambria" w:hAnsi="Cambria"/>
                          <w:b/>
                          <w:bCs/>
                          <w:color w:val="4F81BD"/>
                          <w:sz w:val="26"/>
                          <w:szCs w:val="26"/>
                        </w:rPr>
                        <w:t>3) Webová služba 3 pro platební transakce</w:t>
                      </w:r>
                    </w:p>
                    <w:p w:rsidR="008A0213" w:rsidRDefault="008A0213" w:rsidP="008A0213">
                      <w:pPr>
                        <w:pStyle w:val="Odstavecseseznamem"/>
                        <w:numPr>
                          <w:ilvl w:val="0"/>
                          <w:numId w:val="1"/>
                        </w:numPr>
                      </w:pPr>
                      <w:r>
                        <w:t>platební transakce budou mít dostupné pouze uživatelé s už propojeným účtem do KJM</w:t>
                      </w:r>
                    </w:p>
                    <w:p w:rsidR="008A0213" w:rsidRDefault="008A0213" w:rsidP="008A0213">
                      <w:pPr>
                        <w:pStyle w:val="Odstavecseseznamem"/>
                        <w:numPr>
                          <w:ilvl w:val="0"/>
                          <w:numId w:val="1"/>
                        </w:numPr>
                      </w:pPr>
                      <w:r>
                        <w:t>eshop po úspěšně realizované platbě přes platební bránu webovou službu 3 Clavia (dále jen WS3) s těmito parametry:</w:t>
                      </w:r>
                    </w:p>
                    <w:p w:rsidR="008A0213" w:rsidRDefault="008A0213" w:rsidP="008A0213">
                      <w:pPr>
                        <w:pStyle w:val="Odstavecseseznamem"/>
                        <w:numPr>
                          <w:ilvl w:val="1"/>
                          <w:numId w:val="1"/>
                        </w:numPr>
                      </w:pPr>
                      <w:r>
                        <w:t>evidenční číslo čtenáře (int)</w:t>
                      </w:r>
                    </w:p>
                    <w:p w:rsidR="008A0213" w:rsidRDefault="008A0213" w:rsidP="008A0213">
                      <w:pPr>
                        <w:pStyle w:val="Odstavecseseznamem"/>
                        <w:numPr>
                          <w:ilvl w:val="1"/>
                          <w:numId w:val="1"/>
                        </w:numPr>
                      </w:pPr>
                      <w:r>
                        <w:t>evidenční číslo platby (int)</w:t>
                      </w:r>
                    </w:p>
                    <w:p w:rsidR="008A0213" w:rsidRDefault="008A0213" w:rsidP="008A0213">
                      <w:pPr>
                        <w:pStyle w:val="Odstavecseseznamem"/>
                        <w:numPr>
                          <w:ilvl w:val="1"/>
                          <w:numId w:val="1"/>
                        </w:numPr>
                      </w:pPr>
                      <w:r>
                        <w:t>typ platby (int)</w:t>
                      </w:r>
                    </w:p>
                    <w:p w:rsidR="008A0213" w:rsidRDefault="008A0213" w:rsidP="008A0213">
                      <w:pPr>
                        <w:pStyle w:val="Odstavecseseznamem"/>
                        <w:numPr>
                          <w:ilvl w:val="1"/>
                          <w:numId w:val="1"/>
                        </w:numPr>
                      </w:pPr>
                      <w:r>
                        <w:t>částka (int)</w:t>
                      </w:r>
                    </w:p>
                    <w:p w:rsidR="008A0213" w:rsidRDefault="008A0213" w:rsidP="008A0213">
                      <w:pPr>
                        <w:pStyle w:val="Odstavecseseznamem"/>
                        <w:numPr>
                          <w:ilvl w:val="1"/>
                          <w:numId w:val="1"/>
                        </w:numPr>
                      </w:pPr>
                      <w:r>
                        <w:t>počet dní (int)</w:t>
                      </w:r>
                    </w:p>
                    <w:p w:rsidR="008A0213" w:rsidRDefault="008A0213" w:rsidP="008A0213">
                      <w:pPr>
                        <w:pStyle w:val="Odstavecseseznamem"/>
                        <w:numPr>
                          <w:ilvl w:val="0"/>
                          <w:numId w:val="1"/>
                        </w:numPr>
                      </w:pPr>
                      <w:r>
                        <w:t>Clavius platbu zpracuje a vrátí status (chybu či OK). Eshop si status poznačí a v případě chyby zkusí volání později pravidelně opakovat, dokud se informace o transakci úspěšně nepředá</w:t>
                      </w:r>
                    </w:p>
                    <w:p w:rsidR="008A0213" w:rsidRDefault="008A0213" w:rsidP="008A0213">
                      <w:pPr>
                        <w:pStyle w:val="Odstavecseseznamem"/>
                        <w:numPr>
                          <w:ilvl w:val="0"/>
                          <w:numId w:val="1"/>
                        </w:numPr>
                      </w:pPr>
                      <w:r>
                        <w:t>evidenční číslo platby může posloužit pro kontrolu, aby se jedna platba nezpracovala dvakrát (pokud by dorazila do Clavia a uložila se, ale na eshop nedorazila úspěšně zpět kladná odpověď a proto by to eshop posílal znova)</w:t>
                      </w:r>
                    </w:p>
                    <w:p w:rsidR="008A0213" w:rsidRDefault="008A0213" w:rsidP="008A0213">
                      <w:pPr>
                        <w:pStyle w:val="Standard"/>
                      </w:pPr>
                      <w:r>
                        <w:rPr>
                          <w:b/>
                        </w:rPr>
                        <w:t>a) dobíjení čtenářského kreditu</w:t>
                      </w:r>
                    </w:p>
                    <w:p w:rsidR="008A0213" w:rsidRDefault="008A0213" w:rsidP="008A0213">
                      <w:pPr>
                        <w:pStyle w:val="Odstavecseseznamem"/>
                        <w:numPr>
                          <w:ilvl w:val="0"/>
                          <w:numId w:val="1"/>
                        </w:numPr>
                      </w:pPr>
                      <w:r>
                        <w:t>zákazník si vybere libovolnou celou kladnou částku, tu zaplatí a dobije na své čtenářské konto</w:t>
                      </w:r>
                    </w:p>
                    <w:p w:rsidR="008A0213" w:rsidRDefault="008A0213" w:rsidP="008A0213">
                      <w:pPr>
                        <w:pStyle w:val="Odstavecseseznamem"/>
                        <w:numPr>
                          <w:ilvl w:val="0"/>
                          <w:numId w:val="1"/>
                        </w:numPr>
                      </w:pPr>
                      <w:r>
                        <w:t>WS3 se volá s typem platby = 0 (počet dní je také = 0)</w:t>
                      </w:r>
                    </w:p>
                    <w:p w:rsidR="008A0213" w:rsidRDefault="008A0213" w:rsidP="008A0213">
                      <w:pPr>
                        <w:pStyle w:val="Standard"/>
                      </w:pPr>
                      <w:r>
                        <w:rPr>
                          <w:b/>
                        </w:rPr>
                        <w:t>b) placení čtenářské registrace</w:t>
                      </w:r>
                    </w:p>
                    <w:p w:rsidR="008A0213" w:rsidRDefault="008A0213" w:rsidP="008A0213">
                      <w:pPr>
                        <w:pStyle w:val="Odstavecseseznamem"/>
                        <w:numPr>
                          <w:ilvl w:val="0"/>
                          <w:numId w:val="1"/>
                        </w:numPr>
                      </w:pPr>
                      <w:r>
                        <w:t>zákazník si vybere jednu z jemu dostupných kategorií čtenáře (podle svých ověřených údajů a případných slevových kategorií v eshopu) a úměrně tomu bude muset zaplatit definovaný čtenářský roční poplatek</w:t>
                      </w:r>
                    </w:p>
                    <w:p w:rsidR="008A0213" w:rsidRDefault="008A0213" w:rsidP="008A0213">
                      <w:pPr>
                        <w:pStyle w:val="Odstavecseseznamem"/>
                        <w:numPr>
                          <w:ilvl w:val="0"/>
                          <w:numId w:val="1"/>
                        </w:numPr>
                      </w:pPr>
                      <w:r>
                        <w:t>WS3 se volá s typem platby = 1 až X podle dohodnutého číselníku pro jednotlivé typy a délky čtenářských kategorií</w:t>
                      </w:r>
                    </w:p>
                    <w:p w:rsidR="008A0213" w:rsidRDefault="008A0213" w:rsidP="008A0213">
                      <w:pPr>
                        <w:pStyle w:val="Odstavecseseznamem"/>
                        <w:numPr>
                          <w:ilvl w:val="0"/>
                          <w:numId w:val="1"/>
                        </w:numPr>
                      </w:pPr>
                      <w:r>
                        <w:t>Clavius zpracuje přijatou platbu (klidně tak, že nejprve navýší čtenářské konto o předanou částku a následně zaúčtuje stejnou částku v záporné hodnotě jako platbu registrace)</w:t>
                      </w:r>
                    </w:p>
                    <w:p w:rsidR="008A0213" w:rsidRDefault="008A0213" w:rsidP="008A0213">
                      <w:pPr>
                        <w:pStyle w:val="Odstavecseseznamem"/>
                        <w:numPr>
                          <w:ilvl w:val="0"/>
                          <w:numId w:val="1"/>
                        </w:numPr>
                      </w:pPr>
                      <w:r>
                        <w:t>v položce počet dní pak bude hodnota 185 nebo 365 dní, aby mohl Clavius snadno nastavit platnost (od aktuálního dne) či u běžící platnosti ji prodloužit o daný počet dní.</w:t>
                      </w:r>
                    </w:p>
                    <w:p w:rsidR="008A0213" w:rsidRDefault="008A0213" w:rsidP="008A0213">
                      <w:pPr>
                        <w:pStyle w:val="Odstavecseseznamem"/>
                        <w:numPr>
                          <w:ilvl w:val="0"/>
                          <w:numId w:val="1"/>
                        </w:numPr>
                      </w:pPr>
                      <w:r>
                        <w:t>navržená podoba číselníku:</w:t>
                      </w:r>
                    </w:p>
                    <w:p w:rsidR="008A0213" w:rsidRDefault="008A0213" w:rsidP="008A0213">
                      <w:pPr>
                        <w:pStyle w:val="Odstavecseseznamem"/>
                        <w:numPr>
                          <w:ilvl w:val="1"/>
                          <w:numId w:val="1"/>
                        </w:numPr>
                      </w:pPr>
                      <w:r>
                        <w:t>dospělí (na 365 dnů) - 200 Kč</w:t>
                      </w:r>
                    </w:p>
                    <w:p w:rsidR="008A0213" w:rsidRDefault="008A0213" w:rsidP="008A0213">
                      <w:pPr>
                        <w:pStyle w:val="Odstavecseseznamem"/>
                        <w:numPr>
                          <w:ilvl w:val="1"/>
                          <w:numId w:val="1"/>
                        </w:numPr>
                      </w:pPr>
                      <w:r>
                        <w:t>dospělí (na 185 dnů) - 120 Kč</w:t>
                      </w:r>
                    </w:p>
                    <w:p w:rsidR="008A0213" w:rsidRDefault="008A0213" w:rsidP="008A0213">
                      <w:pPr>
                        <w:pStyle w:val="Odstavecseseznamem"/>
                        <w:numPr>
                          <w:ilvl w:val="1"/>
                          <w:numId w:val="1"/>
                        </w:numPr>
                      </w:pPr>
                      <w:r>
                        <w:t>dospělí + rodinný pas (na 365 dnů) - 180 Kč</w:t>
                      </w:r>
                    </w:p>
                    <w:p w:rsidR="008A0213" w:rsidRDefault="008A0213" w:rsidP="008A0213">
                      <w:pPr>
                        <w:pStyle w:val="Odstavecseseznamem"/>
                        <w:numPr>
                          <w:ilvl w:val="1"/>
                          <w:numId w:val="1"/>
                        </w:numPr>
                      </w:pPr>
                      <w:r>
                        <w:t>děti do 15 let (na 365 dnů) - 50 Kč</w:t>
                      </w:r>
                    </w:p>
                    <w:p w:rsidR="008A0213" w:rsidRDefault="008A0213" w:rsidP="008A0213">
                      <w:pPr>
                        <w:pStyle w:val="Odstavecseseznamem"/>
                        <w:numPr>
                          <w:ilvl w:val="1"/>
                          <w:numId w:val="1"/>
                        </w:numPr>
                      </w:pPr>
                      <w:r>
                        <w:t>děti do 15 let + rodinný pas (na 365 dnů) - 40 Kč</w:t>
                      </w:r>
                    </w:p>
                    <w:p w:rsidR="008A0213" w:rsidRDefault="008A0213" w:rsidP="008A0213">
                      <w:pPr>
                        <w:pStyle w:val="Odstavecseseznamem"/>
                        <w:numPr>
                          <w:ilvl w:val="1"/>
                          <w:numId w:val="1"/>
                        </w:numPr>
                      </w:pPr>
                      <w:r>
                        <w:t>studenti do 26 let (na 365 dnů) - 100 Kč</w:t>
                      </w:r>
                    </w:p>
                    <w:p w:rsidR="008A0213" w:rsidRDefault="008A0213" w:rsidP="008A0213">
                      <w:pPr>
                        <w:pStyle w:val="Odstavecseseznamem"/>
                        <w:numPr>
                          <w:ilvl w:val="1"/>
                          <w:numId w:val="1"/>
                        </w:numPr>
                      </w:pPr>
                      <w:r>
                        <w:t>studenti do 26 let (na 185 dnů) - 70 Kč</w:t>
                      </w:r>
                    </w:p>
                    <w:p w:rsidR="008A0213" w:rsidRDefault="008A0213" w:rsidP="008A0213">
                      <w:pPr>
                        <w:pStyle w:val="Odstavecseseznamem"/>
                        <w:numPr>
                          <w:ilvl w:val="1"/>
                          <w:numId w:val="1"/>
                        </w:numPr>
                      </w:pPr>
                      <w:r>
                        <w:t>studenti do 26 let + rodinný pas (na 365 dnů) - 80 Kč</w:t>
                      </w:r>
                    </w:p>
                    <w:p w:rsidR="008A0213" w:rsidRDefault="008A0213" w:rsidP="008A0213">
                      <w:pPr>
                        <w:pStyle w:val="Odstavecseseznamem"/>
                        <w:numPr>
                          <w:ilvl w:val="1"/>
                          <w:numId w:val="1"/>
                        </w:numPr>
                      </w:pPr>
                      <w:r>
                        <w:t>důchodci (na 365 dnů) - 100 Kč</w:t>
                      </w:r>
                    </w:p>
                    <w:p w:rsidR="008A0213" w:rsidRDefault="008A0213" w:rsidP="008A0213">
                      <w:pPr>
                        <w:pStyle w:val="Odstavecseseznamem"/>
                        <w:numPr>
                          <w:ilvl w:val="1"/>
                          <w:numId w:val="1"/>
                        </w:numPr>
                      </w:pPr>
                      <w:r>
                        <w:t>důchodci (na 185 dnů) - 70 Kč</w:t>
                      </w:r>
                    </w:p>
                    <w:p w:rsidR="008A0213" w:rsidRDefault="008A0213" w:rsidP="008A0213">
                      <w:pPr>
                        <w:pStyle w:val="Odstavecseseznamem"/>
                        <w:numPr>
                          <w:ilvl w:val="1"/>
                          <w:numId w:val="1"/>
                        </w:numPr>
                      </w:pPr>
                      <w:r>
                        <w:t>důchodci + senior pas (na 365 dnů) - 90 Kč</w:t>
                      </w:r>
                    </w:p>
                    <w:p w:rsidR="008A0213" w:rsidRDefault="008A0213" w:rsidP="008A0213">
                      <w:pPr>
                        <w:pStyle w:val="Odstavecseseznamem"/>
                        <w:numPr>
                          <w:ilvl w:val="1"/>
                          <w:numId w:val="1"/>
                        </w:numPr>
                      </w:pPr>
                      <w:r>
                        <w:t>držitelé ZTP,ZTP-P (365 dnů) - 0 Kč</w:t>
                      </w:r>
                    </w:p>
                    <w:p w:rsidR="008A0213" w:rsidRDefault="008A0213" w:rsidP="008A0213">
                      <w:pPr>
                        <w:pStyle w:val="Odstavecseseznamem"/>
                        <w:numPr>
                          <w:ilvl w:val="1"/>
                          <w:numId w:val="1"/>
                        </w:numPr>
                      </w:pPr>
                      <w:r>
                        <w:t>osoby nad 70 let (365 dnů) - 0 Kč</w:t>
                      </w:r>
                    </w:p>
                    <w:p w:rsidR="008A0213" w:rsidRDefault="008A0213" w:rsidP="008A0213">
                      <w:pPr>
                        <w:pStyle w:val="Standard"/>
                      </w:pPr>
                    </w:p>
                    <w:p w:rsidR="008A0213" w:rsidRDefault="008A0213" w:rsidP="008A0213">
                      <w:pPr>
                        <w:pStyle w:val="Standard"/>
                        <w:ind w:left="0" w:firstLine="0"/>
                      </w:pPr>
                    </w:p>
                    <w:p w:rsidR="008A0213" w:rsidRDefault="008A0213" w:rsidP="008A0213">
                      <w:pPr>
                        <w:pStyle w:val="Standard"/>
                      </w:pPr>
                    </w:p>
                    <w:p w:rsidR="008A0213" w:rsidRDefault="008A0213" w:rsidP="008A0213">
                      <w:pPr>
                        <w:pStyle w:val="Standard"/>
                      </w:pPr>
                      <w:r>
                        <w:t>Za zhotovitele:       …………………………………………………</w:t>
                      </w:r>
                    </w:p>
                    <w:p w:rsidR="008A0213" w:rsidRDefault="008A0213" w:rsidP="008A0213">
                      <w:pPr>
                        <w:pStyle w:val="Standard"/>
                      </w:pPr>
                    </w:p>
                    <w:p w:rsidR="008A0213" w:rsidRDefault="008A0213" w:rsidP="008A0213">
                      <w:pPr>
                        <w:pStyle w:val="Standard"/>
                      </w:pPr>
                    </w:p>
                    <w:p w:rsidR="008A0213" w:rsidRDefault="008A0213" w:rsidP="008A0213">
                      <w:pPr>
                        <w:pStyle w:val="Standard"/>
                      </w:pPr>
                      <w:r>
                        <w:t xml:space="preserve"> Za objednatele – součinnost zástupců dodavatele systému E-shop (DPMB, a.s., </w:t>
                      </w:r>
                      <w:r>
                        <w:rPr>
                          <w:rFonts w:eastAsia="Times New Roman"/>
                        </w:rPr>
                        <w:t>Inqool</w:t>
                      </w:r>
                      <w:r>
                        <w:t xml:space="preserve">):    </w:t>
                      </w:r>
                    </w:p>
                    <w:p w:rsidR="008A0213" w:rsidRDefault="008A0213" w:rsidP="008A0213">
                      <w:pPr>
                        <w:pStyle w:val="Standard"/>
                      </w:pPr>
                      <w:r>
                        <w:t>…………………………………………………</w:t>
                      </w:r>
                    </w:p>
                    <w:p w:rsidR="008A0213" w:rsidRDefault="008A0213" w:rsidP="008A0213">
                      <w:pPr>
                        <w:pStyle w:val="Standard"/>
                      </w:pPr>
                      <w:r>
                        <w:t>………………………………………………..</w:t>
                      </w:r>
                    </w:p>
                    <w:p w:rsidR="008A0213" w:rsidRDefault="008A0213" w:rsidP="008A0213">
                      <w:pPr>
                        <w:pStyle w:val="Standard"/>
                      </w:pPr>
                    </w:p>
                    <w:p w:rsidR="008A0213" w:rsidRDefault="008A0213" w:rsidP="008A0213">
                      <w:pPr>
                        <w:pStyle w:val="Standard"/>
                      </w:pPr>
                      <w:r>
                        <w:t>Za objednatele:    ……………………………………………………</w:t>
                      </w:r>
                    </w:p>
                    <w:p w:rsidR="008A0213" w:rsidRDefault="008A0213" w:rsidP="008A0213">
                      <w:pPr>
                        <w:pStyle w:val="Standard"/>
                      </w:pPr>
                    </w:p>
                    <w:p w:rsidR="008A0213" w:rsidRDefault="008A0213" w:rsidP="008A0213">
                      <w:pPr>
                        <w:pStyle w:val="Standard"/>
                      </w:pPr>
                      <w:r>
                        <w:t>V Brně dne</w:t>
                      </w:r>
                    </w:p>
                    <w:p w:rsidR="008A0213" w:rsidRDefault="008A0213"/>
                  </w:txbxContent>
                </v:textbox>
                <w10:wrap type="square" anchorx="margin"/>
              </v:shape>
            </w:pict>
          </mc:Fallback>
        </mc:AlternateContent>
      </w:r>
      <w:r>
        <w:t>uživatel v </w:t>
      </w:r>
      <w:proofErr w:type="spellStart"/>
      <w:r>
        <w:t>eshopu</w:t>
      </w:r>
      <w:proofErr w:type="spellEnd"/>
      <w:r>
        <w:t xml:space="preserve"> bude při jakékoliv akci vůči knihovně (založení účtu, propojování účtů apod.) dávat souhlas s předáním, zpracováním a synchronizováním osobních údajů vůči KJM</w:t>
      </w:r>
    </w:p>
    <w:p w:rsidR="008A0213" w:rsidRDefault="008A0213" w:rsidP="008A0213">
      <w:pPr>
        <w:pStyle w:val="Odstavecseseznamem"/>
        <w:ind w:firstLine="0"/>
      </w:pPr>
      <w:r>
        <w:rPr>
          <w:noProof/>
          <w:lang w:eastAsia="cs-CZ"/>
        </w:rPr>
        <w:lastRenderedPageBreak/>
        <mc:AlternateContent>
          <mc:Choice Requires="wps">
            <w:drawing>
              <wp:anchor distT="45720" distB="45720" distL="114300" distR="114300" simplePos="0" relativeHeight="251661312" behindDoc="0" locked="0" layoutInCell="1" allowOverlap="1">
                <wp:simplePos x="0" y="0"/>
                <wp:positionH relativeFrom="column">
                  <wp:posOffset>179070</wp:posOffset>
                </wp:positionH>
                <wp:positionV relativeFrom="paragraph">
                  <wp:posOffset>0</wp:posOffset>
                </wp:positionV>
                <wp:extent cx="6217920" cy="20185380"/>
                <wp:effectExtent l="0" t="0" r="0" b="762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0185380"/>
                        </a:xfrm>
                        <a:prstGeom prst="rect">
                          <a:avLst/>
                        </a:prstGeom>
                        <a:solidFill>
                          <a:srgbClr val="FFFFFF"/>
                        </a:solidFill>
                        <a:ln w="9525">
                          <a:noFill/>
                          <a:miter lim="800000"/>
                          <a:headEnd/>
                          <a:tailEnd/>
                        </a:ln>
                      </wps:spPr>
                      <wps:txbx>
                        <w:txbxContent>
                          <w:p w:rsidR="008A0213" w:rsidRDefault="008A0213" w:rsidP="008A0213">
                            <w:pPr>
                              <w:pStyle w:val="Standard"/>
                            </w:pPr>
                            <w:r>
                              <w:rPr>
                                <w:b/>
                              </w:rPr>
                              <w:t>a) dobíjení čtenářského kreditu</w:t>
                            </w:r>
                          </w:p>
                          <w:p w:rsidR="008A0213" w:rsidRDefault="008A0213" w:rsidP="008A0213">
                            <w:pPr>
                              <w:pStyle w:val="Odstavecseseznamem"/>
                              <w:numPr>
                                <w:ilvl w:val="0"/>
                                <w:numId w:val="1"/>
                              </w:numPr>
                            </w:pPr>
                            <w:r>
                              <w:t>zákazník si vybere libovolnou celou kladnou částku, tu zaplatí a dobije na své čtenářské konto</w:t>
                            </w:r>
                          </w:p>
                          <w:p w:rsidR="008A0213" w:rsidRDefault="008A0213" w:rsidP="008A0213">
                            <w:pPr>
                              <w:pStyle w:val="Odstavecseseznamem"/>
                              <w:numPr>
                                <w:ilvl w:val="0"/>
                                <w:numId w:val="1"/>
                              </w:numPr>
                            </w:pPr>
                            <w:r>
                              <w:t>WS3 se volá s typem platby = 0 (počet dní je také = 0)</w:t>
                            </w:r>
                          </w:p>
                          <w:p w:rsidR="008A0213" w:rsidRDefault="008A0213" w:rsidP="008A0213">
                            <w:pPr>
                              <w:pStyle w:val="Standard"/>
                            </w:pPr>
                            <w:r>
                              <w:rPr>
                                <w:b/>
                              </w:rPr>
                              <w:t>b) placení čtenářské registrace</w:t>
                            </w:r>
                          </w:p>
                          <w:p w:rsidR="008A0213" w:rsidRDefault="008A0213" w:rsidP="008A0213">
                            <w:pPr>
                              <w:pStyle w:val="Odstavecseseznamem"/>
                              <w:numPr>
                                <w:ilvl w:val="0"/>
                                <w:numId w:val="1"/>
                              </w:numPr>
                            </w:pPr>
                            <w:r>
                              <w:t>zákazník si vybere jednu z jemu dostupných kategorií čtenáře (podle svých ověřených údajů a případných slevových kategorií v </w:t>
                            </w:r>
                            <w:proofErr w:type="spellStart"/>
                            <w:r>
                              <w:t>eshopu</w:t>
                            </w:r>
                            <w:proofErr w:type="spellEnd"/>
                            <w:r>
                              <w:t>) a úměrně tomu bude muset zaplatit definovaný čtenářský roční poplatek</w:t>
                            </w:r>
                          </w:p>
                          <w:p w:rsidR="008A0213" w:rsidRDefault="008A0213" w:rsidP="008A0213">
                            <w:pPr>
                              <w:pStyle w:val="Odstavecseseznamem"/>
                              <w:numPr>
                                <w:ilvl w:val="0"/>
                                <w:numId w:val="1"/>
                              </w:numPr>
                            </w:pPr>
                            <w:r>
                              <w:t>WS3 se volá s typem platby = 1 až X podle dohodnutého číselníku pro jednotlivé typy a délky čtenářských kategorií</w:t>
                            </w:r>
                          </w:p>
                          <w:p w:rsidR="008A0213" w:rsidRDefault="008A0213" w:rsidP="008A0213">
                            <w:pPr>
                              <w:pStyle w:val="Odstavecseseznamem"/>
                              <w:numPr>
                                <w:ilvl w:val="0"/>
                                <w:numId w:val="1"/>
                              </w:numPr>
                            </w:pPr>
                            <w:r>
                              <w:t>Clavius zpracuje přijatou platbu (klidně tak, že nejprve navýší čtenářské konto o předanou částku a následně zaúčtuje stejnou částku v záporné hodnotě jako platbu registrace)</w:t>
                            </w:r>
                          </w:p>
                          <w:p w:rsidR="008A0213" w:rsidRDefault="008A0213" w:rsidP="008A0213">
                            <w:pPr>
                              <w:pStyle w:val="Odstavecseseznamem"/>
                              <w:numPr>
                                <w:ilvl w:val="0"/>
                                <w:numId w:val="1"/>
                              </w:numPr>
                            </w:pPr>
                            <w:r>
                              <w:t>v položce počet dní pak bude hodnota 185 nebo 365 dní, aby mohl Clavius snadno nastavit platnost (od aktuálního dne) či u běžící platnosti ji prodloužit o daný počet dní.</w:t>
                            </w:r>
                          </w:p>
                          <w:p w:rsidR="008A0213" w:rsidRDefault="008A0213" w:rsidP="008A0213">
                            <w:pPr>
                              <w:pStyle w:val="Odstavecseseznamem"/>
                              <w:numPr>
                                <w:ilvl w:val="0"/>
                                <w:numId w:val="1"/>
                              </w:numPr>
                            </w:pPr>
                            <w:r>
                              <w:t>navržená podoba číselníku:</w:t>
                            </w:r>
                          </w:p>
                          <w:p w:rsidR="008A0213" w:rsidRDefault="008A0213" w:rsidP="008A0213">
                            <w:pPr>
                              <w:pStyle w:val="Odstavecseseznamem"/>
                              <w:numPr>
                                <w:ilvl w:val="1"/>
                                <w:numId w:val="1"/>
                              </w:numPr>
                            </w:pPr>
                            <w:r>
                              <w:t>dospělí (na 365 dnů) - 200 Kč</w:t>
                            </w:r>
                          </w:p>
                          <w:p w:rsidR="008A0213" w:rsidRDefault="008A0213" w:rsidP="008A0213">
                            <w:pPr>
                              <w:pStyle w:val="Odstavecseseznamem"/>
                              <w:numPr>
                                <w:ilvl w:val="1"/>
                                <w:numId w:val="1"/>
                              </w:numPr>
                            </w:pPr>
                            <w:r>
                              <w:t>dospělí (na 185 dnů) - 120 Kč</w:t>
                            </w:r>
                          </w:p>
                          <w:p w:rsidR="008A0213" w:rsidRDefault="008A0213" w:rsidP="008A0213">
                            <w:pPr>
                              <w:pStyle w:val="Odstavecseseznamem"/>
                              <w:numPr>
                                <w:ilvl w:val="1"/>
                                <w:numId w:val="1"/>
                              </w:numPr>
                            </w:pPr>
                            <w:r>
                              <w:t>dospělí + rodinný pas (na 365 dnů) - 180 Kč</w:t>
                            </w:r>
                          </w:p>
                          <w:p w:rsidR="008A0213" w:rsidRDefault="008A0213" w:rsidP="008A0213">
                            <w:pPr>
                              <w:pStyle w:val="Odstavecseseznamem"/>
                              <w:numPr>
                                <w:ilvl w:val="1"/>
                                <w:numId w:val="1"/>
                              </w:numPr>
                            </w:pPr>
                            <w:r>
                              <w:t>děti do 15 let (na 365 dnů) - 50 Kč</w:t>
                            </w:r>
                          </w:p>
                          <w:p w:rsidR="008A0213" w:rsidRDefault="008A0213" w:rsidP="008A0213">
                            <w:pPr>
                              <w:pStyle w:val="Odstavecseseznamem"/>
                              <w:numPr>
                                <w:ilvl w:val="1"/>
                                <w:numId w:val="1"/>
                              </w:numPr>
                            </w:pPr>
                            <w:r>
                              <w:t>děti do 15 let + rodinný pas (na 365 dnů) - 40 Kč</w:t>
                            </w:r>
                          </w:p>
                          <w:p w:rsidR="008A0213" w:rsidRDefault="008A0213" w:rsidP="008A0213">
                            <w:pPr>
                              <w:pStyle w:val="Odstavecseseznamem"/>
                              <w:numPr>
                                <w:ilvl w:val="1"/>
                                <w:numId w:val="1"/>
                              </w:numPr>
                            </w:pPr>
                            <w:r>
                              <w:t>studenti do 26 let (na 365 dnů) - 100 Kč</w:t>
                            </w:r>
                          </w:p>
                          <w:p w:rsidR="008A0213" w:rsidRDefault="008A0213" w:rsidP="008A0213">
                            <w:pPr>
                              <w:pStyle w:val="Odstavecseseznamem"/>
                              <w:numPr>
                                <w:ilvl w:val="1"/>
                                <w:numId w:val="1"/>
                              </w:numPr>
                            </w:pPr>
                            <w:r>
                              <w:t>studenti do 26 let (na 185 dnů) - 70 Kč</w:t>
                            </w:r>
                          </w:p>
                          <w:p w:rsidR="008A0213" w:rsidRDefault="008A0213" w:rsidP="008A0213">
                            <w:pPr>
                              <w:pStyle w:val="Odstavecseseznamem"/>
                              <w:numPr>
                                <w:ilvl w:val="1"/>
                                <w:numId w:val="1"/>
                              </w:numPr>
                            </w:pPr>
                            <w:r>
                              <w:t>studenti do 26 let + rodinný pas (na 365 dnů) - 80 Kč</w:t>
                            </w:r>
                          </w:p>
                          <w:p w:rsidR="008A0213" w:rsidRDefault="008A0213" w:rsidP="008A0213">
                            <w:pPr>
                              <w:pStyle w:val="Odstavecseseznamem"/>
                              <w:numPr>
                                <w:ilvl w:val="1"/>
                                <w:numId w:val="1"/>
                              </w:numPr>
                            </w:pPr>
                            <w:r>
                              <w:t>důchodci (na 365 dnů) - 100 Kč</w:t>
                            </w:r>
                          </w:p>
                          <w:p w:rsidR="008A0213" w:rsidRDefault="008A0213" w:rsidP="008A0213">
                            <w:pPr>
                              <w:pStyle w:val="Odstavecseseznamem"/>
                              <w:numPr>
                                <w:ilvl w:val="1"/>
                                <w:numId w:val="1"/>
                              </w:numPr>
                            </w:pPr>
                            <w:r>
                              <w:t>důchodci (na 185 dnů) - 70 Kč</w:t>
                            </w:r>
                          </w:p>
                          <w:p w:rsidR="008A0213" w:rsidRDefault="008A0213" w:rsidP="008A0213">
                            <w:pPr>
                              <w:pStyle w:val="Odstavecseseznamem"/>
                              <w:numPr>
                                <w:ilvl w:val="1"/>
                                <w:numId w:val="1"/>
                              </w:numPr>
                            </w:pPr>
                            <w:r>
                              <w:t>důchodci + senior pas (na 365 dnů) - 90 Kč</w:t>
                            </w:r>
                          </w:p>
                          <w:p w:rsidR="008A0213" w:rsidRDefault="008A0213" w:rsidP="008A0213">
                            <w:pPr>
                              <w:pStyle w:val="Odstavecseseznamem"/>
                              <w:numPr>
                                <w:ilvl w:val="1"/>
                                <w:numId w:val="1"/>
                              </w:numPr>
                            </w:pPr>
                            <w:r>
                              <w:t>držitelé ZTP,ZTP-P (365 dnů) - 0 Kč</w:t>
                            </w:r>
                          </w:p>
                          <w:p w:rsidR="008A0213" w:rsidRDefault="008A0213" w:rsidP="008A0213">
                            <w:pPr>
                              <w:pStyle w:val="Odstavecseseznamem"/>
                              <w:numPr>
                                <w:ilvl w:val="1"/>
                                <w:numId w:val="1"/>
                              </w:numPr>
                            </w:pPr>
                            <w:r>
                              <w:t>osoby nad 70 let (365 dnů) - 0 Kč</w:t>
                            </w:r>
                          </w:p>
                          <w:p w:rsidR="008A0213" w:rsidRDefault="008A0213" w:rsidP="008A0213">
                            <w:pPr>
                              <w:pStyle w:val="Standard"/>
                            </w:pPr>
                          </w:p>
                          <w:p w:rsidR="008A0213" w:rsidRDefault="008A0213" w:rsidP="008A0213">
                            <w:pPr>
                              <w:pStyle w:val="Standard"/>
                              <w:ind w:left="0" w:firstLine="0"/>
                            </w:pPr>
                          </w:p>
                          <w:p w:rsidR="008A0213" w:rsidRDefault="008A0213" w:rsidP="008A0213">
                            <w:pPr>
                              <w:pStyle w:val="Standard"/>
                            </w:pPr>
                            <w:r>
                              <w:t xml:space="preserve">Za </w:t>
                            </w:r>
                            <w:proofErr w:type="gramStart"/>
                            <w:r>
                              <w:t>zhotovitele:       …</w:t>
                            </w:r>
                            <w:proofErr w:type="gramEnd"/>
                            <w:r>
                              <w:t>………………………………………………</w:t>
                            </w:r>
                          </w:p>
                          <w:p w:rsidR="008A0213" w:rsidRDefault="008A0213" w:rsidP="008A0213">
                            <w:pPr>
                              <w:pStyle w:val="Standard"/>
                            </w:pPr>
                          </w:p>
                          <w:p w:rsidR="008A0213" w:rsidRDefault="008A0213" w:rsidP="008A0213">
                            <w:pPr>
                              <w:pStyle w:val="Standard"/>
                            </w:pPr>
                          </w:p>
                          <w:p w:rsidR="008A0213" w:rsidRDefault="008A0213" w:rsidP="008A0213">
                            <w:pPr>
                              <w:pStyle w:val="Standard"/>
                            </w:pPr>
                            <w:r>
                              <w:t xml:space="preserve"> Za objednatele – součinnost zástupců dodavatele systému E-</w:t>
                            </w:r>
                            <w:proofErr w:type="spellStart"/>
                            <w:r>
                              <w:t>shop</w:t>
                            </w:r>
                            <w:proofErr w:type="spellEnd"/>
                            <w:r>
                              <w:t xml:space="preserve"> (DPMB, a.s., </w:t>
                            </w:r>
                            <w:proofErr w:type="spellStart"/>
                            <w:r>
                              <w:rPr>
                                <w:rFonts w:eastAsia="Times New Roman"/>
                              </w:rPr>
                              <w:t>Inqool</w:t>
                            </w:r>
                            <w:proofErr w:type="spellEnd"/>
                            <w:r>
                              <w:t xml:space="preserve">):    </w:t>
                            </w:r>
                          </w:p>
                          <w:p w:rsidR="008A0213" w:rsidRDefault="008A0213" w:rsidP="008A0213">
                            <w:pPr>
                              <w:pStyle w:val="Standard"/>
                            </w:pPr>
                            <w:r>
                              <w:t>…………………………………………………</w:t>
                            </w:r>
                          </w:p>
                          <w:p w:rsidR="008A0213" w:rsidRDefault="008A0213" w:rsidP="008A0213">
                            <w:pPr>
                              <w:pStyle w:val="Standard"/>
                            </w:pPr>
                            <w:r>
                              <w:t>………………………………………………..</w:t>
                            </w:r>
                          </w:p>
                          <w:p w:rsidR="008A0213" w:rsidRDefault="008A0213" w:rsidP="008A0213">
                            <w:pPr>
                              <w:pStyle w:val="Standard"/>
                            </w:pPr>
                          </w:p>
                          <w:p w:rsidR="008A0213" w:rsidRDefault="008A0213" w:rsidP="008A0213">
                            <w:pPr>
                              <w:pStyle w:val="Standard"/>
                            </w:pPr>
                            <w:r>
                              <w:t xml:space="preserve">Za </w:t>
                            </w:r>
                            <w:proofErr w:type="gramStart"/>
                            <w:r>
                              <w:t>objednatele:    …</w:t>
                            </w:r>
                            <w:proofErr w:type="gramEnd"/>
                            <w:r>
                              <w:t>…………………………………………………</w:t>
                            </w:r>
                          </w:p>
                          <w:p w:rsidR="008A0213" w:rsidRDefault="008A0213" w:rsidP="008A0213">
                            <w:pPr>
                              <w:pStyle w:val="Standard"/>
                            </w:pPr>
                          </w:p>
                          <w:p w:rsidR="008A0213" w:rsidRDefault="008A0213" w:rsidP="008A0213">
                            <w:pPr>
                              <w:pStyle w:val="Standard"/>
                            </w:pPr>
                            <w:r>
                              <w:t>V Brně dne</w:t>
                            </w:r>
                          </w:p>
                          <w:p w:rsidR="008A0213" w:rsidRDefault="008A02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1pt;margin-top:0;width:489.6pt;height:158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CIKwIAACkEAAAOAAAAZHJzL2Uyb0RvYy54bWysU9uO2yAQfa/Uf0C8N3bcZDex4qy22aaq&#10;tL1Iu/0AjHGMCgwFEjv9o/2O/lgHnM1G7VtVHhAww+HMmcPqZtCKHITzEkxFp5OcEmE4NNLsKvrt&#10;cftmQYkPzDRMgREVPQpPb9avX616W4oCOlCNcARBjC97W9EuBFtmmeed0MxPwAqDwRacZgG3bpc1&#10;jvWIrlVW5PlV1oNrrAMuvMfTuzFI1wm/bQUPX9rWi0BURZFbSLNLcx3nbL1i5c4x20l+osH+gYVm&#10;0uCjZ6g7FhjZO/kXlJbcgYc2TDjoDNpWcpFqwGqm+R/VPHTMilQLiuPtWSb//2D558NXR2SDvaPE&#10;MI0tehRDgMOvJ2JBCVJEiXrrS8x8sJgbhncwxPRYrrf3wL97YmDTMbMTt85B3wnWIMVpvJldXB1x&#10;fASp+0/Q4FtsHyABDa3TERAVIYiOrTqe24N8CMfDq2J6vSwwxDGGci3mbxepgxkrn+9b58MHAZrE&#10;RUUdGiDhs8O9D5EPK59TEn9QstlKpdLG7eqNcuTA0CzbNFIJWOZlmjKkr+hyXswTsoF4P/lIy4Bm&#10;VlJXdJHHMdor6vHeNCklMKnGNTJR5iRQ1GRUJwz1cGoH5kfxamiOqJiD0bv413DRgftJSY++raj/&#10;sWdOUKI+GlR9OZ3NotHTZja/jnq5y0h9GWGGI1RFAyXjchPS54hyGLjF7rQyyfbC5EQZ/ZjUPP2d&#10;aPjLfcp6+eHr3wAAAP//AwBQSwMEFAAGAAgAAAAhAAv+PT/dAAAACQEAAA8AAABkcnMvZG93bnJl&#10;di54bWxMj8FOwzAQRO9I/IO1SFwQtRtKE0I2FSCBem3pB2xiN4mI11HsNunf457gOJrRzJtiM9te&#10;nM3oO8cIy4UCYbh2uuMG4fD9+ZiB8IFYU+/YIFyMh015e1NQrt3EO3Peh0bEEvY5IbQhDLmUvm6N&#10;Jb9wg+HoHd1oKUQ5NlKPNMVy28tEqbW01HFcaGkwH62pf/Yni3DcTg/PL1P1FQ7pbrV+py6t3AXx&#10;/m5+ewURzBz+wnDFj+hQRqbKnVh70SMkWRKTCPHQ1VUqXYGoEJ6WaZaBLAv5/0H5CwAA//8DAFBL&#10;AQItABQABgAIAAAAIQC2gziS/gAAAOEBAAATAAAAAAAAAAAAAAAAAAAAAABbQ29udGVudF9UeXBl&#10;c10ueG1sUEsBAi0AFAAGAAgAAAAhADj9If/WAAAAlAEAAAsAAAAAAAAAAAAAAAAALwEAAF9yZWxz&#10;Ly5yZWxzUEsBAi0AFAAGAAgAAAAhAK0JQIgrAgAAKQQAAA4AAAAAAAAAAAAAAAAALgIAAGRycy9l&#10;Mm9Eb2MueG1sUEsBAi0AFAAGAAgAAAAhAAv+PT/dAAAACQEAAA8AAAAAAAAAAAAAAAAAhQQAAGRy&#10;cy9kb3ducmV2LnhtbFBLBQYAAAAABAAEAPMAAACPBQAAAAA=&#10;" stroked="f">
                <v:textbox>
                  <w:txbxContent>
                    <w:p w:rsidR="008A0213" w:rsidRDefault="008A0213" w:rsidP="008A0213">
                      <w:pPr>
                        <w:pStyle w:val="Standard"/>
                      </w:pPr>
                      <w:r>
                        <w:rPr>
                          <w:b/>
                        </w:rPr>
                        <w:t>a) dobíjení čtenářského kreditu</w:t>
                      </w:r>
                    </w:p>
                    <w:p w:rsidR="008A0213" w:rsidRDefault="008A0213" w:rsidP="008A0213">
                      <w:pPr>
                        <w:pStyle w:val="Odstavecseseznamem"/>
                        <w:numPr>
                          <w:ilvl w:val="0"/>
                          <w:numId w:val="1"/>
                        </w:numPr>
                      </w:pPr>
                      <w:r>
                        <w:t>zákazník si vybere libovolnou celou kladnou částku, tu zaplatí a dobije na své čtenářské konto</w:t>
                      </w:r>
                    </w:p>
                    <w:p w:rsidR="008A0213" w:rsidRDefault="008A0213" w:rsidP="008A0213">
                      <w:pPr>
                        <w:pStyle w:val="Odstavecseseznamem"/>
                        <w:numPr>
                          <w:ilvl w:val="0"/>
                          <w:numId w:val="1"/>
                        </w:numPr>
                      </w:pPr>
                      <w:r>
                        <w:t>WS3 se volá s typem platby = 0 (počet dní je také = 0)</w:t>
                      </w:r>
                    </w:p>
                    <w:p w:rsidR="008A0213" w:rsidRDefault="008A0213" w:rsidP="008A0213">
                      <w:pPr>
                        <w:pStyle w:val="Standard"/>
                      </w:pPr>
                      <w:r>
                        <w:rPr>
                          <w:b/>
                        </w:rPr>
                        <w:t>b) placení čtenářské registrace</w:t>
                      </w:r>
                    </w:p>
                    <w:p w:rsidR="008A0213" w:rsidRDefault="008A0213" w:rsidP="008A0213">
                      <w:pPr>
                        <w:pStyle w:val="Odstavecseseznamem"/>
                        <w:numPr>
                          <w:ilvl w:val="0"/>
                          <w:numId w:val="1"/>
                        </w:numPr>
                      </w:pPr>
                      <w:r>
                        <w:t>zákazník si vybere jednu z jemu dostupných kategorií čtenáře (podle svých ověřených údajů a případných slevových kategorií v eshopu) a úměrně tomu bude muset zaplatit definovaný čtenářský roční poplatek</w:t>
                      </w:r>
                    </w:p>
                    <w:p w:rsidR="008A0213" w:rsidRDefault="008A0213" w:rsidP="008A0213">
                      <w:pPr>
                        <w:pStyle w:val="Odstavecseseznamem"/>
                        <w:numPr>
                          <w:ilvl w:val="0"/>
                          <w:numId w:val="1"/>
                        </w:numPr>
                      </w:pPr>
                      <w:r>
                        <w:t>WS3 se volá s typem platby = 1 až X podle dohodnutého číselníku pro jednotlivé typy a délky čtenářských kategorií</w:t>
                      </w:r>
                    </w:p>
                    <w:p w:rsidR="008A0213" w:rsidRDefault="008A0213" w:rsidP="008A0213">
                      <w:pPr>
                        <w:pStyle w:val="Odstavecseseznamem"/>
                        <w:numPr>
                          <w:ilvl w:val="0"/>
                          <w:numId w:val="1"/>
                        </w:numPr>
                      </w:pPr>
                      <w:r>
                        <w:t>Clavius zpracuje přijatou platbu (klidně tak, že nejprve navýší čtenářské konto o předanou částku a následně zaúčtuje stejnou částku v záporné hodnotě jako platbu registrace)</w:t>
                      </w:r>
                    </w:p>
                    <w:p w:rsidR="008A0213" w:rsidRDefault="008A0213" w:rsidP="008A0213">
                      <w:pPr>
                        <w:pStyle w:val="Odstavecseseznamem"/>
                        <w:numPr>
                          <w:ilvl w:val="0"/>
                          <w:numId w:val="1"/>
                        </w:numPr>
                      </w:pPr>
                      <w:r>
                        <w:t>v položce počet dní pak bude hodnota 185 nebo 365 dní, aby mohl Clavius snadno nastavit platnost (od aktuálního dne) či u běžící platnosti ji prodloužit o daný počet dní.</w:t>
                      </w:r>
                    </w:p>
                    <w:p w:rsidR="008A0213" w:rsidRDefault="008A0213" w:rsidP="008A0213">
                      <w:pPr>
                        <w:pStyle w:val="Odstavecseseznamem"/>
                        <w:numPr>
                          <w:ilvl w:val="0"/>
                          <w:numId w:val="1"/>
                        </w:numPr>
                      </w:pPr>
                      <w:r>
                        <w:t>navržená podoba číselníku:</w:t>
                      </w:r>
                    </w:p>
                    <w:p w:rsidR="008A0213" w:rsidRDefault="008A0213" w:rsidP="008A0213">
                      <w:pPr>
                        <w:pStyle w:val="Odstavecseseznamem"/>
                        <w:numPr>
                          <w:ilvl w:val="1"/>
                          <w:numId w:val="1"/>
                        </w:numPr>
                      </w:pPr>
                      <w:r>
                        <w:t>dospělí (na 365 dnů) - 200 Kč</w:t>
                      </w:r>
                    </w:p>
                    <w:p w:rsidR="008A0213" w:rsidRDefault="008A0213" w:rsidP="008A0213">
                      <w:pPr>
                        <w:pStyle w:val="Odstavecseseznamem"/>
                        <w:numPr>
                          <w:ilvl w:val="1"/>
                          <w:numId w:val="1"/>
                        </w:numPr>
                      </w:pPr>
                      <w:r>
                        <w:t>dospělí (na 185 dnů) - 120 Kč</w:t>
                      </w:r>
                    </w:p>
                    <w:p w:rsidR="008A0213" w:rsidRDefault="008A0213" w:rsidP="008A0213">
                      <w:pPr>
                        <w:pStyle w:val="Odstavecseseznamem"/>
                        <w:numPr>
                          <w:ilvl w:val="1"/>
                          <w:numId w:val="1"/>
                        </w:numPr>
                      </w:pPr>
                      <w:r>
                        <w:t>dospělí + rodinný pas (na 365 dnů) - 180 Kč</w:t>
                      </w:r>
                    </w:p>
                    <w:p w:rsidR="008A0213" w:rsidRDefault="008A0213" w:rsidP="008A0213">
                      <w:pPr>
                        <w:pStyle w:val="Odstavecseseznamem"/>
                        <w:numPr>
                          <w:ilvl w:val="1"/>
                          <w:numId w:val="1"/>
                        </w:numPr>
                      </w:pPr>
                      <w:r>
                        <w:t>děti do 15 let (na 365 dnů) - 50 Kč</w:t>
                      </w:r>
                    </w:p>
                    <w:p w:rsidR="008A0213" w:rsidRDefault="008A0213" w:rsidP="008A0213">
                      <w:pPr>
                        <w:pStyle w:val="Odstavecseseznamem"/>
                        <w:numPr>
                          <w:ilvl w:val="1"/>
                          <w:numId w:val="1"/>
                        </w:numPr>
                      </w:pPr>
                      <w:r>
                        <w:t>děti do 15 let + rodinný pas (na 365 dnů) - 40 Kč</w:t>
                      </w:r>
                    </w:p>
                    <w:p w:rsidR="008A0213" w:rsidRDefault="008A0213" w:rsidP="008A0213">
                      <w:pPr>
                        <w:pStyle w:val="Odstavecseseznamem"/>
                        <w:numPr>
                          <w:ilvl w:val="1"/>
                          <w:numId w:val="1"/>
                        </w:numPr>
                      </w:pPr>
                      <w:r>
                        <w:t>studenti do 26 let (na 365 dnů) - 100 Kč</w:t>
                      </w:r>
                    </w:p>
                    <w:p w:rsidR="008A0213" w:rsidRDefault="008A0213" w:rsidP="008A0213">
                      <w:pPr>
                        <w:pStyle w:val="Odstavecseseznamem"/>
                        <w:numPr>
                          <w:ilvl w:val="1"/>
                          <w:numId w:val="1"/>
                        </w:numPr>
                      </w:pPr>
                      <w:r>
                        <w:t>studenti do 26 let (na 185 dnů) - 70 Kč</w:t>
                      </w:r>
                    </w:p>
                    <w:p w:rsidR="008A0213" w:rsidRDefault="008A0213" w:rsidP="008A0213">
                      <w:pPr>
                        <w:pStyle w:val="Odstavecseseznamem"/>
                        <w:numPr>
                          <w:ilvl w:val="1"/>
                          <w:numId w:val="1"/>
                        </w:numPr>
                      </w:pPr>
                      <w:r>
                        <w:t>studenti do 26 let + rodinný pas (na 365 dnů) - 80 Kč</w:t>
                      </w:r>
                    </w:p>
                    <w:p w:rsidR="008A0213" w:rsidRDefault="008A0213" w:rsidP="008A0213">
                      <w:pPr>
                        <w:pStyle w:val="Odstavecseseznamem"/>
                        <w:numPr>
                          <w:ilvl w:val="1"/>
                          <w:numId w:val="1"/>
                        </w:numPr>
                      </w:pPr>
                      <w:r>
                        <w:t>důchodci (na 365 dnů) - 100 Kč</w:t>
                      </w:r>
                    </w:p>
                    <w:p w:rsidR="008A0213" w:rsidRDefault="008A0213" w:rsidP="008A0213">
                      <w:pPr>
                        <w:pStyle w:val="Odstavecseseznamem"/>
                        <w:numPr>
                          <w:ilvl w:val="1"/>
                          <w:numId w:val="1"/>
                        </w:numPr>
                      </w:pPr>
                      <w:r>
                        <w:t>důchodci (na 185 dnů) - 70 Kč</w:t>
                      </w:r>
                    </w:p>
                    <w:p w:rsidR="008A0213" w:rsidRDefault="008A0213" w:rsidP="008A0213">
                      <w:pPr>
                        <w:pStyle w:val="Odstavecseseznamem"/>
                        <w:numPr>
                          <w:ilvl w:val="1"/>
                          <w:numId w:val="1"/>
                        </w:numPr>
                      </w:pPr>
                      <w:r>
                        <w:t>důchodci + senior pas (na 365 dnů) - 90 Kč</w:t>
                      </w:r>
                    </w:p>
                    <w:p w:rsidR="008A0213" w:rsidRDefault="008A0213" w:rsidP="008A0213">
                      <w:pPr>
                        <w:pStyle w:val="Odstavecseseznamem"/>
                        <w:numPr>
                          <w:ilvl w:val="1"/>
                          <w:numId w:val="1"/>
                        </w:numPr>
                      </w:pPr>
                      <w:r>
                        <w:t>držitelé ZTP,ZTP-P (365 dnů) - 0 Kč</w:t>
                      </w:r>
                    </w:p>
                    <w:p w:rsidR="008A0213" w:rsidRDefault="008A0213" w:rsidP="008A0213">
                      <w:pPr>
                        <w:pStyle w:val="Odstavecseseznamem"/>
                        <w:numPr>
                          <w:ilvl w:val="1"/>
                          <w:numId w:val="1"/>
                        </w:numPr>
                      </w:pPr>
                      <w:r>
                        <w:t>osoby nad 70 let (365 dnů) - 0 Kč</w:t>
                      </w:r>
                    </w:p>
                    <w:p w:rsidR="008A0213" w:rsidRDefault="008A0213" w:rsidP="008A0213">
                      <w:pPr>
                        <w:pStyle w:val="Standard"/>
                      </w:pPr>
                    </w:p>
                    <w:p w:rsidR="008A0213" w:rsidRDefault="008A0213" w:rsidP="008A0213">
                      <w:pPr>
                        <w:pStyle w:val="Standard"/>
                        <w:ind w:left="0" w:firstLine="0"/>
                      </w:pPr>
                    </w:p>
                    <w:p w:rsidR="008A0213" w:rsidRDefault="008A0213" w:rsidP="008A0213">
                      <w:pPr>
                        <w:pStyle w:val="Standard"/>
                      </w:pPr>
                      <w:r>
                        <w:t>Za zhotovitele:       …………………………………………………</w:t>
                      </w:r>
                    </w:p>
                    <w:p w:rsidR="008A0213" w:rsidRDefault="008A0213" w:rsidP="008A0213">
                      <w:pPr>
                        <w:pStyle w:val="Standard"/>
                      </w:pPr>
                    </w:p>
                    <w:p w:rsidR="008A0213" w:rsidRDefault="008A0213" w:rsidP="008A0213">
                      <w:pPr>
                        <w:pStyle w:val="Standard"/>
                      </w:pPr>
                    </w:p>
                    <w:p w:rsidR="008A0213" w:rsidRDefault="008A0213" w:rsidP="008A0213">
                      <w:pPr>
                        <w:pStyle w:val="Standard"/>
                      </w:pPr>
                      <w:r>
                        <w:t xml:space="preserve"> Za objednatele – součinnost zástupců dodavatele systému E-shop (DPMB, a.s., </w:t>
                      </w:r>
                      <w:r>
                        <w:rPr>
                          <w:rFonts w:eastAsia="Times New Roman"/>
                        </w:rPr>
                        <w:t>Inqool</w:t>
                      </w:r>
                      <w:r>
                        <w:t xml:space="preserve">):    </w:t>
                      </w:r>
                    </w:p>
                    <w:p w:rsidR="008A0213" w:rsidRDefault="008A0213" w:rsidP="008A0213">
                      <w:pPr>
                        <w:pStyle w:val="Standard"/>
                      </w:pPr>
                      <w:r>
                        <w:t>…………………………………………………</w:t>
                      </w:r>
                    </w:p>
                    <w:p w:rsidR="008A0213" w:rsidRDefault="008A0213" w:rsidP="008A0213">
                      <w:pPr>
                        <w:pStyle w:val="Standard"/>
                      </w:pPr>
                      <w:r>
                        <w:t>………………………………………………..</w:t>
                      </w:r>
                    </w:p>
                    <w:p w:rsidR="008A0213" w:rsidRDefault="008A0213" w:rsidP="008A0213">
                      <w:pPr>
                        <w:pStyle w:val="Standard"/>
                      </w:pPr>
                    </w:p>
                    <w:p w:rsidR="008A0213" w:rsidRDefault="008A0213" w:rsidP="008A0213">
                      <w:pPr>
                        <w:pStyle w:val="Standard"/>
                      </w:pPr>
                      <w:r>
                        <w:t>Za objednatele:    ……………………………………………………</w:t>
                      </w:r>
                    </w:p>
                    <w:p w:rsidR="008A0213" w:rsidRDefault="008A0213" w:rsidP="008A0213">
                      <w:pPr>
                        <w:pStyle w:val="Standard"/>
                      </w:pPr>
                    </w:p>
                    <w:p w:rsidR="008A0213" w:rsidRDefault="008A0213" w:rsidP="008A0213">
                      <w:pPr>
                        <w:pStyle w:val="Standard"/>
                      </w:pPr>
                      <w:r>
                        <w:t>V Brně dne</w:t>
                      </w:r>
                    </w:p>
                    <w:p w:rsidR="008A0213" w:rsidRDefault="008A0213"/>
                  </w:txbxContent>
                </v:textbox>
                <w10:wrap type="square"/>
              </v:shape>
            </w:pict>
          </mc:Fallback>
        </mc:AlternateContent>
      </w:r>
    </w:p>
    <w:sectPr w:rsidR="008A0213" w:rsidSect="00BF5C9A">
      <w:pgSz w:w="11906" w:h="16838"/>
      <w:pgMar w:top="709"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896576"/>
    <w:multiLevelType w:val="multilevel"/>
    <w:tmpl w:val="5CF22370"/>
    <w:styleLink w:val="WWNum1"/>
    <w:lvl w:ilvl="0">
      <w:numFmt w:val="bullet"/>
      <w:lvlText w:val="-"/>
      <w:lvlJc w:val="left"/>
      <w:pPr>
        <w:ind w:left="720" w:hanging="360"/>
      </w:pPr>
      <w:rPr>
        <w:rFonts w:ascii="Calibri" w:hAnsi="Calibri" w:cs="F"/>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213"/>
    <w:rsid w:val="00035031"/>
    <w:rsid w:val="008A0213"/>
    <w:rsid w:val="00BF5C9A"/>
    <w:rsid w:val="00C21A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17EDD-6B44-4F0E-8520-CFA137D3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Normln"/>
    <w:link w:val="Nadpis1Char"/>
    <w:rsid w:val="008A0213"/>
    <w:pPr>
      <w:keepNext/>
      <w:keepLines/>
      <w:spacing w:before="480" w:after="0"/>
      <w:outlineLvl w:val="0"/>
    </w:pPr>
    <w:rPr>
      <w:rFonts w:ascii="Cambria" w:hAnsi="Cambria"/>
      <w:b/>
      <w:bCs/>
      <w:color w:val="365F91"/>
      <w:sz w:val="28"/>
      <w:szCs w:val="28"/>
    </w:rPr>
  </w:style>
  <w:style w:type="paragraph" w:styleId="Nadpis2">
    <w:name w:val="heading 2"/>
    <w:basedOn w:val="Standard"/>
    <w:next w:val="Normln"/>
    <w:link w:val="Nadpis2Char"/>
    <w:rsid w:val="008A0213"/>
    <w:pPr>
      <w:keepNext/>
      <w:keepLines/>
      <w:spacing w:before="12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8A0213"/>
    <w:pPr>
      <w:suppressAutoHyphens/>
      <w:autoSpaceDN w:val="0"/>
      <w:spacing w:after="120" w:line="240" w:lineRule="auto"/>
      <w:ind w:left="357" w:hanging="357"/>
      <w:jc w:val="both"/>
      <w:textAlignment w:val="baseline"/>
    </w:pPr>
    <w:rPr>
      <w:rFonts w:ascii="Calibri" w:eastAsia="SimSun" w:hAnsi="Calibri" w:cs="F"/>
      <w:kern w:val="3"/>
    </w:rPr>
  </w:style>
  <w:style w:type="paragraph" w:styleId="Odstavecseseznamem">
    <w:name w:val="List Paragraph"/>
    <w:basedOn w:val="Standard"/>
    <w:rsid w:val="008A0213"/>
    <w:pPr>
      <w:ind w:left="720"/>
    </w:pPr>
  </w:style>
  <w:style w:type="numbering" w:customStyle="1" w:styleId="WWNum1">
    <w:name w:val="WWNum1"/>
    <w:basedOn w:val="Bezseznamu"/>
    <w:rsid w:val="008A0213"/>
    <w:pPr>
      <w:numPr>
        <w:numId w:val="1"/>
      </w:numPr>
    </w:pPr>
  </w:style>
  <w:style w:type="character" w:customStyle="1" w:styleId="Nadpis1Char">
    <w:name w:val="Nadpis 1 Char"/>
    <w:basedOn w:val="Standardnpsmoodstavce"/>
    <w:link w:val="Nadpis1"/>
    <w:rsid w:val="008A0213"/>
    <w:rPr>
      <w:rFonts w:ascii="Cambria" w:eastAsia="SimSun" w:hAnsi="Cambria" w:cs="F"/>
      <w:b/>
      <w:bCs/>
      <w:color w:val="365F91"/>
      <w:kern w:val="3"/>
      <w:sz w:val="28"/>
      <w:szCs w:val="28"/>
    </w:rPr>
  </w:style>
  <w:style w:type="character" w:customStyle="1" w:styleId="Nadpis2Char">
    <w:name w:val="Nadpis 2 Char"/>
    <w:basedOn w:val="Standardnpsmoodstavce"/>
    <w:link w:val="Nadpis2"/>
    <w:rsid w:val="008A0213"/>
    <w:rPr>
      <w:rFonts w:ascii="Cambria" w:eastAsia="SimSun" w:hAnsi="Cambria" w:cs="F"/>
      <w:b/>
      <w:bCs/>
      <w:color w:val="4F81BD"/>
      <w:kern w:val="3"/>
      <w:sz w:val="26"/>
      <w:szCs w:val="26"/>
    </w:rPr>
  </w:style>
  <w:style w:type="paragraph" w:styleId="Textbubliny">
    <w:name w:val="Balloon Text"/>
    <w:basedOn w:val="Normln"/>
    <w:link w:val="TextbublinyChar"/>
    <w:uiPriority w:val="99"/>
    <w:semiHidden/>
    <w:unhideWhenUsed/>
    <w:rsid w:val="008A021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02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3B485-EA02-4E98-B693-205A492D1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2741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KJM</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2</cp:revision>
  <cp:lastPrinted>2017-08-08T14:07:00Z</cp:lastPrinted>
  <dcterms:created xsi:type="dcterms:W3CDTF">2017-09-01T07:55:00Z</dcterms:created>
  <dcterms:modified xsi:type="dcterms:W3CDTF">2017-09-01T07:55:00Z</dcterms:modified>
</cp:coreProperties>
</file>