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36A4" w14:textId="77777777" w:rsidR="00EB7C8F" w:rsidRDefault="00EB7C8F">
      <w:pPr>
        <w:spacing w:after="119" w:line="1" w:lineRule="exact"/>
      </w:pPr>
    </w:p>
    <w:p w14:paraId="09FB24F9" w14:textId="77777777" w:rsidR="00EB7C8F" w:rsidRDefault="008D7AF5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ED0BF5C" wp14:editId="594A1732">
            <wp:extent cx="6400800" cy="11823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60D72" w14:textId="77777777" w:rsidR="00EB7C8F" w:rsidRDefault="00EB7C8F">
      <w:pPr>
        <w:spacing w:after="579" w:line="1" w:lineRule="exact"/>
      </w:pPr>
    </w:p>
    <w:p w14:paraId="02FE8F9B" w14:textId="77777777" w:rsidR="00EB7C8F" w:rsidRDefault="008D7AF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zimní údržby silnic v období roku</w:t>
      </w:r>
      <w:r>
        <w:br/>
        <w:t>2025/2026</w:t>
      </w:r>
      <w:bookmarkEnd w:id="0"/>
      <w:bookmarkEnd w:id="1"/>
    </w:p>
    <w:p w14:paraId="7AD7E1D5" w14:textId="77777777" w:rsidR="00EB7C8F" w:rsidRDefault="008D7AF5">
      <w:pPr>
        <w:pStyle w:val="Zkladntext1"/>
        <w:shd w:val="clear" w:color="auto" w:fill="auto"/>
        <w:spacing w:after="360" w:line="240" w:lineRule="auto"/>
        <w:ind w:firstLine="3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78"/>
      </w:tblGrid>
      <w:tr w:rsidR="00EB7C8F" w14:paraId="7B67F61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25" w:type="dxa"/>
            <w:shd w:val="clear" w:color="auto" w:fill="FFFFFF"/>
          </w:tcPr>
          <w:p w14:paraId="46FFA5E1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78" w:type="dxa"/>
            <w:shd w:val="clear" w:color="auto" w:fill="FFFFFF"/>
          </w:tcPr>
          <w:p w14:paraId="588B8486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EB7C8F" w14:paraId="349C34F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5E58183C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878" w:type="dxa"/>
            <w:shd w:val="clear" w:color="auto" w:fill="FFFFFF"/>
          </w:tcPr>
          <w:p w14:paraId="74A68DD6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B7C8F" w14:paraId="2B72CA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67A9BDA0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78" w:type="dxa"/>
            <w:shd w:val="clear" w:color="auto" w:fill="FFFFFF"/>
            <w:vAlign w:val="bottom"/>
          </w:tcPr>
          <w:p w14:paraId="75DC9CA8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DD6FDA1" w14:textId="77777777" w:rsidR="00EB7C8F" w:rsidRDefault="008D7AF5">
      <w:pPr>
        <w:pStyle w:val="Titulektabulky0"/>
        <w:shd w:val="clear" w:color="auto" w:fill="auto"/>
      </w:pPr>
      <w:r>
        <w:t>Bankovní spojení: Číslo účtu:</w:t>
      </w:r>
    </w:p>
    <w:p w14:paraId="6BCD0A10" w14:textId="77777777" w:rsidR="00EB7C8F" w:rsidRDefault="00EB7C8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6874"/>
      </w:tblGrid>
      <w:tr w:rsidR="00EB7C8F" w14:paraId="7A2424F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3407FC54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3167E760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EB7C8F" w14:paraId="4DB9428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25" w:type="dxa"/>
            <w:shd w:val="clear" w:color="auto" w:fill="FFFFFF"/>
            <w:vAlign w:val="center"/>
          </w:tcPr>
          <w:p w14:paraId="57AA0DF0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874" w:type="dxa"/>
            <w:shd w:val="clear" w:color="auto" w:fill="FFFFFF"/>
            <w:vAlign w:val="center"/>
          </w:tcPr>
          <w:p w14:paraId="31E588AE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+■</w:t>
            </w:r>
          </w:p>
        </w:tc>
      </w:tr>
      <w:tr w:rsidR="00EB7C8F" w14:paraId="2C53AAC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573AA556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874" w:type="dxa"/>
            <w:shd w:val="clear" w:color="auto" w:fill="FFFFFF"/>
            <w:vAlign w:val="bottom"/>
          </w:tcPr>
          <w:p w14:paraId="7FE5C215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B7C8F" w14:paraId="1108EA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20CB2D3F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874" w:type="dxa"/>
            <w:shd w:val="clear" w:color="auto" w:fill="FFFFFF"/>
          </w:tcPr>
          <w:p w14:paraId="2D939005" w14:textId="77777777" w:rsidR="00EB7C8F" w:rsidRDefault="008D7AF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E0FA2AC" w14:textId="77777777" w:rsidR="00EB7C8F" w:rsidRDefault="008D7AF5">
      <w:pPr>
        <w:pStyle w:val="Titulektabulky0"/>
        <w:shd w:val="clear" w:color="auto" w:fill="auto"/>
        <w:spacing w:line="240" w:lineRule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58E058E7" w14:textId="77777777" w:rsidR="00EB7C8F" w:rsidRDefault="00EB7C8F">
      <w:pPr>
        <w:spacing w:after="359" w:line="1" w:lineRule="exact"/>
      </w:pPr>
    </w:p>
    <w:p w14:paraId="31BF8D81" w14:textId="77777777" w:rsidR="00EB7C8F" w:rsidRDefault="008D7AF5">
      <w:pPr>
        <w:pStyle w:val="Zkladntext1"/>
        <w:shd w:val="clear" w:color="auto" w:fill="auto"/>
        <w:spacing w:after="300" w:line="300" w:lineRule="auto"/>
        <w:ind w:firstLine="360"/>
      </w:pPr>
      <w:r>
        <w:rPr>
          <w:b/>
          <w:bCs/>
        </w:rPr>
        <w:t>a</w:t>
      </w:r>
    </w:p>
    <w:p w14:paraId="1CA463CF" w14:textId="77777777" w:rsidR="00EB7C8F" w:rsidRDefault="008D7AF5">
      <w:pPr>
        <w:pStyle w:val="Nadpis20"/>
        <w:keepNext/>
        <w:keepLines/>
        <w:shd w:val="clear" w:color="auto" w:fill="auto"/>
        <w:tabs>
          <w:tab w:val="left" w:pos="1984"/>
        </w:tabs>
        <w:ind w:firstLine="360"/>
        <w:jc w:val="left"/>
      </w:pPr>
      <w:bookmarkStart w:id="2" w:name="bookmark2"/>
      <w:bookmarkStart w:id="3" w:name="bookmark3"/>
      <w:r>
        <w:t>Zhotovitel:</w:t>
      </w:r>
      <w:r>
        <w:tab/>
      </w:r>
      <w:r>
        <w:t>ZVOZD „Horácko“, a.s.</w:t>
      </w:r>
      <w:bookmarkEnd w:id="2"/>
      <w:bookmarkEnd w:id="3"/>
    </w:p>
    <w:p w14:paraId="6995BCC9" w14:textId="77777777" w:rsidR="00EB7C8F" w:rsidRDefault="008D7AF5">
      <w:pPr>
        <w:pStyle w:val="Zkladntext1"/>
        <w:shd w:val="clear" w:color="auto" w:fill="auto"/>
        <w:tabs>
          <w:tab w:val="left" w:pos="1984"/>
        </w:tabs>
        <w:spacing w:line="300" w:lineRule="auto"/>
        <w:ind w:firstLine="360"/>
      </w:pPr>
      <w:r>
        <w:t>se sídlem:</w:t>
      </w:r>
      <w:r>
        <w:tab/>
        <w:t>Opatov 300, 675 28 Opatov na Moravě</w:t>
      </w:r>
    </w:p>
    <w:p w14:paraId="30785AE4" w14:textId="77777777" w:rsidR="00EB7C8F" w:rsidRDefault="008D7AF5">
      <w:pPr>
        <w:pStyle w:val="Zkladntext1"/>
        <w:shd w:val="clear" w:color="auto" w:fill="auto"/>
        <w:tabs>
          <w:tab w:val="left" w:pos="1984"/>
        </w:tabs>
        <w:spacing w:line="300" w:lineRule="auto"/>
        <w:ind w:firstLine="360"/>
      </w:pPr>
      <w:r>
        <w:rPr>
          <w:b/>
          <w:bCs/>
        </w:rPr>
        <w:t>zastoupený:</w:t>
      </w:r>
      <w:r>
        <w:rPr>
          <w:b/>
          <w:bCs/>
        </w:rPr>
        <w:tab/>
        <w:t xml:space="preserve">Pavel </w:t>
      </w:r>
      <w:proofErr w:type="gramStart"/>
      <w:r>
        <w:rPr>
          <w:b/>
          <w:bCs/>
        </w:rPr>
        <w:t>Kovář- předseda</w:t>
      </w:r>
      <w:proofErr w:type="gramEnd"/>
      <w:r>
        <w:rPr>
          <w:b/>
          <w:bCs/>
        </w:rPr>
        <w:t xml:space="preserve"> představenstva</w:t>
      </w:r>
    </w:p>
    <w:p w14:paraId="14439793" w14:textId="77777777" w:rsidR="00EB7C8F" w:rsidRDefault="008D7AF5">
      <w:pPr>
        <w:pStyle w:val="Zkladntext1"/>
        <w:shd w:val="clear" w:color="auto" w:fill="auto"/>
        <w:spacing w:after="300" w:line="300" w:lineRule="auto"/>
        <w:ind w:firstLine="0"/>
        <w:jc w:val="center"/>
      </w:pPr>
      <w:r>
        <w:rPr>
          <w:b/>
          <w:bCs/>
        </w:rPr>
        <w:t xml:space="preserve">František </w:t>
      </w:r>
      <w:proofErr w:type="gramStart"/>
      <w:r>
        <w:rPr>
          <w:b/>
          <w:bCs/>
        </w:rPr>
        <w:t>Musil - místopředseda</w:t>
      </w:r>
      <w:proofErr w:type="gramEnd"/>
      <w:r>
        <w:rPr>
          <w:b/>
          <w:bCs/>
        </w:rPr>
        <w:t xml:space="preserve"> představenstva</w:t>
      </w:r>
    </w:p>
    <w:p w14:paraId="001AA578" w14:textId="77777777" w:rsidR="00EB7C8F" w:rsidRDefault="008D7AF5">
      <w:pPr>
        <w:pStyle w:val="Zkladntext1"/>
        <w:shd w:val="clear" w:color="auto" w:fill="auto"/>
        <w:tabs>
          <w:tab w:val="left" w:pos="5851"/>
        </w:tabs>
        <w:spacing w:line="300" w:lineRule="auto"/>
        <w:ind w:firstLine="360"/>
      </w:pPr>
      <w:r>
        <w:t>IČO: 00140023</w:t>
      </w:r>
      <w:r>
        <w:tab/>
      </w:r>
      <w:proofErr w:type="gramStart"/>
      <w:r>
        <w:t>DIČ :</w:t>
      </w:r>
      <w:proofErr w:type="gramEnd"/>
      <w:r>
        <w:t xml:space="preserve"> CZ00140023</w:t>
      </w:r>
    </w:p>
    <w:p w14:paraId="194A8F83" w14:textId="77777777" w:rsidR="00EB7C8F" w:rsidRDefault="008D7AF5">
      <w:pPr>
        <w:pStyle w:val="Zkladntext1"/>
        <w:shd w:val="clear" w:color="auto" w:fill="auto"/>
        <w:spacing w:after="300" w:line="300" w:lineRule="auto"/>
        <w:ind w:firstLine="360"/>
      </w:pPr>
      <w:r>
        <w:t>Telefon: 4</w:t>
      </w:r>
    </w:p>
    <w:p w14:paraId="5C7060CB" w14:textId="77777777" w:rsidR="00EB7C8F" w:rsidRDefault="008D7AF5">
      <w:pPr>
        <w:pStyle w:val="Zkladntext1"/>
        <w:shd w:val="clear" w:color="auto" w:fill="auto"/>
        <w:spacing w:line="300" w:lineRule="auto"/>
        <w:ind w:firstLine="44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„Zhotovitel'")</w:t>
      </w:r>
    </w:p>
    <w:p w14:paraId="5E3E2989" w14:textId="77777777" w:rsidR="00EB7C8F" w:rsidRDefault="008D7AF5">
      <w:pPr>
        <w:pStyle w:val="Zkladntext1"/>
        <w:shd w:val="clear" w:color="auto" w:fill="auto"/>
        <w:spacing w:after="300" w:line="300" w:lineRule="auto"/>
        <w:ind w:left="360" w:firstLine="0"/>
      </w:pPr>
      <w:r>
        <w:t>uzavírají tuto smlouvu dle § 2586 a násl. zákona č. 89/2012 Sb., občanský zákoník (dále jen „občanský zákoník“), a to v následujícím znění:</w:t>
      </w:r>
    </w:p>
    <w:p w14:paraId="11CC5E5D" w14:textId="77777777" w:rsidR="00EB7C8F" w:rsidRDefault="008D7AF5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84CD758" w14:textId="77777777" w:rsidR="00EB7C8F" w:rsidRDefault="008D7AF5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 w:line="300" w:lineRule="auto"/>
        <w:ind w:left="360" w:hanging="360"/>
      </w:pPr>
      <w:r>
        <w:t>Zhotovitel se zavazuje pro objednatele provádět práce spojené se zimní údržbou silnic v podobě plužení vozovek traktorovou radlicí a odstraňování sněhu čelním nakladačem Manitou.</w:t>
      </w:r>
    </w:p>
    <w:p w14:paraId="66EE48B2" w14:textId="77777777" w:rsidR="00EB7C8F" w:rsidRDefault="008D7AF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E67CCEC" w14:textId="77777777" w:rsidR="00EB7C8F" w:rsidRDefault="008D7AF5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  <w:ind w:firstLine="0"/>
      </w:pPr>
      <w:r>
        <w:t>Zhotovitel je povinen provádět práce specifikované v čl. I odst. 1 této Smlouvy.</w:t>
      </w:r>
      <w:r>
        <w:br w:type="page"/>
      </w:r>
    </w:p>
    <w:p w14:paraId="4F2D6807" w14:textId="77777777" w:rsidR="00EB7C8F" w:rsidRDefault="008D7AF5">
      <w:pPr>
        <w:pStyle w:val="Nadpis20"/>
        <w:keepNext/>
        <w:keepLines/>
        <w:shd w:val="clear" w:color="auto" w:fill="auto"/>
        <w:spacing w:line="298" w:lineRule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1BFCBCC5" w14:textId="77777777" w:rsidR="00EB7C8F" w:rsidRDefault="008D7AF5">
      <w:pPr>
        <w:pStyle w:val="Zkladntext1"/>
        <w:shd w:val="clear" w:color="auto" w:fill="auto"/>
        <w:spacing w:after="300" w:line="298" w:lineRule="auto"/>
        <w:ind w:left="280"/>
        <w:jc w:val="both"/>
      </w:pPr>
      <w:r>
        <w:t xml:space="preserve">Předmět díla bude zhotovitel provádět na pozemních komunikacích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Třebíč.</w:t>
      </w:r>
    </w:p>
    <w:p w14:paraId="49E29E71" w14:textId="77777777" w:rsidR="00EB7C8F" w:rsidRDefault="008D7AF5">
      <w:pPr>
        <w:pStyle w:val="Nadpis2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15E53CD4" w14:textId="77777777" w:rsidR="00EB7C8F" w:rsidRDefault="008D7AF5">
      <w:pPr>
        <w:pStyle w:val="Zkladntext1"/>
        <w:shd w:val="clear" w:color="auto" w:fill="auto"/>
        <w:spacing w:line="298" w:lineRule="auto"/>
        <w:ind w:left="280"/>
        <w:jc w:val="both"/>
      </w:pPr>
      <w:r>
        <w:t>Zhotovitel bude provádět práce specifikované v čl. I. v zimním období roku 2025/2026, a to konkrétně od 1.11.2025 do 30.4.2026.</w:t>
      </w:r>
    </w:p>
    <w:p w14:paraId="165B5A73" w14:textId="77777777" w:rsidR="00EB7C8F" w:rsidRDefault="008D7AF5">
      <w:pPr>
        <w:pStyle w:val="Zkladntext1"/>
        <w:shd w:val="clear" w:color="auto" w:fill="auto"/>
        <w:spacing w:after="260" w:line="298" w:lineRule="auto"/>
        <w:ind w:left="280"/>
        <w:jc w:val="both"/>
      </w:pPr>
      <w:r>
        <w:t xml:space="preserve">Zhotovitel je ztotožněn s tím, že nastoupí na provádění prací na telefonní výzvu dispečera zimní údržby silnic Třebíč - </w:t>
      </w:r>
      <w:proofErr w:type="gramStart"/>
      <w:r>
        <w:t>tel. :</w:t>
      </w:r>
      <w:proofErr w:type="gramEnd"/>
    </w:p>
    <w:p w14:paraId="49A9A18D" w14:textId="77777777" w:rsidR="00EB7C8F" w:rsidRDefault="008D7AF5">
      <w:pPr>
        <w:pStyle w:val="Zkladntext20"/>
        <w:shd w:val="clear" w:color="auto" w:fill="auto"/>
      </w:pPr>
      <w:r>
        <w:t>v</w:t>
      </w:r>
    </w:p>
    <w:p w14:paraId="0BA78BC5" w14:textId="77777777" w:rsidR="00EB7C8F" w:rsidRDefault="008D7AF5">
      <w:pPr>
        <w:pStyle w:val="Nadpis2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35A9CD79" w14:textId="77777777" w:rsidR="00EB7C8F" w:rsidRDefault="008D7AF5">
      <w:pPr>
        <w:pStyle w:val="Zkladntext1"/>
        <w:shd w:val="clear" w:color="auto" w:fill="auto"/>
        <w:ind w:firstLine="280"/>
        <w:jc w:val="both"/>
      </w:pPr>
      <w:r>
        <w:t>Cena za smluvené dopravní prostředky a mechanismy je stanovena v následující výši:</w:t>
      </w:r>
    </w:p>
    <w:p w14:paraId="4E3C6AAE" w14:textId="77777777" w:rsidR="00EB7C8F" w:rsidRDefault="008D7AF5">
      <w:pPr>
        <w:pStyle w:val="Zkladntext1"/>
        <w:numPr>
          <w:ilvl w:val="0"/>
          <w:numId w:val="2"/>
        </w:numPr>
        <w:shd w:val="clear" w:color="auto" w:fill="auto"/>
        <w:tabs>
          <w:tab w:val="left" w:pos="909"/>
        </w:tabs>
        <w:ind w:firstLine="280"/>
        <w:jc w:val="both"/>
      </w:pPr>
      <w:r>
        <w:t>plužení vozovek traktorovou radlicí v ceně 1300,- Kč/hodina</w:t>
      </w:r>
    </w:p>
    <w:p w14:paraId="7ED5793D" w14:textId="77777777" w:rsidR="00EB7C8F" w:rsidRDefault="008D7AF5">
      <w:pPr>
        <w:pStyle w:val="Zkladntext1"/>
        <w:numPr>
          <w:ilvl w:val="0"/>
          <w:numId w:val="2"/>
        </w:numPr>
        <w:shd w:val="clear" w:color="auto" w:fill="auto"/>
        <w:tabs>
          <w:tab w:val="left" w:pos="726"/>
        </w:tabs>
        <w:ind w:left="280"/>
        <w:jc w:val="both"/>
      </w:pPr>
      <w:r>
        <w:t>odstraňování sněhu čelním nakladačem Manitou v ceně 1500,- Kč/hodina, k ceně bude připočtena DPH platná v daném období.</w:t>
      </w:r>
    </w:p>
    <w:p w14:paraId="5E9905CE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F80985D" w14:textId="77777777" w:rsidR="00EB7C8F" w:rsidRDefault="008D7AF5">
      <w:pPr>
        <w:pStyle w:val="Zkladntext1"/>
        <w:shd w:val="clear" w:color="auto" w:fill="auto"/>
        <w:spacing w:after="260"/>
        <w:ind w:left="2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361EA2B" w14:textId="77777777" w:rsidR="00EB7C8F" w:rsidRDefault="008D7AF5">
      <w:pPr>
        <w:pStyle w:val="Zkladntext20"/>
        <w:shd w:val="clear" w:color="auto" w:fill="auto"/>
      </w:pPr>
      <w:r>
        <w:t>v</w:t>
      </w:r>
    </w:p>
    <w:p w14:paraId="0E617147" w14:textId="77777777" w:rsidR="00EB7C8F" w:rsidRDefault="008D7AF5">
      <w:pPr>
        <w:pStyle w:val="Nadpis20"/>
        <w:keepNext/>
        <w:keepLines/>
        <w:shd w:val="clear" w:color="auto" w:fill="auto"/>
        <w:spacing w:line="302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4B437BCC" w14:textId="77777777" w:rsidR="00EB7C8F" w:rsidRDefault="008D7AF5">
      <w:pPr>
        <w:pStyle w:val="Zkladntext1"/>
        <w:shd w:val="clear" w:color="auto" w:fill="auto"/>
        <w:ind w:firstLine="280"/>
      </w:pPr>
      <w:r>
        <w:t>Ustanovení neupravená touto Smlouvou se řídí občanským zákoníkem.</w:t>
      </w:r>
    </w:p>
    <w:p w14:paraId="76F11420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>Tato Smlouvaje vyhotovena ve dvou stejnopisech, z nichž každá smluvní strana obdrží jedno vyhotovení.</w:t>
      </w:r>
    </w:p>
    <w:p w14:paraId="199E19B8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>Jakékoliv změny této Smlouvy mohou být činěny pouze na základě písemných dodatků, podepsaných oběma smluvními stranami.</w:t>
      </w:r>
    </w:p>
    <w:p w14:paraId="614D78B1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41BF7C3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 Plnění předmětu této smlouvy před její platností a účinností se považuje za plnění dle této smlouvy a práva a povinnosti z toho vzniklá se řídí touto smlouvou.</w:t>
      </w:r>
    </w:p>
    <w:p w14:paraId="6FFCEF65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578E3C3" w14:textId="77777777" w:rsidR="00EB7C8F" w:rsidRDefault="008D7AF5">
      <w:pPr>
        <w:pStyle w:val="Zkladntext1"/>
        <w:shd w:val="clear" w:color="auto" w:fill="auto"/>
        <w:ind w:left="2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9C6833D" w14:textId="3499F29B" w:rsidR="00EB7C8F" w:rsidRDefault="008D7AF5">
      <w:pPr>
        <w:pStyle w:val="Zkladntext1"/>
        <w:shd w:val="clear" w:color="auto" w:fill="auto"/>
        <w:tabs>
          <w:tab w:val="left" w:pos="7182"/>
        </w:tabs>
        <w:ind w:left="280"/>
        <w:jc w:val="both"/>
        <w:rPr>
          <w:sz w:val="26"/>
          <w:szCs w:val="26"/>
        </w:rPr>
      </w:pPr>
      <w:r>
        <w:t>Níže podepsaní zástupci smluvních stran prohlašují, že jsou oprávněni jednat a stvrzovat svým podpisem ujednání této Smlouvy.</w:t>
      </w:r>
      <w:r>
        <w:tab/>
      </w:r>
      <w:r>
        <w:rPr>
          <w:sz w:val="26"/>
          <w:szCs w:val="26"/>
        </w:rPr>
        <w:t>1</w:t>
      </w:r>
      <w:r>
        <w:rPr>
          <w:color w:val="4C566C"/>
          <w:sz w:val="26"/>
          <w:szCs w:val="26"/>
        </w:rPr>
        <w:t>9, 09. 2Q25</w:t>
      </w:r>
    </w:p>
    <w:p w14:paraId="6FA57501" w14:textId="5355D8FF" w:rsidR="00EB7C8F" w:rsidRDefault="008D7AF5">
      <w:pPr>
        <w:pStyle w:val="Zkladntext1"/>
        <w:shd w:val="clear" w:color="auto" w:fill="auto"/>
        <w:tabs>
          <w:tab w:val="left" w:leader="dot" w:pos="3126"/>
          <w:tab w:val="left" w:leader="dot" w:pos="7682"/>
          <w:tab w:val="left" w:leader="dot" w:pos="8128"/>
        </w:tabs>
        <w:spacing w:after="940"/>
        <w:ind w:firstLine="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68ACDD" wp14:editId="6CBC49A3">
                <wp:simplePos x="0" y="0"/>
                <wp:positionH relativeFrom="page">
                  <wp:posOffset>1029335</wp:posOffset>
                </wp:positionH>
                <wp:positionV relativeFrom="paragraph">
                  <wp:posOffset>660400</wp:posOffset>
                </wp:positionV>
                <wp:extent cx="987425" cy="57023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570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2ED8F" w14:textId="77777777" w:rsidR="00EB7C8F" w:rsidRDefault="008D7AF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474"/>
                              </w:tabs>
                              <w:spacing w:line="240" w:lineRule="auto"/>
                              <w:ind w:firstLine="0"/>
                            </w:pPr>
                            <w:r>
                              <w:rPr>
                                <w:color w:val="4C566C"/>
                              </w:rPr>
                              <w:t>z——</w:t>
                            </w:r>
                            <w:r>
                              <w:tab/>
                            </w:r>
                          </w:p>
                          <w:p w14:paraId="57106DF9" w14:textId="77777777" w:rsidR="00EB7C8F" w:rsidRDefault="008D7AF5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ind w:firstLine="0"/>
                            </w:pPr>
                            <w:r>
                              <w:t>Za Zhotovitele Pavel Kovář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A68ACDD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81.05pt;margin-top:52pt;width:77.75pt;height:44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" filled="f" stroked="f">
                <v:textbox inset="0,0,0,0">
                  <w:txbxContent>
                    <w:p w14:paraId="5F72ED8F" w14:textId="77777777" w:rsidR="00EB7C8F" w:rsidRDefault="008D7AF5">
                      <w:pPr>
                        <w:pStyle w:val="Zkladntext1"/>
                        <w:shd w:val="clear" w:color="auto" w:fill="auto"/>
                        <w:tabs>
                          <w:tab w:val="left" w:leader="dot" w:pos="1474"/>
                        </w:tabs>
                        <w:spacing w:line="240" w:lineRule="auto"/>
                        <w:ind w:firstLine="0"/>
                      </w:pPr>
                      <w:r>
                        <w:rPr>
                          <w:color w:val="4C566C"/>
                        </w:rPr>
                        <w:t>z——</w:t>
                      </w:r>
                      <w:r>
                        <w:tab/>
                      </w:r>
                    </w:p>
                    <w:p w14:paraId="57106DF9" w14:textId="77777777" w:rsidR="00EB7C8F" w:rsidRDefault="008D7AF5">
                      <w:pPr>
                        <w:pStyle w:val="Zkladntext1"/>
                        <w:shd w:val="clear" w:color="auto" w:fill="auto"/>
                        <w:spacing w:line="300" w:lineRule="auto"/>
                        <w:ind w:firstLine="0"/>
                      </w:pPr>
                      <w:r>
                        <w:t>Za Zhotovitele Pavel Kovář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Opatově </w:t>
      </w:r>
      <w:proofErr w:type="gramStart"/>
      <w:r>
        <w:t>dne :</w:t>
      </w:r>
      <w:proofErr w:type="gramEnd"/>
      <w:r>
        <w:t xml:space="preserve"> </w:t>
      </w:r>
      <w:r>
        <w:tab/>
        <w:t xml:space="preserve"> V Jihlavě </w:t>
      </w:r>
      <w:proofErr w:type="gramStart"/>
      <w:r>
        <w:t>dne</w:t>
      </w:r>
      <w:r>
        <w:t xml:space="preserve"> :</w:t>
      </w:r>
      <w:proofErr w:type="gramEnd"/>
      <w:r>
        <w:t>.</w:t>
      </w:r>
      <w:r>
        <w:tab/>
      </w:r>
      <w:r>
        <w:tab/>
      </w:r>
    </w:p>
    <w:p w14:paraId="398689E5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1000" w:line="240" w:lineRule="auto"/>
        <w:ind w:firstLine="0"/>
        <w:jc w:val="both"/>
      </w:pPr>
      <w:r>
        <w:t>1.</w:t>
      </w:r>
    </w:p>
    <w:p w14:paraId="7964EAA2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380" w:line="240" w:lineRule="auto"/>
        <w:ind w:firstLine="0"/>
        <w:jc w:val="both"/>
      </w:pPr>
      <w:r>
        <w:t>1.</w:t>
      </w:r>
    </w:p>
    <w:p w14:paraId="2F8A3DE4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1000" w:line="240" w:lineRule="auto"/>
        <w:ind w:firstLine="0"/>
        <w:jc w:val="both"/>
      </w:pPr>
      <w:r>
        <w:t>2.</w:t>
      </w:r>
    </w:p>
    <w:p w14:paraId="6575232D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1000" w:line="240" w:lineRule="auto"/>
        <w:ind w:firstLine="0"/>
        <w:jc w:val="both"/>
      </w:pPr>
      <w:r>
        <w:t>1.</w:t>
      </w:r>
    </w:p>
    <w:p w14:paraId="59D35CE6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700" w:line="240" w:lineRule="auto"/>
        <w:ind w:firstLine="0"/>
      </w:pPr>
      <w:r>
        <w:t>2.</w:t>
      </w:r>
    </w:p>
    <w:p w14:paraId="1C9FBE72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1640" w:line="240" w:lineRule="auto"/>
        <w:ind w:firstLine="0"/>
      </w:pPr>
      <w:r>
        <w:t>3.</w:t>
      </w:r>
    </w:p>
    <w:p w14:paraId="3759DB8E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60" w:line="240" w:lineRule="auto"/>
        <w:ind w:firstLine="0"/>
        <w:jc w:val="both"/>
      </w:pPr>
      <w:r>
        <w:t>1.</w:t>
      </w:r>
    </w:p>
    <w:p w14:paraId="0D489CA6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380" w:line="240" w:lineRule="auto"/>
        <w:ind w:firstLine="0"/>
      </w:pPr>
      <w:r>
        <w:t>2.</w:t>
      </w:r>
    </w:p>
    <w:p w14:paraId="35AE396A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380" w:line="240" w:lineRule="auto"/>
        <w:ind w:firstLine="0"/>
        <w:jc w:val="both"/>
      </w:pPr>
      <w:r>
        <w:t>3.</w:t>
      </w:r>
    </w:p>
    <w:p w14:paraId="77DD5851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380" w:line="240" w:lineRule="auto"/>
        <w:ind w:firstLine="0"/>
      </w:pPr>
      <w:r>
        <w:t>4.</w:t>
      </w:r>
    </w:p>
    <w:p w14:paraId="01922034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1000" w:line="240" w:lineRule="auto"/>
        <w:ind w:firstLine="0"/>
        <w:jc w:val="both"/>
      </w:pPr>
      <w:r>
        <w:t>5.</w:t>
      </w:r>
    </w:p>
    <w:p w14:paraId="5DEA1945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380" w:line="240" w:lineRule="auto"/>
        <w:ind w:firstLine="0"/>
        <w:jc w:val="both"/>
      </w:pPr>
      <w:r>
        <w:t>6.</w:t>
      </w:r>
    </w:p>
    <w:p w14:paraId="78D8569D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after="700" w:line="240" w:lineRule="auto"/>
        <w:ind w:firstLine="0"/>
        <w:jc w:val="both"/>
      </w:pPr>
      <w:r>
        <w:t>7.</w:t>
      </w:r>
    </w:p>
    <w:p w14:paraId="1E7FB594" w14:textId="77777777" w:rsidR="00EB7C8F" w:rsidRDefault="008D7AF5">
      <w:pPr>
        <w:pStyle w:val="Jin0"/>
        <w:framePr w:w="316" w:h="12600" w:wrap="around" w:hAnchor="margin" w:x="-71" w:y="375"/>
        <w:shd w:val="clear" w:color="auto" w:fill="auto"/>
        <w:spacing w:line="240" w:lineRule="auto"/>
        <w:ind w:firstLine="0"/>
        <w:jc w:val="both"/>
      </w:pPr>
      <w:r>
        <w:t>8.</w:t>
      </w:r>
    </w:p>
    <w:p w14:paraId="2465C203" w14:textId="77777777" w:rsidR="00EB7C8F" w:rsidRDefault="008D7AF5">
      <w:pPr>
        <w:pStyle w:val="Zkladntext1"/>
        <w:shd w:val="clear" w:color="auto" w:fill="auto"/>
        <w:spacing w:after="280"/>
        <w:ind w:firstLine="0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EB7C8F">
      <w:pgSz w:w="11900" w:h="16840"/>
      <w:pgMar w:top="798" w:right="1428" w:bottom="214" w:left="1045" w:header="3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9F2A" w14:textId="77777777" w:rsidR="008D7AF5" w:rsidRDefault="008D7AF5">
      <w:r>
        <w:separator/>
      </w:r>
    </w:p>
  </w:endnote>
  <w:endnote w:type="continuationSeparator" w:id="0">
    <w:p w14:paraId="16FE9556" w14:textId="77777777" w:rsidR="008D7AF5" w:rsidRDefault="008D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D211" w14:textId="77777777" w:rsidR="00EB7C8F" w:rsidRDefault="00EB7C8F"/>
  </w:footnote>
  <w:footnote w:type="continuationSeparator" w:id="0">
    <w:p w14:paraId="0CF1647F" w14:textId="77777777" w:rsidR="00EB7C8F" w:rsidRDefault="00EB7C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ED2"/>
    <w:multiLevelType w:val="multilevel"/>
    <w:tmpl w:val="D408D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4D341D"/>
    <w:multiLevelType w:val="multilevel"/>
    <w:tmpl w:val="F078C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523724">
    <w:abstractNumId w:val="1"/>
  </w:num>
  <w:num w:numId="2" w16cid:durableId="64994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C8F"/>
    <w:rsid w:val="008D7AF5"/>
    <w:rsid w:val="00EB7C8F"/>
    <w:rsid w:val="00E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AA8E"/>
  <w15:docId w15:val="{132E146D-C939-4A92-A06D-1325A2D3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  <w:ind w:firstLine="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34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2025-09-19T11:53:00Z</dcterms:created>
  <dcterms:modified xsi:type="dcterms:W3CDTF">2025-09-19T11:54:00Z</dcterms:modified>
</cp:coreProperties>
</file>