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1B59" w14:textId="77777777" w:rsidR="00BF0F57" w:rsidRDefault="00BF0F57"/>
    <w:p w14:paraId="0FE49E8F" w14:textId="77777777" w:rsidR="00330FAB" w:rsidRPr="00330FAB" w:rsidRDefault="00330FAB" w:rsidP="00330FAB"/>
    <w:p w14:paraId="50A37FEE" w14:textId="4E1B0117" w:rsidR="00330FAB" w:rsidRPr="00330FAB" w:rsidRDefault="00330FAB" w:rsidP="00330FAB">
      <w:pPr>
        <w:jc w:val="center"/>
      </w:pPr>
      <w:r w:rsidRPr="00330FAB">
        <w:rPr>
          <w:b/>
          <w:bCs/>
        </w:rPr>
        <w:t>KUPNÍ SMLOUVA</w:t>
      </w:r>
    </w:p>
    <w:p w14:paraId="2B6FBF34" w14:textId="7D05A9CA" w:rsidR="00330FAB" w:rsidRPr="00330FAB" w:rsidRDefault="00330FAB" w:rsidP="00330FAB">
      <w:pPr>
        <w:jc w:val="center"/>
      </w:pPr>
      <w:r w:rsidRPr="00330FAB">
        <w:t>uzavřená dle § 2079 a násl. zákona č. 89/2012 Sb., občanský zákoník</w:t>
      </w:r>
    </w:p>
    <w:p w14:paraId="7906FD63" w14:textId="77777777" w:rsidR="00330FAB" w:rsidRPr="00330FAB" w:rsidRDefault="00330FAB" w:rsidP="00330FAB">
      <w:r w:rsidRPr="00330FAB">
        <w:rPr>
          <w:b/>
          <w:bCs/>
        </w:rPr>
        <w:t xml:space="preserve">Smluvní strany: </w:t>
      </w:r>
    </w:p>
    <w:p w14:paraId="1C33B474" w14:textId="77777777" w:rsidR="00330FAB" w:rsidRPr="00330FAB" w:rsidRDefault="00330FAB" w:rsidP="00330FAB">
      <w:r w:rsidRPr="00330FAB">
        <w:rPr>
          <w:b/>
          <w:bCs/>
        </w:rPr>
        <w:t xml:space="preserve">Prodávající: </w:t>
      </w:r>
    </w:p>
    <w:p w14:paraId="40B4D8C6" w14:textId="5AC436CB" w:rsidR="00330FAB" w:rsidRPr="00330FAB" w:rsidRDefault="00330FAB" w:rsidP="00330FAB">
      <w:pPr>
        <w:rPr>
          <w:b/>
          <w:bCs/>
        </w:rPr>
      </w:pPr>
      <w:r w:rsidRPr="00330FAB">
        <w:rPr>
          <w:b/>
          <w:bCs/>
        </w:rPr>
        <w:t xml:space="preserve">C-LAB SERVICES </w:t>
      </w:r>
      <w:r>
        <w:rPr>
          <w:b/>
          <w:bCs/>
        </w:rPr>
        <w:t>spol. s.r.o.</w:t>
      </w:r>
    </w:p>
    <w:p w14:paraId="74ED08C8" w14:textId="77777777" w:rsidR="00330FAB" w:rsidRPr="00330FAB" w:rsidRDefault="00330FAB" w:rsidP="00330FAB">
      <w:r w:rsidRPr="00330FAB">
        <w:t>Wágnerova 1743</w:t>
      </w:r>
    </w:p>
    <w:p w14:paraId="4476CD3A" w14:textId="77777777" w:rsidR="00330FAB" w:rsidRPr="00330FAB" w:rsidRDefault="00330FAB" w:rsidP="00330FAB">
      <w:r w:rsidRPr="00330FAB">
        <w:t xml:space="preserve">666 </w:t>
      </w:r>
      <w:proofErr w:type="gramStart"/>
      <w:r w:rsidRPr="00330FAB">
        <w:t>01  Tišnov</w:t>
      </w:r>
      <w:proofErr w:type="gramEnd"/>
    </w:p>
    <w:p w14:paraId="1CAC0B8E" w14:textId="77777777" w:rsidR="00330FAB" w:rsidRDefault="00330FAB" w:rsidP="00330FAB">
      <w:r w:rsidRPr="00330FAB">
        <w:t>IČO 18565921, DIČ CZ18565921</w:t>
      </w:r>
    </w:p>
    <w:p w14:paraId="6E781BD1" w14:textId="0A8016FA" w:rsidR="00330FAB" w:rsidRDefault="00330FAB" w:rsidP="00330FAB">
      <w:r>
        <w:t>Zastoupená Ing. Vítem Kubíčkem, jednatelem</w:t>
      </w:r>
    </w:p>
    <w:p w14:paraId="6EFE3E3F" w14:textId="5A63BA9B" w:rsidR="00330FAB" w:rsidRPr="00330FAB" w:rsidRDefault="00330FAB" w:rsidP="00330FAB">
      <w:r>
        <w:t xml:space="preserve">zapsaná v OR u KS v Brně, oddíl C, vložka 1637 </w:t>
      </w:r>
    </w:p>
    <w:p w14:paraId="47856009" w14:textId="77777777" w:rsidR="00330FAB" w:rsidRPr="00330FAB" w:rsidRDefault="00330FAB" w:rsidP="00330FAB">
      <w:r w:rsidRPr="00330FAB">
        <w:rPr>
          <w:b/>
          <w:bCs/>
        </w:rPr>
        <w:t xml:space="preserve">Kupující: </w:t>
      </w:r>
    </w:p>
    <w:p w14:paraId="52A38508" w14:textId="77777777" w:rsidR="00330FAB" w:rsidRDefault="00330FAB" w:rsidP="00330FAB">
      <w:pPr>
        <w:rPr>
          <w:b/>
          <w:bCs/>
        </w:rPr>
      </w:pPr>
      <w:r w:rsidRPr="00330FAB">
        <w:rPr>
          <w:b/>
          <w:bCs/>
        </w:rPr>
        <w:t xml:space="preserve">Služby Boskovice, s.r.o. </w:t>
      </w:r>
    </w:p>
    <w:p w14:paraId="09A1B14C" w14:textId="77777777" w:rsidR="00330FAB" w:rsidRDefault="00330FAB" w:rsidP="00330FAB">
      <w:r w:rsidRPr="00330FAB">
        <w:t xml:space="preserve">U Lázní 2063/3, 680 01 Boskovice </w:t>
      </w:r>
    </w:p>
    <w:p w14:paraId="0D260F21" w14:textId="77777777" w:rsidR="00330FAB" w:rsidRDefault="00330FAB" w:rsidP="00330FAB">
      <w:r w:rsidRPr="00330FAB">
        <w:t xml:space="preserve">IČ: </w:t>
      </w:r>
      <w:proofErr w:type="gramStart"/>
      <w:r w:rsidRPr="00330FAB">
        <w:t xml:space="preserve">26944855 </w:t>
      </w:r>
      <w:r>
        <w:t>,</w:t>
      </w:r>
      <w:r w:rsidRPr="00330FAB">
        <w:t>DIČ</w:t>
      </w:r>
      <w:proofErr w:type="gramEnd"/>
      <w:r w:rsidRPr="00330FAB">
        <w:t xml:space="preserve">: CZ26944855 </w:t>
      </w:r>
    </w:p>
    <w:p w14:paraId="12E228CC" w14:textId="77777777" w:rsidR="00330FAB" w:rsidRDefault="00330FAB" w:rsidP="00330FAB">
      <w:r w:rsidRPr="00330FAB">
        <w:t xml:space="preserve">zastoupená: Mgr. Milan </w:t>
      </w:r>
      <w:proofErr w:type="spellStart"/>
      <w:r w:rsidRPr="00330FAB">
        <w:t>Stry</w:t>
      </w:r>
      <w:r>
        <w:t>ou</w:t>
      </w:r>
      <w:proofErr w:type="spellEnd"/>
      <w:r>
        <w:t>, jednatelem</w:t>
      </w:r>
    </w:p>
    <w:p w14:paraId="4CF34D5B" w14:textId="2C438CAB" w:rsidR="00330FAB" w:rsidRDefault="00330FAB" w:rsidP="00330FAB">
      <w:r>
        <w:t xml:space="preserve">zapsaná v OR u KS v Brně, oddíl C, vložka 47100 </w:t>
      </w:r>
    </w:p>
    <w:p w14:paraId="6268B447" w14:textId="77777777" w:rsidR="00330FAB" w:rsidRPr="00330FAB" w:rsidRDefault="00330FAB" w:rsidP="00330FAB"/>
    <w:p w14:paraId="2CEB88EE" w14:textId="77777777" w:rsidR="00330FAB" w:rsidRPr="00330FAB" w:rsidRDefault="00330FAB" w:rsidP="00330FAB">
      <w:r w:rsidRPr="00330FAB">
        <w:rPr>
          <w:b/>
          <w:bCs/>
        </w:rPr>
        <w:t xml:space="preserve">1. Předmět smlouvy </w:t>
      </w:r>
    </w:p>
    <w:p w14:paraId="62F0E960" w14:textId="77777777" w:rsidR="00330FAB" w:rsidRPr="00330FAB" w:rsidRDefault="00330FAB" w:rsidP="00330FAB">
      <w:r w:rsidRPr="00330FAB">
        <w:t xml:space="preserve">Prodávající se zavazuje dodat kupujícímu a kupující se zavazuje převzít a zaplatit: </w:t>
      </w:r>
    </w:p>
    <w:p w14:paraId="4F35FCB0" w14:textId="7A4E9A62" w:rsidR="00330FAB" w:rsidRPr="00330FAB" w:rsidRDefault="00216FC2" w:rsidP="00330FAB">
      <w:r>
        <w:rPr>
          <w:b/>
          <w:bCs/>
        </w:rPr>
        <w:t xml:space="preserve">PEKASOL </w:t>
      </w:r>
      <w:proofErr w:type="gramStart"/>
      <w:r>
        <w:rPr>
          <w:b/>
          <w:bCs/>
        </w:rPr>
        <w:t xml:space="preserve">2000  </w:t>
      </w:r>
      <w:r w:rsidR="00330FAB" w:rsidRPr="00330FAB">
        <w:t>dle</w:t>
      </w:r>
      <w:proofErr w:type="gramEnd"/>
      <w:r w:rsidR="00330FAB" w:rsidRPr="00330FAB">
        <w:t xml:space="preserve"> cenové nabídky přiložené k této smlouvě a tvořící její nedílnou součást. </w:t>
      </w:r>
    </w:p>
    <w:p w14:paraId="652BCC98" w14:textId="77777777" w:rsidR="00330FAB" w:rsidRPr="00330FAB" w:rsidRDefault="00330FAB" w:rsidP="00330FAB"/>
    <w:p w14:paraId="5C54C932" w14:textId="77777777" w:rsidR="00330FAB" w:rsidRPr="00330FAB" w:rsidRDefault="00330FAB" w:rsidP="00330FAB">
      <w:r w:rsidRPr="00330FAB">
        <w:rPr>
          <w:b/>
          <w:bCs/>
        </w:rPr>
        <w:t xml:space="preserve">2. Cena a platební podmínky </w:t>
      </w:r>
    </w:p>
    <w:p w14:paraId="3BB7652C" w14:textId="6ACDEDD5" w:rsidR="00330FAB" w:rsidRPr="00330FAB" w:rsidRDefault="00330FAB" w:rsidP="00330FAB">
      <w:r w:rsidRPr="00330FAB">
        <w:t xml:space="preserve">Kupní cena je stanovena v souladu s cenovou nabídkou a činí celkem </w:t>
      </w:r>
      <w:r w:rsidR="00D42130">
        <w:t>295.000,-</w:t>
      </w:r>
      <w:r w:rsidRPr="00330FAB">
        <w:rPr>
          <w:b/>
          <w:bCs/>
        </w:rPr>
        <w:t xml:space="preserve">Kč bez DPH, DPH </w:t>
      </w:r>
      <w:r w:rsidR="00D42130">
        <w:rPr>
          <w:b/>
          <w:bCs/>
        </w:rPr>
        <w:t>61.950,-</w:t>
      </w:r>
      <w:r w:rsidRPr="00330FAB">
        <w:rPr>
          <w:b/>
          <w:bCs/>
        </w:rPr>
        <w:t xml:space="preserve"> Kč, celkem včetně DPH tedy</w:t>
      </w:r>
      <w:r w:rsidR="00D42130">
        <w:rPr>
          <w:b/>
          <w:bCs/>
        </w:rPr>
        <w:t xml:space="preserve"> </w:t>
      </w:r>
      <w:proofErr w:type="gramStart"/>
      <w:r w:rsidR="0007625D">
        <w:rPr>
          <w:b/>
          <w:bCs/>
        </w:rPr>
        <w:t>356.950,-</w:t>
      </w:r>
      <w:proofErr w:type="gramEnd"/>
      <w:r w:rsidRPr="00330FAB">
        <w:rPr>
          <w:b/>
          <w:bCs/>
        </w:rPr>
        <w:t xml:space="preserve"> Kč. </w:t>
      </w:r>
      <w:r w:rsidRPr="00330FAB">
        <w:t xml:space="preserve">Kupující uhradí cenu na základě faktury vystavené prodávajícím se splatností 14 dní. </w:t>
      </w:r>
    </w:p>
    <w:p w14:paraId="05B112F1" w14:textId="05D10569" w:rsidR="00330FAB" w:rsidRPr="00330FAB" w:rsidRDefault="00330FAB" w:rsidP="00330FAB">
      <w:r w:rsidRPr="00330FAB">
        <w:rPr>
          <w:b/>
          <w:bCs/>
        </w:rPr>
        <w:t>3. Dodací podmínky</w:t>
      </w:r>
      <w:r>
        <w:rPr>
          <w:b/>
          <w:bCs/>
        </w:rPr>
        <w:t xml:space="preserve"> a záruční doba</w:t>
      </w:r>
      <w:r w:rsidRPr="00330FAB">
        <w:rPr>
          <w:b/>
          <w:bCs/>
        </w:rPr>
        <w:t xml:space="preserve"> </w:t>
      </w:r>
    </w:p>
    <w:p w14:paraId="753065BD" w14:textId="01189D40" w:rsidR="00330FAB" w:rsidRPr="00330FAB" w:rsidRDefault="00330FAB" w:rsidP="00330FAB">
      <w:r w:rsidRPr="00330FAB">
        <w:t xml:space="preserve">Dodávka bude realizována po dohodě smluvních stran, nejpozději do </w:t>
      </w:r>
      <w:r w:rsidR="00681C69">
        <w:t xml:space="preserve">6 </w:t>
      </w:r>
      <w:r w:rsidRPr="00330FAB">
        <w:t xml:space="preserve">týdnů od uzavření smlouvy. </w:t>
      </w:r>
      <w:r>
        <w:t>Záruční doba činí 24 měsíců</w:t>
      </w:r>
      <w:r w:rsidR="00681C69">
        <w:t xml:space="preserve"> při dodržení záručních podmínek dodavatele</w:t>
      </w:r>
      <w:r>
        <w:t>.</w:t>
      </w:r>
    </w:p>
    <w:p w14:paraId="5ED0CD33" w14:textId="77777777" w:rsidR="0020265A" w:rsidRDefault="0020265A" w:rsidP="00330FAB">
      <w:pPr>
        <w:rPr>
          <w:b/>
          <w:bCs/>
        </w:rPr>
      </w:pPr>
    </w:p>
    <w:p w14:paraId="09F1F2A8" w14:textId="77777777" w:rsidR="0020265A" w:rsidRDefault="0020265A" w:rsidP="00330FAB">
      <w:pPr>
        <w:rPr>
          <w:b/>
          <w:bCs/>
        </w:rPr>
      </w:pPr>
    </w:p>
    <w:p w14:paraId="434713C0" w14:textId="77777777" w:rsidR="00890BFE" w:rsidRDefault="00890BFE" w:rsidP="00330FAB">
      <w:pPr>
        <w:rPr>
          <w:b/>
          <w:bCs/>
        </w:rPr>
      </w:pPr>
    </w:p>
    <w:p w14:paraId="21017166" w14:textId="77777777" w:rsidR="00890BFE" w:rsidRDefault="00890BFE" w:rsidP="00330FAB">
      <w:pPr>
        <w:rPr>
          <w:b/>
          <w:bCs/>
        </w:rPr>
      </w:pPr>
    </w:p>
    <w:p w14:paraId="5CBBFAB8" w14:textId="18CD8F5C" w:rsidR="00330FAB" w:rsidRPr="00330FAB" w:rsidRDefault="00330FAB" w:rsidP="00330FAB">
      <w:r w:rsidRPr="00330FAB">
        <w:rPr>
          <w:b/>
          <w:bCs/>
        </w:rPr>
        <w:t xml:space="preserve">4. Závěrečná ustanovení </w:t>
      </w:r>
    </w:p>
    <w:p w14:paraId="328E56D0" w14:textId="77777777" w:rsidR="00330FAB" w:rsidRPr="00330FAB" w:rsidRDefault="00330FAB" w:rsidP="00330FAB">
      <w:r w:rsidRPr="00330FAB">
        <w:t xml:space="preserve">Tato smlouva je vyhotovena ve dvou vyhotoveních, z nichž každá strana obdrží jedno. Smluvní strany prohlašují, že si smlouvu přečetly, souhlasí s jejím obsahem a na důkaz toho připojují své podpisy. </w:t>
      </w:r>
    </w:p>
    <w:p w14:paraId="19A5279B" w14:textId="14F0DA6A" w:rsidR="00330FAB" w:rsidRPr="00330FAB" w:rsidRDefault="00330FAB" w:rsidP="00330FAB">
      <w:r>
        <w:t>V Boskovicích dne</w:t>
      </w:r>
      <w:r w:rsidR="0007625D">
        <w:t xml:space="preserve"> 18.8</w:t>
      </w:r>
      <w:r>
        <w:t>.</w:t>
      </w:r>
      <w:r w:rsidR="0007625D">
        <w:t>2025</w:t>
      </w:r>
      <w:r w:rsidRPr="00330FAB">
        <w:t xml:space="preserve"> </w:t>
      </w:r>
    </w:p>
    <w:p w14:paraId="53ABBA4E" w14:textId="63404E27" w:rsidR="00330FAB" w:rsidRDefault="00330FAB" w:rsidP="00330FAB"/>
    <w:p w14:paraId="54257A8E" w14:textId="77777777" w:rsidR="00330FAB" w:rsidRDefault="00330FAB" w:rsidP="00330FAB"/>
    <w:p w14:paraId="4D322860" w14:textId="77777777" w:rsidR="00330FAB" w:rsidRDefault="00330FAB" w:rsidP="00330FAB"/>
    <w:p w14:paraId="2DCC595A" w14:textId="71E10117" w:rsidR="00330FAB" w:rsidRPr="00330FAB" w:rsidRDefault="00330FAB" w:rsidP="00330FAB">
      <w:pPr>
        <w:rPr>
          <w:b/>
          <w:bCs/>
        </w:rPr>
      </w:pPr>
      <w:r>
        <w:t>………………………………………………                               …………………………………………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r w:rsidRPr="00330FAB">
        <w:rPr>
          <w:b/>
          <w:bCs/>
        </w:rPr>
        <w:t xml:space="preserve">C-LAB SERVICES </w:t>
      </w:r>
      <w:r>
        <w:rPr>
          <w:b/>
          <w:bCs/>
        </w:rPr>
        <w:t xml:space="preserve">spol. s.r.o.                                               Služby </w:t>
      </w:r>
      <w:proofErr w:type="spellStart"/>
      <w:proofErr w:type="gramStart"/>
      <w:r>
        <w:rPr>
          <w:b/>
          <w:bCs/>
        </w:rPr>
        <w:t>Boskovice,s.r.o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br/>
        <w:t xml:space="preserve">         Ing. Vít Kubíček                                                                    Mgr. Milan Strya</w:t>
      </w:r>
    </w:p>
    <w:p w14:paraId="7DD27023" w14:textId="138C8DB7" w:rsidR="00330FAB" w:rsidRDefault="00330FAB" w:rsidP="00330FAB"/>
    <w:sectPr w:rsidR="0033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AB"/>
    <w:rsid w:val="0007625D"/>
    <w:rsid w:val="0020265A"/>
    <w:rsid w:val="00216FC2"/>
    <w:rsid w:val="00330FAB"/>
    <w:rsid w:val="00681C69"/>
    <w:rsid w:val="006E0E17"/>
    <w:rsid w:val="0072312A"/>
    <w:rsid w:val="00890BFE"/>
    <w:rsid w:val="00BF0F57"/>
    <w:rsid w:val="00D4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997D"/>
  <w15:chartTrackingRefBased/>
  <w15:docId w15:val="{BF10E09F-7CA0-430A-895D-046ABA2C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F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F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F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F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F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F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F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F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F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F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Strya</dc:creator>
  <cp:keywords/>
  <dc:description/>
  <cp:lastModifiedBy>Milan Strya</cp:lastModifiedBy>
  <cp:revision>7</cp:revision>
  <dcterms:created xsi:type="dcterms:W3CDTF">2025-08-05T07:01:00Z</dcterms:created>
  <dcterms:modified xsi:type="dcterms:W3CDTF">2025-09-18T13:38:00Z</dcterms:modified>
</cp:coreProperties>
</file>