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F588" w14:textId="77777777" w:rsidR="0036607E" w:rsidRDefault="0036607E" w:rsidP="000C0C39">
      <w:pPr>
        <w:rPr>
          <w:rFonts w:cstheme="minorHAnsi"/>
          <w:sz w:val="24"/>
          <w:szCs w:val="24"/>
        </w:rPr>
      </w:pPr>
    </w:p>
    <w:p w14:paraId="6651ED48" w14:textId="77777777" w:rsidR="0036607E" w:rsidRDefault="0036607E" w:rsidP="000C0C39">
      <w:pPr>
        <w:rPr>
          <w:rFonts w:cstheme="minorHAnsi"/>
          <w:sz w:val="24"/>
          <w:szCs w:val="24"/>
        </w:rPr>
      </w:pPr>
    </w:p>
    <w:p w14:paraId="1AC8AE7E" w14:textId="47FF93D6" w:rsidR="0036607E" w:rsidRDefault="0036607E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Edufor  s .r .o. </w:t>
      </w:r>
    </w:p>
    <w:p w14:paraId="0A45A745" w14:textId="60E651E8" w:rsidR="0036607E" w:rsidRDefault="0036607E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Příborská 518 </w:t>
      </w:r>
    </w:p>
    <w:p w14:paraId="1A187A13" w14:textId="27C837E8" w:rsidR="0036607E" w:rsidRDefault="0036607E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199 00 Praha 9 </w:t>
      </w:r>
    </w:p>
    <w:p w14:paraId="7C0EDDB3" w14:textId="77777777" w:rsidR="0036607E" w:rsidRDefault="0036607E" w:rsidP="000C0C39">
      <w:pPr>
        <w:rPr>
          <w:rFonts w:cstheme="minorHAnsi"/>
          <w:sz w:val="24"/>
          <w:szCs w:val="24"/>
        </w:rPr>
      </w:pPr>
    </w:p>
    <w:p w14:paraId="2569188B" w14:textId="642414C1" w:rsidR="0036607E" w:rsidRDefault="0036607E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 Mladé Boleslavi dne 1</w:t>
      </w:r>
      <w:r w:rsidR="00921E1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9. 2025 </w:t>
      </w:r>
    </w:p>
    <w:p w14:paraId="65A7F775" w14:textId="77777777" w:rsidR="0036607E" w:rsidRDefault="0036607E" w:rsidP="000C0C39">
      <w:pPr>
        <w:rPr>
          <w:rFonts w:cstheme="minorHAnsi"/>
          <w:sz w:val="24"/>
          <w:szCs w:val="24"/>
        </w:rPr>
      </w:pPr>
    </w:p>
    <w:p w14:paraId="131C6872" w14:textId="7F05A328" w:rsidR="0036607E" w:rsidRDefault="0036607E" w:rsidP="000C0C39">
      <w:pPr>
        <w:rPr>
          <w:rFonts w:cstheme="minorHAnsi"/>
          <w:b/>
          <w:bCs/>
          <w:sz w:val="24"/>
          <w:szCs w:val="24"/>
          <w:u w:val="single"/>
        </w:rPr>
      </w:pPr>
      <w:r w:rsidRPr="0036607E">
        <w:rPr>
          <w:rFonts w:cstheme="minorHAnsi"/>
          <w:b/>
          <w:bCs/>
          <w:sz w:val="24"/>
          <w:szCs w:val="24"/>
          <w:u w:val="single"/>
        </w:rPr>
        <w:t>Objednávka č. 170/62486012/2025</w:t>
      </w:r>
    </w:p>
    <w:p w14:paraId="4128E5D7" w14:textId="77777777" w:rsidR="0036607E" w:rsidRDefault="0036607E" w:rsidP="000C0C39">
      <w:pPr>
        <w:rPr>
          <w:rFonts w:cstheme="minorHAnsi"/>
          <w:b/>
          <w:bCs/>
          <w:sz w:val="24"/>
          <w:szCs w:val="24"/>
          <w:u w:val="single"/>
        </w:rPr>
      </w:pPr>
    </w:p>
    <w:p w14:paraId="628A9555" w14:textId="56B6393A" w:rsidR="0036607E" w:rsidRDefault="0036607E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Objednáváme u vás následující učební pomůcky Vernier: </w:t>
      </w:r>
    </w:p>
    <w:p w14:paraId="48956018" w14:textId="4F712B2C" w:rsidR="0036607E" w:rsidRPr="002409B7" w:rsidRDefault="0036607E" w:rsidP="000C0C39">
      <w:pPr>
        <w:rPr>
          <w:rFonts w:cstheme="minorHAnsi"/>
          <w:b/>
          <w:bCs/>
          <w:sz w:val="24"/>
          <w:szCs w:val="24"/>
        </w:rPr>
      </w:pPr>
      <w:r w:rsidRPr="002409B7">
        <w:rPr>
          <w:rFonts w:cstheme="minorHAnsi"/>
          <w:b/>
          <w:bCs/>
          <w:sz w:val="24"/>
          <w:szCs w:val="24"/>
        </w:rPr>
        <w:t>Kód</w:t>
      </w:r>
    </w:p>
    <w:p w14:paraId="5679965D" w14:textId="5BA20640" w:rsidR="0036607E" w:rsidRDefault="0036607E" w:rsidP="000C0C39">
      <w:pPr>
        <w:rPr>
          <w:rFonts w:cstheme="minorHAnsi"/>
          <w:sz w:val="24"/>
          <w:szCs w:val="24"/>
        </w:rPr>
      </w:pPr>
      <w:r w:rsidRPr="00FB7FB8">
        <w:rPr>
          <w:rFonts w:cstheme="minorHAnsi"/>
          <w:b/>
          <w:bCs/>
          <w:sz w:val="24"/>
          <w:szCs w:val="24"/>
        </w:rPr>
        <w:t>GDX-TMP</w:t>
      </w:r>
      <w:r>
        <w:rPr>
          <w:rFonts w:cstheme="minorHAnsi"/>
          <w:sz w:val="24"/>
          <w:szCs w:val="24"/>
        </w:rPr>
        <w:t xml:space="preserve"> </w:t>
      </w:r>
      <w:r w:rsidR="00FB7FB8">
        <w:rPr>
          <w:rFonts w:cstheme="minorHAnsi"/>
          <w:sz w:val="24"/>
          <w:szCs w:val="24"/>
        </w:rPr>
        <w:t xml:space="preserve"> Go Direct Temperature   </w:t>
      </w:r>
      <w:r>
        <w:rPr>
          <w:rFonts w:cstheme="minorHAnsi"/>
          <w:sz w:val="24"/>
          <w:szCs w:val="24"/>
        </w:rPr>
        <w:t xml:space="preserve">nerezový teploměr    </w:t>
      </w:r>
      <w:r w:rsidRPr="00934E8A">
        <w:rPr>
          <w:rFonts w:cstheme="minorHAnsi"/>
          <w:b/>
          <w:bCs/>
          <w:sz w:val="24"/>
          <w:szCs w:val="24"/>
        </w:rPr>
        <w:t>3 ks</w:t>
      </w:r>
      <w:r>
        <w:rPr>
          <w:rFonts w:cstheme="minorHAnsi"/>
          <w:sz w:val="24"/>
          <w:szCs w:val="24"/>
        </w:rPr>
        <w:t xml:space="preserve">            </w:t>
      </w:r>
      <w:r w:rsidR="00FB7FB8">
        <w:rPr>
          <w:rFonts w:cstheme="minorHAnsi"/>
          <w:sz w:val="24"/>
          <w:szCs w:val="24"/>
        </w:rPr>
        <w:t xml:space="preserve"> cena    </w:t>
      </w:r>
      <w:r w:rsidR="00FB7FB8" w:rsidRPr="00BA0E52">
        <w:rPr>
          <w:rFonts w:cstheme="minorHAnsi"/>
          <w:b/>
          <w:bCs/>
          <w:sz w:val="24"/>
          <w:szCs w:val="24"/>
        </w:rPr>
        <w:t>14 328,- Kč</w:t>
      </w:r>
      <w:r w:rsidR="00FB7FB8">
        <w:rPr>
          <w:rFonts w:cstheme="minorHAnsi"/>
          <w:sz w:val="24"/>
          <w:szCs w:val="24"/>
        </w:rPr>
        <w:t xml:space="preserve"> / 3 ks</w:t>
      </w:r>
    </w:p>
    <w:p w14:paraId="555F3BF6" w14:textId="2FAC0416" w:rsidR="00FB7FB8" w:rsidRPr="00B3745D" w:rsidRDefault="00FB7FB8" w:rsidP="000C0C39">
      <w:pPr>
        <w:rPr>
          <w:rFonts w:cstheme="minorHAnsi"/>
          <w:sz w:val="24"/>
          <w:szCs w:val="24"/>
        </w:rPr>
      </w:pPr>
      <w:r w:rsidRPr="00FB7FB8">
        <w:rPr>
          <w:rFonts w:cstheme="minorHAnsi"/>
          <w:b/>
          <w:bCs/>
          <w:sz w:val="24"/>
          <w:szCs w:val="24"/>
        </w:rPr>
        <w:t>GDX-PH</w:t>
      </w:r>
      <w:r>
        <w:rPr>
          <w:rFonts w:cstheme="minorHAnsi"/>
          <w:sz w:val="24"/>
          <w:szCs w:val="24"/>
        </w:rPr>
        <w:t xml:space="preserve">     Go Direct pH – ph čidlo   </w:t>
      </w:r>
      <w:r w:rsidRPr="00934E8A">
        <w:rPr>
          <w:rFonts w:cstheme="minorHAnsi"/>
          <w:b/>
          <w:bCs/>
          <w:sz w:val="24"/>
          <w:szCs w:val="24"/>
        </w:rPr>
        <w:t>1 ks</w:t>
      </w:r>
      <w:r>
        <w:rPr>
          <w:rFonts w:cstheme="minorHAnsi"/>
          <w:sz w:val="24"/>
          <w:szCs w:val="24"/>
        </w:rPr>
        <w:t xml:space="preserve">                                                  cena        </w:t>
      </w:r>
      <w:r w:rsidRPr="00BA0E52">
        <w:rPr>
          <w:rFonts w:cstheme="minorHAnsi"/>
          <w:b/>
          <w:bCs/>
          <w:sz w:val="24"/>
          <w:szCs w:val="24"/>
        </w:rPr>
        <w:t>6 589,-</w:t>
      </w:r>
      <w:r>
        <w:rPr>
          <w:rFonts w:cstheme="minorHAnsi"/>
          <w:sz w:val="24"/>
          <w:szCs w:val="24"/>
        </w:rPr>
        <w:t xml:space="preserve"> </w:t>
      </w:r>
      <w:r w:rsidRPr="00BA0E52">
        <w:rPr>
          <w:rFonts w:cstheme="minorHAnsi"/>
          <w:b/>
          <w:bCs/>
          <w:sz w:val="24"/>
          <w:szCs w:val="24"/>
        </w:rPr>
        <w:t xml:space="preserve">Kč </w:t>
      </w:r>
      <w:r w:rsidR="00B3745D">
        <w:rPr>
          <w:rFonts w:cstheme="minorHAnsi"/>
          <w:b/>
          <w:bCs/>
          <w:sz w:val="24"/>
          <w:szCs w:val="24"/>
        </w:rPr>
        <w:t xml:space="preserve">/ </w:t>
      </w:r>
      <w:r w:rsidR="00B3745D">
        <w:rPr>
          <w:rFonts w:cstheme="minorHAnsi"/>
          <w:sz w:val="24"/>
          <w:szCs w:val="24"/>
        </w:rPr>
        <w:t>1 ks</w:t>
      </w:r>
    </w:p>
    <w:p w14:paraId="014B285E" w14:textId="087CE930" w:rsidR="00FB7FB8" w:rsidRDefault="00FB7FB8" w:rsidP="000C0C39">
      <w:pPr>
        <w:rPr>
          <w:rFonts w:cstheme="minorHAnsi"/>
          <w:sz w:val="24"/>
          <w:szCs w:val="24"/>
        </w:rPr>
      </w:pPr>
      <w:r w:rsidRPr="00FB7FB8">
        <w:rPr>
          <w:rFonts w:cstheme="minorHAnsi"/>
          <w:b/>
          <w:bCs/>
          <w:sz w:val="24"/>
          <w:szCs w:val="24"/>
        </w:rPr>
        <w:t>GDX-FPH</w:t>
      </w:r>
      <w:r>
        <w:rPr>
          <w:rFonts w:cstheme="minorHAnsi"/>
          <w:sz w:val="24"/>
          <w:szCs w:val="24"/>
        </w:rPr>
        <w:t xml:space="preserve">   Go Direct Tris Compatible pH Sensor – tris kompatibilní pH čidlo </w:t>
      </w:r>
    </w:p>
    <w:p w14:paraId="6DDE6750" w14:textId="77777777" w:rsidR="00FB7FB8" w:rsidRDefault="00FB7FB8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s plochou elektrodou     </w:t>
      </w:r>
      <w:r w:rsidRPr="00934E8A">
        <w:rPr>
          <w:rFonts w:cstheme="minorHAnsi"/>
          <w:b/>
          <w:bCs/>
          <w:sz w:val="24"/>
          <w:szCs w:val="24"/>
        </w:rPr>
        <w:t>4 ks</w:t>
      </w:r>
      <w:r>
        <w:rPr>
          <w:rFonts w:cstheme="minorHAnsi"/>
          <w:sz w:val="24"/>
          <w:szCs w:val="24"/>
        </w:rPr>
        <w:t xml:space="preserve">                                                   cena      </w:t>
      </w:r>
      <w:r w:rsidRPr="00BA0E52">
        <w:rPr>
          <w:rFonts w:cstheme="minorHAnsi"/>
          <w:b/>
          <w:bCs/>
          <w:sz w:val="24"/>
          <w:szCs w:val="24"/>
        </w:rPr>
        <w:t>33 608,- Kč</w:t>
      </w:r>
      <w:r>
        <w:rPr>
          <w:rFonts w:cstheme="minorHAnsi"/>
          <w:sz w:val="24"/>
          <w:szCs w:val="24"/>
        </w:rPr>
        <w:t xml:space="preserve">/ 4 ks </w:t>
      </w:r>
    </w:p>
    <w:p w14:paraId="1167F329" w14:textId="3B82B244" w:rsidR="00FB7FB8" w:rsidRPr="00B3745D" w:rsidRDefault="00FB7FB8" w:rsidP="000C0C39">
      <w:pPr>
        <w:rPr>
          <w:rFonts w:cstheme="minorHAnsi"/>
          <w:sz w:val="24"/>
          <w:szCs w:val="24"/>
        </w:rPr>
      </w:pPr>
      <w:r w:rsidRPr="00FB7FB8">
        <w:rPr>
          <w:rFonts w:cstheme="minorHAnsi"/>
          <w:b/>
          <w:bCs/>
          <w:sz w:val="24"/>
          <w:szCs w:val="24"/>
        </w:rPr>
        <w:t>GDX-FOR</w:t>
      </w:r>
      <w:r>
        <w:rPr>
          <w:rFonts w:cstheme="minorHAnsi"/>
          <w:sz w:val="24"/>
          <w:szCs w:val="24"/>
        </w:rPr>
        <w:t xml:space="preserve">   Go Direct Force – siloměr, akcelerometr a gyroskop </w:t>
      </w:r>
      <w:r w:rsidRPr="00934E8A">
        <w:rPr>
          <w:rFonts w:cstheme="minorHAnsi"/>
          <w:b/>
          <w:bCs/>
          <w:sz w:val="24"/>
          <w:szCs w:val="24"/>
        </w:rPr>
        <w:t>1 ks</w:t>
      </w:r>
      <w:r>
        <w:rPr>
          <w:rFonts w:cstheme="minorHAnsi"/>
          <w:sz w:val="24"/>
          <w:szCs w:val="24"/>
        </w:rPr>
        <w:t xml:space="preserve">  cena        </w:t>
      </w:r>
      <w:r w:rsidRPr="00BA0E52">
        <w:rPr>
          <w:rFonts w:cstheme="minorHAnsi"/>
          <w:b/>
          <w:bCs/>
          <w:sz w:val="24"/>
          <w:szCs w:val="24"/>
        </w:rPr>
        <w:t>7 193,- Kč</w:t>
      </w:r>
      <w:r w:rsidR="00B3745D">
        <w:rPr>
          <w:rFonts w:cstheme="minorHAnsi"/>
          <w:b/>
          <w:bCs/>
          <w:sz w:val="24"/>
          <w:szCs w:val="24"/>
        </w:rPr>
        <w:t xml:space="preserve">/ </w:t>
      </w:r>
      <w:r w:rsidR="00B3745D">
        <w:rPr>
          <w:rFonts w:cstheme="minorHAnsi"/>
          <w:sz w:val="24"/>
          <w:szCs w:val="24"/>
        </w:rPr>
        <w:t>1 ks</w:t>
      </w:r>
    </w:p>
    <w:p w14:paraId="76902A85" w14:textId="3A650F09" w:rsidR="00FB7FB8" w:rsidRDefault="00FB7FB8" w:rsidP="000C0C39">
      <w:pPr>
        <w:rPr>
          <w:rFonts w:cstheme="minorHAnsi"/>
          <w:sz w:val="24"/>
          <w:szCs w:val="24"/>
        </w:rPr>
      </w:pPr>
      <w:r w:rsidRPr="00FB7FB8">
        <w:rPr>
          <w:rFonts w:cstheme="minorHAnsi"/>
          <w:b/>
          <w:bCs/>
          <w:sz w:val="24"/>
          <w:szCs w:val="24"/>
        </w:rPr>
        <w:t>GDX-VOLT</w:t>
      </w:r>
      <w:r>
        <w:rPr>
          <w:rFonts w:cstheme="minorHAnsi"/>
          <w:sz w:val="24"/>
          <w:szCs w:val="24"/>
        </w:rPr>
        <w:t xml:space="preserve">  Go Direct Voltage – voltmetr do 20 V        </w:t>
      </w:r>
      <w:r w:rsidRPr="00FB7FB8">
        <w:rPr>
          <w:rFonts w:cstheme="minorHAnsi"/>
          <w:b/>
          <w:bCs/>
          <w:sz w:val="24"/>
          <w:szCs w:val="24"/>
        </w:rPr>
        <w:t>2 ks</w:t>
      </w:r>
      <w:r>
        <w:rPr>
          <w:rFonts w:cstheme="minorHAnsi"/>
          <w:sz w:val="24"/>
          <w:szCs w:val="24"/>
        </w:rPr>
        <w:t xml:space="preserve">                    cena      </w:t>
      </w:r>
      <w:r w:rsidRPr="00BA0E52">
        <w:rPr>
          <w:rFonts w:cstheme="minorHAnsi"/>
          <w:b/>
          <w:bCs/>
          <w:sz w:val="24"/>
          <w:szCs w:val="24"/>
        </w:rPr>
        <w:t>11 486,- Kč</w:t>
      </w:r>
      <w:r>
        <w:rPr>
          <w:rFonts w:cstheme="minorHAnsi"/>
          <w:sz w:val="24"/>
          <w:szCs w:val="24"/>
        </w:rPr>
        <w:t>/ 2 ks</w:t>
      </w:r>
    </w:p>
    <w:p w14:paraId="10765D8D" w14:textId="7471CB16" w:rsidR="00934E8A" w:rsidRDefault="00934E8A" w:rsidP="000C0C39">
      <w:pPr>
        <w:rPr>
          <w:rFonts w:cstheme="minorHAnsi"/>
          <w:sz w:val="24"/>
          <w:szCs w:val="24"/>
        </w:rPr>
      </w:pPr>
      <w:r w:rsidRPr="00934E8A">
        <w:rPr>
          <w:rFonts w:cstheme="minorHAnsi"/>
          <w:b/>
          <w:bCs/>
          <w:sz w:val="24"/>
          <w:szCs w:val="24"/>
        </w:rPr>
        <w:t>GDX-CUR</w:t>
      </w:r>
      <w:r>
        <w:rPr>
          <w:rFonts w:cstheme="minorHAnsi"/>
          <w:sz w:val="24"/>
          <w:szCs w:val="24"/>
        </w:rPr>
        <w:t xml:space="preserve">    Go Direct Current Probe – ampérmetr do 1 A            </w:t>
      </w:r>
      <w:r w:rsidRPr="00934E8A">
        <w:rPr>
          <w:rFonts w:cstheme="minorHAnsi"/>
          <w:b/>
          <w:bCs/>
          <w:sz w:val="24"/>
          <w:szCs w:val="24"/>
        </w:rPr>
        <w:t>2 ks</w:t>
      </w:r>
      <w:r>
        <w:rPr>
          <w:rFonts w:cstheme="minorHAnsi"/>
          <w:sz w:val="24"/>
          <w:szCs w:val="24"/>
        </w:rPr>
        <w:t xml:space="preserve">  cena      </w:t>
      </w:r>
      <w:r w:rsidRPr="00BA0E52">
        <w:rPr>
          <w:rFonts w:cstheme="minorHAnsi"/>
          <w:b/>
          <w:bCs/>
          <w:sz w:val="24"/>
          <w:szCs w:val="24"/>
        </w:rPr>
        <w:t>11 968,- Kč</w:t>
      </w:r>
      <w:r>
        <w:rPr>
          <w:rFonts w:cstheme="minorHAnsi"/>
          <w:sz w:val="24"/>
          <w:szCs w:val="24"/>
        </w:rPr>
        <w:t xml:space="preserve">/ 2 ks </w:t>
      </w:r>
    </w:p>
    <w:p w14:paraId="1F2254DF" w14:textId="172961D3" w:rsidR="00934E8A" w:rsidRPr="00B3745D" w:rsidRDefault="00934E8A" w:rsidP="000C0C39">
      <w:pPr>
        <w:rPr>
          <w:rFonts w:cstheme="minorHAnsi"/>
          <w:sz w:val="24"/>
          <w:szCs w:val="24"/>
        </w:rPr>
      </w:pPr>
      <w:r w:rsidRPr="00934E8A">
        <w:rPr>
          <w:rFonts w:cstheme="minorHAnsi"/>
          <w:b/>
          <w:bCs/>
          <w:sz w:val="24"/>
          <w:szCs w:val="24"/>
        </w:rPr>
        <w:t>GDX-Q</w:t>
      </w:r>
      <w:r>
        <w:rPr>
          <w:rFonts w:cstheme="minorHAnsi"/>
          <w:sz w:val="24"/>
          <w:szCs w:val="24"/>
        </w:rPr>
        <w:t xml:space="preserve">         Go Direct Static Charge – detektor elektrického náboje </w:t>
      </w:r>
      <w:r w:rsidR="00436E8B" w:rsidRPr="00436E8B">
        <w:rPr>
          <w:rFonts w:cstheme="minorHAnsi"/>
          <w:b/>
          <w:bCs/>
          <w:sz w:val="24"/>
          <w:szCs w:val="24"/>
        </w:rPr>
        <w:t>1 ks</w:t>
      </w:r>
      <w:r w:rsidR="00436E8B">
        <w:rPr>
          <w:rFonts w:cstheme="minorHAnsi"/>
          <w:sz w:val="24"/>
          <w:szCs w:val="24"/>
        </w:rPr>
        <w:t xml:space="preserve">           </w:t>
      </w:r>
      <w:r w:rsidR="00436E8B" w:rsidRPr="00BA0E52">
        <w:rPr>
          <w:rFonts w:cstheme="minorHAnsi"/>
          <w:b/>
          <w:bCs/>
          <w:sz w:val="24"/>
          <w:szCs w:val="24"/>
        </w:rPr>
        <w:t>6 589,- Kč</w:t>
      </w:r>
      <w:r w:rsidR="00B3745D">
        <w:rPr>
          <w:rFonts w:cstheme="minorHAnsi"/>
          <w:b/>
          <w:bCs/>
          <w:sz w:val="24"/>
          <w:szCs w:val="24"/>
        </w:rPr>
        <w:t xml:space="preserve">/ </w:t>
      </w:r>
      <w:r w:rsidR="00B3745D">
        <w:rPr>
          <w:rFonts w:cstheme="minorHAnsi"/>
          <w:sz w:val="24"/>
          <w:szCs w:val="24"/>
        </w:rPr>
        <w:t>1 ks</w:t>
      </w:r>
    </w:p>
    <w:p w14:paraId="49AAB6BB" w14:textId="77777777" w:rsidR="002409B7" w:rsidRDefault="002409B7" w:rsidP="000C0C39">
      <w:pPr>
        <w:rPr>
          <w:rFonts w:cstheme="minorHAnsi"/>
          <w:b/>
          <w:bCs/>
          <w:sz w:val="24"/>
          <w:szCs w:val="24"/>
        </w:rPr>
      </w:pPr>
    </w:p>
    <w:p w14:paraId="2DE12394" w14:textId="77777777" w:rsidR="00B3745D" w:rsidRDefault="002409B7" w:rsidP="000C0C3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Celková výše objednávky činí 91 761,- Kč včetně DPH.</w:t>
      </w:r>
    </w:p>
    <w:p w14:paraId="00F68F57" w14:textId="77777777" w:rsidR="00B3745D" w:rsidRDefault="00B3745D" w:rsidP="000C0C39">
      <w:pPr>
        <w:rPr>
          <w:rFonts w:cstheme="minorHAnsi"/>
          <w:b/>
          <w:bCs/>
          <w:sz w:val="24"/>
          <w:szCs w:val="24"/>
        </w:rPr>
      </w:pPr>
    </w:p>
    <w:p w14:paraId="7DE1CD32" w14:textId="7B287434" w:rsidR="00B3745D" w:rsidRDefault="00B3745D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pozdravem</w:t>
      </w:r>
    </w:p>
    <w:p w14:paraId="4DB51671" w14:textId="77777777" w:rsidR="00B3745D" w:rsidRDefault="00B3745D" w:rsidP="00B37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Jana Kopalová</w:t>
      </w:r>
    </w:p>
    <w:p w14:paraId="58FE0B79" w14:textId="2CE87B30" w:rsidR="00B3745D" w:rsidRDefault="00B3745D" w:rsidP="00B37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hospodářka</w:t>
      </w:r>
    </w:p>
    <w:p w14:paraId="0ABC507F" w14:textId="05F5C6DF" w:rsidR="00B3745D" w:rsidRDefault="00B3745D" w:rsidP="00B37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Gymnázium Mladá Boleslav </w:t>
      </w:r>
    </w:p>
    <w:p w14:paraId="34F1762E" w14:textId="01CE653D" w:rsidR="002409B7" w:rsidRPr="00B3745D" w:rsidRDefault="00B3745D" w:rsidP="000C0C3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409B7">
        <w:rPr>
          <w:rFonts w:cstheme="minorHAnsi"/>
          <w:b/>
          <w:bCs/>
          <w:sz w:val="24"/>
          <w:szCs w:val="24"/>
        </w:rPr>
        <w:t xml:space="preserve"> </w:t>
      </w:r>
    </w:p>
    <w:p w14:paraId="5B4346F8" w14:textId="77777777" w:rsidR="00436E8B" w:rsidRDefault="00436E8B" w:rsidP="000C0C39">
      <w:pPr>
        <w:rPr>
          <w:rFonts w:cstheme="minorHAnsi"/>
          <w:sz w:val="24"/>
          <w:szCs w:val="24"/>
        </w:rPr>
      </w:pPr>
    </w:p>
    <w:p w14:paraId="39C5CC50" w14:textId="77777777" w:rsidR="00436E8B" w:rsidRDefault="00436E8B" w:rsidP="000C0C39">
      <w:pPr>
        <w:rPr>
          <w:rFonts w:cstheme="minorHAnsi"/>
          <w:sz w:val="24"/>
          <w:szCs w:val="24"/>
        </w:rPr>
      </w:pPr>
    </w:p>
    <w:p w14:paraId="3DB38F30" w14:textId="77777777" w:rsidR="00934E8A" w:rsidRDefault="00934E8A" w:rsidP="000C0C39">
      <w:pPr>
        <w:rPr>
          <w:rFonts w:cstheme="minorHAnsi"/>
          <w:sz w:val="24"/>
          <w:szCs w:val="24"/>
        </w:rPr>
      </w:pPr>
    </w:p>
    <w:p w14:paraId="5BA2336D" w14:textId="03774392" w:rsidR="00FB7FB8" w:rsidRDefault="00FB7FB8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</w:p>
    <w:p w14:paraId="2F5378D9" w14:textId="77777777" w:rsidR="00FB7FB8" w:rsidRPr="0036607E" w:rsidRDefault="00FB7FB8" w:rsidP="000C0C39">
      <w:pPr>
        <w:rPr>
          <w:rFonts w:cstheme="minorHAnsi"/>
          <w:sz w:val="24"/>
          <w:szCs w:val="24"/>
        </w:rPr>
      </w:pPr>
    </w:p>
    <w:p w14:paraId="46257E57" w14:textId="5C357327" w:rsidR="005E2251" w:rsidRDefault="005E2251" w:rsidP="000C0C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DAD33DB" w14:textId="23811336" w:rsidR="005E2251" w:rsidRPr="005E2251" w:rsidRDefault="005E2251" w:rsidP="00741A20">
      <w:pPr>
        <w:spacing w:after="0"/>
        <w:ind w:left="4956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 xml:space="preserve">      </w:t>
      </w:r>
    </w:p>
    <w:p w14:paraId="58AB4295" w14:textId="77777777" w:rsidR="005E2251" w:rsidRPr="005E2251" w:rsidRDefault="005E2251" w:rsidP="005E2251">
      <w:pPr>
        <w:spacing w:after="0"/>
        <w:rPr>
          <w:rFonts w:ascii="Aptos" w:eastAsia="Aptos" w:hAnsi="Aptos" w:cs="Aptos"/>
          <w:sz w:val="28"/>
          <w:szCs w:val="28"/>
        </w:rPr>
      </w:pPr>
    </w:p>
    <w:p w14:paraId="6930A36B" w14:textId="29CAB64A" w:rsidR="00042D48" w:rsidRDefault="005E2251" w:rsidP="00741A20">
      <w:pPr>
        <w:spacing w:after="0"/>
        <w:rPr>
          <w:rFonts w:cstheme="minorHAnsi"/>
          <w:sz w:val="24"/>
          <w:szCs w:val="24"/>
        </w:rPr>
      </w:pP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  <w:r w:rsidRPr="005E2251">
        <w:rPr>
          <w:rFonts w:ascii="Aptos" w:eastAsia="Aptos" w:hAnsi="Aptos" w:cs="Aptos"/>
          <w:sz w:val="28"/>
          <w:szCs w:val="28"/>
        </w:rPr>
        <w:tab/>
      </w:r>
    </w:p>
    <w:p w14:paraId="2A500C4C" w14:textId="02629EF1" w:rsidR="00134D31" w:rsidRPr="008421A8" w:rsidRDefault="00042D48" w:rsidP="00EA6C7A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 xml:space="preserve">             </w:t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94153">
        <w:rPr>
          <w:rFonts w:cstheme="minorHAnsi"/>
          <w:sz w:val="28"/>
          <w:szCs w:val="28"/>
        </w:rPr>
        <w:tab/>
      </w:r>
      <w:r w:rsidR="00134D31" w:rsidRPr="008421A8">
        <w:rPr>
          <w:rFonts w:cstheme="minorHAnsi"/>
          <w:sz w:val="28"/>
          <w:szCs w:val="28"/>
        </w:rPr>
        <w:t xml:space="preserve"> </w:t>
      </w:r>
    </w:p>
    <w:p w14:paraId="5A030AF6" w14:textId="0D29FF6C" w:rsidR="00134D31" w:rsidRPr="008421A8" w:rsidRDefault="00134D31" w:rsidP="00134D31">
      <w:pPr>
        <w:spacing w:after="0"/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  <w:t xml:space="preserve">      </w:t>
      </w:r>
    </w:p>
    <w:p w14:paraId="5FAB1CE0" w14:textId="77777777" w:rsidR="00134D31" w:rsidRPr="008421A8" w:rsidRDefault="00134D31" w:rsidP="00134D31">
      <w:pPr>
        <w:spacing w:after="0"/>
        <w:rPr>
          <w:rFonts w:cstheme="minorHAnsi"/>
          <w:sz w:val="28"/>
          <w:szCs w:val="28"/>
        </w:rPr>
      </w:pPr>
    </w:p>
    <w:p w14:paraId="3FAC46F7" w14:textId="4E49E9B2" w:rsidR="00521D6E" w:rsidRPr="008421A8" w:rsidRDefault="00134D31" w:rsidP="00194153">
      <w:pPr>
        <w:rPr>
          <w:rFonts w:cstheme="minorHAnsi"/>
          <w:sz w:val="28"/>
          <w:szCs w:val="28"/>
        </w:rPr>
      </w:pPr>
      <w:r w:rsidRPr="008421A8">
        <w:rPr>
          <w:rFonts w:cstheme="minorHAnsi"/>
          <w:sz w:val="28"/>
          <w:szCs w:val="28"/>
        </w:rPr>
        <w:tab/>
      </w:r>
      <w:r w:rsidRPr="008421A8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>
        <w:rPr>
          <w:rFonts w:cstheme="minorHAnsi"/>
          <w:sz w:val="28"/>
          <w:szCs w:val="28"/>
        </w:rPr>
        <w:tab/>
      </w:r>
      <w:r w:rsidR="002A2EAF" w:rsidRPr="00685F40">
        <w:rPr>
          <w:rFonts w:cstheme="minorHAnsi"/>
          <w:sz w:val="24"/>
          <w:szCs w:val="24"/>
        </w:rPr>
        <w:t xml:space="preserve">                 </w:t>
      </w:r>
    </w:p>
    <w:p w14:paraId="305B940A" w14:textId="77777777" w:rsidR="00134D31" w:rsidRPr="008421A8" w:rsidRDefault="00134D31" w:rsidP="00791D28">
      <w:pPr>
        <w:rPr>
          <w:rFonts w:cstheme="minorHAnsi"/>
          <w:sz w:val="28"/>
          <w:szCs w:val="28"/>
        </w:rPr>
      </w:pPr>
    </w:p>
    <w:sectPr w:rsidR="00134D31" w:rsidRPr="008421A8" w:rsidSect="00875D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5658" w14:textId="77777777" w:rsidR="00367580" w:rsidRDefault="00367580" w:rsidP="001F577B">
      <w:pPr>
        <w:spacing w:after="0" w:line="240" w:lineRule="auto"/>
      </w:pPr>
      <w:r>
        <w:separator/>
      </w:r>
    </w:p>
  </w:endnote>
  <w:endnote w:type="continuationSeparator" w:id="0">
    <w:p w14:paraId="1A8C4380" w14:textId="77777777" w:rsidR="00367580" w:rsidRDefault="00367580" w:rsidP="001F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90B8" w14:textId="77777777" w:rsidR="00367580" w:rsidRDefault="00367580" w:rsidP="001F577B">
      <w:pPr>
        <w:spacing w:after="0" w:line="240" w:lineRule="auto"/>
      </w:pPr>
      <w:r>
        <w:separator/>
      </w:r>
    </w:p>
  </w:footnote>
  <w:footnote w:type="continuationSeparator" w:id="0">
    <w:p w14:paraId="39FFB03A" w14:textId="77777777" w:rsidR="00367580" w:rsidRDefault="00367580" w:rsidP="001F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FEDD" w14:textId="77777777" w:rsidR="002B52E4" w:rsidRDefault="002B52E4" w:rsidP="002B52E4">
    <w:pPr>
      <w:pStyle w:val="Zhlav"/>
      <w:jc w:val="center"/>
      <w:rPr>
        <w:i/>
        <w:iCs/>
      </w:rPr>
    </w:pPr>
    <w:r w:rsidRPr="00587739">
      <w:rPr>
        <w:i/>
        <w:iCs/>
        <w:noProof/>
      </w:rPr>
      <w:drawing>
        <wp:anchor distT="0" distB="0" distL="114300" distR="114300" simplePos="0" relativeHeight="251660288" behindDoc="1" locked="0" layoutInCell="1" allowOverlap="1" wp14:anchorId="0E627166" wp14:editId="77BE1877">
          <wp:simplePos x="0" y="0"/>
          <wp:positionH relativeFrom="rightMargin">
            <wp:posOffset>-968035</wp:posOffset>
          </wp:positionH>
          <wp:positionV relativeFrom="paragraph">
            <wp:posOffset>-322447</wp:posOffset>
          </wp:positionV>
          <wp:extent cx="1136712" cy="668215"/>
          <wp:effectExtent l="0" t="0" r="6350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12" cy="66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>Gymnázium, Mladá Boleslav, Palackého 191/1</w:t>
    </w:r>
  </w:p>
  <w:p w14:paraId="4C3537E8" w14:textId="77777777" w:rsidR="002B52E4" w:rsidRDefault="002B52E4" w:rsidP="002B52E4">
    <w:pPr>
      <w:pStyle w:val="Zhlav"/>
      <w:jc w:val="center"/>
      <w:rPr>
        <w:i/>
        <w:iCs/>
      </w:rPr>
    </w:pPr>
    <w:r>
      <w:rPr>
        <w:i/>
        <w:iCs/>
      </w:rPr>
      <w:t>Palackého 191/1</w:t>
    </w:r>
  </w:p>
  <w:p w14:paraId="30AE8E08" w14:textId="77777777" w:rsidR="002B52E4" w:rsidRDefault="002B52E4" w:rsidP="002B52E4">
    <w:pPr>
      <w:pStyle w:val="Zhlav"/>
      <w:jc w:val="center"/>
      <w:rPr>
        <w:i/>
        <w:iCs/>
      </w:rPr>
    </w:pPr>
    <w:r>
      <w:rPr>
        <w:i/>
        <w:iCs/>
      </w:rPr>
      <w:t>293 01  Mladá Boleslav</w:t>
    </w:r>
  </w:p>
  <w:p w14:paraId="338B9F13" w14:textId="3C6D21D2" w:rsidR="002B52E4" w:rsidRPr="00587739" w:rsidRDefault="002B52E4" w:rsidP="002B52E4">
    <w:pPr>
      <w:pStyle w:val="Zhlav"/>
      <w:jc w:val="center"/>
      <w:rPr>
        <w:i/>
        <w:iCs/>
      </w:rPr>
    </w:pPr>
    <w:r>
      <w:rPr>
        <w:i/>
        <w:iCs/>
      </w:rPr>
      <w:t>IČO: 62486012, Tel.: 326 321 515</w:t>
    </w:r>
  </w:p>
  <w:p w14:paraId="51DC3646" w14:textId="41B7538D" w:rsidR="00587739" w:rsidRPr="00B72D02" w:rsidRDefault="00587739" w:rsidP="00B72D02">
    <w:pPr>
      <w:pStyle w:val="Zhlav"/>
      <w:rPr>
        <w:rFonts w:asciiTheme="majorHAnsi" w:hAnsiTheme="majorHAnsi" w:cstheme="maj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7BA8"/>
    <w:multiLevelType w:val="hybridMultilevel"/>
    <w:tmpl w:val="A70E6F84"/>
    <w:lvl w:ilvl="0" w:tplc="854AEB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6FC7C7C"/>
    <w:multiLevelType w:val="hybridMultilevel"/>
    <w:tmpl w:val="EAA680FE"/>
    <w:lvl w:ilvl="0" w:tplc="A1C23E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852FC"/>
    <w:multiLevelType w:val="hybridMultilevel"/>
    <w:tmpl w:val="9838206C"/>
    <w:lvl w:ilvl="0" w:tplc="85B4E2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D493BA7"/>
    <w:multiLevelType w:val="hybridMultilevel"/>
    <w:tmpl w:val="DAE04CD0"/>
    <w:lvl w:ilvl="0" w:tplc="24BC9E2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289149D"/>
    <w:multiLevelType w:val="hybridMultilevel"/>
    <w:tmpl w:val="D9F640C4"/>
    <w:lvl w:ilvl="0" w:tplc="A1C23E5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2B4B"/>
    <w:multiLevelType w:val="hybridMultilevel"/>
    <w:tmpl w:val="66AAE26A"/>
    <w:lvl w:ilvl="0" w:tplc="C18A5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AB2"/>
    <w:multiLevelType w:val="hybridMultilevel"/>
    <w:tmpl w:val="6840EFA0"/>
    <w:lvl w:ilvl="0" w:tplc="6C3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572"/>
    <w:multiLevelType w:val="hybridMultilevel"/>
    <w:tmpl w:val="8DC2B598"/>
    <w:lvl w:ilvl="0" w:tplc="7F5C716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EB90C06"/>
    <w:multiLevelType w:val="hybridMultilevel"/>
    <w:tmpl w:val="2876BBBC"/>
    <w:lvl w:ilvl="0" w:tplc="35C07C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0AC352E"/>
    <w:multiLevelType w:val="hybridMultilevel"/>
    <w:tmpl w:val="16C4C3B6"/>
    <w:lvl w:ilvl="0" w:tplc="14042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2AE577C"/>
    <w:multiLevelType w:val="hybridMultilevel"/>
    <w:tmpl w:val="12C69BA6"/>
    <w:lvl w:ilvl="0" w:tplc="A2A403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7820525"/>
    <w:multiLevelType w:val="hybridMultilevel"/>
    <w:tmpl w:val="96C0DB20"/>
    <w:lvl w:ilvl="0" w:tplc="26B2CA1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868638410">
    <w:abstractNumId w:val="1"/>
  </w:num>
  <w:num w:numId="2" w16cid:durableId="102115715">
    <w:abstractNumId w:val="4"/>
  </w:num>
  <w:num w:numId="3" w16cid:durableId="292684191">
    <w:abstractNumId w:val="5"/>
  </w:num>
  <w:num w:numId="4" w16cid:durableId="701176400">
    <w:abstractNumId w:val="6"/>
  </w:num>
  <w:num w:numId="5" w16cid:durableId="1688288521">
    <w:abstractNumId w:val="0"/>
  </w:num>
  <w:num w:numId="6" w16cid:durableId="1181622657">
    <w:abstractNumId w:val="3"/>
  </w:num>
  <w:num w:numId="7" w16cid:durableId="1400202269">
    <w:abstractNumId w:val="9"/>
  </w:num>
  <w:num w:numId="8" w16cid:durableId="1809467153">
    <w:abstractNumId w:val="11"/>
  </w:num>
  <w:num w:numId="9" w16cid:durableId="290789525">
    <w:abstractNumId w:val="7"/>
  </w:num>
  <w:num w:numId="10" w16cid:durableId="614478911">
    <w:abstractNumId w:val="8"/>
  </w:num>
  <w:num w:numId="11" w16cid:durableId="1995406095">
    <w:abstractNumId w:val="10"/>
  </w:num>
  <w:num w:numId="12" w16cid:durableId="158992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E"/>
    <w:rsid w:val="00000F7B"/>
    <w:rsid w:val="000022F2"/>
    <w:rsid w:val="000036D4"/>
    <w:rsid w:val="00030E62"/>
    <w:rsid w:val="00042D48"/>
    <w:rsid w:val="00047B58"/>
    <w:rsid w:val="00054F8A"/>
    <w:rsid w:val="00062E4A"/>
    <w:rsid w:val="00064380"/>
    <w:rsid w:val="000840D8"/>
    <w:rsid w:val="000A6AB5"/>
    <w:rsid w:val="000C0C39"/>
    <w:rsid w:val="000D5C8B"/>
    <w:rsid w:val="000E19F1"/>
    <w:rsid w:val="000E2154"/>
    <w:rsid w:val="000F0787"/>
    <w:rsid w:val="000F13E1"/>
    <w:rsid w:val="000F79C7"/>
    <w:rsid w:val="0010605B"/>
    <w:rsid w:val="001167DE"/>
    <w:rsid w:val="00121C2D"/>
    <w:rsid w:val="001338D4"/>
    <w:rsid w:val="00134D31"/>
    <w:rsid w:val="001670A5"/>
    <w:rsid w:val="00194153"/>
    <w:rsid w:val="001941E6"/>
    <w:rsid w:val="001A1973"/>
    <w:rsid w:val="001B1502"/>
    <w:rsid w:val="001B2802"/>
    <w:rsid w:val="001C2525"/>
    <w:rsid w:val="001C6AF4"/>
    <w:rsid w:val="001C7AA5"/>
    <w:rsid w:val="001D3DE0"/>
    <w:rsid w:val="001D6B15"/>
    <w:rsid w:val="001E02ED"/>
    <w:rsid w:val="001E0B78"/>
    <w:rsid w:val="001E6E4A"/>
    <w:rsid w:val="001F0722"/>
    <w:rsid w:val="001F138C"/>
    <w:rsid w:val="001F3DDB"/>
    <w:rsid w:val="001F577B"/>
    <w:rsid w:val="00206805"/>
    <w:rsid w:val="00233505"/>
    <w:rsid w:val="002409B7"/>
    <w:rsid w:val="0024506B"/>
    <w:rsid w:val="002566CE"/>
    <w:rsid w:val="00266B59"/>
    <w:rsid w:val="00271A78"/>
    <w:rsid w:val="002763C9"/>
    <w:rsid w:val="0028217B"/>
    <w:rsid w:val="002851DC"/>
    <w:rsid w:val="00285BAF"/>
    <w:rsid w:val="00293FC0"/>
    <w:rsid w:val="002967EF"/>
    <w:rsid w:val="002A2EAF"/>
    <w:rsid w:val="002A4936"/>
    <w:rsid w:val="002B0433"/>
    <w:rsid w:val="002B36F4"/>
    <w:rsid w:val="002B52E4"/>
    <w:rsid w:val="002C4335"/>
    <w:rsid w:val="002C58E4"/>
    <w:rsid w:val="002C7F9F"/>
    <w:rsid w:val="002D0AFB"/>
    <w:rsid w:val="002D62B6"/>
    <w:rsid w:val="002D6AFD"/>
    <w:rsid w:val="002E2250"/>
    <w:rsid w:val="002E390D"/>
    <w:rsid w:val="002F157E"/>
    <w:rsid w:val="002F4577"/>
    <w:rsid w:val="002F7394"/>
    <w:rsid w:val="00305975"/>
    <w:rsid w:val="00320E3B"/>
    <w:rsid w:val="003405FB"/>
    <w:rsid w:val="003448E2"/>
    <w:rsid w:val="00347493"/>
    <w:rsid w:val="00357576"/>
    <w:rsid w:val="00365947"/>
    <w:rsid w:val="0036607E"/>
    <w:rsid w:val="00367580"/>
    <w:rsid w:val="0037270B"/>
    <w:rsid w:val="00373D50"/>
    <w:rsid w:val="00377961"/>
    <w:rsid w:val="003869E0"/>
    <w:rsid w:val="0039096F"/>
    <w:rsid w:val="00391054"/>
    <w:rsid w:val="003A06B0"/>
    <w:rsid w:val="003B663C"/>
    <w:rsid w:val="003C3220"/>
    <w:rsid w:val="003C7BEE"/>
    <w:rsid w:val="003D0A6F"/>
    <w:rsid w:val="003D6DF6"/>
    <w:rsid w:val="003F3061"/>
    <w:rsid w:val="00411293"/>
    <w:rsid w:val="004322A7"/>
    <w:rsid w:val="0043383E"/>
    <w:rsid w:val="00436E8B"/>
    <w:rsid w:val="00441D90"/>
    <w:rsid w:val="00455B6C"/>
    <w:rsid w:val="00463874"/>
    <w:rsid w:val="00464236"/>
    <w:rsid w:val="00470AB0"/>
    <w:rsid w:val="00471625"/>
    <w:rsid w:val="0047179D"/>
    <w:rsid w:val="00472ACE"/>
    <w:rsid w:val="00491F1E"/>
    <w:rsid w:val="004957DC"/>
    <w:rsid w:val="00496196"/>
    <w:rsid w:val="004A527A"/>
    <w:rsid w:val="004A603F"/>
    <w:rsid w:val="004B1167"/>
    <w:rsid w:val="004B1D62"/>
    <w:rsid w:val="004B51F5"/>
    <w:rsid w:val="004B5EB6"/>
    <w:rsid w:val="004B6720"/>
    <w:rsid w:val="004C26F6"/>
    <w:rsid w:val="004C3A24"/>
    <w:rsid w:val="004D4763"/>
    <w:rsid w:val="004F368E"/>
    <w:rsid w:val="00507116"/>
    <w:rsid w:val="00515FC3"/>
    <w:rsid w:val="005176A9"/>
    <w:rsid w:val="00521D6E"/>
    <w:rsid w:val="0052639B"/>
    <w:rsid w:val="00534ED5"/>
    <w:rsid w:val="00546C1F"/>
    <w:rsid w:val="00546ECF"/>
    <w:rsid w:val="00546F6B"/>
    <w:rsid w:val="00554EAC"/>
    <w:rsid w:val="00570D5B"/>
    <w:rsid w:val="00575785"/>
    <w:rsid w:val="00587739"/>
    <w:rsid w:val="005A0C96"/>
    <w:rsid w:val="005A127B"/>
    <w:rsid w:val="005A5548"/>
    <w:rsid w:val="005B59E0"/>
    <w:rsid w:val="005B5D38"/>
    <w:rsid w:val="005B7995"/>
    <w:rsid w:val="005C4B05"/>
    <w:rsid w:val="005C5F85"/>
    <w:rsid w:val="005C6064"/>
    <w:rsid w:val="005D30C7"/>
    <w:rsid w:val="005E0D43"/>
    <w:rsid w:val="005E2251"/>
    <w:rsid w:val="005E4B8E"/>
    <w:rsid w:val="005E5F71"/>
    <w:rsid w:val="005E747E"/>
    <w:rsid w:val="005F4761"/>
    <w:rsid w:val="005F65CC"/>
    <w:rsid w:val="005F678C"/>
    <w:rsid w:val="00613C98"/>
    <w:rsid w:val="006142C8"/>
    <w:rsid w:val="00615407"/>
    <w:rsid w:val="00625900"/>
    <w:rsid w:val="00632549"/>
    <w:rsid w:val="00632966"/>
    <w:rsid w:val="00654046"/>
    <w:rsid w:val="0067394C"/>
    <w:rsid w:val="0067527C"/>
    <w:rsid w:val="00683901"/>
    <w:rsid w:val="00685F40"/>
    <w:rsid w:val="006906CC"/>
    <w:rsid w:val="00690A7C"/>
    <w:rsid w:val="006A39C4"/>
    <w:rsid w:val="006A6D3C"/>
    <w:rsid w:val="006B2459"/>
    <w:rsid w:val="006C005F"/>
    <w:rsid w:val="006C04D6"/>
    <w:rsid w:val="006C722D"/>
    <w:rsid w:val="006C726D"/>
    <w:rsid w:val="006D2321"/>
    <w:rsid w:val="006D4E3D"/>
    <w:rsid w:val="006E2C31"/>
    <w:rsid w:val="006E37F8"/>
    <w:rsid w:val="006E7664"/>
    <w:rsid w:val="006F43E8"/>
    <w:rsid w:val="006F6C33"/>
    <w:rsid w:val="00706117"/>
    <w:rsid w:val="00711685"/>
    <w:rsid w:val="0071768C"/>
    <w:rsid w:val="00725C7C"/>
    <w:rsid w:val="007316EE"/>
    <w:rsid w:val="00741A20"/>
    <w:rsid w:val="0074206B"/>
    <w:rsid w:val="00747AF5"/>
    <w:rsid w:val="00756B0A"/>
    <w:rsid w:val="00761F93"/>
    <w:rsid w:val="0077088E"/>
    <w:rsid w:val="0077455C"/>
    <w:rsid w:val="00786C66"/>
    <w:rsid w:val="00787778"/>
    <w:rsid w:val="00791D28"/>
    <w:rsid w:val="00792725"/>
    <w:rsid w:val="007A3842"/>
    <w:rsid w:val="007B14D3"/>
    <w:rsid w:val="007B5E5B"/>
    <w:rsid w:val="007B678D"/>
    <w:rsid w:val="007C488B"/>
    <w:rsid w:val="007C4D77"/>
    <w:rsid w:val="007C64CF"/>
    <w:rsid w:val="007D5B2B"/>
    <w:rsid w:val="007D723D"/>
    <w:rsid w:val="007E7687"/>
    <w:rsid w:val="007F0205"/>
    <w:rsid w:val="007F194E"/>
    <w:rsid w:val="007F276D"/>
    <w:rsid w:val="008014EA"/>
    <w:rsid w:val="00801683"/>
    <w:rsid w:val="00810680"/>
    <w:rsid w:val="00822AA5"/>
    <w:rsid w:val="00825614"/>
    <w:rsid w:val="008421A8"/>
    <w:rsid w:val="0084388F"/>
    <w:rsid w:val="00844C53"/>
    <w:rsid w:val="0084588A"/>
    <w:rsid w:val="00856191"/>
    <w:rsid w:val="00863C65"/>
    <w:rsid w:val="00873558"/>
    <w:rsid w:val="00874F07"/>
    <w:rsid w:val="00875D58"/>
    <w:rsid w:val="00877FA4"/>
    <w:rsid w:val="00883D6D"/>
    <w:rsid w:val="008847BF"/>
    <w:rsid w:val="0089462A"/>
    <w:rsid w:val="008978F2"/>
    <w:rsid w:val="008D08A2"/>
    <w:rsid w:val="008D16D0"/>
    <w:rsid w:val="008E3D1B"/>
    <w:rsid w:val="008E5C20"/>
    <w:rsid w:val="008F041A"/>
    <w:rsid w:val="008F2099"/>
    <w:rsid w:val="008F7ABA"/>
    <w:rsid w:val="009064F0"/>
    <w:rsid w:val="0090796F"/>
    <w:rsid w:val="00915576"/>
    <w:rsid w:val="00920C38"/>
    <w:rsid w:val="00921E1A"/>
    <w:rsid w:val="009227E5"/>
    <w:rsid w:val="00923C75"/>
    <w:rsid w:val="00923FE0"/>
    <w:rsid w:val="009330CA"/>
    <w:rsid w:val="009331BF"/>
    <w:rsid w:val="009339E9"/>
    <w:rsid w:val="009344F5"/>
    <w:rsid w:val="00934E8A"/>
    <w:rsid w:val="0097130D"/>
    <w:rsid w:val="00972094"/>
    <w:rsid w:val="009775AA"/>
    <w:rsid w:val="009824E1"/>
    <w:rsid w:val="0098654A"/>
    <w:rsid w:val="00986937"/>
    <w:rsid w:val="00994E8B"/>
    <w:rsid w:val="00996AD8"/>
    <w:rsid w:val="009C00A7"/>
    <w:rsid w:val="009C0799"/>
    <w:rsid w:val="009C1CD4"/>
    <w:rsid w:val="009C2CE5"/>
    <w:rsid w:val="009C3B15"/>
    <w:rsid w:val="009C40F8"/>
    <w:rsid w:val="009C5910"/>
    <w:rsid w:val="009D1EA1"/>
    <w:rsid w:val="009D3AA9"/>
    <w:rsid w:val="009D44E8"/>
    <w:rsid w:val="009D4702"/>
    <w:rsid w:val="009E6452"/>
    <w:rsid w:val="00A02A25"/>
    <w:rsid w:val="00A06473"/>
    <w:rsid w:val="00A07180"/>
    <w:rsid w:val="00A23CF4"/>
    <w:rsid w:val="00A32557"/>
    <w:rsid w:val="00A32B1F"/>
    <w:rsid w:val="00A32E64"/>
    <w:rsid w:val="00A32F04"/>
    <w:rsid w:val="00A45CE8"/>
    <w:rsid w:val="00A51C69"/>
    <w:rsid w:val="00A60337"/>
    <w:rsid w:val="00A75753"/>
    <w:rsid w:val="00A76788"/>
    <w:rsid w:val="00A76A79"/>
    <w:rsid w:val="00A770F2"/>
    <w:rsid w:val="00A803A5"/>
    <w:rsid w:val="00A816F0"/>
    <w:rsid w:val="00AA720F"/>
    <w:rsid w:val="00AA7D69"/>
    <w:rsid w:val="00AB07D9"/>
    <w:rsid w:val="00AB5E8E"/>
    <w:rsid w:val="00AC028C"/>
    <w:rsid w:val="00AC1512"/>
    <w:rsid w:val="00AD1E59"/>
    <w:rsid w:val="00AD3AA7"/>
    <w:rsid w:val="00AF3979"/>
    <w:rsid w:val="00B0136E"/>
    <w:rsid w:val="00B02894"/>
    <w:rsid w:val="00B226C5"/>
    <w:rsid w:val="00B22881"/>
    <w:rsid w:val="00B23223"/>
    <w:rsid w:val="00B3745D"/>
    <w:rsid w:val="00B40FE8"/>
    <w:rsid w:val="00B42915"/>
    <w:rsid w:val="00B5386B"/>
    <w:rsid w:val="00B54742"/>
    <w:rsid w:val="00B549F9"/>
    <w:rsid w:val="00B55D68"/>
    <w:rsid w:val="00B61068"/>
    <w:rsid w:val="00B61589"/>
    <w:rsid w:val="00B72D02"/>
    <w:rsid w:val="00B73E05"/>
    <w:rsid w:val="00B77778"/>
    <w:rsid w:val="00B77A40"/>
    <w:rsid w:val="00BA0E52"/>
    <w:rsid w:val="00BA1CD3"/>
    <w:rsid w:val="00BA3D50"/>
    <w:rsid w:val="00BB23B1"/>
    <w:rsid w:val="00BB60E9"/>
    <w:rsid w:val="00BB73D8"/>
    <w:rsid w:val="00BC0C33"/>
    <w:rsid w:val="00BD37E0"/>
    <w:rsid w:val="00C021B6"/>
    <w:rsid w:val="00C046F2"/>
    <w:rsid w:val="00C33938"/>
    <w:rsid w:val="00C34F46"/>
    <w:rsid w:val="00C503B4"/>
    <w:rsid w:val="00C81C4B"/>
    <w:rsid w:val="00CA2457"/>
    <w:rsid w:val="00CA559C"/>
    <w:rsid w:val="00CB0A4F"/>
    <w:rsid w:val="00CC5415"/>
    <w:rsid w:val="00D00456"/>
    <w:rsid w:val="00D02493"/>
    <w:rsid w:val="00D0316A"/>
    <w:rsid w:val="00D05F95"/>
    <w:rsid w:val="00D12EDF"/>
    <w:rsid w:val="00D31278"/>
    <w:rsid w:val="00D439E0"/>
    <w:rsid w:val="00D50ED6"/>
    <w:rsid w:val="00D5435C"/>
    <w:rsid w:val="00D600F3"/>
    <w:rsid w:val="00D71153"/>
    <w:rsid w:val="00D76D89"/>
    <w:rsid w:val="00D809B0"/>
    <w:rsid w:val="00DA7241"/>
    <w:rsid w:val="00DB0207"/>
    <w:rsid w:val="00DB5D8E"/>
    <w:rsid w:val="00DC1ABE"/>
    <w:rsid w:val="00DC479C"/>
    <w:rsid w:val="00DD3B13"/>
    <w:rsid w:val="00DE2BC3"/>
    <w:rsid w:val="00DE6AC8"/>
    <w:rsid w:val="00DE6EFB"/>
    <w:rsid w:val="00DF07B3"/>
    <w:rsid w:val="00E07850"/>
    <w:rsid w:val="00E20762"/>
    <w:rsid w:val="00E23AF8"/>
    <w:rsid w:val="00E32B81"/>
    <w:rsid w:val="00E368EA"/>
    <w:rsid w:val="00E37407"/>
    <w:rsid w:val="00E5060D"/>
    <w:rsid w:val="00E548E8"/>
    <w:rsid w:val="00E83926"/>
    <w:rsid w:val="00E848AE"/>
    <w:rsid w:val="00E90E1F"/>
    <w:rsid w:val="00E97F46"/>
    <w:rsid w:val="00EA6C7A"/>
    <w:rsid w:val="00EB6555"/>
    <w:rsid w:val="00EC0B6C"/>
    <w:rsid w:val="00ED4575"/>
    <w:rsid w:val="00ED651F"/>
    <w:rsid w:val="00EE12C0"/>
    <w:rsid w:val="00EE6C83"/>
    <w:rsid w:val="00EF107E"/>
    <w:rsid w:val="00EF1C65"/>
    <w:rsid w:val="00EF27F7"/>
    <w:rsid w:val="00F00F6F"/>
    <w:rsid w:val="00F03B21"/>
    <w:rsid w:val="00F0795F"/>
    <w:rsid w:val="00F203BF"/>
    <w:rsid w:val="00F21BD4"/>
    <w:rsid w:val="00F245AD"/>
    <w:rsid w:val="00F452CA"/>
    <w:rsid w:val="00F535DB"/>
    <w:rsid w:val="00F72EB1"/>
    <w:rsid w:val="00F750AE"/>
    <w:rsid w:val="00F92B6D"/>
    <w:rsid w:val="00FB7FB8"/>
    <w:rsid w:val="00FC6D29"/>
    <w:rsid w:val="00FD5910"/>
    <w:rsid w:val="00FE3A9D"/>
    <w:rsid w:val="00FF07F1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12DF"/>
  <w15:chartTrackingRefBased/>
  <w15:docId w15:val="{3249EEAA-A140-460A-B52A-467527B0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77B"/>
  </w:style>
  <w:style w:type="paragraph" w:styleId="Zpat">
    <w:name w:val="footer"/>
    <w:basedOn w:val="Normln"/>
    <w:link w:val="ZpatChar"/>
    <w:uiPriority w:val="99"/>
    <w:unhideWhenUsed/>
    <w:rsid w:val="001F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77B"/>
  </w:style>
  <w:style w:type="table" w:styleId="Mkatabulky">
    <w:name w:val="Table Grid"/>
    <w:basedOn w:val="Normlntabulka"/>
    <w:uiPriority w:val="39"/>
    <w:rsid w:val="00B5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7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4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Kopelentová</dc:creator>
  <cp:keywords/>
  <dc:description/>
  <cp:lastModifiedBy>Jana Kopalová</cp:lastModifiedBy>
  <cp:revision>3</cp:revision>
  <cp:lastPrinted>2025-09-17T08:30:00Z</cp:lastPrinted>
  <dcterms:created xsi:type="dcterms:W3CDTF">2025-09-17T08:29:00Z</dcterms:created>
  <dcterms:modified xsi:type="dcterms:W3CDTF">2025-09-18T09:20:00Z</dcterms:modified>
</cp:coreProperties>
</file>