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472">
                <wp:simplePos x="0" y="0"/>
                <wp:positionH relativeFrom="page">
                  <wp:posOffset>387477</wp:posOffset>
                </wp:positionH>
                <wp:positionV relativeFrom="paragraph">
                  <wp:posOffset>-48044</wp:posOffset>
                </wp:positionV>
                <wp:extent cx="6876415" cy="15938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76415" cy="1593850"/>
                          <a:chExt cx="6876415" cy="1593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687641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158432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  <a:path w="6876415" h="1584325">
                                <a:moveTo>
                                  <a:pt x="72008" y="1583943"/>
                                </a:moveTo>
                                <a:lnTo>
                                  <a:pt x="3491992" y="1583943"/>
                                </a:lnTo>
                                <a:lnTo>
                                  <a:pt x="3491992" y="107949"/>
                                </a:lnTo>
                                <a:lnTo>
                                  <a:pt x="72008" y="107949"/>
                                </a:lnTo>
                                <a:lnTo>
                                  <a:pt x="72008" y="158394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4401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2" y="179958"/>
                                </a:lnTo>
                                <a:lnTo>
                                  <a:pt x="71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600069" y="112712"/>
                            <a:ext cx="3168015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476375">
                                <a:moveTo>
                                  <a:pt x="0" y="1475994"/>
                                </a:moveTo>
                                <a:lnTo>
                                  <a:pt x="3168015" y="1475994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7207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3" y="179958"/>
                                </a:lnTo>
                                <a:lnTo>
                                  <a:pt x="71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8" y="256730"/>
                            <a:ext cx="542162" cy="5400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51pt;margin-top:-3.783047pt;width:541.450pt;height:125.5pt;mso-position-horizontal-relative:page;mso-position-vertical-relative:paragraph;z-index:-15851008" id="docshapegroup1" coordorigin="610,-76" coordsize="10829,2510">
                <v:shape style="position:absolute;left:610;top:-69;width:10829;height:2495" id="docshape2" coordorigin="610,-68" coordsize="10829,2495" path="m610,-68l11439,-68m724,2426l6109,2426,6109,102,724,102,724,2426xe" filled="false" stroked="true" strokeweight=".75pt" strokecolor="#000000">
                  <v:path arrowok="t"/>
                  <v:stroke dashstyle="solid"/>
                </v:shape>
                <v:rect style="position:absolute;left:837;top:-12;width:1134;height:284" id="docshape3" filled="true" fillcolor="#ffffff" stroked="false">
                  <v:fill type="solid"/>
                </v:rect>
                <v:rect style="position:absolute;left:6279;top:101;width:4989;height:2325" id="docshape4" filled="false" stroked="true" strokeweight=".75pt" strokecolor="#000000">
                  <v:stroke dashstyle="solid"/>
                </v:rect>
                <v:rect style="position:absolute;left:6393;top:-12;width:1134;height:284" id="docshape5" filled="true" fillcolor="#ffffff" stroked="false">
                  <v:fill type="solid"/>
                </v:rect>
                <v:shape style="position:absolute;left:837;top:328;width:854;height:851" type="#_x0000_t75" id="docshape6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spacing w:val="-2"/>
        </w:rPr>
        <w:t>Objednatel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7"/>
        <w:rPr>
          <w:b/>
        </w:rPr>
      </w:pPr>
    </w:p>
    <w:p>
      <w:pPr>
        <w:pStyle w:val="Heading1"/>
      </w:pPr>
      <w:r>
        <w:rPr>
          <w:spacing w:val="-2"/>
        </w:rPr>
        <w:t>Dodavatel:</w:t>
      </w:r>
    </w:p>
    <w:p>
      <w:pPr>
        <w:spacing w:before="70"/>
        <w:ind w:left="187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OBJEDNÁVKA</w:t>
      </w:r>
      <w:r>
        <w:rPr>
          <w:spacing w:val="73"/>
          <w:sz w:val="20"/>
        </w:rPr>
        <w:t> </w:t>
      </w:r>
      <w:r>
        <w:rPr>
          <w:b/>
          <w:spacing w:val="-2"/>
          <w:sz w:val="20"/>
        </w:rPr>
        <w:t>OBJ/8611/0125/25</w:t>
      </w:r>
    </w:p>
    <w:p>
      <w:pPr>
        <w:spacing w:after="0"/>
        <w:jc w:val="left"/>
        <w:rPr>
          <w:b/>
          <w:sz w:val="20"/>
        </w:rPr>
        <w:sectPr>
          <w:type w:val="continuous"/>
          <w:pgSz w:w="11910" w:h="16850"/>
          <w:pgMar w:top="660" w:bottom="280" w:left="566" w:right="425"/>
          <w:cols w:num="3" w:equalWidth="0">
            <w:col w:w="1424" w:space="4136"/>
            <w:col w:w="1373" w:space="40"/>
            <w:col w:w="3946"/>
          </w:cols>
        </w:sectPr>
      </w:pPr>
    </w:p>
    <w:p>
      <w:pPr>
        <w:tabs>
          <w:tab w:pos="3248" w:val="left" w:leader="none"/>
        </w:tabs>
        <w:spacing w:before="167"/>
        <w:ind w:left="1378" w:right="0" w:firstLine="0"/>
        <w:jc w:val="left"/>
        <w:rPr>
          <w:b/>
          <w:sz w:val="20"/>
        </w:rPr>
      </w:pPr>
      <w:r>
        <w:rPr>
          <w:sz w:val="20"/>
        </w:rPr>
        <w:t>IČO:</w:t>
      </w:r>
      <w:r>
        <w:rPr>
          <w:spacing w:val="42"/>
          <w:sz w:val="20"/>
        </w:rPr>
        <w:t> </w:t>
      </w:r>
      <w:r>
        <w:rPr>
          <w:b/>
          <w:spacing w:val="-2"/>
          <w:sz w:val="20"/>
        </w:rPr>
        <w:t>68081740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3"/>
          <w:sz w:val="20"/>
        </w:rPr>
        <w:t> </w:t>
      </w:r>
      <w:r>
        <w:rPr>
          <w:b/>
          <w:spacing w:val="-2"/>
          <w:sz w:val="20"/>
        </w:rPr>
        <w:t>CZ68081740</w:t>
      </w:r>
    </w:p>
    <w:p>
      <w:pPr>
        <w:pStyle w:val="Heading1"/>
        <w:spacing w:before="110"/>
        <w:ind w:left="1378"/>
      </w:pPr>
      <w:r>
        <w:rPr/>
        <w:t>Psychologický</w:t>
      </w:r>
      <w:r>
        <w:rPr>
          <w:spacing w:val="-3"/>
        </w:rPr>
        <w:t> </w:t>
      </w:r>
      <w:r>
        <w:rPr/>
        <w:t>ústav</w:t>
      </w:r>
      <w:r>
        <w:rPr>
          <w:spacing w:val="-3"/>
        </w:rPr>
        <w:t> </w:t>
      </w:r>
      <w:r>
        <w:rPr/>
        <w:t>AV</w:t>
      </w:r>
      <w:r>
        <w:rPr>
          <w:spacing w:val="-2"/>
        </w:rPr>
        <w:t> </w:t>
      </w:r>
      <w:r>
        <w:rPr/>
        <w:t>ČR,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v.</w:t>
      </w:r>
      <w:r>
        <w:rPr>
          <w:spacing w:val="-2"/>
        </w:rPr>
        <w:t> </w:t>
      </w:r>
      <w:r>
        <w:rPr>
          <w:spacing w:val="-5"/>
        </w:rPr>
        <w:t>i.</w:t>
      </w:r>
    </w:p>
    <w:p>
      <w:pPr>
        <w:pStyle w:val="BodyText"/>
        <w:spacing w:before="107"/>
        <w:rPr>
          <w:b/>
        </w:rPr>
      </w:pPr>
    </w:p>
    <w:p>
      <w:pPr>
        <w:pStyle w:val="BodyText"/>
        <w:spacing w:line="295" w:lineRule="auto"/>
        <w:ind w:left="1378" w:right="2286"/>
      </w:pPr>
      <w:r>
        <w:rPr/>
        <w:t>Veveří</w:t>
      </w:r>
      <w:r>
        <w:rPr>
          <w:spacing w:val="-14"/>
        </w:rPr>
        <w:t> </w:t>
      </w:r>
      <w:r>
        <w:rPr/>
        <w:t>967/97 602 00</w:t>
      </w:r>
      <w:r>
        <w:rPr>
          <w:spacing w:val="40"/>
        </w:rPr>
        <w:t> </w:t>
      </w:r>
      <w:r>
        <w:rPr/>
        <w:t>Brno</w:t>
      </w:r>
    </w:p>
    <w:p>
      <w:pPr>
        <w:tabs>
          <w:tab w:pos="2999" w:val="left" w:leader="none"/>
        </w:tabs>
        <w:spacing w:before="167"/>
        <w:ind w:left="1128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IČO:</w:t>
      </w:r>
      <w:r>
        <w:rPr>
          <w:spacing w:val="43"/>
          <w:sz w:val="20"/>
        </w:rPr>
        <w:t> </w:t>
      </w:r>
      <w:r>
        <w:rPr>
          <w:b/>
          <w:spacing w:val="-2"/>
          <w:sz w:val="20"/>
        </w:rPr>
        <w:t>48204749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3"/>
          <w:sz w:val="20"/>
        </w:rPr>
        <w:t> </w:t>
      </w:r>
      <w:r>
        <w:rPr>
          <w:b/>
          <w:spacing w:val="-2"/>
          <w:sz w:val="20"/>
        </w:rPr>
        <w:t>CZ48204749</w:t>
      </w:r>
    </w:p>
    <w:p>
      <w:pPr>
        <w:pStyle w:val="Heading1"/>
        <w:spacing w:before="110"/>
        <w:ind w:left="1128"/>
      </w:pPr>
      <w:r>
        <w:rPr/>
        <w:t>Nábytek</w:t>
      </w:r>
      <w:r>
        <w:rPr>
          <w:spacing w:val="-3"/>
        </w:rPr>
        <w:t> </w:t>
      </w:r>
      <w:r>
        <w:rPr/>
        <w:t>VASA</w:t>
      </w:r>
      <w:r>
        <w:rPr>
          <w:spacing w:val="-2"/>
        </w:rPr>
        <w:t> </w:t>
      </w:r>
      <w:r>
        <w:rPr/>
        <w:t>spol.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>
          <w:spacing w:val="-4"/>
        </w:rPr>
        <w:t>r.o.</w:t>
      </w:r>
    </w:p>
    <w:p>
      <w:pPr>
        <w:pStyle w:val="BodyText"/>
        <w:spacing w:before="107"/>
        <w:rPr>
          <w:b/>
        </w:rPr>
      </w:pPr>
    </w:p>
    <w:p>
      <w:pPr>
        <w:pStyle w:val="BodyText"/>
        <w:ind w:left="1128"/>
      </w:pPr>
      <w:r>
        <w:rPr/>
        <w:t>Měšická</w:t>
      </w:r>
      <w:r>
        <w:rPr>
          <w:spacing w:val="-8"/>
        </w:rPr>
        <w:t> </w:t>
      </w:r>
      <w:r>
        <w:rPr>
          <w:spacing w:val="-4"/>
        </w:rPr>
        <w:t>2697</w:t>
      </w:r>
    </w:p>
    <w:p>
      <w:pPr>
        <w:pStyle w:val="BodyText"/>
        <w:spacing w:before="53"/>
        <w:ind w:left="1128"/>
      </w:pPr>
      <w:r>
        <w:rPr/>
        <w:t>390</w:t>
      </w:r>
      <w:r>
        <w:rPr>
          <w:spacing w:val="-1"/>
        </w:rPr>
        <w:t> </w:t>
      </w:r>
      <w:r>
        <w:rPr/>
        <w:t>02</w:t>
      </w:r>
      <w:r>
        <w:rPr>
          <w:spacing w:val="54"/>
        </w:rPr>
        <w:t> </w:t>
      </w:r>
      <w:r>
        <w:rPr/>
        <w:t>Tábor</w:t>
      </w:r>
      <w:r>
        <w:rPr>
          <w:spacing w:val="-1"/>
        </w:rPr>
        <w:t> </w:t>
      </w:r>
      <w:r>
        <w:rPr>
          <w:spacing w:val="-10"/>
        </w:rPr>
        <w:t>2</w:t>
      </w:r>
    </w:p>
    <w:p>
      <w:pPr>
        <w:pStyle w:val="BodyText"/>
        <w:spacing w:after="0"/>
        <w:sectPr>
          <w:type w:val="continuous"/>
          <w:pgSz w:w="11910" w:h="16850"/>
          <w:pgMar w:top="660" w:bottom="280" w:left="566" w:right="425"/>
          <w:cols w:num="2" w:equalWidth="0">
            <w:col w:w="4916" w:space="40"/>
            <w:col w:w="5963"/>
          </w:cols>
        </w:sectPr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spacing w:after="0"/>
        <w:sectPr>
          <w:type w:val="continuous"/>
          <w:pgSz w:w="11910" w:h="16850"/>
          <w:pgMar w:top="660" w:bottom="280" w:left="566" w:right="425"/>
        </w:sectPr>
      </w:pPr>
    </w:p>
    <w:p>
      <w:pPr>
        <w:pStyle w:val="BodyText"/>
        <w:spacing w:before="94"/>
        <w:ind w:left="187"/>
      </w:pPr>
      <w:r>
        <w:rPr/>
        <w:t>Konečný </w:t>
      </w:r>
      <w:r>
        <w:rPr>
          <w:spacing w:val="-2"/>
        </w:rPr>
        <w:t>příjemce:</w:t>
      </w:r>
    </w:p>
    <w:p>
      <w:pPr>
        <w:spacing w:line="240" w:lineRule="auto" w:before="14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2001" w:val="left" w:leader="none"/>
        </w:tabs>
        <w:spacing w:before="0"/>
        <w:ind w:left="187" w:right="0" w:firstLine="0"/>
        <w:jc w:val="left"/>
        <w:rPr>
          <w:b/>
          <w:sz w:val="20"/>
        </w:rPr>
      </w:pPr>
      <w:r>
        <w:rPr>
          <w:sz w:val="20"/>
        </w:rPr>
        <w:t>Datum </w:t>
      </w:r>
      <w:r>
        <w:rPr>
          <w:spacing w:val="-2"/>
          <w:sz w:val="20"/>
        </w:rPr>
        <w:t>vystavení:</w:t>
      </w:r>
      <w:r>
        <w:rPr>
          <w:sz w:val="20"/>
        </w:rPr>
        <w:tab/>
      </w:r>
      <w:r>
        <w:rPr>
          <w:b/>
          <w:spacing w:val="-2"/>
          <w:sz w:val="20"/>
        </w:rPr>
        <w:t>17.09.2025</w:t>
      </w:r>
    </w:p>
    <w:p>
      <w:pPr>
        <w:pStyle w:val="BodyText"/>
        <w:spacing w:before="54"/>
        <w:ind w:left="187" w:right="4283"/>
      </w:pPr>
      <w:r>
        <w:rPr/>
        <w:t>Datum </w:t>
      </w:r>
      <w:r>
        <w:rPr>
          <w:spacing w:val="-2"/>
        </w:rPr>
        <w:t>dodání:</w:t>
      </w:r>
    </w:p>
    <w:p>
      <w:pPr>
        <w:pStyle w:val="BodyText"/>
        <w:spacing w:before="53"/>
        <w:ind w:left="187" w:right="4283"/>
      </w:pPr>
      <w:r>
        <w:rPr/>
        <w:t>Forma</w:t>
      </w:r>
      <w:r>
        <w:rPr>
          <w:spacing w:val="-4"/>
        </w:rPr>
        <w:t> </w:t>
      </w:r>
      <w:r>
        <w:rPr>
          <w:spacing w:val="-2"/>
        </w:rPr>
        <w:t>dopravy:</w:t>
      </w:r>
    </w:p>
    <w:p>
      <w:pPr>
        <w:pStyle w:val="BodyText"/>
        <w:spacing w:after="0"/>
        <w:sectPr>
          <w:type w:val="continuous"/>
          <w:pgSz w:w="11910" w:h="16850"/>
          <w:pgMar w:top="660" w:bottom="280" w:left="566" w:right="425"/>
          <w:cols w:num="2" w:equalWidth="0">
            <w:col w:w="1885" w:space="3161"/>
            <w:col w:w="5873"/>
          </w:cols>
        </w:sectPr>
      </w:pPr>
    </w:p>
    <w:p>
      <w:pPr>
        <w:pStyle w:val="BodyText"/>
        <w:spacing w:before="152"/>
      </w:pPr>
    </w:p>
    <w:p>
      <w:pPr>
        <w:pStyle w:val="BodyText"/>
        <w:spacing w:line="20" w:lineRule="exact"/>
        <w:ind w:left="44" w:right="-1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76415" cy="9525"/>
                <wp:effectExtent l="9525" t="0" r="634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76415" cy="9525"/>
                          <a:chExt cx="687641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0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1.450pt;height:.75pt;mso-position-horizontal-relative:char;mso-position-vertical-relative:line" id="docshapegroup7" coordorigin="0,0" coordsize="10829,15">
                <v:line style="position:absolute" from="0,8" to="10828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03"/>
      </w:pPr>
    </w:p>
    <w:tbl>
      <w:tblPr>
        <w:tblW w:w="0" w:type="auto"/>
        <w:jc w:val="left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1"/>
        <w:gridCol w:w="4892"/>
        <w:gridCol w:w="1456"/>
        <w:gridCol w:w="643"/>
        <w:gridCol w:w="1194"/>
        <w:gridCol w:w="1235"/>
      </w:tblGrid>
      <w:tr>
        <w:trPr>
          <w:trHeight w:val="860" w:hRule="atLeast"/>
        </w:trPr>
        <w:tc>
          <w:tcPr>
            <w:tcW w:w="1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396"/>
              <w:rPr>
                <w:sz w:val="20"/>
              </w:rPr>
            </w:pPr>
            <w:r>
              <w:rPr>
                <w:sz w:val="20"/>
              </w:rPr>
              <w:t>Množ.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MJ</w:t>
            </w:r>
          </w:p>
          <w:p>
            <w:pPr>
              <w:pStyle w:val="TableParagraph"/>
              <w:spacing w:before="50"/>
              <w:rPr>
                <w:sz w:val="20"/>
              </w:rPr>
            </w:pPr>
          </w:p>
          <w:p>
            <w:pPr>
              <w:pStyle w:val="TableParagraph"/>
              <w:tabs>
                <w:tab w:pos="823" w:val="left" w:leader="none"/>
              </w:tabs>
              <w:spacing w:line="213" w:lineRule="exact" w:before="0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4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48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149"/>
              <w:rPr>
                <w:sz w:val="20"/>
              </w:rPr>
            </w:pPr>
            <w:r>
              <w:rPr>
                <w:sz w:val="20"/>
              </w:rPr>
              <w:t>Název </w:t>
            </w:r>
            <w:r>
              <w:rPr>
                <w:spacing w:val="-2"/>
                <w:sz w:val="20"/>
              </w:rPr>
              <w:t>položky</w:t>
            </w:r>
          </w:p>
          <w:p>
            <w:pPr>
              <w:pStyle w:val="TableParagraph"/>
              <w:spacing w:before="50"/>
              <w:rPr>
                <w:sz w:val="20"/>
              </w:rPr>
            </w:pPr>
          </w:p>
          <w:p>
            <w:pPr>
              <w:pStyle w:val="TableParagraph"/>
              <w:spacing w:line="213" w:lineRule="exact" w:before="0"/>
              <w:ind w:left="149"/>
              <w:rPr>
                <w:sz w:val="20"/>
              </w:rPr>
            </w:pPr>
            <w:r>
              <w:rPr>
                <w:sz w:val="20"/>
              </w:rPr>
              <w:t>pracovní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stůl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rovný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řady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ERGO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1800x800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585" w:right="65" w:firstLine="316"/>
              <w:rPr>
                <w:sz w:val="20"/>
              </w:rPr>
            </w:pPr>
            <w:r>
              <w:rPr>
                <w:spacing w:val="-4"/>
                <w:sz w:val="20"/>
              </w:rPr>
              <w:t>Cena </w:t>
            </w:r>
            <w:r>
              <w:rPr>
                <w:sz w:val="20"/>
              </w:rPr>
              <w:t>bez </w:t>
            </w:r>
            <w:r>
              <w:rPr>
                <w:spacing w:val="-5"/>
                <w:sz w:val="20"/>
              </w:rPr>
              <w:t>DPH</w:t>
            </w:r>
          </w:p>
          <w:p>
            <w:pPr>
              <w:pStyle w:val="TableParagraph"/>
              <w:spacing w:line="213" w:lineRule="exact" w:before="50"/>
              <w:ind w:left="494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240,00</w:t>
            </w:r>
          </w:p>
        </w:tc>
        <w:tc>
          <w:tcPr>
            <w:tcW w:w="6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176" w:right="144" w:hanging="108"/>
              <w:rPr>
                <w:sz w:val="20"/>
              </w:rPr>
            </w:pPr>
            <w:r>
              <w:rPr>
                <w:spacing w:val="-4"/>
                <w:sz w:val="20"/>
              </w:rPr>
              <w:t>DPH </w:t>
            </w:r>
            <w:r>
              <w:rPr>
                <w:spacing w:val="-5"/>
                <w:sz w:val="20"/>
              </w:rPr>
              <w:t>(%)</w:t>
            </w:r>
          </w:p>
          <w:p>
            <w:pPr>
              <w:pStyle w:val="TableParagraph"/>
              <w:spacing w:line="213" w:lineRule="exact" w:before="50"/>
              <w:ind w:left="154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0" w:lineRule="exact" w:before="117"/>
              <w:ind w:right="27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Částka</w:t>
            </w:r>
          </w:p>
          <w:p>
            <w:pPr>
              <w:pStyle w:val="TableParagraph"/>
              <w:spacing w:line="230" w:lineRule="exact" w:before="0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DPH</w:t>
            </w:r>
          </w:p>
          <w:p>
            <w:pPr>
              <w:pStyle w:val="TableParagraph"/>
              <w:spacing w:line="213" w:lineRule="exact" w:before="51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8 </w:t>
            </w:r>
            <w:r>
              <w:rPr>
                <w:spacing w:val="-2"/>
                <w:sz w:val="20"/>
              </w:rPr>
              <w:t>870,40</w:t>
            </w:r>
          </w:p>
        </w:tc>
        <w:tc>
          <w:tcPr>
            <w:tcW w:w="12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507" w:right="89" w:firstLine="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Částka celkem</w:t>
            </w:r>
          </w:p>
          <w:p>
            <w:pPr>
              <w:pStyle w:val="TableParagraph"/>
              <w:spacing w:line="213" w:lineRule="exact" w:before="50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110,40</w:t>
            </w:r>
          </w:p>
        </w:tc>
      </w:tr>
      <w:tr>
        <w:trPr>
          <w:trHeight w:val="247" w:hRule="atLeast"/>
        </w:trPr>
        <w:tc>
          <w:tcPr>
            <w:tcW w:w="141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92" w:type="dxa"/>
          </w:tcPr>
          <w:p>
            <w:pPr>
              <w:pStyle w:val="TableParagraph"/>
              <w:spacing w:line="226" w:lineRule="exact" w:before="0"/>
              <w:ind w:left="149"/>
              <w:rPr>
                <w:sz w:val="20"/>
              </w:rPr>
            </w:pPr>
            <w:r>
              <w:rPr>
                <w:sz w:val="20"/>
              </w:rPr>
              <w:t>ER1018-</w:t>
            </w:r>
            <w:r>
              <w:rPr>
                <w:spacing w:val="-2"/>
                <w:sz w:val="20"/>
              </w:rPr>
              <w:t>TR11ATPA,</w:t>
            </w:r>
          </w:p>
        </w:tc>
        <w:tc>
          <w:tcPr>
            <w:tcW w:w="145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1411" w:type="dxa"/>
          </w:tcPr>
          <w:p>
            <w:pPr>
              <w:pStyle w:val="TableParagraph"/>
              <w:tabs>
                <w:tab w:pos="823" w:val="left" w:leader="none"/>
              </w:tabs>
              <w:spacing w:before="14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3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4892" w:type="dxa"/>
          </w:tcPr>
          <w:p>
            <w:pPr>
              <w:pStyle w:val="TableParagraph"/>
              <w:spacing w:before="14"/>
              <w:ind w:left="149" w:right="1371"/>
              <w:rPr>
                <w:sz w:val="20"/>
              </w:rPr>
            </w:pPr>
            <w:r>
              <w:rPr>
                <w:sz w:val="20"/>
              </w:rPr>
              <w:t>kontejner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zásuvkový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430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580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mm </w:t>
            </w:r>
            <w:r>
              <w:rPr>
                <w:spacing w:val="-2"/>
                <w:sz w:val="20"/>
              </w:rPr>
              <w:t>KN6404-ATAT1-AT</w:t>
            </w:r>
          </w:p>
        </w:tc>
        <w:tc>
          <w:tcPr>
            <w:tcW w:w="1456" w:type="dxa"/>
          </w:tcPr>
          <w:p>
            <w:pPr>
              <w:pStyle w:val="TableParagraph"/>
              <w:spacing w:before="14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280,00</w:t>
            </w:r>
          </w:p>
        </w:tc>
        <w:tc>
          <w:tcPr>
            <w:tcW w:w="643" w:type="dxa"/>
          </w:tcPr>
          <w:p>
            <w:pPr>
              <w:pStyle w:val="TableParagraph"/>
              <w:spacing w:before="14"/>
              <w:ind w:left="154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4" w:type="dxa"/>
          </w:tcPr>
          <w:p>
            <w:pPr>
              <w:pStyle w:val="TableParagraph"/>
              <w:spacing w:before="14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258,80</w:t>
            </w:r>
          </w:p>
        </w:tc>
        <w:tc>
          <w:tcPr>
            <w:tcW w:w="1235" w:type="dxa"/>
          </w:tcPr>
          <w:p>
            <w:pPr>
              <w:pStyle w:val="TableParagraph"/>
              <w:spacing w:before="14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538,80</w:t>
            </w:r>
          </w:p>
        </w:tc>
      </w:tr>
      <w:tr>
        <w:trPr>
          <w:trHeight w:val="274" w:hRule="atLeast"/>
        </w:trPr>
        <w:tc>
          <w:tcPr>
            <w:tcW w:w="1411" w:type="dxa"/>
          </w:tcPr>
          <w:p>
            <w:pPr>
              <w:pStyle w:val="TableParagraph"/>
              <w:spacing w:before="14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892" w:type="dxa"/>
          </w:tcPr>
          <w:p>
            <w:pPr>
              <w:pStyle w:val="TableParagraph"/>
              <w:spacing w:before="14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montáž</w:t>
            </w:r>
          </w:p>
        </w:tc>
        <w:tc>
          <w:tcPr>
            <w:tcW w:w="1456" w:type="dxa"/>
          </w:tcPr>
          <w:p>
            <w:pPr>
              <w:pStyle w:val="TableParagraph"/>
              <w:spacing w:before="14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2"/>
                <w:sz w:val="20"/>
              </w:rPr>
              <w:t>300,00</w:t>
            </w:r>
          </w:p>
        </w:tc>
        <w:tc>
          <w:tcPr>
            <w:tcW w:w="643" w:type="dxa"/>
          </w:tcPr>
          <w:p>
            <w:pPr>
              <w:pStyle w:val="TableParagraph"/>
              <w:spacing w:before="14"/>
              <w:ind w:left="154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4" w:type="dxa"/>
          </w:tcPr>
          <w:p>
            <w:pPr>
              <w:pStyle w:val="TableParagraph"/>
              <w:spacing w:before="14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323,00</w:t>
            </w:r>
          </w:p>
        </w:tc>
        <w:tc>
          <w:tcPr>
            <w:tcW w:w="1235" w:type="dxa"/>
          </w:tcPr>
          <w:p>
            <w:pPr>
              <w:pStyle w:val="TableParagraph"/>
              <w:spacing w:before="14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2"/>
                <w:sz w:val="20"/>
              </w:rPr>
              <w:t>623,00</w:t>
            </w:r>
          </w:p>
        </w:tc>
      </w:tr>
      <w:tr>
        <w:trPr>
          <w:trHeight w:val="283" w:hRule="atLeast"/>
        </w:trPr>
        <w:tc>
          <w:tcPr>
            <w:tcW w:w="141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892" w:type="dxa"/>
          </w:tcPr>
          <w:p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doprava</w:t>
            </w:r>
          </w:p>
        </w:tc>
        <w:tc>
          <w:tcPr>
            <w:tcW w:w="1456" w:type="dxa"/>
          </w:tcPr>
          <w:p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643" w:type="dxa"/>
          </w:tcPr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4" w:type="dxa"/>
          </w:tcPr>
          <w:p>
            <w:pPr>
              <w:pStyle w:val="TableParagraph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365,00</w:t>
            </w:r>
          </w:p>
        </w:tc>
        <w:tc>
          <w:tcPr>
            <w:tcW w:w="1235" w:type="dxa"/>
          </w:tcPr>
          <w:p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2"/>
                <w:sz w:val="20"/>
              </w:rPr>
              <w:t>865,00</w:t>
            </w:r>
          </w:p>
        </w:tc>
      </w:tr>
      <w:tr>
        <w:trPr>
          <w:trHeight w:val="283" w:hRule="atLeast"/>
        </w:trPr>
        <w:tc>
          <w:tcPr>
            <w:tcW w:w="141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892" w:type="dxa"/>
          </w:tcPr>
          <w:p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sleva</w:t>
            </w:r>
          </w:p>
        </w:tc>
        <w:tc>
          <w:tcPr>
            <w:tcW w:w="1456" w:type="dxa"/>
          </w:tcPr>
          <w:p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-3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126,00</w:t>
            </w:r>
          </w:p>
        </w:tc>
        <w:tc>
          <w:tcPr>
            <w:tcW w:w="643" w:type="dxa"/>
          </w:tcPr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4" w:type="dxa"/>
          </w:tcPr>
          <w:p>
            <w:pPr>
              <w:pStyle w:val="TableParagraph"/>
              <w:ind w:right="2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-656,46</w:t>
            </w:r>
          </w:p>
        </w:tc>
        <w:tc>
          <w:tcPr>
            <w:tcW w:w="1235" w:type="dxa"/>
          </w:tcPr>
          <w:p>
            <w:pPr>
              <w:pStyle w:val="TableParagraph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-3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782,46</w:t>
            </w:r>
          </w:p>
        </w:tc>
      </w:tr>
      <w:tr>
        <w:trPr>
          <w:trHeight w:val="253" w:hRule="atLeast"/>
        </w:trPr>
        <w:tc>
          <w:tcPr>
            <w:tcW w:w="1411" w:type="dxa"/>
          </w:tcPr>
          <w:p>
            <w:pPr>
              <w:pStyle w:val="TableParagraph"/>
              <w:tabs>
                <w:tab w:pos="993" w:val="left" w:leader="none"/>
              </w:tabs>
              <w:spacing w:line="210" w:lineRule="exact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4892" w:type="dxa"/>
          </w:tcPr>
          <w:p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zaokrouhlení</w:t>
            </w:r>
          </w:p>
        </w:tc>
        <w:tc>
          <w:tcPr>
            <w:tcW w:w="1456" w:type="dxa"/>
          </w:tcPr>
          <w:p>
            <w:pPr>
              <w:pStyle w:val="TableParagraph"/>
              <w:spacing w:line="210" w:lineRule="exact"/>
              <w:ind w:right="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0,21</w:t>
            </w:r>
          </w:p>
        </w:tc>
        <w:tc>
          <w:tcPr>
            <w:tcW w:w="643" w:type="dxa"/>
          </w:tcPr>
          <w:p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4" w:type="dxa"/>
          </w:tcPr>
          <w:p>
            <w:pPr>
              <w:pStyle w:val="TableParagraph"/>
              <w:spacing w:line="210" w:lineRule="exact"/>
              <w:ind w:right="26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1235" w:type="dxa"/>
          </w:tcPr>
          <w:p>
            <w:pPr>
              <w:pStyle w:val="TableParagraph"/>
              <w:spacing w:line="210" w:lineRule="exact"/>
              <w:ind w:right="8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0,26</w:t>
            </w:r>
          </w:p>
        </w:tc>
      </w:tr>
    </w:tbl>
    <w:p>
      <w:pPr>
        <w:tabs>
          <w:tab w:pos="9449" w:val="left" w:leader="none"/>
        </w:tabs>
        <w:spacing w:before="105"/>
        <w:ind w:left="6934" w:right="0" w:firstLine="0"/>
        <w:jc w:val="left"/>
        <w:rPr>
          <w:sz w:val="20"/>
        </w:rPr>
      </w:pPr>
      <w:r>
        <w:rPr>
          <w:sz w:val="20"/>
        </w:rPr>
        <w:t>Celková</w:t>
      </w:r>
      <w:r>
        <w:rPr>
          <w:spacing w:val="-3"/>
          <w:sz w:val="20"/>
        </w:rPr>
        <w:t> </w:t>
      </w:r>
      <w:r>
        <w:rPr>
          <w:sz w:val="20"/>
        </w:rPr>
        <w:t>cena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DPH:</w:t>
      </w:r>
      <w:r>
        <w:rPr>
          <w:sz w:val="20"/>
        </w:rPr>
        <w:tab/>
      </w:r>
      <w:r>
        <w:rPr>
          <w:b/>
          <w:sz w:val="20"/>
        </w:rPr>
        <w:t>87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355,00</w:t>
      </w:r>
      <w:r>
        <w:rPr>
          <w:b/>
          <w:spacing w:val="-4"/>
          <w:sz w:val="20"/>
        </w:rPr>
        <w:t> </w:t>
      </w:r>
      <w:r>
        <w:rPr>
          <w:spacing w:val="-5"/>
          <w:sz w:val="20"/>
        </w:rPr>
        <w:t>Kč</w:t>
      </w:r>
    </w:p>
    <w:p>
      <w:pPr>
        <w:pStyle w:val="BodyText"/>
        <w:spacing w:before="4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387477</wp:posOffset>
                </wp:positionH>
                <wp:positionV relativeFrom="paragraph">
                  <wp:posOffset>135013</wp:posOffset>
                </wp:positionV>
                <wp:extent cx="687641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 h="0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1pt;margin-top:10.630977pt;width:541.450pt;height:.1pt;mso-position-horizontal-relative:page;mso-position-vertical-relative:paragraph;z-index:-15728128;mso-wrap-distance-left:0;mso-wrap-distance-right:0" id="docshape8" coordorigin="610,213" coordsize="10829,0" path="m610,213l11439,21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387477</wp:posOffset>
                </wp:positionH>
                <wp:positionV relativeFrom="paragraph">
                  <wp:posOffset>173176</wp:posOffset>
                </wp:positionV>
                <wp:extent cx="687641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 h="0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1pt;margin-top:13.635977pt;width:541.450pt;height:.1pt;mso-position-horizontal-relative:page;mso-position-vertical-relative:paragraph;z-index:-15727616;mso-wrap-distance-left:0;mso-wrap-distance-right:0" id="docshape9" coordorigin="610,273" coordsize="10829,0" path="m610,273l11439,27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1"/>
        <w:ind w:left="244" w:right="4558"/>
      </w:pPr>
      <w:r>
        <w:rPr/>
        <w:t>Na vystavenou fakturu uvádějte vždy číslo naší objednávky. Veškerou</w:t>
      </w:r>
      <w:r>
        <w:rPr>
          <w:spacing w:val="-6"/>
        </w:rPr>
        <w:t> </w:t>
      </w:r>
      <w:r>
        <w:rPr/>
        <w:t>korespondenci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fakturu</w:t>
      </w:r>
      <w:r>
        <w:rPr>
          <w:spacing w:val="-6"/>
        </w:rPr>
        <w:t> </w:t>
      </w:r>
      <w:r>
        <w:rPr/>
        <w:t>zasílejte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uvedenou</w:t>
      </w:r>
      <w:r>
        <w:rPr>
          <w:spacing w:val="-6"/>
        </w:rPr>
        <w:t> </w:t>
      </w:r>
      <w:r>
        <w:rPr/>
        <w:t>adresu.</w:t>
      </w:r>
    </w:p>
    <w:p>
      <w:pPr>
        <w:pStyle w:val="BodyText"/>
        <w:spacing w:before="9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387477</wp:posOffset>
                </wp:positionH>
                <wp:positionV relativeFrom="paragraph">
                  <wp:posOffset>50761</wp:posOffset>
                </wp:positionV>
                <wp:extent cx="687641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 h="0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1pt;margin-top:3.996953pt;width:541.450pt;height:.1pt;mso-position-horizontal-relative:page;mso-position-vertical-relative:paragraph;z-index:-15727104;mso-wrap-distance-left:0;mso-wrap-distance-right:0" id="docshape10" coordorigin="610,80" coordsize="10829,0" path="m610,80l11439,80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1"/>
      </w:pPr>
    </w:p>
    <w:p>
      <w:pPr>
        <w:spacing w:before="0"/>
        <w:ind w:left="0" w:right="639" w:firstLine="0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>
      <w:pPr>
        <w:pStyle w:val="BodyText"/>
        <w:spacing w:before="167"/>
        <w:ind w:right="1526"/>
        <w:jc w:val="right"/>
      </w:pPr>
      <w:r>
        <w:rPr/>
        <w:t>Razítko, </w:t>
      </w:r>
      <w:r>
        <w:rPr>
          <w:spacing w:val="-2"/>
        </w:rPr>
        <w:t>podpis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</w:p>
    <w:p>
      <w:pPr>
        <w:pStyle w:val="BodyText"/>
        <w:spacing w:line="20" w:lineRule="exact"/>
        <w:ind w:left="101" w:right="-1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40220" cy="9525"/>
                <wp:effectExtent l="9525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840220" cy="9525"/>
                          <a:chExt cx="684022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6pt;height:.75pt;mso-position-horizontal-relative:char;mso-position-vertical-relative:line" id="docshapegroup11" coordorigin="0,0" coordsize="10772,15">
                <v:line style="position:absolute" from="0,7" to="10772,7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1910" w:h="16850"/>
          <w:pgMar w:top="660" w:bottom="280" w:left="566" w:right="425"/>
        </w:sectPr>
      </w:pPr>
    </w:p>
    <w:p>
      <w:pPr>
        <w:spacing w:before="47"/>
        <w:ind w:left="187" w:right="0" w:firstLine="0"/>
        <w:jc w:val="left"/>
        <w:rPr>
          <w:sz w:val="16"/>
        </w:rPr>
      </w:pPr>
      <w:r>
        <w:rPr>
          <w:sz w:val="16"/>
        </w:rPr>
        <w:t>Psychologický</w:t>
      </w:r>
      <w:r>
        <w:rPr>
          <w:spacing w:val="-3"/>
          <w:sz w:val="16"/>
        </w:rPr>
        <w:t> </w:t>
      </w:r>
      <w:r>
        <w:rPr>
          <w:sz w:val="16"/>
        </w:rPr>
        <w:t>ústav</w:t>
      </w:r>
      <w:r>
        <w:rPr>
          <w:spacing w:val="-2"/>
          <w:sz w:val="16"/>
        </w:rPr>
        <w:t> </w:t>
      </w:r>
      <w:r>
        <w:rPr>
          <w:sz w:val="16"/>
        </w:rPr>
        <w:t>AV</w:t>
      </w:r>
      <w:r>
        <w:rPr>
          <w:spacing w:val="-3"/>
          <w:sz w:val="16"/>
        </w:rPr>
        <w:t> </w:t>
      </w:r>
      <w:r>
        <w:rPr>
          <w:sz w:val="16"/>
        </w:rPr>
        <w:t>ČR,</w:t>
      </w:r>
      <w:r>
        <w:rPr>
          <w:spacing w:val="-2"/>
          <w:sz w:val="16"/>
        </w:rPr>
        <w:t> </w:t>
      </w:r>
      <w:r>
        <w:rPr>
          <w:sz w:val="16"/>
        </w:rPr>
        <w:t>v.v.i.</w:t>
      </w:r>
      <w:r>
        <w:rPr>
          <w:spacing w:val="-3"/>
          <w:sz w:val="16"/>
        </w:rPr>
        <w:t> </w:t>
      </w:r>
      <w:r>
        <w:rPr>
          <w:sz w:val="16"/>
        </w:rPr>
        <w:t>zapsaný</w:t>
      </w:r>
      <w:r>
        <w:rPr>
          <w:spacing w:val="-2"/>
          <w:sz w:val="16"/>
        </w:rPr>
        <w:t> </w:t>
      </w:r>
      <w:r>
        <w:rPr>
          <w:sz w:val="16"/>
        </w:rPr>
        <w:t>v</w:t>
      </w:r>
      <w:r>
        <w:rPr>
          <w:spacing w:val="-3"/>
          <w:sz w:val="16"/>
        </w:rPr>
        <w:t> </w:t>
      </w:r>
      <w:r>
        <w:rPr>
          <w:sz w:val="16"/>
        </w:rPr>
        <w:t>rejstříku</w:t>
      </w:r>
      <w:r>
        <w:rPr>
          <w:spacing w:val="-2"/>
          <w:sz w:val="16"/>
        </w:rPr>
        <w:t> </w:t>
      </w:r>
      <w:r>
        <w:rPr>
          <w:sz w:val="16"/>
        </w:rPr>
        <w:t>veřejných</w:t>
      </w:r>
      <w:r>
        <w:rPr>
          <w:spacing w:val="-3"/>
          <w:sz w:val="16"/>
        </w:rPr>
        <w:t> </w:t>
      </w:r>
      <w:r>
        <w:rPr>
          <w:sz w:val="16"/>
        </w:rPr>
        <w:t>výzkumných</w:t>
      </w:r>
      <w:r>
        <w:rPr>
          <w:spacing w:val="-2"/>
          <w:sz w:val="16"/>
        </w:rPr>
        <w:t> institucí.</w:t>
      </w:r>
    </w:p>
    <w:p>
      <w:pPr>
        <w:spacing w:before="43"/>
        <w:ind w:left="0" w:right="418" w:firstLine="0"/>
        <w:jc w:val="right"/>
        <w:rPr>
          <w:sz w:val="16"/>
        </w:rPr>
      </w:pPr>
      <w:r>
        <w:rPr>
          <w:sz w:val="16"/>
        </w:rPr>
        <w:t>© </w:t>
      </w:r>
      <w:r>
        <w:rPr>
          <w:spacing w:val="-2"/>
          <w:sz w:val="16"/>
        </w:rPr>
        <w:t>MAGION</w:t>
      </w:r>
    </w:p>
    <w:p>
      <w:pPr>
        <w:spacing w:line="240" w:lineRule="auto" w:before="9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87" w:right="0" w:firstLine="0"/>
        <w:jc w:val="left"/>
        <w:rPr>
          <w:sz w:val="16"/>
        </w:rPr>
      </w:pPr>
      <w:r>
        <w:rPr>
          <w:sz w:val="16"/>
        </w:rPr>
        <w:t>Strana</w:t>
      </w:r>
      <w:r>
        <w:rPr>
          <w:spacing w:val="-2"/>
          <w:sz w:val="16"/>
        </w:rPr>
        <w:t> </w:t>
      </w:r>
      <w:r>
        <w:rPr>
          <w:sz w:val="16"/>
        </w:rPr>
        <w:t>1.</w:t>
      </w:r>
      <w:r>
        <w:rPr>
          <w:spacing w:val="-2"/>
          <w:sz w:val="16"/>
        </w:rPr>
        <w:t> </w:t>
      </w:r>
      <w:r>
        <w:rPr>
          <w:sz w:val="16"/>
        </w:rPr>
        <w:t>z</w:t>
      </w:r>
      <w:r>
        <w:rPr>
          <w:spacing w:val="-1"/>
          <w:sz w:val="16"/>
        </w:rPr>
        <w:t> </w:t>
      </w:r>
      <w:r>
        <w:rPr>
          <w:spacing w:val="-10"/>
          <w:sz w:val="16"/>
        </w:rPr>
        <w:t>1</w:t>
      </w:r>
    </w:p>
    <w:sectPr>
      <w:type w:val="continuous"/>
      <w:pgSz w:w="11910" w:h="16850"/>
      <w:pgMar w:top="660" w:bottom="280" w:left="566" w:right="425"/>
      <w:cols w:num="2" w:equalWidth="0">
        <w:col w:w="6284" w:space="3403"/>
        <w:col w:w="12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50"/>
      <w:outlineLvl w:val="1"/>
    </w:pPr>
    <w:rPr>
      <w:rFonts w:ascii="Arial" w:hAnsi="Arial" w:eastAsia="Arial" w:cs="Arial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23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dc:subject>FastReport PDF export</dc:subject>
  <dcterms:created xsi:type="dcterms:W3CDTF">2025-09-18T11:33:29Z</dcterms:created>
  <dcterms:modified xsi:type="dcterms:W3CDTF">2025-09-18T11:33:29Z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LastSaved">
    <vt:filetime>2025-09-18T00:00:00Z</vt:filetime>
  </property>
  <property fmtid="{D5CDD505-2E9C-101B-9397-08002B2CF9AE}" pid="4" name="Producer">
    <vt:lpwstr>MAGION system, a.s.</vt:lpwstr>
  </property>
</Properties>
</file>