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851008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7"/>
        <w:rPr>
          <w:b/>
        </w:rPr>
      </w:pPr>
    </w:p>
    <w:p>
      <w:pPr>
        <w:pStyle w:val="Heading1"/>
      </w:pPr>
      <w:r>
        <w:rPr>
          <w:spacing w:val="-2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OBJ/8611/0125/25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566" w:right="425"/>
          <w:cols w:num="3" w:equalWidth="0">
            <w:col w:w="1424" w:space="4136"/>
            <w:col w:w="1373" w:space="40"/>
            <w:col w:w="3946"/>
          </w:cols>
        </w:sectPr>
      </w:pPr>
    </w:p>
    <w:p>
      <w:pPr>
        <w:tabs>
          <w:tab w:pos="3248" w:val="left" w:leader="none"/>
        </w:tabs>
        <w:spacing w:before="167"/>
        <w:ind w:left="1378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378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378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before="167"/>
        <w:ind w:left="1128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3"/>
          <w:sz w:val="20"/>
        </w:rPr>
        <w:t> </w:t>
      </w:r>
      <w:r>
        <w:rPr>
          <w:b/>
          <w:spacing w:val="-2"/>
          <w:sz w:val="20"/>
        </w:rPr>
        <w:t>48204749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CZ48204749</w:t>
      </w:r>
    </w:p>
    <w:p>
      <w:pPr>
        <w:pStyle w:val="Heading1"/>
        <w:spacing w:before="110"/>
        <w:ind w:left="1128"/>
      </w:pPr>
      <w:r>
        <w:rPr/>
        <w:t>Nábytek</w:t>
      </w:r>
      <w:r>
        <w:rPr>
          <w:spacing w:val="-3"/>
        </w:rPr>
        <w:t> </w:t>
      </w:r>
      <w:r>
        <w:rPr/>
        <w:t>VASA</w:t>
      </w:r>
      <w:r>
        <w:rPr>
          <w:spacing w:val="-2"/>
        </w:rPr>
        <w:t> </w:t>
      </w:r>
      <w:r>
        <w:rPr/>
        <w:t>spol.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>
          <w:spacing w:val="-4"/>
        </w:rPr>
        <w:t>r.o.</w:t>
      </w:r>
    </w:p>
    <w:p>
      <w:pPr>
        <w:pStyle w:val="BodyText"/>
        <w:spacing w:before="107"/>
        <w:rPr>
          <w:b/>
        </w:rPr>
      </w:pPr>
    </w:p>
    <w:p>
      <w:pPr>
        <w:pStyle w:val="BodyText"/>
        <w:ind w:left="1128"/>
      </w:pPr>
      <w:r>
        <w:rPr/>
        <w:t>Měšická</w:t>
      </w:r>
      <w:r>
        <w:rPr>
          <w:spacing w:val="-8"/>
        </w:rPr>
        <w:t> </w:t>
      </w:r>
      <w:r>
        <w:rPr>
          <w:spacing w:val="-4"/>
        </w:rPr>
        <w:t>2697</w:t>
      </w:r>
    </w:p>
    <w:p>
      <w:pPr>
        <w:pStyle w:val="BodyText"/>
        <w:spacing w:before="53"/>
        <w:ind w:left="1128"/>
      </w:pPr>
      <w:r>
        <w:rPr/>
        <w:t>390</w:t>
      </w:r>
      <w:r>
        <w:rPr>
          <w:spacing w:val="-1"/>
        </w:rPr>
        <w:t> </w:t>
      </w:r>
      <w:r>
        <w:rPr/>
        <w:t>02</w:t>
      </w:r>
      <w:r>
        <w:rPr>
          <w:spacing w:val="54"/>
        </w:rPr>
        <w:t> </w:t>
      </w:r>
      <w:r>
        <w:rPr/>
        <w:t>Tábor</w:t>
      </w:r>
      <w:r>
        <w:rPr>
          <w:spacing w:val="-1"/>
        </w:rPr>
        <w:t> </w:t>
      </w:r>
      <w:r>
        <w:rPr>
          <w:spacing w:val="-10"/>
        </w:rPr>
        <w:t>2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  <w:cols w:num="2" w:equalWidth="0">
            <w:col w:w="4916" w:space="40"/>
            <w:col w:w="5963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</w:sectPr>
      </w:pPr>
    </w:p>
    <w:p>
      <w:pPr>
        <w:pStyle w:val="BodyText"/>
        <w:spacing w:before="94"/>
        <w:ind w:left="187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14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2001" w:val="left" w:leader="none"/>
        </w:tabs>
        <w:spacing w:before="0"/>
        <w:ind w:left="187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17.09.2025</w:t>
      </w:r>
    </w:p>
    <w:p>
      <w:pPr>
        <w:pStyle w:val="BodyText"/>
        <w:spacing w:before="54"/>
        <w:ind w:left="187" w:right="4283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187" w:right="4283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  <w:cols w:num="2" w:equalWidth="0">
            <w:col w:w="1885" w:space="3161"/>
            <w:col w:w="5873"/>
          </w:cols>
        </w:sectPr>
      </w:pPr>
    </w:p>
    <w:p>
      <w:pPr>
        <w:pStyle w:val="BodyText"/>
        <w:spacing w:before="152"/>
      </w:pPr>
    </w:p>
    <w:p>
      <w:pPr>
        <w:pStyle w:val="BodyText"/>
        <w:spacing w:line="20" w:lineRule="exact"/>
        <w:ind w:left="44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tbl>
      <w:tblPr>
        <w:tblW w:w="0" w:type="auto"/>
        <w:jc w:val="left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4892"/>
        <w:gridCol w:w="1456"/>
        <w:gridCol w:w="643"/>
        <w:gridCol w:w="1194"/>
        <w:gridCol w:w="1235"/>
      </w:tblGrid>
      <w:tr>
        <w:trPr>
          <w:trHeight w:val="860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tabs>
                <w:tab w:pos="823" w:val="left" w:leader="none"/>
              </w:tabs>
              <w:spacing w:line="213" w:lineRule="exact" w:before="0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4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8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spacing w:line="213" w:lineRule="exact" w:before="0"/>
              <w:ind w:left="149"/>
              <w:rPr>
                <w:sz w:val="20"/>
              </w:rPr>
            </w:pPr>
            <w:r>
              <w:rPr>
                <w:sz w:val="20"/>
              </w:rPr>
              <w:t>pracovní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stůl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rovný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řady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ERGO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1800x800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585" w:right="65" w:firstLine="316"/>
              <w:rPr>
                <w:sz w:val="20"/>
              </w:rPr>
            </w:pPr>
            <w:r>
              <w:rPr>
                <w:spacing w:val="-4"/>
                <w:sz w:val="20"/>
              </w:rPr>
              <w:t>Cena </w:t>
            </w: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  <w:p>
            <w:pPr>
              <w:pStyle w:val="TableParagraph"/>
              <w:spacing w:line="213" w:lineRule="exact" w:before="50"/>
              <w:ind w:left="494"/>
              <w:rPr>
                <w:sz w:val="20"/>
              </w:rPr>
            </w:pPr>
            <w:r>
              <w:rPr>
                <w:sz w:val="20"/>
              </w:rPr>
              <w:t>42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240,00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76" w:right="144" w:hanging="108"/>
              <w:rPr>
                <w:sz w:val="20"/>
              </w:rPr>
            </w:pPr>
            <w:r>
              <w:rPr>
                <w:spacing w:val="-4"/>
                <w:sz w:val="20"/>
              </w:rPr>
              <w:t>DPH </w:t>
            </w:r>
            <w:r>
              <w:rPr>
                <w:spacing w:val="-5"/>
                <w:sz w:val="20"/>
              </w:rPr>
              <w:t>(%)</w:t>
            </w:r>
          </w:p>
          <w:p>
            <w:pPr>
              <w:pStyle w:val="TableParagraph"/>
              <w:spacing w:line="213" w:lineRule="exact" w:before="50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0" w:lineRule="exact" w:before="117"/>
              <w:ind w:right="2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>
            <w:pPr>
              <w:pStyle w:val="TableParagraph"/>
              <w:spacing w:line="230" w:lineRule="exact" w:before="0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  <w:p>
            <w:pPr>
              <w:pStyle w:val="TableParagraph"/>
              <w:spacing w:line="213" w:lineRule="exact" w:before="51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>8 </w:t>
            </w:r>
            <w:r>
              <w:rPr>
                <w:spacing w:val="-2"/>
                <w:sz w:val="20"/>
              </w:rPr>
              <w:t>870,40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507" w:right="89" w:firstLine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  <w:p>
            <w:pPr>
              <w:pStyle w:val="TableParagraph"/>
              <w:spacing w:line="213" w:lineRule="exact" w:before="50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110,40</w:t>
            </w:r>
          </w:p>
        </w:tc>
      </w:tr>
      <w:tr>
        <w:trPr>
          <w:trHeight w:val="247" w:hRule="atLeast"/>
        </w:trPr>
        <w:tc>
          <w:tcPr>
            <w:tcW w:w="14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</w:tcPr>
          <w:p>
            <w:pPr>
              <w:pStyle w:val="TableParagraph"/>
              <w:spacing w:line="226" w:lineRule="exact" w:before="0"/>
              <w:ind w:left="149"/>
              <w:rPr>
                <w:sz w:val="20"/>
              </w:rPr>
            </w:pPr>
            <w:r>
              <w:rPr>
                <w:sz w:val="20"/>
              </w:rPr>
              <w:t>ER1018-</w:t>
            </w:r>
            <w:r>
              <w:rPr>
                <w:spacing w:val="-2"/>
                <w:sz w:val="20"/>
              </w:rPr>
              <w:t>TR11ATPA,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95" w:hRule="atLeast"/>
        </w:trPr>
        <w:tc>
          <w:tcPr>
            <w:tcW w:w="1411" w:type="dxa"/>
          </w:tcPr>
          <w:p>
            <w:pPr>
              <w:pStyle w:val="TableParagraph"/>
              <w:tabs>
                <w:tab w:pos="823" w:val="left" w:leader="none"/>
              </w:tabs>
              <w:spacing w:before="14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3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892" w:type="dxa"/>
          </w:tcPr>
          <w:p>
            <w:pPr>
              <w:pStyle w:val="TableParagraph"/>
              <w:spacing w:before="14"/>
              <w:ind w:left="149" w:right="1371"/>
              <w:rPr>
                <w:sz w:val="20"/>
              </w:rPr>
            </w:pPr>
            <w:r>
              <w:rPr>
                <w:sz w:val="20"/>
              </w:rPr>
              <w:t>kontejner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zásuvkový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430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580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mm </w:t>
            </w:r>
            <w:r>
              <w:rPr>
                <w:spacing w:val="-2"/>
                <w:sz w:val="20"/>
              </w:rPr>
              <w:t>KN6404-ATAT1-AT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280,00</w:t>
            </w:r>
          </w:p>
        </w:tc>
        <w:tc>
          <w:tcPr>
            <w:tcW w:w="643" w:type="dxa"/>
          </w:tcPr>
          <w:p>
            <w:pPr>
              <w:pStyle w:val="TableParagraph"/>
              <w:spacing w:before="14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>
            <w:pPr>
              <w:pStyle w:val="TableParagraph"/>
              <w:spacing w:before="14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>4 </w:t>
            </w:r>
            <w:r>
              <w:rPr>
                <w:spacing w:val="-2"/>
                <w:sz w:val="20"/>
              </w:rPr>
              <w:t>258,80</w:t>
            </w:r>
          </w:p>
        </w:tc>
        <w:tc>
          <w:tcPr>
            <w:tcW w:w="1235" w:type="dxa"/>
          </w:tcPr>
          <w:p>
            <w:pPr>
              <w:pStyle w:val="TableParagraph"/>
              <w:spacing w:before="14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538,80</w:t>
            </w:r>
          </w:p>
        </w:tc>
      </w:tr>
      <w:tr>
        <w:trPr>
          <w:trHeight w:val="274" w:hRule="atLeast"/>
        </w:trPr>
        <w:tc>
          <w:tcPr>
            <w:tcW w:w="1411" w:type="dxa"/>
          </w:tcPr>
          <w:p>
            <w:pPr>
              <w:pStyle w:val="TableParagraph"/>
              <w:spacing w:before="14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892" w:type="dxa"/>
          </w:tcPr>
          <w:p>
            <w:pPr>
              <w:pStyle w:val="TableParagraph"/>
              <w:spacing w:before="14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montáž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643" w:type="dxa"/>
          </w:tcPr>
          <w:p>
            <w:pPr>
              <w:pStyle w:val="TableParagraph"/>
              <w:spacing w:before="14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>
            <w:pPr>
              <w:pStyle w:val="TableParagraph"/>
              <w:spacing w:before="14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323,00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14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pacing w:val="-2"/>
                <w:sz w:val="20"/>
              </w:rPr>
              <w:t>623,00</w:t>
            </w:r>
          </w:p>
        </w:tc>
      </w:tr>
      <w:tr>
        <w:trPr>
          <w:trHeight w:val="283" w:hRule="atLeast"/>
        </w:trPr>
        <w:tc>
          <w:tcPr>
            <w:tcW w:w="1411" w:type="dxa"/>
          </w:tcPr>
          <w:p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892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doprava</w:t>
            </w:r>
          </w:p>
        </w:tc>
        <w:tc>
          <w:tcPr>
            <w:tcW w:w="1456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643" w:type="dxa"/>
          </w:tcPr>
          <w:p>
            <w:pPr>
              <w:pStyle w:val="TableParagraph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>
            <w:pPr>
              <w:pStyle w:val="TableParagraph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365,00</w:t>
            </w:r>
          </w:p>
        </w:tc>
        <w:tc>
          <w:tcPr>
            <w:tcW w:w="1235" w:type="dxa"/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pacing w:val="-2"/>
                <w:sz w:val="20"/>
              </w:rPr>
              <w:t>865,00</w:t>
            </w:r>
          </w:p>
        </w:tc>
      </w:tr>
      <w:tr>
        <w:trPr>
          <w:trHeight w:val="283" w:hRule="atLeast"/>
        </w:trPr>
        <w:tc>
          <w:tcPr>
            <w:tcW w:w="1411" w:type="dxa"/>
          </w:tcPr>
          <w:p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892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sleva</w:t>
            </w:r>
          </w:p>
        </w:tc>
        <w:tc>
          <w:tcPr>
            <w:tcW w:w="1456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-3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126,00</w:t>
            </w:r>
          </w:p>
        </w:tc>
        <w:tc>
          <w:tcPr>
            <w:tcW w:w="643" w:type="dxa"/>
          </w:tcPr>
          <w:p>
            <w:pPr>
              <w:pStyle w:val="TableParagraph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>
            <w:pPr>
              <w:pStyle w:val="TableParagraph"/>
              <w:ind w:right="2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-656,46</w:t>
            </w:r>
          </w:p>
        </w:tc>
        <w:tc>
          <w:tcPr>
            <w:tcW w:w="1235" w:type="dxa"/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-3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782,46</w:t>
            </w:r>
          </w:p>
        </w:tc>
      </w:tr>
      <w:tr>
        <w:trPr>
          <w:trHeight w:val="253" w:hRule="atLeast"/>
        </w:trPr>
        <w:tc>
          <w:tcPr>
            <w:tcW w:w="1411" w:type="dxa"/>
          </w:tcPr>
          <w:p>
            <w:pPr>
              <w:pStyle w:val="TableParagraph"/>
              <w:tabs>
                <w:tab w:pos="993" w:val="left" w:leader="none"/>
              </w:tabs>
              <w:spacing w:line="210" w:lineRule="exact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892" w:type="dxa"/>
          </w:tcPr>
          <w:p>
            <w:pPr>
              <w:pStyle w:val="TableParagraph"/>
              <w:spacing w:line="210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zaokrouhlení</w:t>
            </w:r>
          </w:p>
        </w:tc>
        <w:tc>
          <w:tcPr>
            <w:tcW w:w="1456" w:type="dxa"/>
          </w:tcPr>
          <w:p>
            <w:pPr>
              <w:pStyle w:val="TableParagraph"/>
              <w:spacing w:line="210" w:lineRule="exact"/>
              <w:ind w:right="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643" w:type="dxa"/>
          </w:tcPr>
          <w:p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>
            <w:pPr>
              <w:pStyle w:val="TableParagraph"/>
              <w:spacing w:line="210" w:lineRule="exact"/>
              <w:ind w:right="2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1235" w:type="dxa"/>
          </w:tcPr>
          <w:p>
            <w:pPr>
              <w:pStyle w:val="TableParagraph"/>
              <w:spacing w:line="210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0,26</w:t>
            </w:r>
          </w:p>
        </w:tc>
      </w:tr>
    </w:tbl>
    <w:p>
      <w:pPr>
        <w:tabs>
          <w:tab w:pos="9449" w:val="left" w:leader="none"/>
        </w:tabs>
        <w:spacing w:before="105"/>
        <w:ind w:left="6934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87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355,00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4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135013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630977pt;width:541.450pt;height:.1pt;mso-position-horizontal-relative:page;mso-position-vertical-relative:paragraph;z-index:-15728128;mso-wrap-distance-left:0;mso-wrap-distance-right:0" id="docshape8" coordorigin="610,213" coordsize="10829,0" path="m610,213l11439,21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3.635977pt;width:541.450pt;height:.1pt;mso-position-horizontal-relative:page;mso-position-vertical-relative:paragraph;z-index:-15727616;mso-wrap-distance-left:0;mso-wrap-distance-right:0" id="docshape9" coordorigin="610,273" coordsize="10829,0" path="m610,273l11439,2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244" w:right="4558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3.996953pt;width:541.450pt;height:.1pt;mso-position-horizontal-relative:page;mso-position-vertical-relative:paragraph;z-index:-15727104;mso-wrap-distance-left:0;mso-wrap-distance-right:0" id="docshape10" coordorigin="610,80" coordsize="10829,0" path="m610,80l11439,8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26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spacing w:line="20" w:lineRule="exact"/>
        <w:ind w:left="101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47"/>
        <w:ind w:left="187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66" w:right="425"/>
      <w:cols w:num="2" w:equalWidth="0">
        <w:col w:w="6284" w:space="3403"/>
        <w:col w:w="12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50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2025-09-18T11:33:29Z</dcterms:created>
  <dcterms:modified xsi:type="dcterms:W3CDTF">2025-09-18T11:33:29Z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MAGION system, a.s.</vt:lpwstr>
  </property>
</Properties>
</file>