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5E" w:rsidRDefault="007467C2">
      <w:pPr>
        <w:pStyle w:val="Bezmezer"/>
        <w:spacing w:line="276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Dodatek </w:t>
      </w:r>
    </w:p>
    <w:p w:rsidR="005A5C5E" w:rsidRDefault="001E1D17">
      <w:pPr>
        <w:pStyle w:val="Bezmezer"/>
        <w:spacing w:line="276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ke Smlouvě o zpracování mezd</w:t>
      </w:r>
    </w:p>
    <w:p w:rsidR="005A5C5E" w:rsidRDefault="005A5C5E">
      <w:pPr>
        <w:pStyle w:val="Bezmezer"/>
        <w:spacing w:line="276" w:lineRule="auto"/>
        <w:rPr>
          <w:rFonts w:ascii="Arial Narrow" w:hAnsi="Arial Narrow"/>
        </w:rPr>
      </w:pPr>
    </w:p>
    <w:p w:rsidR="005A5C5E" w:rsidRDefault="005A5C5E">
      <w:pPr>
        <w:pStyle w:val="Bezmezer"/>
        <w:spacing w:line="276" w:lineRule="auto"/>
        <w:rPr>
          <w:rFonts w:ascii="Arial Narrow" w:hAnsi="Arial Narrow"/>
        </w:rPr>
      </w:pPr>
    </w:p>
    <w:p w:rsidR="005A5C5E" w:rsidRDefault="001E1D17">
      <w:pPr>
        <w:pStyle w:val="Bezmezer"/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uzavřený mezi smluvními stranami:</w:t>
      </w:r>
    </w:p>
    <w:p w:rsidR="005A5C5E" w:rsidRDefault="005A5C5E">
      <w:pPr>
        <w:pStyle w:val="Bezmezer"/>
        <w:spacing w:line="276" w:lineRule="auto"/>
        <w:rPr>
          <w:rFonts w:ascii="Arial Narrow" w:hAnsi="Arial Narrow"/>
        </w:rPr>
      </w:pPr>
    </w:p>
    <w:p w:rsidR="005A5C5E" w:rsidRDefault="001E1D17">
      <w:pPr>
        <w:pStyle w:val="Bezmezer"/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Bc. Eva Jirková</w:t>
      </w:r>
    </w:p>
    <w:p w:rsidR="005A5C5E" w:rsidRDefault="001E1D17">
      <w:pPr>
        <w:pStyle w:val="Bezmezer"/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 Borků 1314, 280 02  Kolín V.</w:t>
      </w:r>
    </w:p>
    <w:p w:rsidR="005A5C5E" w:rsidRDefault="001E1D17">
      <w:pPr>
        <w:pStyle w:val="Bezmezer"/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IČO 88906205</w:t>
      </w:r>
    </w:p>
    <w:p w:rsidR="005A5C5E" w:rsidRDefault="001E1D17">
      <w:pPr>
        <w:pStyle w:val="Bezmezer"/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(dále jen zpracovatel mezd)</w:t>
      </w:r>
    </w:p>
    <w:p w:rsidR="005A5C5E" w:rsidRDefault="005A5C5E">
      <w:pPr>
        <w:pStyle w:val="Bezmezer"/>
        <w:spacing w:line="276" w:lineRule="auto"/>
        <w:rPr>
          <w:rFonts w:ascii="Arial Narrow" w:hAnsi="Arial Narrow"/>
        </w:rPr>
      </w:pPr>
    </w:p>
    <w:p w:rsidR="005A5C5E" w:rsidRDefault="001E1D17">
      <w:pPr>
        <w:pStyle w:val="Bezmezer"/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:rsidR="005A5C5E" w:rsidRDefault="005A5C5E">
      <w:pPr>
        <w:pStyle w:val="Bezmezer"/>
        <w:spacing w:line="276" w:lineRule="auto"/>
        <w:rPr>
          <w:rFonts w:ascii="Arial Narrow" w:hAnsi="Arial Narrow"/>
        </w:rPr>
      </w:pPr>
    </w:p>
    <w:p w:rsidR="005A5C5E" w:rsidRDefault="001E1D17">
      <w:pPr>
        <w:pStyle w:val="Bezmezer"/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Základní škola Kolín V., Mnichovická 62</w:t>
      </w:r>
    </w:p>
    <w:p w:rsidR="005A5C5E" w:rsidRDefault="001E1D17">
      <w:pPr>
        <w:pStyle w:val="Bezmezer"/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Mnichovická 62, 280 02 Kolín V.</w:t>
      </w:r>
    </w:p>
    <w:p w:rsidR="005A5C5E" w:rsidRDefault="001E1D17">
      <w:pPr>
        <w:pStyle w:val="Bezmezer"/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IČO 48663794</w:t>
      </w:r>
    </w:p>
    <w:p w:rsidR="005A5C5E" w:rsidRDefault="001E1D17">
      <w:pPr>
        <w:pStyle w:val="Bezmezer"/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zastoupená PhDr. Mgr. Ivou Lokajovou, ředitelkou organizace</w:t>
      </w:r>
    </w:p>
    <w:p w:rsidR="005A5C5E" w:rsidRDefault="001E1D17">
      <w:pPr>
        <w:pStyle w:val="Bezmezer"/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(dále jen organizace)</w:t>
      </w:r>
    </w:p>
    <w:p w:rsidR="005A5C5E" w:rsidRDefault="005A5C5E">
      <w:pPr>
        <w:pStyle w:val="Bezmezer"/>
        <w:spacing w:line="276" w:lineRule="auto"/>
        <w:rPr>
          <w:rFonts w:ascii="Arial Narrow" w:hAnsi="Arial Narrow"/>
        </w:rPr>
      </w:pPr>
    </w:p>
    <w:p w:rsidR="005A5C5E" w:rsidRDefault="005A5C5E">
      <w:pPr>
        <w:pStyle w:val="Bezmezer"/>
        <w:spacing w:line="276" w:lineRule="auto"/>
        <w:rPr>
          <w:rFonts w:ascii="Arial Narrow" w:hAnsi="Arial Narrow"/>
        </w:rPr>
      </w:pPr>
    </w:p>
    <w:p w:rsidR="005A5C5E" w:rsidRDefault="001E1D17">
      <w:pPr>
        <w:pStyle w:val="Bezmezer"/>
        <w:numPr>
          <w:ilvl w:val="0"/>
          <w:numId w:val="1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Smluvní strany uzavřely dne 10. 8. 2012 Smlouvu o zpracování mezd.</w:t>
      </w:r>
    </w:p>
    <w:p w:rsidR="005A5C5E" w:rsidRDefault="005A5C5E">
      <w:pPr>
        <w:pStyle w:val="Bezmezer"/>
        <w:spacing w:line="276" w:lineRule="auto"/>
        <w:rPr>
          <w:rFonts w:ascii="Arial Narrow" w:hAnsi="Arial Narrow"/>
        </w:rPr>
      </w:pPr>
    </w:p>
    <w:p w:rsidR="005A5C5E" w:rsidRDefault="001E1D17">
      <w:pPr>
        <w:pStyle w:val="Bezmezer"/>
        <w:numPr>
          <w:ilvl w:val="0"/>
          <w:numId w:val="1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Podle odstavce č. 6. výše uvedené smlouvy dochází vždy jednou ročně ke zvýšení ceny služeb o růst meziroční inflace za uplynulý rok podle oznámení Českého statistického úřadu.</w:t>
      </w:r>
    </w:p>
    <w:p w:rsidR="005A5C5E" w:rsidRDefault="005A5C5E">
      <w:pPr>
        <w:pStyle w:val="Bezmezer"/>
        <w:spacing w:line="276" w:lineRule="auto"/>
        <w:rPr>
          <w:rFonts w:ascii="Arial Narrow" w:hAnsi="Arial Narrow"/>
        </w:rPr>
      </w:pPr>
    </w:p>
    <w:p w:rsidR="005A5C5E" w:rsidRDefault="001E1D17">
      <w:pPr>
        <w:pStyle w:val="Bezmezer"/>
        <w:numPr>
          <w:ilvl w:val="0"/>
          <w:numId w:val="1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Průměrná meziroční míra inflace dosáhla v roce 2024 výše 2,4 %.</w:t>
      </w:r>
    </w:p>
    <w:p w:rsidR="005A5C5E" w:rsidRDefault="005A5C5E">
      <w:pPr>
        <w:pStyle w:val="Bezmezer"/>
        <w:spacing w:line="276" w:lineRule="auto"/>
        <w:rPr>
          <w:rFonts w:ascii="Arial Narrow" w:hAnsi="Arial Narrow"/>
        </w:rPr>
      </w:pPr>
    </w:p>
    <w:p w:rsidR="005A5C5E" w:rsidRDefault="007467C2">
      <w:pPr>
        <w:pStyle w:val="Bezmezer"/>
        <w:numPr>
          <w:ilvl w:val="0"/>
          <w:numId w:val="1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S účinností od 1. 9</w:t>
      </w:r>
      <w:r w:rsidR="001E1D17">
        <w:rPr>
          <w:rFonts w:ascii="Arial Narrow" w:hAnsi="Arial Narrow"/>
        </w:rPr>
        <w:t xml:space="preserve">. 2025 je cena za každé zpracovávané osobní číslo a měsíc </w:t>
      </w:r>
      <w:r w:rsidR="001E1D17">
        <w:rPr>
          <w:rFonts w:ascii="Arial Narrow" w:hAnsi="Arial Narrow"/>
          <w:b/>
          <w:bCs/>
        </w:rPr>
        <w:t>205</w:t>
      </w:r>
      <w:r w:rsidR="001E1D17">
        <w:rPr>
          <w:rFonts w:ascii="Arial Narrow" w:hAnsi="Arial Narrow"/>
          <w:b/>
        </w:rPr>
        <w:t>,- Kč</w:t>
      </w:r>
      <w:r w:rsidR="001E1D17">
        <w:rPr>
          <w:rFonts w:ascii="Arial Narrow" w:hAnsi="Arial Narrow"/>
        </w:rPr>
        <w:t xml:space="preserve"> (bez DPH), nejméně však </w:t>
      </w:r>
      <w:r w:rsidR="001E1D17">
        <w:rPr>
          <w:rFonts w:ascii="Arial Narrow" w:hAnsi="Arial Narrow"/>
          <w:b/>
        </w:rPr>
        <w:t>1 508,- Kč</w:t>
      </w:r>
      <w:r w:rsidR="001E1D17">
        <w:rPr>
          <w:rFonts w:ascii="Arial Narrow" w:hAnsi="Arial Narrow"/>
        </w:rPr>
        <w:t xml:space="preserve"> (bez DPH) za organizaci a měsíc.</w:t>
      </w:r>
    </w:p>
    <w:p w:rsidR="005A5C5E" w:rsidRDefault="005A5C5E">
      <w:pPr>
        <w:pStyle w:val="Bezmezer"/>
        <w:spacing w:line="276" w:lineRule="auto"/>
        <w:ind w:left="720"/>
        <w:rPr>
          <w:rFonts w:ascii="Arial Narrow" w:hAnsi="Arial Narrow"/>
        </w:rPr>
      </w:pPr>
    </w:p>
    <w:p w:rsidR="005A5C5E" w:rsidRDefault="001E1D17">
      <w:pPr>
        <w:pStyle w:val="Bezmezer"/>
        <w:numPr>
          <w:ilvl w:val="0"/>
          <w:numId w:val="1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Ceny za ostatní</w:t>
      </w:r>
      <w:r w:rsidR="007467C2">
        <w:rPr>
          <w:rFonts w:ascii="Arial Narrow" w:hAnsi="Arial Narrow"/>
        </w:rPr>
        <w:t xml:space="preserve"> služby jsou s účinností od 1. 9</w:t>
      </w:r>
      <w:r>
        <w:rPr>
          <w:rFonts w:ascii="Arial Narrow" w:hAnsi="Arial Narrow"/>
        </w:rPr>
        <w:t>. 2025 urče</w:t>
      </w:r>
      <w:r w:rsidR="007467C2">
        <w:rPr>
          <w:rFonts w:ascii="Arial Narrow" w:hAnsi="Arial Narrow"/>
        </w:rPr>
        <w:t>ny dokumentem CENÍK SLUŽEB K 1.9</w:t>
      </w:r>
      <w:r>
        <w:rPr>
          <w:rFonts w:ascii="Arial Narrow" w:hAnsi="Arial Narrow"/>
        </w:rPr>
        <w:t>.2025/1-SKOL, který je nedílnou součástí tohoto dodatku.</w:t>
      </w:r>
    </w:p>
    <w:p w:rsidR="005A5C5E" w:rsidRDefault="005A5C5E">
      <w:pPr>
        <w:pStyle w:val="Bezmezer"/>
        <w:spacing w:line="276" w:lineRule="auto"/>
        <w:ind w:left="360"/>
        <w:rPr>
          <w:rFonts w:ascii="Arial Narrow" w:hAnsi="Arial Narrow"/>
        </w:rPr>
      </w:pPr>
      <w:bookmarkStart w:id="0" w:name="_GoBack"/>
      <w:bookmarkEnd w:id="0"/>
    </w:p>
    <w:p w:rsidR="005A5C5E" w:rsidRDefault="005A5C5E">
      <w:pPr>
        <w:pStyle w:val="Bezmezer"/>
        <w:spacing w:line="276" w:lineRule="auto"/>
        <w:ind w:left="360"/>
        <w:rPr>
          <w:rFonts w:ascii="Arial Narrow" w:hAnsi="Arial Narrow"/>
        </w:rPr>
      </w:pPr>
    </w:p>
    <w:p w:rsidR="005A5C5E" w:rsidRDefault="001E1D17">
      <w:pPr>
        <w:pStyle w:val="Bezmezer"/>
        <w:spacing w:line="276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V Kolíně dne </w:t>
      </w:r>
      <w:r w:rsidR="007467C2">
        <w:rPr>
          <w:rFonts w:ascii="Arial Narrow" w:hAnsi="Arial Narrow"/>
        </w:rPr>
        <w:t>29 8. 2025</w:t>
      </w:r>
    </w:p>
    <w:p w:rsidR="005A5C5E" w:rsidRDefault="005A5C5E">
      <w:pPr>
        <w:pStyle w:val="Bezmezer"/>
        <w:spacing w:line="276" w:lineRule="auto"/>
        <w:ind w:left="360"/>
        <w:rPr>
          <w:rFonts w:ascii="Arial Narrow" w:hAnsi="Arial Narrow"/>
        </w:rPr>
      </w:pPr>
    </w:p>
    <w:p w:rsidR="005A5C5E" w:rsidRDefault="005A5C5E">
      <w:pPr>
        <w:pStyle w:val="Bezmezer"/>
        <w:spacing w:line="276" w:lineRule="auto"/>
        <w:ind w:left="360"/>
        <w:rPr>
          <w:rFonts w:ascii="Arial Narrow" w:hAnsi="Arial Narrow"/>
        </w:rPr>
      </w:pPr>
    </w:p>
    <w:p w:rsidR="005A5C5E" w:rsidRDefault="005A5C5E">
      <w:pPr>
        <w:pStyle w:val="Bezmezer"/>
        <w:spacing w:line="276" w:lineRule="auto"/>
        <w:ind w:left="360"/>
        <w:rPr>
          <w:rFonts w:ascii="Arial Narrow" w:hAnsi="Arial Narrow"/>
        </w:rPr>
      </w:pPr>
    </w:p>
    <w:p w:rsidR="005A5C5E" w:rsidRDefault="005A5C5E">
      <w:pPr>
        <w:pStyle w:val="Bezmezer"/>
        <w:spacing w:line="276" w:lineRule="auto"/>
        <w:ind w:left="360"/>
        <w:rPr>
          <w:rFonts w:ascii="Arial Narrow" w:hAnsi="Arial Narrow"/>
        </w:rPr>
      </w:pPr>
    </w:p>
    <w:p w:rsidR="005A5C5E" w:rsidRDefault="005A5C5E">
      <w:pPr>
        <w:pStyle w:val="Bezmezer"/>
        <w:spacing w:line="276" w:lineRule="auto"/>
        <w:ind w:left="360"/>
        <w:rPr>
          <w:rFonts w:ascii="Arial Narrow" w:hAnsi="Arial Narrow"/>
        </w:rPr>
      </w:pPr>
    </w:p>
    <w:p w:rsidR="005A5C5E" w:rsidRDefault="005A5C5E">
      <w:pPr>
        <w:pStyle w:val="Bezmezer"/>
        <w:spacing w:line="276" w:lineRule="auto"/>
        <w:ind w:left="360"/>
        <w:rPr>
          <w:rFonts w:ascii="Arial Narrow" w:hAnsi="Arial Narrow"/>
        </w:rPr>
      </w:pPr>
    </w:p>
    <w:p w:rsidR="005A5C5E" w:rsidRDefault="005A5C5E">
      <w:pPr>
        <w:pStyle w:val="Bezmezer"/>
        <w:spacing w:line="276" w:lineRule="auto"/>
        <w:ind w:left="360"/>
        <w:rPr>
          <w:rFonts w:ascii="Arial Narrow" w:hAnsi="Arial Narrow"/>
        </w:rPr>
      </w:pPr>
    </w:p>
    <w:tbl>
      <w:tblPr>
        <w:tblStyle w:val="Mkatabulky"/>
        <w:tblW w:w="8928" w:type="dxa"/>
        <w:tblInd w:w="360" w:type="dxa"/>
        <w:tblLayout w:type="fixed"/>
        <w:tblLook w:val="04A0"/>
      </w:tblPr>
      <w:tblGrid>
        <w:gridCol w:w="4465"/>
        <w:gridCol w:w="4463"/>
      </w:tblGrid>
      <w:tr w:rsidR="005A5C5E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5A5C5E" w:rsidRDefault="001E1D17">
            <w:pPr>
              <w:pStyle w:val="Bezmezer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. . . . . . . . . . . . . . . . . . . . . . . . . . . . . . . . . . . . . .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:rsidR="005A5C5E" w:rsidRDefault="001E1D17">
            <w:pPr>
              <w:pStyle w:val="Bezmezer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. . . . . . . . . . . . . . . . . . . . . . . . . . . . . . . . . . . . . .</w:t>
            </w:r>
          </w:p>
        </w:tc>
      </w:tr>
      <w:tr w:rsidR="005A5C5E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5A5C5E" w:rsidRDefault="001E1D17">
            <w:pPr>
              <w:pStyle w:val="Bezmezer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PhDr. Mgr. Iva Lokajová</w:t>
            </w:r>
          </w:p>
          <w:p w:rsidR="005A5C5E" w:rsidRDefault="001E1D17">
            <w:pPr>
              <w:pStyle w:val="Bezmezer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ředitelka organizace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:rsidR="005A5C5E" w:rsidRDefault="001E1D17">
            <w:pPr>
              <w:pStyle w:val="Bezmezer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Bc. Eva Jirková</w:t>
            </w:r>
          </w:p>
          <w:p w:rsidR="005A5C5E" w:rsidRDefault="001E1D17">
            <w:pPr>
              <w:pStyle w:val="Bezmezer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zpracovatel mezd</w:t>
            </w:r>
          </w:p>
        </w:tc>
      </w:tr>
    </w:tbl>
    <w:p w:rsidR="005A5C5E" w:rsidRDefault="005A5C5E">
      <w:pPr>
        <w:pStyle w:val="Bezmezer"/>
        <w:spacing w:line="276" w:lineRule="auto"/>
        <w:rPr>
          <w:rFonts w:ascii="Arial Narrow" w:hAnsi="Arial Narrow"/>
        </w:rPr>
      </w:pPr>
    </w:p>
    <w:sectPr w:rsidR="005A5C5E" w:rsidSect="005A5C5E">
      <w:headerReference w:type="default" r:id="rId7"/>
      <w:pgSz w:w="11906" w:h="16838"/>
      <w:pgMar w:top="993" w:right="1417" w:bottom="851" w:left="1417" w:header="851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907" w:rsidRDefault="00732907" w:rsidP="005A5C5E">
      <w:pPr>
        <w:spacing w:after="0" w:line="240" w:lineRule="auto"/>
      </w:pPr>
      <w:r>
        <w:separator/>
      </w:r>
    </w:p>
  </w:endnote>
  <w:endnote w:type="continuationSeparator" w:id="0">
    <w:p w:rsidR="00732907" w:rsidRDefault="00732907" w:rsidP="005A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907" w:rsidRDefault="00732907" w:rsidP="005A5C5E">
      <w:pPr>
        <w:spacing w:after="0" w:line="240" w:lineRule="auto"/>
      </w:pPr>
      <w:r>
        <w:separator/>
      </w:r>
    </w:p>
  </w:footnote>
  <w:footnote w:type="continuationSeparator" w:id="0">
    <w:p w:rsidR="00732907" w:rsidRDefault="00732907" w:rsidP="005A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C5E" w:rsidRDefault="001E1D17">
    <w:pPr>
      <w:pStyle w:val="Header"/>
    </w:pPr>
    <w:r>
      <w:rPr>
        <w:noProof/>
        <w:lang w:eastAsia="cs-CZ"/>
      </w:rPr>
      <w:drawing>
        <wp:inline distT="0" distB="0" distL="0" distR="0">
          <wp:extent cx="5760720" cy="784225"/>
          <wp:effectExtent l="0" t="0" r="0" b="0"/>
          <wp:docPr id="1" name="Obrázek 0" descr="g32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g3217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5C5E" w:rsidRDefault="005A5C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E451E"/>
    <w:multiLevelType w:val="multilevel"/>
    <w:tmpl w:val="FECA36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94D47AC"/>
    <w:multiLevelType w:val="multilevel"/>
    <w:tmpl w:val="9E6E81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C5E"/>
    <w:rsid w:val="001E1D17"/>
    <w:rsid w:val="005A5C5E"/>
    <w:rsid w:val="00732907"/>
    <w:rsid w:val="007467C2"/>
    <w:rsid w:val="00B503A3"/>
    <w:rsid w:val="00D3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FF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D604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Header"/>
    <w:uiPriority w:val="99"/>
    <w:qFormat/>
    <w:rsid w:val="001D604D"/>
  </w:style>
  <w:style w:type="character" w:customStyle="1" w:styleId="ZpatChar">
    <w:name w:val="Zápatí Char"/>
    <w:basedOn w:val="Standardnpsmoodstavce"/>
    <w:link w:val="Footer"/>
    <w:uiPriority w:val="99"/>
    <w:semiHidden/>
    <w:qFormat/>
    <w:rsid w:val="001D604D"/>
  </w:style>
  <w:style w:type="paragraph" w:customStyle="1" w:styleId="Nadpis">
    <w:name w:val="Nadpis"/>
    <w:basedOn w:val="Normln"/>
    <w:next w:val="Zkladntext"/>
    <w:qFormat/>
    <w:rsid w:val="005A5C5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5A5C5E"/>
    <w:pPr>
      <w:spacing w:after="140"/>
    </w:pPr>
  </w:style>
  <w:style w:type="paragraph" w:styleId="Seznam">
    <w:name w:val="List"/>
    <w:basedOn w:val="Zkladntext"/>
    <w:rsid w:val="005A5C5E"/>
    <w:rPr>
      <w:rFonts w:cs="Lucida Sans"/>
    </w:rPr>
  </w:style>
  <w:style w:type="paragraph" w:customStyle="1" w:styleId="Caption">
    <w:name w:val="Caption"/>
    <w:basedOn w:val="Normln"/>
    <w:qFormat/>
    <w:rsid w:val="005A5C5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A5C5E"/>
    <w:pPr>
      <w:suppressLineNumbers/>
    </w:pPr>
    <w:rPr>
      <w:rFonts w:cs="Lucida Sans"/>
    </w:rPr>
  </w:style>
  <w:style w:type="paragraph" w:styleId="Bezmezer">
    <w:name w:val="No Spacing"/>
    <w:uiPriority w:val="1"/>
    <w:qFormat/>
    <w:rsid w:val="00873E7C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D60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  <w:rsid w:val="005A5C5E"/>
  </w:style>
  <w:style w:type="paragraph" w:customStyle="1" w:styleId="Header">
    <w:name w:val="Header"/>
    <w:basedOn w:val="Normln"/>
    <w:link w:val="ZhlavChar"/>
    <w:uiPriority w:val="99"/>
    <w:unhideWhenUsed/>
    <w:rsid w:val="001D604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ln"/>
    <w:link w:val="ZpatChar"/>
    <w:uiPriority w:val="99"/>
    <w:semiHidden/>
    <w:unhideWhenUsed/>
    <w:rsid w:val="001D604D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0A5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</dc:creator>
  <cp:lastModifiedBy>Ucetni</cp:lastModifiedBy>
  <cp:revision>2</cp:revision>
  <cp:lastPrinted>2025-09-18T10:49:00Z</cp:lastPrinted>
  <dcterms:created xsi:type="dcterms:W3CDTF">2025-09-18T11:08:00Z</dcterms:created>
  <dcterms:modified xsi:type="dcterms:W3CDTF">2025-09-18T11:08:00Z</dcterms:modified>
  <dc:language>cs-CZ</dc:language>
</cp:coreProperties>
</file>