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B708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</w:rPr>
      </w:pPr>
      <w:r w:rsidRPr="00491402">
        <w:rPr>
          <w:rFonts w:ascii="Times New Roman" w:hAnsi="Times New Roman" w:cs="Times New Roman"/>
          <w:b/>
          <w:bCs/>
        </w:rPr>
        <w:t>Smlouva o dílo</w:t>
      </w:r>
    </w:p>
    <w:p w14:paraId="2220972F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</w:rPr>
      </w:pPr>
    </w:p>
    <w:p w14:paraId="5754A16B" w14:textId="27B8BCD2" w:rsidR="00491402" w:rsidRPr="00491402" w:rsidRDefault="00491402" w:rsidP="00EA48B0">
      <w:pPr>
        <w:jc w:val="center"/>
        <w:rPr>
          <w:rFonts w:ascii="Times New Roman" w:hAnsi="Times New Roman" w:cs="Times New Roman"/>
          <w:b/>
          <w:bCs/>
        </w:rPr>
      </w:pPr>
      <w:r w:rsidRPr="00491402">
        <w:rPr>
          <w:rFonts w:ascii="Times New Roman" w:hAnsi="Times New Roman" w:cs="Times New Roman"/>
          <w:b/>
          <w:bCs/>
        </w:rPr>
        <w:t>Číslo smlouvy:</w:t>
      </w:r>
    </w:p>
    <w:p w14:paraId="64C15A50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</w:rPr>
      </w:pPr>
    </w:p>
    <w:p w14:paraId="68B2A419" w14:textId="0A014272" w:rsidR="00491402" w:rsidRPr="00491402" w:rsidRDefault="00491402" w:rsidP="00EA5C8C">
      <w:pPr>
        <w:jc w:val="center"/>
        <w:rPr>
          <w:rFonts w:ascii="Times New Roman" w:hAnsi="Times New Roman" w:cs="Times New Roman"/>
          <w:bCs/>
        </w:rPr>
      </w:pPr>
      <w:r w:rsidRPr="00491402">
        <w:rPr>
          <w:rFonts w:ascii="Times New Roman" w:hAnsi="Times New Roman" w:cs="Times New Roman"/>
          <w:b/>
          <w:bCs/>
        </w:rPr>
        <w:t>„O</w:t>
      </w:r>
      <w:r w:rsidR="00CF731A">
        <w:rPr>
          <w:rFonts w:ascii="Times New Roman" w:hAnsi="Times New Roman" w:cs="Times New Roman"/>
          <w:b/>
          <w:bCs/>
        </w:rPr>
        <w:t xml:space="preserve">dstranění havarijního stavu podlah </w:t>
      </w:r>
      <w:r w:rsidR="00CF731A">
        <w:rPr>
          <w:rFonts w:ascii="Times New Roman" w:hAnsi="Times New Roman" w:cs="Times New Roman"/>
          <w:b/>
          <w:bCs/>
        </w:rPr>
        <w:t xml:space="preserve">v prostorách školy, OA, </w:t>
      </w:r>
      <w:proofErr w:type="spellStart"/>
      <w:r w:rsidR="00CF731A">
        <w:rPr>
          <w:rFonts w:ascii="Times New Roman" w:hAnsi="Times New Roman" w:cs="Times New Roman"/>
          <w:b/>
          <w:bCs/>
        </w:rPr>
        <w:t>SPgŠ</w:t>
      </w:r>
      <w:proofErr w:type="spellEnd"/>
      <w:r w:rsidR="00CF731A">
        <w:rPr>
          <w:rFonts w:ascii="Times New Roman" w:hAnsi="Times New Roman" w:cs="Times New Roman"/>
          <w:b/>
          <w:bCs/>
        </w:rPr>
        <w:t xml:space="preserve"> a JŠ Beroun</w:t>
      </w:r>
      <w:r w:rsidR="00CF731A" w:rsidRPr="00AF5C91">
        <w:rPr>
          <w:rFonts w:eastAsia="Times New Roman" w:cstheme="minorHAnsi"/>
          <w:bCs/>
          <w:i/>
          <w:iCs/>
          <w:sz w:val="22"/>
          <w:szCs w:val="22"/>
          <w:lang w:eastAsia="cs-CZ"/>
        </w:rPr>
        <w:t>“</w:t>
      </w:r>
    </w:p>
    <w:p w14:paraId="284E48A5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  <w:b/>
        </w:rPr>
        <w:tab/>
      </w:r>
    </w:p>
    <w:p w14:paraId="5E45BB8E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  <w:b/>
        </w:rPr>
        <w:t xml:space="preserve"> Smluvní strany:</w:t>
      </w:r>
    </w:p>
    <w:p w14:paraId="343919B8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0D9C673D" w14:textId="135ED83D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  <w:b/>
        </w:rPr>
        <w:t>Objednatel:</w:t>
      </w:r>
    </w:p>
    <w:p w14:paraId="2DD6BDC2" w14:textId="77777777" w:rsidR="006421F3" w:rsidRPr="00547581" w:rsidRDefault="006421F3" w:rsidP="006421F3">
      <w:pPr>
        <w:rPr>
          <w:rFonts w:ascii="Times New Roman" w:hAnsi="Times New Roman" w:cs="Times New Roman"/>
        </w:rPr>
      </w:pPr>
      <w:r w:rsidRPr="00547581">
        <w:rPr>
          <w:rFonts w:ascii="Times New Roman" w:hAnsi="Times New Roman" w:cs="Times New Roman"/>
        </w:rPr>
        <w:t>OBCHODNÍ AKADEMIE, STŘEDNÍ PEDAGOGICKÁ ŠKOLA a JAZYKOVÁ ŠKOLA s právem státní jazykové zkoušky BEROUN</w:t>
      </w:r>
    </w:p>
    <w:p w14:paraId="223A794B" w14:textId="77777777" w:rsidR="006421F3" w:rsidRPr="00547581" w:rsidRDefault="006421F3" w:rsidP="006421F3">
      <w:pPr>
        <w:rPr>
          <w:rFonts w:ascii="Times New Roman" w:hAnsi="Times New Roman" w:cs="Times New Roman"/>
        </w:rPr>
      </w:pPr>
      <w:r w:rsidRPr="00547581">
        <w:rPr>
          <w:rFonts w:ascii="Times New Roman" w:hAnsi="Times New Roman" w:cs="Times New Roman"/>
        </w:rPr>
        <w:t>sídlem U Stadionu 486, 266 37 Beroun</w:t>
      </w:r>
    </w:p>
    <w:p w14:paraId="384C0677" w14:textId="77777777" w:rsidR="006421F3" w:rsidRPr="00547581" w:rsidRDefault="006421F3" w:rsidP="006421F3">
      <w:pPr>
        <w:rPr>
          <w:rFonts w:ascii="Times New Roman" w:hAnsi="Times New Roman" w:cs="Times New Roman"/>
        </w:rPr>
      </w:pPr>
      <w:r w:rsidRPr="00547581">
        <w:rPr>
          <w:rFonts w:ascii="Times New Roman" w:hAnsi="Times New Roman" w:cs="Times New Roman"/>
        </w:rPr>
        <w:t>zastoupená Ing. Martinou Trojanovou, ředitelkou školy</w:t>
      </w:r>
    </w:p>
    <w:p w14:paraId="57A0E35D" w14:textId="77777777" w:rsidR="006421F3" w:rsidRPr="00547581" w:rsidRDefault="006421F3" w:rsidP="006421F3">
      <w:pPr>
        <w:rPr>
          <w:rFonts w:ascii="Times New Roman" w:hAnsi="Times New Roman" w:cs="Times New Roman"/>
        </w:rPr>
      </w:pPr>
      <w:r w:rsidRPr="00547581">
        <w:rPr>
          <w:rFonts w:ascii="Times New Roman" w:hAnsi="Times New Roman" w:cs="Times New Roman"/>
        </w:rPr>
        <w:t>IČO: 47558415</w:t>
      </w:r>
    </w:p>
    <w:p w14:paraId="523F4259" w14:textId="77777777" w:rsidR="006421F3" w:rsidRPr="00547581" w:rsidRDefault="006421F3" w:rsidP="006421F3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547581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 xml:space="preserve">Bankovní spojení: Komerční banka, a.s., č. </w:t>
      </w:r>
      <w:proofErr w:type="spellStart"/>
      <w:r w:rsidRPr="00547581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>ú.</w:t>
      </w:r>
      <w:proofErr w:type="spellEnd"/>
      <w:r w:rsidRPr="00547581">
        <w:rPr>
          <w:rStyle w:val="Siln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4758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 </w:t>
      </w:r>
      <w:r w:rsidRPr="00547581">
        <w:rPr>
          <w:rFonts w:ascii="Times New Roman" w:hAnsi="Times New Roman" w:cs="Times New Roman"/>
          <w:color w:val="333333"/>
          <w:shd w:val="clear" w:color="auto" w:fill="FFFFFF"/>
        </w:rPr>
        <w:t>7757100267/0100</w:t>
      </w:r>
    </w:p>
    <w:p w14:paraId="21AE5FE8" w14:textId="77777777" w:rsidR="00491402" w:rsidRPr="00224849" w:rsidRDefault="00491402" w:rsidP="00491402">
      <w:pPr>
        <w:rPr>
          <w:rFonts w:ascii="Times New Roman" w:hAnsi="Times New Roman" w:cs="Times New Roman"/>
          <w:i/>
          <w:iCs/>
        </w:rPr>
      </w:pPr>
      <w:r w:rsidRPr="00224849">
        <w:rPr>
          <w:rFonts w:ascii="Times New Roman" w:hAnsi="Times New Roman" w:cs="Times New Roman"/>
          <w:i/>
          <w:iCs/>
        </w:rPr>
        <w:t>(dále jen „</w:t>
      </w:r>
      <w:r w:rsidRPr="00224849">
        <w:rPr>
          <w:rFonts w:ascii="Times New Roman" w:hAnsi="Times New Roman" w:cs="Times New Roman"/>
          <w:b/>
          <w:i/>
          <w:iCs/>
        </w:rPr>
        <w:t>objednatel</w:t>
      </w:r>
      <w:r w:rsidRPr="00224849">
        <w:rPr>
          <w:rFonts w:ascii="Times New Roman" w:hAnsi="Times New Roman" w:cs="Times New Roman"/>
          <w:i/>
          <w:iCs/>
        </w:rPr>
        <w:t>“)</w:t>
      </w:r>
    </w:p>
    <w:p w14:paraId="21C52C41" w14:textId="77777777" w:rsidR="00224849" w:rsidRPr="00491402" w:rsidRDefault="00224849" w:rsidP="00491402">
      <w:pPr>
        <w:rPr>
          <w:rFonts w:ascii="Times New Roman" w:hAnsi="Times New Roman" w:cs="Times New Roman"/>
        </w:rPr>
      </w:pPr>
    </w:p>
    <w:p w14:paraId="39A21CDA" w14:textId="6D09F664" w:rsidR="00491402" w:rsidRDefault="00224849" w:rsidP="00491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41D10EE" w14:textId="77777777" w:rsidR="00224849" w:rsidRPr="00491402" w:rsidRDefault="00224849" w:rsidP="00491402">
      <w:pPr>
        <w:rPr>
          <w:rFonts w:ascii="Times New Roman" w:hAnsi="Times New Roman" w:cs="Times New Roman"/>
        </w:rPr>
      </w:pPr>
    </w:p>
    <w:p w14:paraId="1B399B4F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</w:rPr>
      </w:pPr>
      <w:r w:rsidRPr="00491402">
        <w:rPr>
          <w:rFonts w:ascii="Times New Roman" w:hAnsi="Times New Roman" w:cs="Times New Roman"/>
          <w:b/>
          <w:bCs/>
        </w:rPr>
        <w:t>Zhotovitel:</w:t>
      </w:r>
      <w:r w:rsidRPr="00491402">
        <w:rPr>
          <w:rFonts w:ascii="Times New Roman" w:hAnsi="Times New Roman" w:cs="Times New Roman"/>
          <w:b/>
          <w:bCs/>
        </w:rPr>
        <w:tab/>
      </w:r>
    </w:p>
    <w:p w14:paraId="0C07DD73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  <w:b/>
        </w:rPr>
        <w:t xml:space="preserve">Matúš </w:t>
      </w:r>
      <w:proofErr w:type="spellStart"/>
      <w:r w:rsidRPr="00491402">
        <w:rPr>
          <w:rFonts w:ascii="Times New Roman" w:hAnsi="Times New Roman" w:cs="Times New Roman"/>
          <w:b/>
        </w:rPr>
        <w:t>Saboo</w:t>
      </w:r>
      <w:proofErr w:type="spellEnd"/>
    </w:p>
    <w:p w14:paraId="24C73DA6" w14:textId="77777777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se sídlem: Kařízek ev. č. 104, 33805 Mýto v Čechách</w:t>
      </w:r>
    </w:p>
    <w:p w14:paraId="0A94DDFA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</w:rPr>
        <w:t>IČO: 04541138</w:t>
      </w:r>
      <w:r w:rsidRPr="00491402">
        <w:rPr>
          <w:rFonts w:ascii="Times New Roman" w:hAnsi="Times New Roman" w:cs="Times New Roman"/>
        </w:rPr>
        <w:tab/>
      </w:r>
    </w:p>
    <w:p w14:paraId="0C147D0A" w14:textId="77777777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Zastoupený: p. Matúšem </w:t>
      </w:r>
      <w:proofErr w:type="spellStart"/>
      <w:r w:rsidRPr="00491402">
        <w:rPr>
          <w:rFonts w:ascii="Times New Roman" w:hAnsi="Times New Roman" w:cs="Times New Roman"/>
        </w:rPr>
        <w:t>Saboo</w:t>
      </w:r>
      <w:proofErr w:type="spellEnd"/>
      <w:r w:rsidRPr="00491402">
        <w:rPr>
          <w:rFonts w:ascii="Times New Roman" w:hAnsi="Times New Roman" w:cs="Times New Roman"/>
        </w:rPr>
        <w:tab/>
      </w:r>
    </w:p>
    <w:p w14:paraId="090DAB79" w14:textId="67BCA0B0" w:rsidR="00491402" w:rsidRPr="00224849" w:rsidRDefault="00224849" w:rsidP="0049140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491402" w:rsidRPr="00224849">
        <w:rPr>
          <w:rFonts w:ascii="Times New Roman" w:hAnsi="Times New Roman" w:cs="Times New Roman"/>
          <w:i/>
          <w:iCs/>
        </w:rPr>
        <w:t>dále jen „dodavatel“)</w:t>
      </w:r>
    </w:p>
    <w:p w14:paraId="53959A22" w14:textId="77777777" w:rsidR="00547581" w:rsidRPr="00491402" w:rsidRDefault="00547581" w:rsidP="00491402">
      <w:pPr>
        <w:rPr>
          <w:rFonts w:ascii="Times New Roman" w:hAnsi="Times New Roman" w:cs="Times New Roman"/>
        </w:rPr>
      </w:pPr>
    </w:p>
    <w:p w14:paraId="6C77F554" w14:textId="77777777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Tato Smlouva o dílo (dále jen „</w:t>
      </w:r>
      <w:r w:rsidRPr="00491402">
        <w:rPr>
          <w:rFonts w:ascii="Times New Roman" w:hAnsi="Times New Roman" w:cs="Times New Roman"/>
          <w:b/>
        </w:rPr>
        <w:t>Smlouva</w:t>
      </w:r>
      <w:r w:rsidRPr="00491402">
        <w:rPr>
          <w:rFonts w:ascii="Times New Roman" w:hAnsi="Times New Roman" w:cs="Times New Roman"/>
        </w:rPr>
        <w:t>“) je uzavřena ve smyslu ustanovení § 2079</w:t>
      </w:r>
    </w:p>
    <w:p w14:paraId="510B9672" w14:textId="77777777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a násl. zákona č. 89/2012 Sb., občanského zákoníku, ve znění pozdějších předpisů (dále jen</w:t>
      </w:r>
    </w:p>
    <w:p w14:paraId="449761DD" w14:textId="77777777" w:rsidR="00491402" w:rsidRPr="00491402" w:rsidRDefault="00491402" w:rsidP="00491402">
      <w:pPr>
        <w:rPr>
          <w:rFonts w:ascii="Times New Roman" w:hAnsi="Times New Roman" w:cs="Times New Roman"/>
          <w:bCs/>
        </w:rPr>
      </w:pPr>
      <w:r w:rsidRPr="00491402">
        <w:rPr>
          <w:rFonts w:ascii="Times New Roman" w:hAnsi="Times New Roman" w:cs="Times New Roman"/>
          <w:bCs/>
        </w:rPr>
        <w:t>„</w:t>
      </w:r>
      <w:r w:rsidRPr="00491402">
        <w:rPr>
          <w:rFonts w:ascii="Times New Roman" w:hAnsi="Times New Roman" w:cs="Times New Roman"/>
          <w:b/>
          <w:bCs/>
        </w:rPr>
        <w:t>Občanský zákoník</w:t>
      </w:r>
      <w:r w:rsidRPr="00491402">
        <w:rPr>
          <w:rFonts w:ascii="Times New Roman" w:hAnsi="Times New Roman" w:cs="Times New Roman"/>
          <w:bCs/>
        </w:rPr>
        <w:t>“)</w:t>
      </w:r>
    </w:p>
    <w:p w14:paraId="4AA6E3B2" w14:textId="5284E9E9" w:rsidR="006B195E" w:rsidRPr="00AF5C91" w:rsidRDefault="006B195E" w:rsidP="006B195E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1F3E53" w14:textId="77777777" w:rsidR="006B195E" w:rsidRPr="00491402" w:rsidRDefault="006B195E" w:rsidP="00491402">
      <w:pPr>
        <w:rPr>
          <w:rFonts w:ascii="Times New Roman" w:hAnsi="Times New Roman" w:cs="Times New Roman"/>
          <w:bCs/>
        </w:rPr>
      </w:pPr>
    </w:p>
    <w:p w14:paraId="4B127287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Článek I. Předmět Smlouvy</w:t>
      </w:r>
    </w:p>
    <w:p w14:paraId="1DC08720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7E0CA78B" w14:textId="01D44FFD" w:rsidR="00491402" w:rsidRPr="00491402" w:rsidRDefault="00491402" w:rsidP="00491402">
      <w:pPr>
        <w:rPr>
          <w:rFonts w:ascii="Times New Roman" w:hAnsi="Times New Roman" w:cs="Times New Roman"/>
          <w:bCs/>
        </w:rPr>
      </w:pPr>
      <w:r w:rsidRPr="00491402">
        <w:rPr>
          <w:rFonts w:ascii="Times New Roman" w:hAnsi="Times New Roman" w:cs="Times New Roman"/>
          <w:bCs/>
        </w:rPr>
        <w:t xml:space="preserve">Tato Smlouva o dílo je uzavírána mezi objednatelem a zhotovitelem na základě poptávkového řízení. Výsledkem poptávkového řízení je zadání a uzavření této Smlouvy o dílo, za účelem realizace dodávky </w:t>
      </w:r>
      <w:r w:rsidRPr="00491402">
        <w:rPr>
          <w:rFonts w:ascii="Times New Roman" w:hAnsi="Times New Roman" w:cs="Times New Roman"/>
          <w:b/>
          <w:bCs/>
        </w:rPr>
        <w:t>„</w:t>
      </w:r>
      <w:r w:rsidR="00547581">
        <w:rPr>
          <w:rFonts w:ascii="Times New Roman" w:hAnsi="Times New Roman" w:cs="Times New Roman"/>
          <w:b/>
          <w:bCs/>
        </w:rPr>
        <w:t xml:space="preserve">Odstranění havarijního stavu </w:t>
      </w:r>
      <w:r w:rsidRPr="00491402">
        <w:rPr>
          <w:rFonts w:ascii="Times New Roman" w:hAnsi="Times New Roman" w:cs="Times New Roman"/>
          <w:b/>
          <w:bCs/>
        </w:rPr>
        <w:t xml:space="preserve">podlah </w:t>
      </w:r>
      <w:r w:rsidR="00CF731A">
        <w:rPr>
          <w:rFonts w:ascii="Times New Roman" w:hAnsi="Times New Roman" w:cs="Times New Roman"/>
          <w:b/>
          <w:bCs/>
        </w:rPr>
        <w:t xml:space="preserve">v prostorách školy, OA, </w:t>
      </w:r>
      <w:proofErr w:type="spellStart"/>
      <w:r w:rsidR="00CF731A">
        <w:rPr>
          <w:rFonts w:ascii="Times New Roman" w:hAnsi="Times New Roman" w:cs="Times New Roman"/>
          <w:b/>
          <w:bCs/>
        </w:rPr>
        <w:t>SPgŠ</w:t>
      </w:r>
      <w:proofErr w:type="spellEnd"/>
      <w:r w:rsidR="00CF731A">
        <w:rPr>
          <w:rFonts w:ascii="Times New Roman" w:hAnsi="Times New Roman" w:cs="Times New Roman"/>
          <w:b/>
          <w:bCs/>
        </w:rPr>
        <w:t xml:space="preserve"> a JŠ Beroun</w:t>
      </w:r>
      <w:r w:rsidR="00CF731A" w:rsidRPr="00AF5C91">
        <w:rPr>
          <w:rFonts w:eastAsia="Times New Roman" w:cstheme="minorHAnsi"/>
          <w:bCs/>
          <w:i/>
          <w:iCs/>
          <w:sz w:val="22"/>
          <w:szCs w:val="22"/>
          <w:lang w:eastAsia="cs-CZ"/>
        </w:rPr>
        <w:t>“</w:t>
      </w:r>
      <w:r w:rsidR="00547581">
        <w:rPr>
          <w:rFonts w:ascii="Times New Roman" w:hAnsi="Times New Roman" w:cs="Times New Roman"/>
          <w:b/>
          <w:bCs/>
        </w:rPr>
        <w:t xml:space="preserve"> na základě protokolu KHS“</w:t>
      </w:r>
      <w:r w:rsidRPr="00491402">
        <w:rPr>
          <w:rFonts w:ascii="Times New Roman" w:hAnsi="Times New Roman" w:cs="Times New Roman"/>
          <w:b/>
          <w:bCs/>
        </w:rPr>
        <w:t xml:space="preserve">. </w:t>
      </w:r>
    </w:p>
    <w:p w14:paraId="4684864B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</w:rPr>
      </w:pPr>
    </w:p>
    <w:p w14:paraId="6520BC64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</w:rPr>
      </w:pPr>
    </w:p>
    <w:p w14:paraId="33E83DAB" w14:textId="12FD7C67" w:rsidR="00491402" w:rsidRPr="00491402" w:rsidRDefault="00491402" w:rsidP="004914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Zhotovitel se v rozsahu a za podmínek stanovených touto Smlouvou zavazuje opravit podlahy v</w:t>
      </w:r>
      <w:r w:rsidR="00547581">
        <w:rPr>
          <w:rFonts w:ascii="Times New Roman" w:hAnsi="Times New Roman" w:cs="Times New Roman"/>
        </w:rPr>
        <w:t> prostorách prvního patra školy</w:t>
      </w:r>
      <w:r w:rsidRPr="00491402">
        <w:rPr>
          <w:rFonts w:ascii="Times New Roman" w:hAnsi="Times New Roman" w:cs="Times New Roman"/>
        </w:rPr>
        <w:t xml:space="preserve">. </w:t>
      </w:r>
      <w:r w:rsidRPr="00491402">
        <w:rPr>
          <w:rFonts w:ascii="Times New Roman" w:hAnsi="Times New Roman" w:cs="Times New Roman"/>
          <w:b/>
        </w:rPr>
        <w:t>Jedná</w:t>
      </w:r>
      <w:r w:rsidRPr="00491402">
        <w:rPr>
          <w:rFonts w:ascii="Times New Roman" w:hAnsi="Times New Roman" w:cs="Times New Roman"/>
        </w:rPr>
        <w:t xml:space="preserve"> </w:t>
      </w:r>
      <w:r w:rsidRPr="00491402">
        <w:rPr>
          <w:rFonts w:ascii="Times New Roman" w:hAnsi="Times New Roman" w:cs="Times New Roman"/>
          <w:b/>
        </w:rPr>
        <w:t>se především o odstranění stávající PVC podlahy</w:t>
      </w:r>
      <w:r w:rsidR="00547581">
        <w:rPr>
          <w:rFonts w:ascii="Times New Roman" w:hAnsi="Times New Roman" w:cs="Times New Roman"/>
          <w:b/>
        </w:rPr>
        <w:t>, koberců</w:t>
      </w:r>
      <w:r w:rsidRPr="00491402">
        <w:rPr>
          <w:rFonts w:ascii="Times New Roman" w:hAnsi="Times New Roman" w:cs="Times New Roman"/>
          <w:b/>
        </w:rPr>
        <w:t xml:space="preserve"> a podkladové vrstvy</w:t>
      </w:r>
      <w:r w:rsidR="00547581">
        <w:rPr>
          <w:rFonts w:ascii="Times New Roman" w:hAnsi="Times New Roman" w:cs="Times New Roman"/>
          <w:b/>
        </w:rPr>
        <w:t>.</w:t>
      </w:r>
      <w:r w:rsidRPr="00491402">
        <w:rPr>
          <w:rFonts w:ascii="Times New Roman" w:hAnsi="Times New Roman" w:cs="Times New Roman"/>
          <w:b/>
        </w:rPr>
        <w:t xml:space="preserve"> Následně srovnání podlah</w:t>
      </w:r>
      <w:r w:rsidR="00547581">
        <w:rPr>
          <w:rFonts w:ascii="Times New Roman" w:hAnsi="Times New Roman" w:cs="Times New Roman"/>
          <w:b/>
        </w:rPr>
        <w:t xml:space="preserve"> (</w:t>
      </w:r>
      <w:proofErr w:type="spellStart"/>
      <w:r w:rsidR="00547581">
        <w:rPr>
          <w:rFonts w:ascii="Times New Roman" w:hAnsi="Times New Roman" w:cs="Times New Roman"/>
          <w:b/>
        </w:rPr>
        <w:t>osb</w:t>
      </w:r>
      <w:proofErr w:type="spellEnd"/>
      <w:r w:rsidR="00547581">
        <w:rPr>
          <w:rFonts w:ascii="Times New Roman" w:hAnsi="Times New Roman" w:cs="Times New Roman"/>
          <w:b/>
        </w:rPr>
        <w:t xml:space="preserve"> desky, tam kde to je možné jinak beton</w:t>
      </w:r>
      <w:r w:rsidRPr="00491402">
        <w:rPr>
          <w:rFonts w:ascii="Times New Roman" w:hAnsi="Times New Roman" w:cs="Times New Roman"/>
          <w:b/>
        </w:rPr>
        <w:t>, broušení a pokládka nového PVC</w:t>
      </w:r>
      <w:r w:rsidR="00547581">
        <w:rPr>
          <w:rFonts w:ascii="Times New Roman" w:hAnsi="Times New Roman" w:cs="Times New Roman"/>
          <w:b/>
        </w:rPr>
        <w:t>)</w:t>
      </w:r>
      <w:r w:rsidRPr="00491402">
        <w:rPr>
          <w:rFonts w:ascii="Times New Roman" w:hAnsi="Times New Roman" w:cs="Times New Roman"/>
          <w:b/>
        </w:rPr>
        <w:t>.</w:t>
      </w:r>
      <w:r w:rsidRPr="00491402">
        <w:rPr>
          <w:rFonts w:ascii="Times New Roman" w:hAnsi="Times New Roman" w:cs="Times New Roman"/>
        </w:rPr>
        <w:t xml:space="preserve"> Dílo musí být dodáno v souladu s podmínkami a požadavky objednatele</w:t>
      </w:r>
      <w:r w:rsidR="00547581">
        <w:rPr>
          <w:rFonts w:ascii="Times New Roman" w:hAnsi="Times New Roman" w:cs="Times New Roman"/>
        </w:rPr>
        <w:t>, tzn. Nejpozději 5. října 2025</w:t>
      </w:r>
      <w:r w:rsidRPr="00491402">
        <w:rPr>
          <w:rFonts w:ascii="Times New Roman" w:hAnsi="Times New Roman" w:cs="Times New Roman"/>
        </w:rPr>
        <w:t xml:space="preserve">, které objednatel stanovil v rámci poptávkového řízení, které předcházelo </w:t>
      </w:r>
      <w:r w:rsidRPr="00491402">
        <w:rPr>
          <w:rFonts w:ascii="Times New Roman" w:hAnsi="Times New Roman" w:cs="Times New Roman"/>
        </w:rPr>
        <w:lastRenderedPageBreak/>
        <w:t>uzavření této Smlouvy. Dílo musí být dodáno rovněž v souladu s platnými právními předpisy.</w:t>
      </w:r>
    </w:p>
    <w:p w14:paraId="6F928DD4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6457ED82" w14:textId="77777777" w:rsidR="00491402" w:rsidRPr="00491402" w:rsidRDefault="00491402" w:rsidP="004914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Zhotovitel se zavazuje odevzdat objednateli Dílo a umožnit mu nabýt vlastnické právo k Dílu, a objednatel se zavazuje Dílo, za podmínek této Smlouvy, převzít a zaplatit zhotoviteli kupní cenu uvedenou v čl. V této Smlouvy.</w:t>
      </w:r>
    </w:p>
    <w:p w14:paraId="1C3F78DC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4A0C4139" w14:textId="77777777" w:rsidR="00491402" w:rsidRPr="00491402" w:rsidRDefault="00491402" w:rsidP="0049140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Součástí této smlouvy je i povinnost zhotovitele zajistit dopravu materiálu do místa dodání, odvoz suti a jeho ekologická likvidace. </w:t>
      </w:r>
    </w:p>
    <w:p w14:paraId="532F157A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5057C721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Článek II. Předání Díla</w:t>
      </w:r>
    </w:p>
    <w:p w14:paraId="527F26B6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72FCF945" w14:textId="1627E48E" w:rsidR="00491402" w:rsidRPr="00491402" w:rsidRDefault="00491402" w:rsidP="004914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Zhotovitel se zavazuje, že započne na opravě podlah bezprostředně po podpisu této Smlouvy o Dílo a ukončí </w:t>
      </w:r>
      <w:r w:rsidR="00547581">
        <w:rPr>
          <w:rFonts w:ascii="Times New Roman" w:hAnsi="Times New Roman" w:cs="Times New Roman"/>
        </w:rPr>
        <w:t>odstranění havarijního stavu podlah v prvním patře budovy školy nejpozději do 5. října a odstranění havarijního stavu podlah v druhém patře budovy školy nejpozději do 31.10.2025.</w:t>
      </w:r>
    </w:p>
    <w:p w14:paraId="6DF3AE25" w14:textId="77777777" w:rsidR="00491402" w:rsidRPr="00491402" w:rsidRDefault="00491402" w:rsidP="004914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 předání a převzetí Díla bude smluvními stranami sepsán Protokol o předání a převzetí Díla, který bude podepsán oprávněnými zástupci obou smluvních stran. Součástí Protokolu o předání a převzetí Díla bude potvrzení o splnění všech povinností zhotovitele, dle čl. I. této Smlouvy.  Objednatel je oprávněn odepřít převzetí Díla v případě, že toto vykazuje nedostatky či vady.</w:t>
      </w:r>
    </w:p>
    <w:p w14:paraId="386CB8CE" w14:textId="77777777" w:rsidR="00491402" w:rsidRPr="00491402" w:rsidRDefault="00491402" w:rsidP="004914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Dnem podpisu předávacího protokolu dle čl. 2.2 této Smlouvy přechází ze zhotovitele na kupujícího vlastnické právo k Dílu. Odpovědnost za škody na Díle, nese až do přechodu vlastnického práva na objednatele, zhotovitel.</w:t>
      </w:r>
    </w:p>
    <w:p w14:paraId="4CD87932" w14:textId="4D9366D9" w:rsidR="00491402" w:rsidRPr="00491402" w:rsidRDefault="00491402" w:rsidP="0049140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Místem plnění (dodání) jsou prostory </w:t>
      </w:r>
      <w:r w:rsidR="00547581" w:rsidRPr="00547581">
        <w:rPr>
          <w:rFonts w:ascii="Times New Roman" w:hAnsi="Times New Roman" w:cs="Times New Roman"/>
        </w:rPr>
        <w:t xml:space="preserve">školy OA, </w:t>
      </w:r>
      <w:proofErr w:type="spellStart"/>
      <w:r w:rsidR="00547581" w:rsidRPr="00547581">
        <w:rPr>
          <w:rFonts w:ascii="Times New Roman" w:hAnsi="Times New Roman" w:cs="Times New Roman"/>
        </w:rPr>
        <w:t>SPgŠ</w:t>
      </w:r>
      <w:proofErr w:type="spellEnd"/>
      <w:r w:rsidR="00547581" w:rsidRPr="00547581">
        <w:rPr>
          <w:rFonts w:ascii="Times New Roman" w:hAnsi="Times New Roman" w:cs="Times New Roman"/>
        </w:rPr>
        <w:t xml:space="preserve"> Beroun a JŠ Beroun U Stadionu 486.</w:t>
      </w:r>
    </w:p>
    <w:p w14:paraId="27AE5DCA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6750D410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Článek III.</w:t>
      </w:r>
    </w:p>
    <w:p w14:paraId="22E4672B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i/>
        </w:rPr>
      </w:pPr>
      <w:r w:rsidRPr="00491402">
        <w:rPr>
          <w:rFonts w:ascii="Times New Roman" w:hAnsi="Times New Roman" w:cs="Times New Roman"/>
          <w:b/>
          <w:i/>
        </w:rPr>
        <w:t>Základní povinnosti objednatele</w:t>
      </w:r>
    </w:p>
    <w:p w14:paraId="2F56B20A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2BF9062C" w14:textId="77777777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Objednatel zaplatí zhotoviteli kupní cenu za Dílo v souladu s ustanoveními čl. V této smlouvy.</w:t>
      </w:r>
    </w:p>
    <w:p w14:paraId="0B6E85FA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2A167FF1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Článek IV.</w:t>
      </w:r>
    </w:p>
    <w:p w14:paraId="3C371C43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i/>
        </w:rPr>
      </w:pPr>
      <w:r w:rsidRPr="00491402">
        <w:rPr>
          <w:rFonts w:ascii="Times New Roman" w:hAnsi="Times New Roman" w:cs="Times New Roman"/>
          <w:b/>
          <w:i/>
        </w:rPr>
        <w:t>Základní povinnosti objednatele, záruka</w:t>
      </w:r>
    </w:p>
    <w:p w14:paraId="29441CC5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351070A8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Smluvní strany tímto sjednávají, že záruka za zhotovené Dílo činí </w:t>
      </w:r>
      <w:r w:rsidRPr="00491402">
        <w:rPr>
          <w:rFonts w:ascii="Times New Roman" w:hAnsi="Times New Roman" w:cs="Times New Roman"/>
          <w:b/>
        </w:rPr>
        <w:t>nejméně 24 měsíců</w:t>
      </w:r>
      <w:r w:rsidRPr="00491402">
        <w:rPr>
          <w:rFonts w:ascii="Times New Roman" w:hAnsi="Times New Roman" w:cs="Times New Roman"/>
        </w:rPr>
        <w:t>. Záruční doba počíná běžet ode dne řádného předání a převzetí Díla včetně dokumentace objednatele bez vad a nedodělků a po splnění všech povinností zhotovitele k Dílu, které vyplývají z čl. I této Smlouvy.</w:t>
      </w:r>
    </w:p>
    <w:p w14:paraId="52BEB49F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79241E8F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Zárukou za jakost se zhotovitel zavazuje, že Dílo bude po dobu běhu záruční lhůty způsobilé k použití pro obvyklý účel a že si uchová obvyklé vlastnosti.</w:t>
      </w:r>
    </w:p>
    <w:p w14:paraId="79B55C3E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3DA09FF3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Objednatel je povinen telefonicky nebo písemně (emailem) prostřednictvím kontaktní osoby ohlásit zhotoviteli (kontaktní osobě) záruční vady neprodleně </w:t>
      </w:r>
      <w:r w:rsidRPr="00491402">
        <w:rPr>
          <w:rFonts w:ascii="Times New Roman" w:hAnsi="Times New Roman" w:cs="Times New Roman"/>
        </w:rPr>
        <w:lastRenderedPageBreak/>
        <w:t>poté, co je zjistí. Záruční vada je včas uplatněna odesláním ohlášení i v poslední den záruční doby.</w:t>
      </w:r>
    </w:p>
    <w:p w14:paraId="5624F6A2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63167805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V záruční lhůtě je zhotovitel povinen odstraňovat reklamované vady, popřípadě uspokojit jiný nárok objednatele z vadného plnění, a to tak, že zhotovitel je povinen diagnostikovat vadu Díla nejpozději do 3 pracovních dní od oznámení vady objednatele zhotoviteli. V případě, že se jedná o běžnou vadu, je povinností zhotovitele odstranit takovou vadu Díla nejpozději do 5 pracovních dní od jejího určení zhotovitelem. V případě složitějších vad, kdy je nutné např. objednat nějaký komponent Díla apod., bude lhůta pro opravu vady stanovena formou písemného zápisu po dohodě obou smluvních stran.</w:t>
      </w:r>
    </w:p>
    <w:p w14:paraId="7007497B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629AE293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V případě prodlení Zhotovitele s dodáním Díla a splněním veškerých povinností uvedených v čl. I. této smlouvy, je objednatel oprávněn požadovat na zhotoviteli zaplacení smluvní pokuty ve výši 0,1 % z celkové kupní ceny Zboží bez DPH, a to za každý i započatý den prodlení, čímž není dotčen nárok kupujícího na náhradu vzniklé újmy.</w:t>
      </w:r>
    </w:p>
    <w:p w14:paraId="6AF31B02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0B60145D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V případě nedodržení lhůty pro odstranění vady Díla dle čl. 4 odst. 4.4 této Smlouvy, je objednatel oprávněn požadovat na zhotoviteli smluvní pokutu ve výši 500,-Kč za každý i započatý den prodlení s odstraněním příslušné vady Díla v každém jednotlivém případě.</w:t>
      </w:r>
    </w:p>
    <w:p w14:paraId="7FF9F857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33B92987" w14:textId="77777777" w:rsidR="00491402" w:rsidRPr="00491402" w:rsidRDefault="00491402" w:rsidP="0049140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Kontaktní osobou oprávněnou jednat za smluvní strany ve věcech práv a povinností stanovených dle této Smlouvy, pokud nebude smluvními stranami písemně sděleno jinak, jsou osoby uvedené v čl. VII této Smlouvy.</w:t>
      </w:r>
    </w:p>
    <w:p w14:paraId="617AE6B3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42F145E2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3D12B54F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Článek V. Kupní cena</w:t>
      </w:r>
    </w:p>
    <w:p w14:paraId="11C2791C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6CACDFBE" w14:textId="27D81169" w:rsidR="00491402" w:rsidRPr="00491402" w:rsidRDefault="00491402" w:rsidP="00491402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</w:rPr>
        <w:t xml:space="preserve">Cena za předmět plnění dle článku I. této Smlouvy vychází z nabídky prodávajícího, přičemž tato je v souladu se zákonem č.526/1990 Sb., o cenách, ve znění pozdějších předpisů, a činí celkovou částku ve výši: </w:t>
      </w:r>
      <w:r w:rsidR="00CF731A" w:rsidRPr="00224849">
        <w:rPr>
          <w:rFonts w:ascii="Times New Roman" w:hAnsi="Times New Roman" w:cs="Times New Roman"/>
          <w:b/>
          <w:bCs/>
        </w:rPr>
        <w:t>1896403,66</w:t>
      </w:r>
      <w:r w:rsidRPr="00224849">
        <w:rPr>
          <w:rFonts w:ascii="Times New Roman" w:hAnsi="Times New Roman" w:cs="Times New Roman"/>
          <w:b/>
          <w:bCs/>
        </w:rPr>
        <w:t>,-</w:t>
      </w:r>
      <w:r w:rsidRPr="00491402">
        <w:rPr>
          <w:rFonts w:ascii="Times New Roman" w:hAnsi="Times New Roman" w:cs="Times New Roman"/>
          <w:b/>
        </w:rPr>
        <w:t>Kč včetně DPH. Jednotkové ceny Díla jsou uvedeny v</w:t>
      </w:r>
      <w:r w:rsidR="00EA5C8C">
        <w:rPr>
          <w:rFonts w:ascii="Times New Roman" w:hAnsi="Times New Roman" w:cs="Times New Roman"/>
          <w:b/>
        </w:rPr>
        <w:t> přílohách</w:t>
      </w:r>
    </w:p>
    <w:p w14:paraId="3F105B2F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7186E7EC" w14:textId="77777777" w:rsidR="00491402" w:rsidRPr="00491402" w:rsidRDefault="00491402" w:rsidP="0049140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Cena Díla bude objednatelem zaplacena na základě daňového dokladu – faktury vystavené zhotovitelem po řádném předání Díla a splnění veškerých povinností zhotovitele uvedených v čl. I této Smlouvy. DPH bude určeno podle platných právních předpisů.</w:t>
      </w:r>
    </w:p>
    <w:p w14:paraId="5F7C3E5F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3C71A33F" w14:textId="2B679453" w:rsidR="00547581" w:rsidRDefault="00491402" w:rsidP="00491402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Kupní cena Díla je sjednána jako nejvýše přípustná, včetně všech poplatků a veškerých dalších nákladů spojených s dodáním Díla a splněním všech povinností prodávajícího, které vyplývají z této Smlouvy. Kupující nemá nárok na zvýšení ceny Díla v souvislosti s dodávku Díla a plnění souvisejících povinností dle této Smlouvy.</w:t>
      </w:r>
    </w:p>
    <w:p w14:paraId="3FB1F56A" w14:textId="77777777" w:rsidR="00547581" w:rsidRDefault="00547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EACF7B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lastRenderedPageBreak/>
        <w:t>Článek VI. Platební podmínky</w:t>
      </w:r>
    </w:p>
    <w:p w14:paraId="0C266C17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390D6FFE" w14:textId="77777777" w:rsidR="00491402" w:rsidRPr="00491402" w:rsidRDefault="00491402" w:rsidP="0049140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Faktura musí obsahovat náležitosti daňového dokladu podle </w:t>
      </w:r>
      <w:proofErr w:type="spellStart"/>
      <w:r w:rsidRPr="00491402">
        <w:rPr>
          <w:rFonts w:ascii="Times New Roman" w:hAnsi="Times New Roman" w:cs="Times New Roman"/>
        </w:rPr>
        <w:t>ust</w:t>
      </w:r>
      <w:proofErr w:type="spellEnd"/>
      <w:r w:rsidRPr="00491402">
        <w:rPr>
          <w:rFonts w:ascii="Times New Roman" w:hAnsi="Times New Roman" w:cs="Times New Roman"/>
        </w:rPr>
        <w:t xml:space="preserve">. § 435 občanského zákoníku, podle </w:t>
      </w:r>
      <w:proofErr w:type="spellStart"/>
      <w:r w:rsidRPr="00491402">
        <w:rPr>
          <w:rFonts w:ascii="Times New Roman" w:hAnsi="Times New Roman" w:cs="Times New Roman"/>
        </w:rPr>
        <w:t>ust</w:t>
      </w:r>
      <w:proofErr w:type="spellEnd"/>
      <w:r w:rsidRPr="00491402">
        <w:rPr>
          <w:rFonts w:ascii="Times New Roman" w:hAnsi="Times New Roman" w:cs="Times New Roman"/>
        </w:rPr>
        <w:t xml:space="preserve">. § 7 zákona č. 90/2012 Sb., o obchodních společnostech a družstvech (zákon o obchodních korporacích), ve znění pozdějších předpisů, podle zákona č. 563/1991 Sb., o účetnictví, ve znění pozdějších předpisů, a podle </w:t>
      </w:r>
      <w:proofErr w:type="spellStart"/>
      <w:r w:rsidRPr="00491402">
        <w:rPr>
          <w:rFonts w:ascii="Times New Roman" w:hAnsi="Times New Roman" w:cs="Times New Roman"/>
        </w:rPr>
        <w:t>ust</w:t>
      </w:r>
      <w:proofErr w:type="spellEnd"/>
      <w:r w:rsidRPr="00491402">
        <w:rPr>
          <w:rFonts w:ascii="Times New Roman" w:hAnsi="Times New Roman" w:cs="Times New Roman"/>
        </w:rPr>
        <w:t>. § 29 zákona č. 235/2004 Sb., o dani z přidané hodnoty, ve znění pozdějších předpisů a odkaz na tuto Smlouvu</w:t>
      </w:r>
    </w:p>
    <w:p w14:paraId="538E419B" w14:textId="77777777" w:rsidR="00491402" w:rsidRPr="00491402" w:rsidRDefault="00491402" w:rsidP="0049140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Objednatel zaplatí zhotoviteli kupní cenu Díla převodem na účet ve lhůtě 30 dnů ode dne doručení řádného daňového dokladu, který bude splňovat náležitosti dle čl. 6 odst. 1 této Smlouvy.</w:t>
      </w:r>
    </w:p>
    <w:p w14:paraId="1377CB73" w14:textId="77777777" w:rsidR="00491402" w:rsidRPr="00491402" w:rsidRDefault="00491402" w:rsidP="0049140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Objednatel nebude poskytovat zhotoviteli zálohu/zálohy.</w:t>
      </w:r>
    </w:p>
    <w:p w14:paraId="75C4C315" w14:textId="77777777" w:rsidR="00491402" w:rsidRPr="00491402" w:rsidRDefault="00491402" w:rsidP="0049140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Objednatel může fakturu vrátit do data její splatnosti, pokud bude obsahovat nesprávné nebo neúplné náležitosti či údaje a to do 5 pracovních dnů po jejím obdržení, s uvedením důvodu vrácení. Zhotovitel je povinen fakturu podle charakteru nedostatků, buď opravit, nebo nově vystavit. Oprávněným vrácením faktury přestává objednateli běžet původní lhůta splatnosti faktury a nová lhůta splatnosti začne běžet okamžikem doručení nové či opravené faktury. Objednatel je oprávněn pozastavit úhradu kterékoliv platby v průběhu plnění této smlouvy, jestliže prodávající neplní termíny v této smlouvě stanovené.</w:t>
      </w:r>
    </w:p>
    <w:p w14:paraId="187CE156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  <w:i/>
        </w:rPr>
      </w:pPr>
    </w:p>
    <w:p w14:paraId="09DD5884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Článek VII. Kontaktní osoby</w:t>
      </w:r>
    </w:p>
    <w:p w14:paraId="0B99833E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1B4C9959" w14:textId="77777777" w:rsidR="00491402" w:rsidRPr="00491402" w:rsidRDefault="00491402" w:rsidP="0049140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Dalšími oprávněnými zástupci objednatel při převzetí „Díla“ a ve věcech technických (dále jen „oprávnění zástupci kupujícího“) jsou:</w:t>
      </w:r>
    </w:p>
    <w:p w14:paraId="64A3AB2B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0BDFB89E" w14:textId="7E6CF6FA" w:rsidR="00547581" w:rsidRPr="00547581" w:rsidRDefault="00491402" w:rsidP="00491402">
      <w:pPr>
        <w:numPr>
          <w:ilvl w:val="1"/>
          <w:numId w:val="6"/>
        </w:numPr>
        <w:rPr>
          <w:rFonts w:ascii="Times New Roman" w:hAnsi="Times New Roman" w:cs="Times New Roman"/>
          <w:u w:val="single"/>
        </w:rPr>
      </w:pPr>
      <w:r w:rsidRPr="00491402">
        <w:rPr>
          <w:rFonts w:ascii="Times New Roman" w:hAnsi="Times New Roman" w:cs="Times New Roman"/>
        </w:rPr>
        <w:t xml:space="preserve">Ing. Martina Trojanová, tel: 733386047, email: </w:t>
      </w:r>
      <w:r w:rsidR="00547581">
        <w:rPr>
          <w:rFonts w:ascii="Times New Roman" w:hAnsi="Times New Roman" w:cs="Times New Roman"/>
        </w:rPr>
        <w:t>martina.trojanova@oaspgsberoun.cz</w:t>
      </w:r>
    </w:p>
    <w:p w14:paraId="0DDECE53" w14:textId="77777777" w:rsidR="00491402" w:rsidRPr="00491402" w:rsidRDefault="00491402" w:rsidP="00491402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Oprávněnými zástupci zhotovitele při převzetí Díla a ve věcech technických je: </w:t>
      </w:r>
    </w:p>
    <w:p w14:paraId="379DF1FC" w14:textId="77777777" w:rsidR="00491402" w:rsidRPr="00491402" w:rsidRDefault="00491402" w:rsidP="004914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pan Matúš </w:t>
      </w:r>
      <w:proofErr w:type="spellStart"/>
      <w:r w:rsidRPr="00491402">
        <w:rPr>
          <w:rFonts w:ascii="Times New Roman" w:hAnsi="Times New Roman" w:cs="Times New Roman"/>
        </w:rPr>
        <w:t>Saboo</w:t>
      </w:r>
      <w:proofErr w:type="spellEnd"/>
      <w:r w:rsidRPr="00491402">
        <w:rPr>
          <w:rFonts w:ascii="Times New Roman" w:hAnsi="Times New Roman" w:cs="Times New Roman"/>
        </w:rPr>
        <w:t xml:space="preserve">: tel: 773 279 530, </w:t>
      </w:r>
      <w:hyperlink r:id="rId5" w:history="1">
        <w:r w:rsidRPr="00491402">
          <w:rPr>
            <w:rStyle w:val="Hypertextovodkaz"/>
            <w:rFonts w:ascii="Times New Roman" w:hAnsi="Times New Roman" w:cs="Times New Roman"/>
          </w:rPr>
          <w:t>matussabo@yahoo.co.uk</w:t>
        </w:r>
      </w:hyperlink>
    </w:p>
    <w:p w14:paraId="4159345A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163A3870" w14:textId="5F736B4C" w:rsidR="00491402" w:rsidRPr="00491402" w:rsidRDefault="00491402" w:rsidP="00547581">
      <w:pPr>
        <w:jc w:val="center"/>
        <w:rPr>
          <w:rFonts w:ascii="Times New Roman" w:hAnsi="Times New Roman" w:cs="Times New Roman"/>
          <w:b/>
          <w:i/>
        </w:rPr>
      </w:pPr>
      <w:r w:rsidRPr="00491402">
        <w:rPr>
          <w:rFonts w:ascii="Times New Roman" w:hAnsi="Times New Roman" w:cs="Times New Roman"/>
          <w:b/>
          <w:i/>
        </w:rPr>
        <w:t>Článek VIII.</w:t>
      </w:r>
    </w:p>
    <w:p w14:paraId="5293EF10" w14:textId="77777777" w:rsidR="00491402" w:rsidRPr="00491402" w:rsidRDefault="00491402" w:rsidP="00547581">
      <w:pPr>
        <w:jc w:val="center"/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  <w:b/>
          <w:i/>
        </w:rPr>
        <w:t>Ukončení smlouvy</w:t>
      </w:r>
    </w:p>
    <w:p w14:paraId="10471281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119DA29A" w14:textId="77777777" w:rsidR="00491402" w:rsidRPr="00491402" w:rsidRDefault="00491402" w:rsidP="004914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Tato Smlouva může být ukončena dohodou smluvních stran nebo odstoupením od Smlouvy.</w:t>
      </w:r>
    </w:p>
    <w:p w14:paraId="6773A936" w14:textId="77777777" w:rsidR="00491402" w:rsidRPr="00491402" w:rsidRDefault="00491402" w:rsidP="004914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Odstoupit od Smlouvy lze pouze z důvodů stanovených ve Smlouvě nebo v Občanském zákoníku.</w:t>
      </w:r>
    </w:p>
    <w:p w14:paraId="5B2F7074" w14:textId="77777777" w:rsidR="00491402" w:rsidRPr="00491402" w:rsidRDefault="00491402" w:rsidP="004914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Od této Smlouvy může smluvní strana dotčená porušením povinnosti jednostranně odstoupit pro podstatné porušení této Smlouvy, přičemž za podstatné porušení této Smlouvy se zejména považuje:</w:t>
      </w:r>
    </w:p>
    <w:p w14:paraId="45FA0B4D" w14:textId="77777777" w:rsidR="00491402" w:rsidRPr="00491402" w:rsidRDefault="00491402" w:rsidP="00491402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na straně objednatele nezaplacení kupní ceny podle této Smlouvy ve lhůtě delší 90 dní po dni splatnosti příslušné faktury;</w:t>
      </w:r>
    </w:p>
    <w:p w14:paraId="249057CD" w14:textId="77777777" w:rsidR="00491402" w:rsidRPr="00491402" w:rsidRDefault="00491402" w:rsidP="00491402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na straně zhotovitele, jestliže byť i část Díla nebude řádně dodána v dohodnutém termínu;</w:t>
      </w:r>
    </w:p>
    <w:p w14:paraId="50850A3F" w14:textId="77777777" w:rsidR="00491402" w:rsidRPr="00491402" w:rsidRDefault="00491402" w:rsidP="00491402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na straně zhotovitele, jestliže Dílo nebude mít vlastnosti deklarované zhotovitelem v této Smlouvě;</w:t>
      </w:r>
    </w:p>
    <w:p w14:paraId="1AE6E443" w14:textId="77777777" w:rsidR="00491402" w:rsidRPr="00491402" w:rsidRDefault="00491402" w:rsidP="00491402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lastRenderedPageBreak/>
        <w:t>na straně zhotovitele, jestliže zhotovitel neodstraní vady ve lhůtě stanovené Smlouvou od písemného nahlášení vady objednatelem nebo v případě opakující se závady;</w:t>
      </w:r>
    </w:p>
    <w:p w14:paraId="26CF9BDC" w14:textId="77777777" w:rsidR="00491402" w:rsidRDefault="00491402" w:rsidP="004914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Skončením účinnosti 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 ty závazky smluvních stran, které podle Smlouvy nebo vzhledem ke své povaze mají trvat i nadále nebo u kterých tak stanoví zákon.</w:t>
      </w:r>
    </w:p>
    <w:p w14:paraId="63DA0DC5" w14:textId="77777777" w:rsidR="00224849" w:rsidRPr="00491402" w:rsidRDefault="00224849" w:rsidP="00224849">
      <w:pPr>
        <w:ind w:left="878"/>
        <w:rPr>
          <w:rFonts w:ascii="Times New Roman" w:hAnsi="Times New Roman" w:cs="Times New Roman"/>
        </w:rPr>
      </w:pPr>
    </w:p>
    <w:p w14:paraId="059AFF46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bCs/>
          <w:i/>
        </w:rPr>
      </w:pPr>
      <w:r w:rsidRPr="00491402">
        <w:rPr>
          <w:rFonts w:ascii="Times New Roman" w:hAnsi="Times New Roman" w:cs="Times New Roman"/>
          <w:b/>
          <w:bCs/>
          <w:i/>
        </w:rPr>
        <w:t>Čl. IX.</w:t>
      </w:r>
    </w:p>
    <w:p w14:paraId="775B57DA" w14:textId="77777777" w:rsidR="00491402" w:rsidRPr="00491402" w:rsidRDefault="00491402" w:rsidP="00547581">
      <w:pPr>
        <w:jc w:val="center"/>
        <w:rPr>
          <w:rFonts w:ascii="Times New Roman" w:hAnsi="Times New Roman" w:cs="Times New Roman"/>
          <w:b/>
          <w:i/>
        </w:rPr>
      </w:pPr>
      <w:r w:rsidRPr="00491402">
        <w:rPr>
          <w:rFonts w:ascii="Times New Roman" w:hAnsi="Times New Roman" w:cs="Times New Roman"/>
          <w:b/>
          <w:i/>
        </w:rPr>
        <w:t>Závěrečná ustanovení</w:t>
      </w:r>
    </w:p>
    <w:p w14:paraId="06462CC7" w14:textId="77777777" w:rsidR="00491402" w:rsidRPr="00491402" w:rsidRDefault="00491402" w:rsidP="00491402">
      <w:pPr>
        <w:rPr>
          <w:rFonts w:ascii="Times New Roman" w:hAnsi="Times New Roman" w:cs="Times New Roman"/>
          <w:b/>
          <w:i/>
        </w:rPr>
      </w:pPr>
    </w:p>
    <w:p w14:paraId="4D307508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Tato Smlouva nabývá platnosti okamžikem podpisu oprávněnými zástupci obou smluvních stran a účinnosti dnem uveřejnění této Smlouvy vč. jejích příloh v registru smluv v souladu se zák. č. 340/2015 Sb., o registru smluv, ve znění pozdějších předpisů.</w:t>
      </w:r>
    </w:p>
    <w:p w14:paraId="57068A39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30F19023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Smluvní pokuty uplatňované dle této Smlouvy jsou splatné do třiceti (30) dní od data, kdy byla povinné straně doručena písemná výzva k zaplacení smluvní pokuty ze strany oprávněné strany, a to na účet oprávněné strany uvedený v záhlaví této Smlouvy.</w:t>
      </w:r>
    </w:p>
    <w:p w14:paraId="3E3369FA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55757ECD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178E564B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4A912A3A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Nastanou-li u některé ze stran skutečnosti bránící řádnému plnění této Smlouvy, je povinna to ihned bez zbytečného odkladu oznámit druhé straně a vyvolat jednání zástupců objednatele a zhotovitele.</w:t>
      </w:r>
    </w:p>
    <w:p w14:paraId="3E0DC8A4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31D6FFB0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Vztahuje-li se důvod neplatnosti jen na některé ustanovení Smlouvy, je neplatným pouze toto ustanovení, pokud z jeho povahy, obsahu anebo z okolností, za nichž bylo sjednáno, nevyplývá, že jej nelze oddělit od ostatního obsahu Smlouvy.</w:t>
      </w:r>
    </w:p>
    <w:p w14:paraId="201BE10D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68956897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Smluvní strany budou vždy usilovat o smírné urovnání případných sporů vzniklých ze Smlouvy. Případné spory vzniklé z této Smlouvy budou řešeny podle platné právní úpravy věcně a místně příslušnými soudy České republiky.</w:t>
      </w:r>
    </w:p>
    <w:p w14:paraId="46DA63E3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4336DF0B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Tato smlouva je vyhotovena ve třech kopiích. Jednu obdrží zhotovitel a dvě objednatel. </w:t>
      </w:r>
    </w:p>
    <w:p w14:paraId="2B179232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</w:rPr>
        <w:t>Smluvní strany prohlašují, že si Smlouvu přečetly, s obsahem souhlasí a na důkaz jejich svobodné, pravé a vážné vůle připojují své podpisy.</w:t>
      </w:r>
    </w:p>
    <w:p w14:paraId="425062E7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20EF107C" w14:textId="77777777" w:rsidR="00491402" w:rsidRPr="00491402" w:rsidRDefault="00491402" w:rsidP="00491402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>Nedílnou součástí této Smlouvy jsou následující přílohy:</w:t>
      </w:r>
    </w:p>
    <w:p w14:paraId="0E58335A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68B6B00D" w14:textId="77777777" w:rsidR="00491402" w:rsidRPr="00491402" w:rsidRDefault="00491402" w:rsidP="00491402">
      <w:pPr>
        <w:rPr>
          <w:rFonts w:ascii="Times New Roman" w:hAnsi="Times New Roman" w:cs="Times New Roman"/>
          <w:b/>
          <w:bCs/>
        </w:rPr>
      </w:pPr>
      <w:r w:rsidRPr="00491402">
        <w:rPr>
          <w:rFonts w:ascii="Times New Roman" w:hAnsi="Times New Roman" w:cs="Times New Roman"/>
          <w:b/>
          <w:bCs/>
        </w:rPr>
        <w:lastRenderedPageBreak/>
        <w:t>Příloha č. 1 – technická specifikace včetně položkového rozpočtu</w:t>
      </w:r>
    </w:p>
    <w:p w14:paraId="70CB6C32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852"/>
        <w:gridCol w:w="735"/>
        <w:gridCol w:w="800"/>
        <w:gridCol w:w="800"/>
        <w:gridCol w:w="800"/>
        <w:gridCol w:w="800"/>
        <w:gridCol w:w="1809"/>
      </w:tblGrid>
      <w:tr w:rsidR="00EA5C8C" w:rsidRPr="00EA5C8C" w14:paraId="55960DD1" w14:textId="77777777" w:rsidTr="00EA5C8C">
        <w:trPr>
          <w:trHeight w:val="264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54A7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Cenova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nabidka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OSB, </w:t>
            </w: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 ,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nivelizace</w:t>
            </w:r>
            <w:proofErr w:type="gram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,koberec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6BEE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76210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9E33E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F9CC9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EADF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09.17.2025</w:t>
            </w:r>
          </w:p>
        </w:tc>
      </w:tr>
      <w:tr w:rsidR="00EA5C8C" w:rsidRPr="00EA5C8C" w14:paraId="2E43A821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CE04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48CA3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40D7A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5C701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0485A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4A07B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44DC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76BE9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A5C8C" w:rsidRPr="00EA5C8C" w14:paraId="28257FEE" w14:textId="77777777" w:rsidTr="00EA5C8C">
        <w:trPr>
          <w:trHeight w:val="264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95D5B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341A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E7B9A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CAB3A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5BFD0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0758E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A-Z Podlahy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FE9671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 04541138</w:t>
            </w:r>
          </w:p>
        </w:tc>
      </w:tr>
      <w:tr w:rsidR="00EA5C8C" w:rsidRPr="00EA5C8C" w14:paraId="5A3EF754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A9905F" w14:textId="5DE6CBE1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OA Beroun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2NP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146E3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D52EC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70CA0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0470A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6269E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Matus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Sabo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5863F8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DIC CZ8004246547</w:t>
            </w:r>
          </w:p>
        </w:tc>
      </w:tr>
      <w:tr w:rsidR="00EA5C8C" w:rsidRPr="00EA5C8C" w14:paraId="5C349A01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A3259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E5BDB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AAECB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490CC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7B899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9CC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Karizek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00573B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4E4EB181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04FB7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30F68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6E662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516FD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3C28C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F5317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33805 Myto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87652A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79DA383C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FC88F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1F432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60C7D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DFBA0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EFA0F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7FEED1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6" w:history="1">
              <w:r w:rsidRPr="00EA5C8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matussabo@yahoo.co.uk</w:t>
              </w:r>
            </w:hyperlink>
          </w:p>
        </w:tc>
      </w:tr>
      <w:tr w:rsidR="00EA5C8C" w:rsidRPr="00EA5C8C" w14:paraId="6E97827B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AC4E6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449BCE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BE00BA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D2C18E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FC42CD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3F8DC3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tf.773279530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D24247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152783A2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758AC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59523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B355E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F4586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F0A2E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A5E12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BAF38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31D468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461E0C15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F1A87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uprava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spodnich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podlah2x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D9643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E6F45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1 047,0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387D6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2FC36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68A20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1CF5A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509055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15 705,00      </w:t>
            </w:r>
          </w:p>
        </w:tc>
      </w:tr>
      <w:tr w:rsidR="00EA5C8C" w:rsidRPr="00EA5C8C" w14:paraId="17130CE4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C24DA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penetrace 2x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2AF40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E1DA3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7D1FB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3657A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CD163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D9AAD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87B23A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6 000,00      </w:t>
            </w:r>
          </w:p>
        </w:tc>
      </w:tr>
      <w:tr w:rsidR="00EA5C8C" w:rsidRPr="00EA5C8C" w14:paraId="0856D7B9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E2572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tmelení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36423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972A0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33ED3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1F2F7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6BD63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05155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410173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4 852,50      </w:t>
            </w:r>
          </w:p>
        </w:tc>
      </w:tr>
      <w:tr w:rsidR="00EA5C8C" w:rsidRPr="00EA5C8C" w14:paraId="083CB51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9E7FA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 Desky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94841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9C05F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9E145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7E791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F81F0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CB27D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FC308F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38 820,00      </w:t>
            </w:r>
          </w:p>
        </w:tc>
      </w:tr>
      <w:tr w:rsidR="00EA5C8C" w:rsidRPr="00EA5C8C" w14:paraId="2D4B08DB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FD064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nivelizace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E5DAF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0DBFB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7FEF9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16A10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2DA14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91F38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838FCE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24 000,00      </w:t>
            </w:r>
          </w:p>
        </w:tc>
      </w:tr>
      <w:tr w:rsidR="00EA5C8C" w:rsidRPr="00EA5C8C" w14:paraId="7779149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9F725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brouseni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F2DAC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BF2C2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0EA32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96AD3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8110B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6A492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A85BB8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18 305,00      </w:t>
            </w:r>
          </w:p>
        </w:tc>
      </w:tr>
      <w:tr w:rsidR="00EA5C8C" w:rsidRPr="00EA5C8C" w14:paraId="68011F65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18F01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 /lepení/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BFF54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318AE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AB495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286A2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7CA60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F9D77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2CC05A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46 440,00      </w:t>
            </w:r>
          </w:p>
        </w:tc>
      </w:tr>
      <w:tr w:rsidR="00EA5C8C" w:rsidRPr="00EA5C8C" w14:paraId="0BFCE95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1E561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koberec lepení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D9662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30D00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AA02B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374D0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93970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15E74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F571CE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20 880,00      </w:t>
            </w:r>
          </w:p>
        </w:tc>
      </w:tr>
      <w:tr w:rsidR="00EA5C8C" w:rsidRPr="00EA5C8C" w14:paraId="02EB541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91830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lepení schod koberec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5B9E9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10AC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66A75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2E9FF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BC1ED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F758C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116634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2 760,00      </w:t>
            </w:r>
          </w:p>
        </w:tc>
      </w:tr>
      <w:tr w:rsidR="00EA5C8C" w:rsidRPr="00EA5C8C" w14:paraId="4CB1908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06B4B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svár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50156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519BA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CD5F5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CE4D6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7BBA3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A29A9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911031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4 650,00      </w:t>
            </w:r>
          </w:p>
        </w:tc>
      </w:tr>
      <w:tr w:rsidR="00EA5C8C" w:rsidRPr="00EA5C8C" w14:paraId="734F5E3A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037EB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1FFD6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484B1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760E9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228,0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1BABF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A2455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4B874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A928D9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7 980,00      </w:t>
            </w:r>
          </w:p>
        </w:tc>
      </w:tr>
      <w:tr w:rsidR="00EA5C8C" w:rsidRPr="00EA5C8C" w14:paraId="39BBF62D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DEDEF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koberec sokl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1D7CE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4E9B5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A938C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F43FF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4816B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9B644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E63122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3 150,00      </w:t>
            </w:r>
          </w:p>
        </w:tc>
      </w:tr>
      <w:tr w:rsidR="00EA5C8C" w:rsidRPr="00EA5C8C" w14:paraId="7B97E6F3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DFE30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odstraneni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stare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krytiny 3 vrstvy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14823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D464B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28167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561,0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F1F12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BD219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4BD543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E54F06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36 465,00      </w:t>
            </w:r>
          </w:p>
        </w:tc>
      </w:tr>
      <w:tr w:rsidR="00EA5C8C" w:rsidRPr="00EA5C8C" w14:paraId="7E23431D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83ED5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manipulace s materiálem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340BC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B4927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64539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E6EE9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5CF06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8054F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947AF7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6 000,00      </w:t>
            </w:r>
          </w:p>
        </w:tc>
      </w:tr>
      <w:tr w:rsidR="00EA5C8C" w:rsidRPr="00EA5C8C" w14:paraId="7F21E002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D2BC6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vícepráce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92817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7DF8C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BE449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59005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6F9E2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139BE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D4FF2C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4 000,00      </w:t>
            </w:r>
          </w:p>
        </w:tc>
      </w:tr>
      <w:tr w:rsidR="00EA5C8C" w:rsidRPr="00EA5C8C" w14:paraId="58359328" w14:textId="77777777" w:rsidTr="00EA5C8C">
        <w:trPr>
          <w:trHeight w:val="264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19BA89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montáž celkem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B9F3FB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5BEBF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C77CA6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A9BC3C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4B3844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5E6C52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127355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240 007,50      </w:t>
            </w:r>
          </w:p>
        </w:tc>
      </w:tr>
      <w:tr w:rsidR="00EA5C8C" w:rsidRPr="00EA5C8C" w14:paraId="71286BC0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A5B55D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pořizovací přirážka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CF955D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45F54E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847F68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BCA95F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5E8835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403938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8402DC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24 000,75      </w:t>
            </w:r>
          </w:p>
        </w:tc>
      </w:tr>
      <w:tr w:rsidR="00EA5C8C" w:rsidRPr="00EA5C8C" w14:paraId="6CF61BEC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BAA3C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materiál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28F87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D0761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4E7B0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D2003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ks/bal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5E83C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kg/l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3F1A49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km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843D2A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6A86C9EC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9A2E3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PVC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homogénní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EBA2A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C0D7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2CEFB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F5DBE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02409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752E4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67E68C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202 000,00      </w:t>
            </w:r>
          </w:p>
        </w:tc>
      </w:tr>
      <w:tr w:rsidR="00EA5C8C" w:rsidRPr="00EA5C8C" w14:paraId="11C4C5A0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D59F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koberec zátěžový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70726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E0C87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7611F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9BB05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C9706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EA9F2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3E84C5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43 800,00      </w:t>
            </w:r>
          </w:p>
        </w:tc>
      </w:tr>
      <w:tr w:rsidR="00EA5C8C" w:rsidRPr="00EA5C8C" w14:paraId="2F526453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DE4AD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  desky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E8F68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46D1F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F1D5A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9E819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DD9B5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9C9E7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777F08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96 255,00      </w:t>
            </w:r>
          </w:p>
        </w:tc>
      </w:tr>
      <w:tr w:rsidR="00EA5C8C" w:rsidRPr="00EA5C8C" w14:paraId="5FB25A38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DF875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Ceresit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DL nivelizace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58D20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7D345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4D245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776BA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68D36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2 000,0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83276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C8B867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35 400,00      </w:t>
            </w:r>
          </w:p>
        </w:tc>
      </w:tr>
      <w:tr w:rsidR="00EA5C8C" w:rsidRPr="00EA5C8C" w14:paraId="4C1E1C66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3C122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R766/penetrace/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90322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E1354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C4905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E3683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22392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F6B2C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736606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7 780,00      </w:t>
            </w:r>
          </w:p>
        </w:tc>
      </w:tr>
      <w:tr w:rsidR="00EA5C8C" w:rsidRPr="00EA5C8C" w14:paraId="0FD3BADD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3456F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K168/lepidlo/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F9EAE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B53BD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C683F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C1B68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837BE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35559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D21415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27 880,00      </w:t>
            </w:r>
          </w:p>
        </w:tc>
      </w:tr>
      <w:tr w:rsidR="00EA5C8C" w:rsidRPr="00EA5C8C" w14:paraId="72717AA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B45C1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Chemopren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3ECEB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8CA72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491B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87664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6ADC1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89A68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FC6A33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4 554,00      </w:t>
            </w:r>
          </w:p>
        </w:tc>
      </w:tr>
      <w:tr w:rsidR="00EA5C8C" w:rsidRPr="00EA5C8C" w14:paraId="116CF784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7C5A6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svař.šnůra</w:t>
            </w:r>
            <w:proofErr w:type="spellEnd"/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A4D83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06A12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61F90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9AD4B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E018A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1F595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7B4780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4 650,00      </w:t>
            </w:r>
          </w:p>
        </w:tc>
      </w:tr>
      <w:tr w:rsidR="00EA5C8C" w:rsidRPr="00EA5C8C" w14:paraId="22782332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60301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spojovací materiál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2096A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3F568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E79A8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1F7E2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36E9F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B9AB9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3F8FFC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4 000,00      </w:t>
            </w:r>
          </w:p>
        </w:tc>
      </w:tr>
      <w:tr w:rsidR="00EA5C8C" w:rsidRPr="00EA5C8C" w14:paraId="1C8755AC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EB02B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D4003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1A3BB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72AD1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67D0C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C158A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73E4B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41B75E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5 520,00      </w:t>
            </w:r>
          </w:p>
        </w:tc>
      </w:tr>
      <w:tr w:rsidR="00EA5C8C" w:rsidRPr="00EA5C8C" w14:paraId="6E22907B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EE5BC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správkový tmel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43FF9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100,00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B222D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EEA4A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2ECCA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6E92A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FD55B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DCEB5D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1 000,00      </w:t>
            </w:r>
          </w:p>
        </w:tc>
      </w:tr>
      <w:tr w:rsidR="00EA5C8C" w:rsidRPr="00EA5C8C" w14:paraId="5D640F71" w14:textId="77777777" w:rsidTr="00EA5C8C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0DB24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doprava osob a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metriálu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7DF1F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10,00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B7665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DE15D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F9754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16301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40AF4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C90784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5 000,00      </w:t>
            </w:r>
          </w:p>
        </w:tc>
      </w:tr>
      <w:tr w:rsidR="00EA5C8C" w:rsidRPr="00EA5C8C" w14:paraId="1C0366FB" w14:textId="77777777" w:rsidTr="00EA5C8C">
        <w:trPr>
          <w:trHeight w:val="264"/>
        </w:trPr>
        <w:tc>
          <w:tcPr>
            <w:tcW w:w="2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B158B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likvidace staré krytiny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A619B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3526C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1E251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82D4E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2E761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741CF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C88828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7 000,00      </w:t>
            </w:r>
          </w:p>
        </w:tc>
      </w:tr>
      <w:tr w:rsidR="00EA5C8C" w:rsidRPr="00EA5C8C" w14:paraId="43F2D581" w14:textId="77777777" w:rsidTr="00EA5C8C">
        <w:trPr>
          <w:trHeight w:val="264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92760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materiál celkem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2C722B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C8BB27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49DC2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A9010C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E13E4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31EC6F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EC2D85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444 839,00      </w:t>
            </w:r>
          </w:p>
        </w:tc>
      </w:tr>
      <w:tr w:rsidR="00EA5C8C" w:rsidRPr="00EA5C8C" w14:paraId="54CACDC8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F5836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BF534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EA6F2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B648D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16142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0F51F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C9377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662BBC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708 847,25      </w:t>
            </w:r>
          </w:p>
        </w:tc>
      </w:tr>
      <w:tr w:rsidR="00EA5C8C" w:rsidRPr="00EA5C8C" w14:paraId="63F6F473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45619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BE12A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DE9C5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206FE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71B0A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93F32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E4076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FFC7A9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148 857,92      </w:t>
            </w:r>
          </w:p>
        </w:tc>
      </w:tr>
      <w:tr w:rsidR="00EA5C8C" w:rsidRPr="00EA5C8C" w14:paraId="52E9D38E" w14:textId="77777777" w:rsidTr="00EA5C8C">
        <w:trPr>
          <w:trHeight w:val="264"/>
        </w:trPr>
        <w:tc>
          <w:tcPr>
            <w:tcW w:w="29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40CCF9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A83EE2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5521E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702171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63CE9C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9E267D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B775E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23413D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857 705,17      </w:t>
            </w:r>
          </w:p>
        </w:tc>
      </w:tr>
    </w:tbl>
    <w:p w14:paraId="4702A191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tbl>
      <w:tblPr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788"/>
        <w:gridCol w:w="800"/>
        <w:gridCol w:w="800"/>
        <w:gridCol w:w="800"/>
        <w:gridCol w:w="800"/>
        <w:gridCol w:w="800"/>
        <w:gridCol w:w="1809"/>
      </w:tblGrid>
      <w:tr w:rsidR="00EA5C8C" w:rsidRPr="00EA5C8C" w14:paraId="0793490D" w14:textId="77777777" w:rsidTr="00EA5C8C">
        <w:trPr>
          <w:trHeight w:val="264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8AA4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Cenova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nabidka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nivelizace, PVC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825E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2E1CA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CD854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3CF1A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D0850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C62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08.08.2025</w:t>
            </w:r>
          </w:p>
        </w:tc>
      </w:tr>
      <w:tr w:rsidR="00EA5C8C" w:rsidRPr="00EA5C8C" w14:paraId="5BD90B68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61AB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BB1A7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B1EFA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FFEFC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0328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3F36B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E1A34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4FF790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A5C8C" w:rsidRPr="00EA5C8C" w14:paraId="4817D1EF" w14:textId="77777777" w:rsidTr="00EA5C8C">
        <w:trPr>
          <w:trHeight w:val="264"/>
        </w:trPr>
        <w:tc>
          <w:tcPr>
            <w:tcW w:w="29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97792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108D3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053C1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DFD79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5D7D8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A5E2E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A-Z Podlahy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0FDEA7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 04541138</w:t>
            </w:r>
          </w:p>
        </w:tc>
      </w:tr>
      <w:tr w:rsidR="00EA5C8C" w:rsidRPr="00EA5C8C" w14:paraId="72DE6F03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DD925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OA Beroun kanceláře 1NP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440F9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17C51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F1C38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E6CB5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1486E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Matus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Sabo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F8816C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DIC CZ8004246547</w:t>
            </w:r>
          </w:p>
        </w:tc>
      </w:tr>
      <w:tr w:rsidR="00EA5C8C" w:rsidRPr="00EA5C8C" w14:paraId="3436F57A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55B20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9CDFE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46CE2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5F863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AC898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23E31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Karizek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0CAEEC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5EC25076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74112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C3CC9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8D274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29C2D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23797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F84E4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33805 Myto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6E0F2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79CDBF64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95B68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8835F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8AB47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3A4FD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15A25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601455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7" w:history="1">
              <w:r w:rsidRPr="00EA5C8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matussabo@yahoo.co.uk</w:t>
              </w:r>
            </w:hyperlink>
          </w:p>
        </w:tc>
      </w:tr>
      <w:tr w:rsidR="00EA5C8C" w:rsidRPr="00EA5C8C" w14:paraId="2DB1A791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53466A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652C9F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11A020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DCBF04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3CE913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6A4C8C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tf.773279530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AB6B10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7D392C68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76399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8C66D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52322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5AD92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49CF5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A30C9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272FE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C66C24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05446E9D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699E9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uprava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spodnich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podlah2x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F52C9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BB953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59017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9A87A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51EAF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AF66B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704267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3 810,00      </w:t>
            </w:r>
          </w:p>
        </w:tc>
      </w:tr>
      <w:tr w:rsidR="00EA5C8C" w:rsidRPr="00EA5C8C" w14:paraId="1162EEB7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54262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adherzní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můstek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49351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8745D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8E4A2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C085B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D7013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559FB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2DD5DC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5 715,00      </w:t>
            </w:r>
          </w:p>
        </w:tc>
      </w:tr>
      <w:tr w:rsidR="00EA5C8C" w:rsidRPr="00EA5C8C" w14:paraId="62E1C977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6C930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penetrace 2x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518EB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DD098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C2597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EF7F5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F4837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64772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43BBD8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1 905,00      </w:t>
            </w:r>
          </w:p>
        </w:tc>
      </w:tr>
      <w:tr w:rsidR="00EA5C8C" w:rsidRPr="00EA5C8C" w14:paraId="1AFEECD0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FABEA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nivelizace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7035F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D38B9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9EFC8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4B2E7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439B6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AE5D8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247792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15 240,00      </w:t>
            </w:r>
          </w:p>
        </w:tc>
      </w:tr>
      <w:tr w:rsidR="00EA5C8C" w:rsidRPr="00EA5C8C" w14:paraId="3C807A2A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CFAAC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brouseni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D7452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8486C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32DD7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66733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5F218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953CD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44CAC7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4 445,00      </w:t>
            </w:r>
          </w:p>
        </w:tc>
      </w:tr>
      <w:tr w:rsidR="00EA5C8C" w:rsidRPr="00EA5C8C" w14:paraId="0034C3B7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DB74B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 /lepení/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18CFE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EC480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93109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F0AD4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35363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6DD4B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28555A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15 240,00      </w:t>
            </w:r>
          </w:p>
        </w:tc>
      </w:tr>
      <w:tr w:rsidR="00EA5C8C" w:rsidRPr="00EA5C8C" w14:paraId="4AF8DF3E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44EC5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svár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2AB90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09A62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376DC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7B8AC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87D2E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B3B7B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29CF89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1 800,00      </w:t>
            </w:r>
          </w:p>
        </w:tc>
      </w:tr>
      <w:tr w:rsidR="00EA5C8C" w:rsidRPr="00EA5C8C" w14:paraId="74E8AEFB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991E1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237C7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6BD37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9BCF4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6B8AD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BB49B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075D2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98E589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2 100,00      </w:t>
            </w:r>
          </w:p>
        </w:tc>
      </w:tr>
      <w:tr w:rsidR="00EA5C8C" w:rsidRPr="00EA5C8C" w14:paraId="2CDDD568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8DBA2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odstraneni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stare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krytiny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2A9A5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70F73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C7F3F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E7D49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D2F6E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57AEA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DD4EEE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5 400,00      </w:t>
            </w:r>
          </w:p>
        </w:tc>
      </w:tr>
      <w:tr w:rsidR="00EA5C8C" w:rsidRPr="00EA5C8C" w14:paraId="210004D6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50C72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vícepráce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F605B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469E7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3B0D2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74992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24ADC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2CB7F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39A497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2 000,00      </w:t>
            </w:r>
          </w:p>
        </w:tc>
      </w:tr>
      <w:tr w:rsidR="00EA5C8C" w:rsidRPr="00EA5C8C" w14:paraId="574542C0" w14:textId="77777777" w:rsidTr="00EA5C8C">
        <w:trPr>
          <w:trHeight w:val="264"/>
        </w:trPr>
        <w:tc>
          <w:tcPr>
            <w:tcW w:w="2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8C6539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montáž celkem</w:t>
            </w:r>
          </w:p>
        </w:tc>
        <w:tc>
          <w:tcPr>
            <w:tcW w:w="7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B81BD7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B4F6B5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0D6611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B56AF4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900CE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C4C608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920B82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57 655,00      </w:t>
            </w:r>
          </w:p>
        </w:tc>
      </w:tr>
      <w:tr w:rsidR="00EA5C8C" w:rsidRPr="00EA5C8C" w14:paraId="41154F8A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71E9B6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pořizovací přirážka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3C046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5828CC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C60B86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58FA4D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B34F8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FFBBB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4D095F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5 765,50      </w:t>
            </w:r>
          </w:p>
        </w:tc>
      </w:tr>
      <w:tr w:rsidR="00EA5C8C" w:rsidRPr="00EA5C8C" w14:paraId="35B71BD0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9926D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materiál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72F6E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776AC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48A3E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C554B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ks/bal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501BD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kg/l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648F0C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km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748FA4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046B388E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B2CB1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PVC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homogénní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26D52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CB124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8A007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40ED0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D24C4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C45F9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F93CEA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70 700,00      </w:t>
            </w:r>
          </w:p>
        </w:tc>
      </w:tr>
      <w:tr w:rsidR="00EA5C8C" w:rsidRPr="00EA5C8C" w14:paraId="4EE71143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65644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Ceresit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DL/nivelizace/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C580B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E8B74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CC69A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FCED9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33010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BC826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8E4719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21 240,00      </w:t>
            </w:r>
          </w:p>
        </w:tc>
      </w:tr>
      <w:tr w:rsidR="00EA5C8C" w:rsidRPr="00EA5C8C" w14:paraId="7DC4BF71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8E1BE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vlákna do nivelizace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D0F0E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B6265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EA4E7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D2250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E3043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256BD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4A6603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10 500,00      </w:t>
            </w:r>
          </w:p>
        </w:tc>
      </w:tr>
      <w:tr w:rsidR="00EA5C8C" w:rsidRPr="00EA5C8C" w14:paraId="3822894F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F1401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Ceresit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R766/penetrace/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35B8A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F9E55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DF179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97BF8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9CBF6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67557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947876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15 560,00      </w:t>
            </w:r>
          </w:p>
        </w:tc>
      </w:tr>
      <w:tr w:rsidR="00EA5C8C" w:rsidRPr="00EA5C8C" w14:paraId="2DB8C9E6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FA5E1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Ceresit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K168/lepidlo/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F8494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20407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5547D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B177D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50503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21721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923CE9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6 560,00      </w:t>
            </w:r>
          </w:p>
        </w:tc>
      </w:tr>
      <w:tr w:rsidR="00EA5C8C" w:rsidRPr="00EA5C8C" w14:paraId="2B108054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2656F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Chemopren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E4315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45424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0D553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8A351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2433C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E2895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2BBD61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1 188,00      </w:t>
            </w:r>
          </w:p>
        </w:tc>
      </w:tr>
      <w:tr w:rsidR="00EA5C8C" w:rsidRPr="00EA5C8C" w14:paraId="67B347EB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17DFD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svař.šnůra</w:t>
            </w:r>
            <w:proofErr w:type="spellEnd"/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F4412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75736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D818C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73B10D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00CDD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E54F2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D1A5EC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1 800,00      </w:t>
            </w:r>
          </w:p>
        </w:tc>
      </w:tr>
      <w:tr w:rsidR="00EA5C8C" w:rsidRPr="00EA5C8C" w14:paraId="68755B1A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DAE8B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dilatacny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pasek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1EDFB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78650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C80A8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484F6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1B208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BB830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99F89C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1 400,00      </w:t>
            </w:r>
          </w:p>
        </w:tc>
      </w:tr>
      <w:tr w:rsidR="00EA5C8C" w:rsidRPr="00EA5C8C" w14:paraId="4E3F91FA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34DD0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10DEB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3CE5B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45E2E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1F1CC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9EC16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6E431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B11A04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1 680,00      </w:t>
            </w:r>
          </w:p>
        </w:tc>
      </w:tr>
      <w:tr w:rsidR="00EA5C8C" w:rsidRPr="00EA5C8C" w14:paraId="637DBE15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CFF2C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správkový tmel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A240D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9D817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7DAA7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00B1E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B6BB1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356EE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DED4BB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5 000,00      </w:t>
            </w:r>
          </w:p>
        </w:tc>
      </w:tr>
      <w:tr w:rsidR="00EA5C8C" w:rsidRPr="00EA5C8C" w14:paraId="6B6399CD" w14:textId="77777777" w:rsidTr="00EA5C8C">
        <w:trPr>
          <w:trHeight w:val="264"/>
        </w:trPr>
        <w:tc>
          <w:tcPr>
            <w:tcW w:w="29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F2245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doprava osob a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metriálu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68E8F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BEDB0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E62A7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F8A9B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92D2A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A7307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9FB5E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3 000,00      </w:t>
            </w:r>
          </w:p>
        </w:tc>
      </w:tr>
      <w:tr w:rsidR="00EA5C8C" w:rsidRPr="00EA5C8C" w14:paraId="6B5D7526" w14:textId="77777777" w:rsidTr="00EA5C8C">
        <w:trPr>
          <w:trHeight w:val="264"/>
        </w:trPr>
        <w:tc>
          <w:tcPr>
            <w:tcW w:w="29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102B8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likvidace staré krytiny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61F29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A3846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1C758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D6C39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1B67F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70CB0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629598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3 200,00      </w:t>
            </w:r>
          </w:p>
        </w:tc>
      </w:tr>
      <w:tr w:rsidR="00EA5C8C" w:rsidRPr="00EA5C8C" w14:paraId="2B0CB8E5" w14:textId="77777777" w:rsidTr="00EA5C8C">
        <w:trPr>
          <w:trHeight w:val="264"/>
        </w:trPr>
        <w:tc>
          <w:tcPr>
            <w:tcW w:w="2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B64277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materiál celkem</w:t>
            </w:r>
          </w:p>
        </w:tc>
        <w:tc>
          <w:tcPr>
            <w:tcW w:w="7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C4AF96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4E403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C02D52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3B8EC9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8598DD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A325E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3F2F77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141 828,00      </w:t>
            </w:r>
          </w:p>
        </w:tc>
      </w:tr>
      <w:tr w:rsidR="00EA5C8C" w:rsidRPr="00EA5C8C" w14:paraId="1243B401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1DFE2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AC43F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B8F34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592D9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36514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D7A6A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20C9B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2E7D0D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205 248,50      </w:t>
            </w:r>
          </w:p>
        </w:tc>
      </w:tr>
      <w:tr w:rsidR="00EA5C8C" w:rsidRPr="00EA5C8C" w14:paraId="5A8ACD2D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5D536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56248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C46E7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CF9FA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2BC4D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2A844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2094E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2FCE28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43 102,19      </w:t>
            </w:r>
          </w:p>
        </w:tc>
      </w:tr>
      <w:tr w:rsidR="00EA5C8C" w:rsidRPr="00EA5C8C" w14:paraId="5F86DD17" w14:textId="77777777" w:rsidTr="00EA5C8C">
        <w:trPr>
          <w:trHeight w:val="264"/>
        </w:trPr>
        <w:tc>
          <w:tcPr>
            <w:tcW w:w="29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EE0E6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CABD4E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7132D9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5C97A0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D5B863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B3972E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5F9F03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081683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248 350,69      </w:t>
            </w:r>
          </w:p>
        </w:tc>
      </w:tr>
    </w:tbl>
    <w:p w14:paraId="67A75CDE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1AA29C53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6B53D04D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096B0400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6985285F" w14:textId="77777777" w:rsidR="00491402" w:rsidRDefault="00491402" w:rsidP="00491402">
      <w:pPr>
        <w:rPr>
          <w:rFonts w:ascii="Times New Roman" w:hAnsi="Times New Roman" w:cs="Times New Roman"/>
          <w:b/>
        </w:rPr>
      </w:pPr>
    </w:p>
    <w:p w14:paraId="505DA4ED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44BC6CBC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368D15C5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68AB4C70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38A1E3A4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860"/>
        <w:gridCol w:w="800"/>
        <w:gridCol w:w="800"/>
        <w:gridCol w:w="800"/>
        <w:gridCol w:w="800"/>
        <w:gridCol w:w="800"/>
        <w:gridCol w:w="1809"/>
      </w:tblGrid>
      <w:tr w:rsidR="00EA5C8C" w:rsidRPr="00EA5C8C" w14:paraId="7716BBFA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570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Cenova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nabidka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OSB, PVC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2C7D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864B6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C4E0A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AD11E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52C8F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B60C8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CDC2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09.17.2025</w:t>
            </w:r>
          </w:p>
        </w:tc>
      </w:tr>
      <w:tr w:rsidR="00EA5C8C" w:rsidRPr="00EA5C8C" w14:paraId="1D1F83AA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650A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18ADC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F27D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B73B6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2DFD7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02F6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878A0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86320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A5C8C" w:rsidRPr="00EA5C8C" w14:paraId="277BBDF2" w14:textId="77777777" w:rsidTr="00EA5C8C">
        <w:trPr>
          <w:trHeight w:val="264"/>
        </w:trPr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0ADDB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E8578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718EC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8075B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30B12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088CD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A-Z Podlahy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C0F069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 04541138</w:t>
            </w:r>
          </w:p>
        </w:tc>
      </w:tr>
      <w:tr w:rsidR="00EA5C8C" w:rsidRPr="00EA5C8C" w14:paraId="7CC0B7D8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32BB83" w14:textId="1B622CFF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OA Beroun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učebny 1NP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507F3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2C0BD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CDE6F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2207E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967DB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Matus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Sabo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B61A9E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DIC CZ8004246547</w:t>
            </w:r>
          </w:p>
        </w:tc>
      </w:tr>
      <w:tr w:rsidR="00EA5C8C" w:rsidRPr="00EA5C8C" w14:paraId="4AE63254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59D60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7393A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F3EC0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B255F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985F3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887D5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Karizek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C3D68B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44ECBA8D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25AD2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70E64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3EBFF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56DA2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FB838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F098F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33805 Myto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229494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574992AB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BD8EE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214D4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9D75B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B951F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8AF0F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B4BD57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8" w:history="1">
              <w:r w:rsidRPr="00EA5C8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matussabo@yahoo.co.uk</w:t>
              </w:r>
            </w:hyperlink>
          </w:p>
        </w:tc>
      </w:tr>
      <w:tr w:rsidR="00EA5C8C" w:rsidRPr="00EA5C8C" w14:paraId="3A0FDA93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C8C92F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7EE2C2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21812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64A80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F8F263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1B976E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tf.773279530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3143A5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47EAC28A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411C9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F36A0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379B2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49319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004DB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B13EF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CA58E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2C0C24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76E971A6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35F55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uprava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spodnich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podlah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10B4F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FC06D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9FDB3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A8ECA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8A795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5DAF7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D2105D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5 940,00      </w:t>
            </w:r>
          </w:p>
        </w:tc>
      </w:tr>
      <w:tr w:rsidR="00EA5C8C" w:rsidRPr="00EA5C8C" w14:paraId="094C58D8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B9F33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tmelení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B3DC2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11519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73885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5412DF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8D52D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AEFFF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C9E205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4 500,00      </w:t>
            </w:r>
          </w:p>
        </w:tc>
      </w:tr>
      <w:tr w:rsidR="00EA5C8C" w:rsidRPr="00EA5C8C" w14:paraId="79752616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0F90DD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 Desky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94D3D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90883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C5C7F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946A5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BFE31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76F91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93FA3A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36 000,00      </w:t>
            </w:r>
          </w:p>
        </w:tc>
      </w:tr>
      <w:tr w:rsidR="00EA5C8C" w:rsidRPr="00EA5C8C" w14:paraId="671452BF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43089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brouseni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AD403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D85D3D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1C2EE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411BE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D7622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DD3CB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16F54C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10 500,00      </w:t>
            </w:r>
          </w:p>
        </w:tc>
      </w:tr>
      <w:tr w:rsidR="00EA5C8C" w:rsidRPr="00EA5C8C" w14:paraId="732F08EB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B75E4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 /lepení/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A88B0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EB79F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B1F4E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00E3B4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0422E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BCB0A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BD2706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47 520,00      </w:t>
            </w:r>
          </w:p>
        </w:tc>
      </w:tr>
      <w:tr w:rsidR="00EA5C8C" w:rsidRPr="00EA5C8C" w14:paraId="3870D759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76069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svár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E8E74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FDE08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9B119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FF1F2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5A1B3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D1F75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D0AF54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4 800,00      </w:t>
            </w:r>
          </w:p>
        </w:tc>
      </w:tr>
      <w:tr w:rsidR="00EA5C8C" w:rsidRPr="00EA5C8C" w14:paraId="63DCAD11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02456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2D529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C734D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42F3D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919A3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D5BD1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C4136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628BCB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7 350,00      </w:t>
            </w:r>
          </w:p>
        </w:tc>
      </w:tr>
      <w:tr w:rsidR="00EA5C8C" w:rsidRPr="00EA5C8C" w14:paraId="323C9C70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E8574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odstraneni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stare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krytiny 3 vrstvy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69A43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CDFF9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D3186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5AF08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C9E96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0BA1A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D466FD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25 740,00      </w:t>
            </w:r>
          </w:p>
        </w:tc>
      </w:tr>
      <w:tr w:rsidR="00EA5C8C" w:rsidRPr="00EA5C8C" w14:paraId="4258E6A4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4A43A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manipulace s materiálem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12957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FCE5B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05CED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DCBF6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A7E68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448D0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EE355A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6 000,00      </w:t>
            </w:r>
          </w:p>
        </w:tc>
      </w:tr>
      <w:tr w:rsidR="00EA5C8C" w:rsidRPr="00EA5C8C" w14:paraId="1BFCE87B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9503A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vícepráce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BA3B5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8272D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7D32F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1A28A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960AC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2816B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BFB1FB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4 000,00      </w:t>
            </w:r>
          </w:p>
        </w:tc>
      </w:tr>
      <w:tr w:rsidR="00EA5C8C" w:rsidRPr="00EA5C8C" w14:paraId="7D4F5A39" w14:textId="77777777" w:rsidTr="00EA5C8C">
        <w:trPr>
          <w:trHeight w:val="264"/>
        </w:trPr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6F7C4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montáž celkem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000194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D6459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D39277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4AC109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806582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6700F4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4070B7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152 350,00      </w:t>
            </w:r>
          </w:p>
        </w:tc>
      </w:tr>
      <w:tr w:rsidR="00EA5C8C" w:rsidRPr="00EA5C8C" w14:paraId="4EE10FFA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8452AE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pořizovací přirážka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8CA76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EFFFEE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DE3AD6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27F2FA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453727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5BB29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8DF703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15 235,00      </w:t>
            </w:r>
          </w:p>
        </w:tc>
      </w:tr>
      <w:tr w:rsidR="00EA5C8C" w:rsidRPr="00EA5C8C" w14:paraId="40B12D04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2EB86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materiál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65CF7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ED4E5F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87177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9CD97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ks/bal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4FC05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kg/l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391904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km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259F8F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2F57E6F0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18D40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PVC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homogénní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8A3D9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69ED8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C915F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5BEBE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97715F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91FB4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3625B5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202 000,00      </w:t>
            </w:r>
          </w:p>
        </w:tc>
      </w:tr>
      <w:tr w:rsidR="00EA5C8C" w:rsidRPr="00EA5C8C" w14:paraId="1FCBF9CF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434B1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OSB  desky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A4C39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F14D7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3538C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D0EC4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048D7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B336B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E46DE5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81 000,00      </w:t>
            </w:r>
          </w:p>
        </w:tc>
      </w:tr>
      <w:tr w:rsidR="00EA5C8C" w:rsidRPr="00EA5C8C" w14:paraId="0114F622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3B440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R777/penetrace/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ACB0F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0E662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70A46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5FE7E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502C4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BFBC2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8A29AA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-      </w:t>
            </w:r>
          </w:p>
        </w:tc>
      </w:tr>
      <w:tr w:rsidR="00EA5C8C" w:rsidRPr="00EA5C8C" w14:paraId="73A45FFC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331F9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K168/lepidlo/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4EAD6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5F48C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78FD2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946D6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34DC2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EED40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349072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19 680,00      </w:t>
            </w:r>
          </w:p>
        </w:tc>
      </w:tr>
      <w:tr w:rsidR="00EA5C8C" w:rsidRPr="00EA5C8C" w14:paraId="7A2D4A4B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034F0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Chemopren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FBA72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48FE7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5770B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8B6FD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4DC19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09038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4D8BF3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2 970,00      </w:t>
            </w:r>
          </w:p>
        </w:tc>
      </w:tr>
      <w:tr w:rsidR="00EA5C8C" w:rsidRPr="00EA5C8C" w14:paraId="0CC75A8E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8815D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svař.šnůra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BB611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88130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4F00C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DDE18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22E9D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70B99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C8D88D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4 800,00      </w:t>
            </w:r>
          </w:p>
        </w:tc>
      </w:tr>
      <w:tr w:rsidR="00EA5C8C" w:rsidRPr="00EA5C8C" w14:paraId="4012E4A5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E9A0C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spojovací materiál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C9A5B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E6685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3EBBA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B2104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E26102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46D57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978885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3 000,00      </w:t>
            </w:r>
          </w:p>
        </w:tc>
      </w:tr>
      <w:tr w:rsidR="00EA5C8C" w:rsidRPr="00EA5C8C" w14:paraId="73C01614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DA578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5C7164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76EEA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AD868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0DF1E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06327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CAC94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897D47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5 040,00      </w:t>
            </w:r>
          </w:p>
        </w:tc>
      </w:tr>
      <w:tr w:rsidR="00EA5C8C" w:rsidRPr="00EA5C8C" w14:paraId="01E0430E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1BE68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správkový tmel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681DE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50756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B57AC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34670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617AF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B7468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0185E2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1 000,00      </w:t>
            </w:r>
          </w:p>
        </w:tc>
      </w:tr>
      <w:tr w:rsidR="00EA5C8C" w:rsidRPr="00EA5C8C" w14:paraId="77C1A2F4" w14:textId="77777777" w:rsidTr="00EA5C8C">
        <w:trPr>
          <w:trHeight w:val="264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79178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doprava osob a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metriálu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8751C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5A478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77751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D2D14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B3BBA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31EEB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AA003E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3 000,00      </w:t>
            </w:r>
          </w:p>
        </w:tc>
      </w:tr>
      <w:tr w:rsidR="00EA5C8C" w:rsidRPr="00EA5C8C" w14:paraId="0ECC4A36" w14:textId="77777777" w:rsidTr="00EA5C8C">
        <w:trPr>
          <w:trHeight w:val="264"/>
        </w:trPr>
        <w:tc>
          <w:tcPr>
            <w:tcW w:w="29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95712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likvidace staré krytiny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22275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4C872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E9CCB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606C3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254A7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A7473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46416D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09CBF33C" w14:textId="77777777" w:rsidTr="00EA5C8C">
        <w:trPr>
          <w:trHeight w:val="264"/>
        </w:trPr>
        <w:tc>
          <w:tcPr>
            <w:tcW w:w="2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47BDE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materiál celkem</w:t>
            </w:r>
          </w:p>
        </w:tc>
        <w:tc>
          <w:tcPr>
            <w:tcW w:w="8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14C266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16AD43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A5C8A7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B39B9F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09F5F4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D16923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5F3172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322 490,00      </w:t>
            </w:r>
          </w:p>
        </w:tc>
      </w:tr>
      <w:tr w:rsidR="00EA5C8C" w:rsidRPr="00EA5C8C" w14:paraId="403B8138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3F03F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87D2E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B3B0E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97645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F13B3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789B9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F6EDE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5120AF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490 075,00      </w:t>
            </w:r>
          </w:p>
        </w:tc>
      </w:tr>
      <w:tr w:rsidR="00EA5C8C" w:rsidRPr="00EA5C8C" w14:paraId="1E99A12B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D912D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B59A1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E5ADE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4DB50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26071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EBA0E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888EB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6D6EEF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102 915,75      </w:t>
            </w:r>
          </w:p>
        </w:tc>
      </w:tr>
      <w:tr w:rsidR="00EA5C8C" w:rsidRPr="00EA5C8C" w14:paraId="07DD5B38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6C8ADA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BBA16D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D0AFAA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93F2D5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BA42F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FA6A1D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69AA45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59FA08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592 990,75      </w:t>
            </w:r>
          </w:p>
        </w:tc>
      </w:tr>
      <w:tr w:rsidR="00EA5C8C" w:rsidRPr="00EA5C8C" w14:paraId="1CFD9F95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012B9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F30FB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AD8AC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B11AA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5955C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3BD76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C4882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A7A1F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1922DFD2" w14:textId="77777777" w:rsidTr="00EA5C8C">
        <w:trPr>
          <w:trHeight w:val="26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DFCD9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DF68C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C49B3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82D0B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8EBB0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A8CEC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10C79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C4A60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DEEF60B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40071FA9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48AF9B67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04A260B8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18E6192B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5F3C84C0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17359522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09C6BC72" w14:textId="77777777" w:rsidR="00EA5C8C" w:rsidRDefault="00EA5C8C" w:rsidP="00491402">
      <w:pPr>
        <w:rPr>
          <w:rFonts w:ascii="Times New Roman" w:hAnsi="Times New Roman" w:cs="Times New Roman"/>
          <w:b/>
        </w:rPr>
      </w:pPr>
    </w:p>
    <w:p w14:paraId="0D7D1E5D" w14:textId="77777777" w:rsidR="00EA5C8C" w:rsidRPr="00491402" w:rsidRDefault="00EA5C8C" w:rsidP="00491402">
      <w:pPr>
        <w:rPr>
          <w:rFonts w:ascii="Times New Roman" w:hAnsi="Times New Roman" w:cs="Times New Roman"/>
          <w:b/>
        </w:rPr>
      </w:pPr>
    </w:p>
    <w:tbl>
      <w:tblPr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786"/>
        <w:gridCol w:w="800"/>
        <w:gridCol w:w="800"/>
        <w:gridCol w:w="800"/>
        <w:gridCol w:w="800"/>
        <w:gridCol w:w="800"/>
        <w:gridCol w:w="1809"/>
      </w:tblGrid>
      <w:tr w:rsidR="00EA5C8C" w:rsidRPr="00EA5C8C" w14:paraId="00CA4B9B" w14:textId="77777777" w:rsidTr="00EA5C8C">
        <w:trPr>
          <w:trHeight w:val="264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7462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Cenova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nabidka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nivelizace, PVC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C580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923E3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892B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F7F5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95AD5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E554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08.08.2025</w:t>
            </w:r>
          </w:p>
        </w:tc>
      </w:tr>
      <w:tr w:rsidR="00EA5C8C" w:rsidRPr="00EA5C8C" w14:paraId="270DF961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31F5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76F57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73672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08517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E7663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05BD4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F9FC5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1148C" w14:textId="77777777" w:rsidR="00EA5C8C" w:rsidRPr="00EA5C8C" w:rsidRDefault="00EA5C8C" w:rsidP="00EA5C8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A5C8C" w:rsidRPr="00EA5C8C" w14:paraId="61976DC8" w14:textId="77777777" w:rsidTr="00EA5C8C">
        <w:trPr>
          <w:trHeight w:val="264"/>
        </w:trPr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24D2C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B6321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AD9A5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06D59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3D07E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65010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A-Z Podlahy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AE5811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 04541138</w:t>
            </w:r>
          </w:p>
        </w:tc>
      </w:tr>
      <w:tr w:rsidR="00EA5C8C" w:rsidRPr="00EA5C8C" w14:paraId="249F7911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5B849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OA Beroun IT učebny 1NP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FAAD7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DE47F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7B810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10FEF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134B3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Matus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Sabo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A3A2B6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DIC CZ8004246547</w:t>
            </w:r>
          </w:p>
        </w:tc>
      </w:tr>
      <w:tr w:rsidR="00EA5C8C" w:rsidRPr="00EA5C8C" w14:paraId="36B1EE3F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F43DA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EDACD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0BD1E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7F534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AA503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D31E4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Karizek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63D3F4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114BC835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0DC41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28CB6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10CDF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BB685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9F582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05BBF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33805 Myto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0009C15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1FA1057B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4C4E4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64DE8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BA6AD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A0921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12599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409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D040E2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9" w:history="1">
              <w:r w:rsidRPr="00EA5C8C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matussabo@yahoo.co.uk</w:t>
              </w:r>
            </w:hyperlink>
          </w:p>
        </w:tc>
      </w:tr>
      <w:tr w:rsidR="00EA5C8C" w:rsidRPr="00EA5C8C" w14:paraId="334F18E5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F5C027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7D6A33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03F1EE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091AC8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F93C53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3021F4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tf.773279530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376E57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EA5C8C" w:rsidRPr="00EA5C8C" w14:paraId="1CF46E36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7AE86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33724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B37E6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06391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C9469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A5751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896DE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5496D5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0703EBF7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34CBB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uprava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spodnich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podlah2x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78B50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C59D3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2C3DD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4E11B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0974F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D7F98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48C57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3 600,00      </w:t>
            </w:r>
          </w:p>
        </w:tc>
      </w:tr>
      <w:tr w:rsidR="00EA5C8C" w:rsidRPr="00EA5C8C" w14:paraId="7713FA59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8008A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penetrace 2x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D8785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8D3F4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AC15DF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3D7D2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F8220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3D677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CB717A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3 600,00      </w:t>
            </w:r>
          </w:p>
        </w:tc>
      </w:tr>
      <w:tr w:rsidR="00EA5C8C" w:rsidRPr="00EA5C8C" w14:paraId="7242BB3A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78128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nivelizace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6AC78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75C97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BE5C8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F17F4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AC18B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3CE32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8E2076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14 400,00      </w:t>
            </w:r>
          </w:p>
        </w:tc>
      </w:tr>
      <w:tr w:rsidR="00EA5C8C" w:rsidRPr="00EA5C8C" w14:paraId="6058621D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15A4D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brouseni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61C737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244D2B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B1295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8BA35B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06AF1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78588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CE821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4 200,00      </w:t>
            </w:r>
          </w:p>
        </w:tc>
      </w:tr>
      <w:tr w:rsidR="00EA5C8C" w:rsidRPr="00EA5C8C" w14:paraId="136DB03D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9B8DFD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 /lepení/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70AEE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F36FD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15AE3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C8850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A39D8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E025C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916314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14 400,00      </w:t>
            </w:r>
          </w:p>
        </w:tc>
      </w:tr>
      <w:tr w:rsidR="00EA5C8C" w:rsidRPr="00EA5C8C" w14:paraId="3A95CA97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0ECB2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svár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94A3C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5D13C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CD132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65D40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8313B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C9815C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188DD1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1 620,00      </w:t>
            </w:r>
          </w:p>
        </w:tc>
      </w:tr>
      <w:tr w:rsidR="00EA5C8C" w:rsidRPr="00EA5C8C" w14:paraId="67D9B8FC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F89CE8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C522C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9D4114D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A864C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2E194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8C98A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C8182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8545F5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2 240,00      </w:t>
            </w:r>
          </w:p>
        </w:tc>
      </w:tr>
      <w:tr w:rsidR="00EA5C8C" w:rsidRPr="00EA5C8C" w14:paraId="6A59F9C3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9A807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odstraneni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stare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krytiny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03F958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57066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9E3C8C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857C2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F803C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B705C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065542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5 400,00      </w:t>
            </w:r>
          </w:p>
        </w:tc>
      </w:tr>
      <w:tr w:rsidR="00EA5C8C" w:rsidRPr="00EA5C8C" w14:paraId="5383B57F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CFA46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vícepráce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E1DE5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1BF69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FD0CFA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BB4C1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62724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C6236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F48B63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2 000,00      </w:t>
            </w:r>
          </w:p>
        </w:tc>
      </w:tr>
      <w:tr w:rsidR="00EA5C8C" w:rsidRPr="00EA5C8C" w14:paraId="0A39BC6D" w14:textId="77777777" w:rsidTr="00EA5C8C">
        <w:trPr>
          <w:trHeight w:val="264"/>
        </w:trPr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ED6AEA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montáž celkem</w:t>
            </w:r>
          </w:p>
        </w:tc>
        <w:tc>
          <w:tcPr>
            <w:tcW w:w="7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CF78E5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01B9C4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E4659D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BF2042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E95D44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4FCD97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33097B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51 460,00      </w:t>
            </w:r>
          </w:p>
        </w:tc>
      </w:tr>
      <w:tr w:rsidR="00EA5C8C" w:rsidRPr="00EA5C8C" w14:paraId="391F698E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3FE4CC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pořizovací přirážka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DD379E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4F975E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12DF67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2B55064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7DDA8F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DA875F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2C20AA7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5 146,00      </w:t>
            </w:r>
          </w:p>
        </w:tc>
      </w:tr>
      <w:tr w:rsidR="00EA5C8C" w:rsidRPr="00EA5C8C" w14:paraId="7BF9C65B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2151F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materiál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52415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0A2049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9802F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B637A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ks/bal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82334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kg/l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EF4E49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km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3F2FDA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</w:tr>
      <w:tr w:rsidR="00EA5C8C" w:rsidRPr="00EA5C8C" w14:paraId="60C15D2F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3B975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PVC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homogénní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295E8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1C92A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31CA5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2C004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213CF7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0A744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51C7BA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60 600,00      </w:t>
            </w:r>
          </w:p>
        </w:tc>
      </w:tr>
      <w:tr w:rsidR="00EA5C8C" w:rsidRPr="00EA5C8C" w14:paraId="756CB377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20BCE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DL/nivelizace/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FBA1D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17,70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7B95E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31D978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70865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DDB45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1 200,0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5BF1B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F55460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21 240,00      </w:t>
            </w:r>
          </w:p>
        </w:tc>
      </w:tr>
      <w:tr w:rsidR="00EA5C8C" w:rsidRPr="00EA5C8C" w14:paraId="1D6FFCC0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2DC12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R777/penetrace/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580F2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49E2B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A8AA1D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70043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B5E413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F7C9C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220463A9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5 835,00      </w:t>
            </w:r>
          </w:p>
        </w:tc>
      </w:tr>
      <w:tr w:rsidR="00EA5C8C" w:rsidRPr="00EA5C8C" w14:paraId="280D7AA6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40079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Thomsit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K168/lepidlo/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714F9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907B61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E06C09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9D888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8ACB0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49AAEC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D307BE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5 904,00      </w:t>
            </w:r>
          </w:p>
        </w:tc>
      </w:tr>
      <w:tr w:rsidR="00EA5C8C" w:rsidRPr="00EA5C8C" w14:paraId="21B1A4C6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26FB3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Chemopren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A80165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E5EBA3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8D929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3CDA6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092B87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BAB4E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0BA99F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990,00      </w:t>
            </w:r>
          </w:p>
        </w:tc>
      </w:tr>
      <w:tr w:rsidR="00EA5C8C" w:rsidRPr="00EA5C8C" w14:paraId="32D11C91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0B061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svař.šnůra</w:t>
            </w:r>
            <w:proofErr w:type="spellEnd"/>
            <w:proofErr w:type="gram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F46E4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36704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7F3F1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A5597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66BFF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DE033D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1D326EC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1 650,00      </w:t>
            </w:r>
          </w:p>
        </w:tc>
      </w:tr>
      <w:tr w:rsidR="00EA5C8C" w:rsidRPr="00EA5C8C" w14:paraId="6226D019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41B0B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dilatacny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pasek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224D4EA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A08E196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C3036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66139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40AF9F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23B48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8D22D7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1 400,00      </w:t>
            </w:r>
          </w:p>
        </w:tc>
      </w:tr>
      <w:tr w:rsidR="00EA5C8C" w:rsidRPr="00EA5C8C" w14:paraId="0DE04E56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0A2CD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pvc</w:t>
            </w:r>
            <w:proofErr w:type="spellEnd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sokel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6630AE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E666C7D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5CB2C1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426A8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FEBE9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E3CF5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7C957CC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1 680,00      </w:t>
            </w:r>
          </w:p>
        </w:tc>
      </w:tr>
      <w:tr w:rsidR="00EA5C8C" w:rsidRPr="00EA5C8C" w14:paraId="05BB4704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29F8B4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správkový tmel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2370BD2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4CD700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84E7B7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5E2E79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DC16A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5EBDD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7A6D16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1 000,00      </w:t>
            </w:r>
          </w:p>
        </w:tc>
      </w:tr>
      <w:tr w:rsidR="00EA5C8C" w:rsidRPr="00EA5C8C" w14:paraId="3664F91F" w14:textId="77777777" w:rsidTr="00EA5C8C">
        <w:trPr>
          <w:trHeight w:val="264"/>
        </w:trPr>
        <w:tc>
          <w:tcPr>
            <w:tcW w:w="2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CA01095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doprava osob a </w:t>
            </w:r>
            <w:proofErr w:type="spell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metriálu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A923CF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10,00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CF8375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5F2EF60" w14:textId="77777777" w:rsidR="00EA5C8C" w:rsidRPr="00EA5C8C" w:rsidRDefault="00EA5C8C" w:rsidP="00EA5C8C">
            <w:pPr>
              <w:spacing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D627D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9C34796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9E0F3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1BACD5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3 000,00      </w:t>
            </w:r>
          </w:p>
        </w:tc>
      </w:tr>
      <w:tr w:rsidR="00EA5C8C" w:rsidRPr="00EA5C8C" w14:paraId="68B84E6C" w14:textId="77777777" w:rsidTr="00EA5C8C">
        <w:trPr>
          <w:trHeight w:val="264"/>
        </w:trPr>
        <w:tc>
          <w:tcPr>
            <w:tcW w:w="29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B5E4AA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likvidace staré krytiny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F1235C3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8A531D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74C65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E9BFEA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743259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BC5EF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4194136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3 200,00      </w:t>
            </w:r>
          </w:p>
        </w:tc>
      </w:tr>
      <w:tr w:rsidR="00EA5C8C" w:rsidRPr="00EA5C8C" w14:paraId="446F6ACB" w14:textId="77777777" w:rsidTr="00EA5C8C">
        <w:trPr>
          <w:trHeight w:val="264"/>
        </w:trPr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1A56B71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materiál celkem</w:t>
            </w:r>
          </w:p>
        </w:tc>
        <w:tc>
          <w:tcPr>
            <w:tcW w:w="7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217783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196C79C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187ABE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CDA2E4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592F568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816698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EDC4C7E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106 499,00      </w:t>
            </w:r>
          </w:p>
        </w:tc>
      </w:tr>
      <w:tr w:rsidR="00EA5C8C" w:rsidRPr="00EA5C8C" w14:paraId="0C510DA3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60D29B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celkem bez DPH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7C242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83CD94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726AE0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7AF17C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8F0147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30FBD3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3C39B13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163 105,00      </w:t>
            </w:r>
          </w:p>
        </w:tc>
      </w:tr>
      <w:tr w:rsidR="00EA5C8C" w:rsidRPr="00EA5C8C" w14:paraId="3728CA51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84DA98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DPH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C2AB6C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371C88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4E867E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8A57A1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509CBF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9A1C6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21%</w:t>
            </w:r>
            <w:proofErr w:type="gram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663FC30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34 252,05      </w:t>
            </w:r>
          </w:p>
        </w:tc>
      </w:tr>
      <w:tr w:rsidR="00EA5C8C" w:rsidRPr="00EA5C8C" w14:paraId="7F64E75E" w14:textId="77777777" w:rsidTr="00EA5C8C">
        <w:trPr>
          <w:trHeight w:val="264"/>
        </w:trPr>
        <w:tc>
          <w:tcPr>
            <w:tcW w:w="293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32E64DCF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843C382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6AB02CB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03B138B0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0D86C3D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49BD31C2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14:paraId="7A2AB1E5" w14:textId="77777777" w:rsidR="00EA5C8C" w:rsidRPr="00EA5C8C" w:rsidRDefault="00EA5C8C" w:rsidP="00EA5C8C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FFFFCC" w:fill="FFFFFF"/>
            <w:noWrap/>
            <w:vAlign w:val="bottom"/>
            <w:hideMark/>
          </w:tcPr>
          <w:p w14:paraId="52F796E6" w14:textId="77777777" w:rsidR="00EA5C8C" w:rsidRPr="00EA5C8C" w:rsidRDefault="00EA5C8C" w:rsidP="00EA5C8C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A5C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197 357,05      </w:t>
            </w:r>
          </w:p>
        </w:tc>
      </w:tr>
    </w:tbl>
    <w:p w14:paraId="346AC371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7ED89459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  <w:b/>
        </w:rPr>
        <w:t>Smluvní strany:</w:t>
      </w:r>
    </w:p>
    <w:p w14:paraId="55C0136A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44B5B7BA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0A563BD5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  <w:proofErr w:type="gramStart"/>
      <w:r w:rsidRPr="00491402">
        <w:rPr>
          <w:rFonts w:ascii="Times New Roman" w:hAnsi="Times New Roman" w:cs="Times New Roman"/>
          <w:b/>
        </w:rPr>
        <w:t xml:space="preserve">Objednatel:   </w:t>
      </w:r>
      <w:proofErr w:type="gramEnd"/>
      <w:r w:rsidRPr="00491402">
        <w:rPr>
          <w:rFonts w:ascii="Times New Roman" w:hAnsi="Times New Roman" w:cs="Times New Roman"/>
          <w:b/>
        </w:rPr>
        <w:t xml:space="preserve">                                                                      Zhotovitel:</w:t>
      </w:r>
    </w:p>
    <w:p w14:paraId="29420504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64C72B7D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47DC4DBA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699EA0F3" w14:textId="77777777" w:rsidR="00491402" w:rsidRPr="00491402" w:rsidRDefault="00491402" w:rsidP="00491402">
      <w:pPr>
        <w:rPr>
          <w:rFonts w:ascii="Times New Roman" w:hAnsi="Times New Roman" w:cs="Times New Roman"/>
          <w:b/>
        </w:rPr>
      </w:pPr>
    </w:p>
    <w:p w14:paraId="059175F4" w14:textId="648A4EBB" w:rsidR="00491402" w:rsidRPr="00491402" w:rsidRDefault="00491402" w:rsidP="00491402">
      <w:pPr>
        <w:rPr>
          <w:rFonts w:ascii="Times New Roman" w:hAnsi="Times New Roman" w:cs="Times New Roman"/>
          <w:b/>
        </w:rPr>
      </w:pPr>
      <w:r w:rsidRPr="00491402">
        <w:rPr>
          <w:rFonts w:ascii="Times New Roman" w:hAnsi="Times New Roman" w:cs="Times New Roman"/>
          <w:b/>
        </w:rPr>
        <w:t>……………………………..</w:t>
      </w:r>
      <w:r w:rsidRPr="0049140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91402">
        <w:rPr>
          <w:rFonts w:ascii="Times New Roman" w:hAnsi="Times New Roman" w:cs="Times New Roman"/>
          <w:b/>
        </w:rPr>
        <w:t>……………………………..</w:t>
      </w:r>
    </w:p>
    <w:p w14:paraId="3866C5CB" w14:textId="12A06BA9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OA, </w:t>
      </w:r>
      <w:proofErr w:type="spellStart"/>
      <w:r>
        <w:rPr>
          <w:rFonts w:ascii="Times New Roman" w:hAnsi="Times New Roman" w:cs="Times New Roman"/>
        </w:rPr>
        <w:t>SPgŠ</w:t>
      </w:r>
      <w:proofErr w:type="spellEnd"/>
      <w:r>
        <w:rPr>
          <w:rFonts w:ascii="Times New Roman" w:hAnsi="Times New Roman" w:cs="Times New Roman"/>
        </w:rPr>
        <w:t xml:space="preserve"> a JŠ</w:t>
      </w:r>
      <w:r w:rsidRPr="00491402">
        <w:rPr>
          <w:rFonts w:ascii="Times New Roman" w:hAnsi="Times New Roman" w:cs="Times New Roman"/>
        </w:rPr>
        <w:t xml:space="preserve"> Beroun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491402">
        <w:rPr>
          <w:rFonts w:ascii="Times New Roman" w:hAnsi="Times New Roman" w:cs="Times New Roman"/>
        </w:rPr>
        <w:tab/>
        <w:t xml:space="preserve">  Matúš</w:t>
      </w:r>
      <w:proofErr w:type="gramEnd"/>
      <w:r w:rsidRPr="00491402">
        <w:rPr>
          <w:rFonts w:ascii="Times New Roman" w:hAnsi="Times New Roman" w:cs="Times New Roman"/>
        </w:rPr>
        <w:t xml:space="preserve"> </w:t>
      </w:r>
      <w:proofErr w:type="spellStart"/>
      <w:r w:rsidRPr="00491402">
        <w:rPr>
          <w:rFonts w:ascii="Times New Roman" w:hAnsi="Times New Roman" w:cs="Times New Roman"/>
        </w:rPr>
        <w:t>Saboo</w:t>
      </w:r>
      <w:proofErr w:type="spellEnd"/>
    </w:p>
    <w:p w14:paraId="05E83073" w14:textId="75F35212" w:rsidR="00491402" w:rsidRPr="00491402" w:rsidRDefault="00491402" w:rsidP="00491402">
      <w:pPr>
        <w:rPr>
          <w:rFonts w:ascii="Times New Roman" w:hAnsi="Times New Roman" w:cs="Times New Roman"/>
        </w:rPr>
      </w:pPr>
      <w:r w:rsidRPr="00491402">
        <w:rPr>
          <w:rFonts w:ascii="Times New Roman" w:hAnsi="Times New Roman" w:cs="Times New Roman"/>
        </w:rPr>
        <w:lastRenderedPageBreak/>
        <w:t xml:space="preserve">         </w:t>
      </w:r>
    </w:p>
    <w:p w14:paraId="37975703" w14:textId="77777777" w:rsidR="00491402" w:rsidRPr="00491402" w:rsidRDefault="00491402" w:rsidP="00491402">
      <w:pPr>
        <w:rPr>
          <w:rFonts w:ascii="Times New Roman" w:hAnsi="Times New Roman" w:cs="Times New Roman"/>
        </w:rPr>
      </w:pPr>
    </w:p>
    <w:p w14:paraId="43F1E083" w14:textId="77777777" w:rsidR="00491402" w:rsidRPr="00491402" w:rsidRDefault="00491402" w:rsidP="00491402"/>
    <w:p w14:paraId="313ED3F0" w14:textId="77777777" w:rsidR="00491402" w:rsidRPr="00491402" w:rsidRDefault="00491402" w:rsidP="00491402"/>
    <w:p w14:paraId="52556991" w14:textId="77777777" w:rsidR="00491402" w:rsidRPr="00491402" w:rsidRDefault="00491402" w:rsidP="00491402"/>
    <w:p w14:paraId="31BFAF2D" w14:textId="77777777" w:rsidR="00491402" w:rsidRPr="00491402" w:rsidRDefault="00491402" w:rsidP="00491402"/>
    <w:p w14:paraId="21B02079" w14:textId="77777777" w:rsidR="00491402" w:rsidRPr="00491402" w:rsidRDefault="00491402" w:rsidP="00491402"/>
    <w:p w14:paraId="7CDA9499" w14:textId="77777777" w:rsidR="00491402" w:rsidRPr="00491402" w:rsidRDefault="00491402" w:rsidP="00491402"/>
    <w:p w14:paraId="6883BF32" w14:textId="77777777" w:rsidR="00491402" w:rsidRPr="00491402" w:rsidRDefault="00491402" w:rsidP="00491402"/>
    <w:p w14:paraId="214AC6B2" w14:textId="77777777" w:rsidR="00491402" w:rsidRPr="00491402" w:rsidRDefault="00491402" w:rsidP="00491402"/>
    <w:p w14:paraId="4CB552DC" w14:textId="77777777" w:rsidR="00491402" w:rsidRPr="00491402" w:rsidRDefault="00491402" w:rsidP="00491402"/>
    <w:p w14:paraId="6338A49A" w14:textId="77777777" w:rsidR="00491402" w:rsidRPr="00491402" w:rsidRDefault="00491402" w:rsidP="00491402"/>
    <w:p w14:paraId="0F0F8A41" w14:textId="77777777" w:rsidR="00491402" w:rsidRPr="00491402" w:rsidRDefault="00491402" w:rsidP="00491402"/>
    <w:p w14:paraId="62379F13" w14:textId="77777777" w:rsidR="00491402" w:rsidRPr="00491402" w:rsidRDefault="00491402" w:rsidP="00491402"/>
    <w:p w14:paraId="0ADE9657" w14:textId="77777777" w:rsidR="00491402" w:rsidRPr="00491402" w:rsidRDefault="00491402" w:rsidP="00491402"/>
    <w:p w14:paraId="183A3371" w14:textId="77777777" w:rsidR="00491402" w:rsidRPr="00491402" w:rsidRDefault="00491402" w:rsidP="00491402"/>
    <w:p w14:paraId="0BD4337F" w14:textId="77777777" w:rsidR="00491402" w:rsidRPr="00491402" w:rsidRDefault="00491402" w:rsidP="00491402"/>
    <w:p w14:paraId="66C84083" w14:textId="77777777" w:rsidR="00491402" w:rsidRPr="00491402" w:rsidRDefault="00491402" w:rsidP="00491402"/>
    <w:p w14:paraId="2B5FD654" w14:textId="77777777" w:rsidR="00491402" w:rsidRPr="00491402" w:rsidRDefault="00491402" w:rsidP="00491402"/>
    <w:p w14:paraId="16AE2E35" w14:textId="77777777" w:rsidR="00491402" w:rsidRPr="00491402" w:rsidRDefault="00491402" w:rsidP="00491402"/>
    <w:p w14:paraId="0877565E" w14:textId="77777777" w:rsidR="002020E9" w:rsidRDefault="002020E9"/>
    <w:sectPr w:rsidR="0020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BED"/>
    <w:multiLevelType w:val="hybridMultilevel"/>
    <w:tmpl w:val="8DE2C456"/>
    <w:lvl w:ilvl="0" w:tplc="B12EADF4">
      <w:start w:val="1"/>
      <w:numFmt w:val="decimal"/>
      <w:lvlText w:val="%1."/>
      <w:lvlJc w:val="left"/>
      <w:pPr>
        <w:ind w:left="1238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4"/>
        <w:szCs w:val="24"/>
        <w:lang w:val="cs-CZ" w:eastAsia="en-US" w:bidi="ar-SA"/>
      </w:rPr>
    </w:lvl>
    <w:lvl w:ilvl="1" w:tplc="52365ED2">
      <w:numFmt w:val="bullet"/>
      <w:lvlText w:val="•"/>
      <w:lvlJc w:val="left"/>
      <w:pPr>
        <w:ind w:left="2158" w:hanging="360"/>
      </w:pPr>
      <w:rPr>
        <w:lang w:val="cs-CZ" w:eastAsia="en-US" w:bidi="ar-SA"/>
      </w:rPr>
    </w:lvl>
    <w:lvl w:ilvl="2" w:tplc="1B3C3B58">
      <w:numFmt w:val="bullet"/>
      <w:lvlText w:val="•"/>
      <w:lvlJc w:val="left"/>
      <w:pPr>
        <w:ind w:left="3077" w:hanging="360"/>
      </w:pPr>
      <w:rPr>
        <w:lang w:val="cs-CZ" w:eastAsia="en-US" w:bidi="ar-SA"/>
      </w:rPr>
    </w:lvl>
    <w:lvl w:ilvl="3" w:tplc="065C7578">
      <w:numFmt w:val="bullet"/>
      <w:lvlText w:val="•"/>
      <w:lvlJc w:val="left"/>
      <w:pPr>
        <w:ind w:left="3995" w:hanging="360"/>
      </w:pPr>
      <w:rPr>
        <w:lang w:val="cs-CZ" w:eastAsia="en-US" w:bidi="ar-SA"/>
      </w:rPr>
    </w:lvl>
    <w:lvl w:ilvl="4" w:tplc="0464D33E">
      <w:numFmt w:val="bullet"/>
      <w:lvlText w:val="•"/>
      <w:lvlJc w:val="left"/>
      <w:pPr>
        <w:ind w:left="4914" w:hanging="360"/>
      </w:pPr>
      <w:rPr>
        <w:lang w:val="cs-CZ" w:eastAsia="en-US" w:bidi="ar-SA"/>
      </w:rPr>
    </w:lvl>
    <w:lvl w:ilvl="5" w:tplc="7AFA62EE">
      <w:numFmt w:val="bullet"/>
      <w:lvlText w:val="•"/>
      <w:lvlJc w:val="left"/>
      <w:pPr>
        <w:ind w:left="5833" w:hanging="360"/>
      </w:pPr>
      <w:rPr>
        <w:lang w:val="cs-CZ" w:eastAsia="en-US" w:bidi="ar-SA"/>
      </w:rPr>
    </w:lvl>
    <w:lvl w:ilvl="6" w:tplc="B89E0848">
      <w:numFmt w:val="bullet"/>
      <w:lvlText w:val="•"/>
      <w:lvlJc w:val="left"/>
      <w:pPr>
        <w:ind w:left="6751" w:hanging="360"/>
      </w:pPr>
      <w:rPr>
        <w:lang w:val="cs-CZ" w:eastAsia="en-US" w:bidi="ar-SA"/>
      </w:rPr>
    </w:lvl>
    <w:lvl w:ilvl="7" w:tplc="F60CBE1A">
      <w:numFmt w:val="bullet"/>
      <w:lvlText w:val="•"/>
      <w:lvlJc w:val="left"/>
      <w:pPr>
        <w:ind w:left="7670" w:hanging="360"/>
      </w:pPr>
      <w:rPr>
        <w:lang w:val="cs-CZ" w:eastAsia="en-US" w:bidi="ar-SA"/>
      </w:rPr>
    </w:lvl>
    <w:lvl w:ilvl="8" w:tplc="5B0C7466">
      <w:numFmt w:val="bullet"/>
      <w:lvlText w:val="•"/>
      <w:lvlJc w:val="left"/>
      <w:pPr>
        <w:ind w:left="8589" w:hanging="360"/>
      </w:pPr>
      <w:rPr>
        <w:lang w:val="cs-CZ" w:eastAsia="en-US" w:bidi="ar-SA"/>
      </w:rPr>
    </w:lvl>
  </w:abstractNum>
  <w:abstractNum w:abstractNumId="1" w15:restartNumberingAfterBreak="0">
    <w:nsid w:val="03E4654C"/>
    <w:multiLevelType w:val="hybridMultilevel"/>
    <w:tmpl w:val="1904FD34"/>
    <w:lvl w:ilvl="0" w:tplc="6C6267DA">
      <w:start w:val="1"/>
      <w:numFmt w:val="decimal"/>
      <w:lvlText w:val="%1."/>
      <w:lvlJc w:val="left"/>
      <w:pPr>
        <w:ind w:left="1238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2048CC30">
      <w:numFmt w:val="bullet"/>
      <w:lvlText w:val="•"/>
      <w:lvlJc w:val="left"/>
      <w:pPr>
        <w:ind w:left="2158" w:hanging="360"/>
      </w:pPr>
      <w:rPr>
        <w:lang w:val="cs-CZ" w:eastAsia="en-US" w:bidi="ar-SA"/>
      </w:rPr>
    </w:lvl>
    <w:lvl w:ilvl="2" w:tplc="0C2AE84E">
      <w:numFmt w:val="bullet"/>
      <w:lvlText w:val="•"/>
      <w:lvlJc w:val="left"/>
      <w:pPr>
        <w:ind w:left="3077" w:hanging="360"/>
      </w:pPr>
      <w:rPr>
        <w:lang w:val="cs-CZ" w:eastAsia="en-US" w:bidi="ar-SA"/>
      </w:rPr>
    </w:lvl>
    <w:lvl w:ilvl="3" w:tplc="87764590">
      <w:numFmt w:val="bullet"/>
      <w:lvlText w:val="•"/>
      <w:lvlJc w:val="left"/>
      <w:pPr>
        <w:ind w:left="3995" w:hanging="360"/>
      </w:pPr>
      <w:rPr>
        <w:lang w:val="cs-CZ" w:eastAsia="en-US" w:bidi="ar-SA"/>
      </w:rPr>
    </w:lvl>
    <w:lvl w:ilvl="4" w:tplc="12BACEC2">
      <w:numFmt w:val="bullet"/>
      <w:lvlText w:val="•"/>
      <w:lvlJc w:val="left"/>
      <w:pPr>
        <w:ind w:left="4914" w:hanging="360"/>
      </w:pPr>
      <w:rPr>
        <w:lang w:val="cs-CZ" w:eastAsia="en-US" w:bidi="ar-SA"/>
      </w:rPr>
    </w:lvl>
    <w:lvl w:ilvl="5" w:tplc="8894FE12">
      <w:numFmt w:val="bullet"/>
      <w:lvlText w:val="•"/>
      <w:lvlJc w:val="left"/>
      <w:pPr>
        <w:ind w:left="5833" w:hanging="360"/>
      </w:pPr>
      <w:rPr>
        <w:lang w:val="cs-CZ" w:eastAsia="en-US" w:bidi="ar-SA"/>
      </w:rPr>
    </w:lvl>
    <w:lvl w:ilvl="6" w:tplc="B908EB02">
      <w:numFmt w:val="bullet"/>
      <w:lvlText w:val="•"/>
      <w:lvlJc w:val="left"/>
      <w:pPr>
        <w:ind w:left="6751" w:hanging="360"/>
      </w:pPr>
      <w:rPr>
        <w:lang w:val="cs-CZ" w:eastAsia="en-US" w:bidi="ar-SA"/>
      </w:rPr>
    </w:lvl>
    <w:lvl w:ilvl="7" w:tplc="2C9847A6">
      <w:numFmt w:val="bullet"/>
      <w:lvlText w:val="•"/>
      <w:lvlJc w:val="left"/>
      <w:pPr>
        <w:ind w:left="7670" w:hanging="360"/>
      </w:pPr>
      <w:rPr>
        <w:lang w:val="cs-CZ" w:eastAsia="en-US" w:bidi="ar-SA"/>
      </w:rPr>
    </w:lvl>
    <w:lvl w:ilvl="8" w:tplc="3D8EDD38">
      <w:numFmt w:val="bullet"/>
      <w:lvlText w:val="•"/>
      <w:lvlJc w:val="left"/>
      <w:pPr>
        <w:ind w:left="8589" w:hanging="360"/>
      </w:pPr>
      <w:rPr>
        <w:lang w:val="cs-CZ" w:eastAsia="en-US" w:bidi="ar-SA"/>
      </w:rPr>
    </w:lvl>
  </w:abstractNum>
  <w:abstractNum w:abstractNumId="2" w15:restartNumberingAfterBreak="0">
    <w:nsid w:val="141B78FF"/>
    <w:multiLevelType w:val="hybridMultilevel"/>
    <w:tmpl w:val="2AE87732"/>
    <w:lvl w:ilvl="0" w:tplc="57E44612">
      <w:start w:val="1"/>
      <w:numFmt w:val="decimal"/>
      <w:lvlText w:val="%1."/>
      <w:lvlJc w:val="left"/>
      <w:pPr>
        <w:ind w:left="1226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1" w:tplc="A67A0F44">
      <w:numFmt w:val="bullet"/>
      <w:lvlText w:val="•"/>
      <w:lvlJc w:val="left"/>
      <w:pPr>
        <w:ind w:left="2140" w:hanging="284"/>
      </w:pPr>
      <w:rPr>
        <w:lang w:val="cs-CZ" w:eastAsia="en-US" w:bidi="ar-SA"/>
      </w:rPr>
    </w:lvl>
    <w:lvl w:ilvl="2" w:tplc="031477F8">
      <w:numFmt w:val="bullet"/>
      <w:lvlText w:val="•"/>
      <w:lvlJc w:val="left"/>
      <w:pPr>
        <w:ind w:left="3061" w:hanging="284"/>
      </w:pPr>
      <w:rPr>
        <w:lang w:val="cs-CZ" w:eastAsia="en-US" w:bidi="ar-SA"/>
      </w:rPr>
    </w:lvl>
    <w:lvl w:ilvl="3" w:tplc="00BEEC62">
      <w:numFmt w:val="bullet"/>
      <w:lvlText w:val="•"/>
      <w:lvlJc w:val="left"/>
      <w:pPr>
        <w:ind w:left="3981" w:hanging="284"/>
      </w:pPr>
      <w:rPr>
        <w:lang w:val="cs-CZ" w:eastAsia="en-US" w:bidi="ar-SA"/>
      </w:rPr>
    </w:lvl>
    <w:lvl w:ilvl="4" w:tplc="219E336E">
      <w:numFmt w:val="bullet"/>
      <w:lvlText w:val="•"/>
      <w:lvlJc w:val="left"/>
      <w:pPr>
        <w:ind w:left="4902" w:hanging="284"/>
      </w:pPr>
      <w:rPr>
        <w:lang w:val="cs-CZ" w:eastAsia="en-US" w:bidi="ar-SA"/>
      </w:rPr>
    </w:lvl>
    <w:lvl w:ilvl="5" w:tplc="8C1A3544">
      <w:numFmt w:val="bullet"/>
      <w:lvlText w:val="•"/>
      <w:lvlJc w:val="left"/>
      <w:pPr>
        <w:ind w:left="5823" w:hanging="284"/>
      </w:pPr>
      <w:rPr>
        <w:lang w:val="cs-CZ" w:eastAsia="en-US" w:bidi="ar-SA"/>
      </w:rPr>
    </w:lvl>
    <w:lvl w:ilvl="6" w:tplc="E0F81D52">
      <w:numFmt w:val="bullet"/>
      <w:lvlText w:val="•"/>
      <w:lvlJc w:val="left"/>
      <w:pPr>
        <w:ind w:left="6743" w:hanging="284"/>
      </w:pPr>
      <w:rPr>
        <w:lang w:val="cs-CZ" w:eastAsia="en-US" w:bidi="ar-SA"/>
      </w:rPr>
    </w:lvl>
    <w:lvl w:ilvl="7" w:tplc="1EC6DBB8">
      <w:numFmt w:val="bullet"/>
      <w:lvlText w:val="•"/>
      <w:lvlJc w:val="left"/>
      <w:pPr>
        <w:ind w:left="7664" w:hanging="284"/>
      </w:pPr>
      <w:rPr>
        <w:lang w:val="cs-CZ" w:eastAsia="en-US" w:bidi="ar-SA"/>
      </w:rPr>
    </w:lvl>
    <w:lvl w:ilvl="8" w:tplc="B0B47E14">
      <w:numFmt w:val="bullet"/>
      <w:lvlText w:val="•"/>
      <w:lvlJc w:val="left"/>
      <w:pPr>
        <w:ind w:left="8585" w:hanging="284"/>
      </w:pPr>
      <w:rPr>
        <w:lang w:val="cs-CZ" w:eastAsia="en-US" w:bidi="ar-SA"/>
      </w:rPr>
    </w:lvl>
  </w:abstractNum>
  <w:abstractNum w:abstractNumId="3" w15:restartNumberingAfterBreak="0">
    <w:nsid w:val="1EEF63D5"/>
    <w:multiLevelType w:val="hybridMultilevel"/>
    <w:tmpl w:val="485A22FE"/>
    <w:lvl w:ilvl="0" w:tplc="BED6AE1A">
      <w:start w:val="1"/>
      <w:numFmt w:val="decimal"/>
      <w:lvlText w:val="%1."/>
      <w:lvlJc w:val="left"/>
      <w:pPr>
        <w:ind w:left="1226" w:hanging="281"/>
      </w:pPr>
      <w:rPr>
        <w:rFonts w:ascii="Times New Roman" w:eastAsia="Arial" w:hAnsi="Times New Roman" w:cs="Times New Roman" w:hint="default"/>
        <w:b w:val="0"/>
        <w:i/>
        <w:spacing w:val="-1"/>
        <w:w w:val="100"/>
        <w:sz w:val="24"/>
        <w:szCs w:val="24"/>
        <w:lang w:val="cs-CZ" w:eastAsia="en-US" w:bidi="ar-SA"/>
      </w:rPr>
    </w:lvl>
    <w:lvl w:ilvl="1" w:tplc="67243AC8">
      <w:numFmt w:val="bullet"/>
      <w:lvlText w:val="•"/>
      <w:lvlJc w:val="left"/>
      <w:pPr>
        <w:ind w:left="2140" w:hanging="281"/>
      </w:pPr>
      <w:rPr>
        <w:lang w:val="cs-CZ" w:eastAsia="en-US" w:bidi="ar-SA"/>
      </w:rPr>
    </w:lvl>
    <w:lvl w:ilvl="2" w:tplc="7ACA2814">
      <w:numFmt w:val="bullet"/>
      <w:lvlText w:val="•"/>
      <w:lvlJc w:val="left"/>
      <w:pPr>
        <w:ind w:left="3061" w:hanging="281"/>
      </w:pPr>
      <w:rPr>
        <w:lang w:val="cs-CZ" w:eastAsia="en-US" w:bidi="ar-SA"/>
      </w:rPr>
    </w:lvl>
    <w:lvl w:ilvl="3" w:tplc="E43A48DC">
      <w:numFmt w:val="bullet"/>
      <w:lvlText w:val="•"/>
      <w:lvlJc w:val="left"/>
      <w:pPr>
        <w:ind w:left="3981" w:hanging="281"/>
      </w:pPr>
      <w:rPr>
        <w:lang w:val="cs-CZ" w:eastAsia="en-US" w:bidi="ar-SA"/>
      </w:rPr>
    </w:lvl>
    <w:lvl w:ilvl="4" w:tplc="8BB40EBC">
      <w:numFmt w:val="bullet"/>
      <w:lvlText w:val="•"/>
      <w:lvlJc w:val="left"/>
      <w:pPr>
        <w:ind w:left="4902" w:hanging="281"/>
      </w:pPr>
      <w:rPr>
        <w:lang w:val="cs-CZ" w:eastAsia="en-US" w:bidi="ar-SA"/>
      </w:rPr>
    </w:lvl>
    <w:lvl w:ilvl="5" w:tplc="82ACA762">
      <w:numFmt w:val="bullet"/>
      <w:lvlText w:val="•"/>
      <w:lvlJc w:val="left"/>
      <w:pPr>
        <w:ind w:left="5823" w:hanging="281"/>
      </w:pPr>
      <w:rPr>
        <w:lang w:val="cs-CZ" w:eastAsia="en-US" w:bidi="ar-SA"/>
      </w:rPr>
    </w:lvl>
    <w:lvl w:ilvl="6" w:tplc="E8464FBA">
      <w:numFmt w:val="bullet"/>
      <w:lvlText w:val="•"/>
      <w:lvlJc w:val="left"/>
      <w:pPr>
        <w:ind w:left="6743" w:hanging="281"/>
      </w:pPr>
      <w:rPr>
        <w:lang w:val="cs-CZ" w:eastAsia="en-US" w:bidi="ar-SA"/>
      </w:rPr>
    </w:lvl>
    <w:lvl w:ilvl="7" w:tplc="F1E22834">
      <w:numFmt w:val="bullet"/>
      <w:lvlText w:val="•"/>
      <w:lvlJc w:val="left"/>
      <w:pPr>
        <w:ind w:left="7664" w:hanging="281"/>
      </w:pPr>
      <w:rPr>
        <w:lang w:val="cs-CZ" w:eastAsia="en-US" w:bidi="ar-SA"/>
      </w:rPr>
    </w:lvl>
    <w:lvl w:ilvl="8" w:tplc="D1EA9F6C">
      <w:numFmt w:val="bullet"/>
      <w:lvlText w:val="•"/>
      <w:lvlJc w:val="left"/>
      <w:pPr>
        <w:ind w:left="8585" w:hanging="281"/>
      </w:pPr>
      <w:rPr>
        <w:lang w:val="cs-CZ" w:eastAsia="en-US" w:bidi="ar-SA"/>
      </w:rPr>
    </w:lvl>
  </w:abstractNum>
  <w:abstractNum w:abstractNumId="4" w15:restartNumberingAfterBreak="0">
    <w:nsid w:val="2C3E7370"/>
    <w:multiLevelType w:val="hybridMultilevel"/>
    <w:tmpl w:val="D1CCFF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126"/>
    <w:multiLevelType w:val="hybridMultilevel"/>
    <w:tmpl w:val="4970CEE4"/>
    <w:lvl w:ilvl="0" w:tplc="BFEC3CE2">
      <w:start w:val="1"/>
      <w:numFmt w:val="decimal"/>
      <w:lvlText w:val="%1."/>
      <w:lvlJc w:val="left"/>
      <w:pPr>
        <w:ind w:left="1238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E3EA16A">
      <w:numFmt w:val="bullet"/>
      <w:lvlText w:val="•"/>
      <w:lvlJc w:val="left"/>
      <w:pPr>
        <w:ind w:left="2158" w:hanging="360"/>
      </w:pPr>
      <w:rPr>
        <w:lang w:val="cs-CZ" w:eastAsia="en-US" w:bidi="ar-SA"/>
      </w:rPr>
    </w:lvl>
    <w:lvl w:ilvl="2" w:tplc="D8106D44">
      <w:numFmt w:val="bullet"/>
      <w:lvlText w:val="•"/>
      <w:lvlJc w:val="left"/>
      <w:pPr>
        <w:ind w:left="3077" w:hanging="360"/>
      </w:pPr>
      <w:rPr>
        <w:lang w:val="cs-CZ" w:eastAsia="en-US" w:bidi="ar-SA"/>
      </w:rPr>
    </w:lvl>
    <w:lvl w:ilvl="3" w:tplc="45BEECB8">
      <w:numFmt w:val="bullet"/>
      <w:lvlText w:val="•"/>
      <w:lvlJc w:val="left"/>
      <w:pPr>
        <w:ind w:left="3995" w:hanging="360"/>
      </w:pPr>
      <w:rPr>
        <w:lang w:val="cs-CZ" w:eastAsia="en-US" w:bidi="ar-SA"/>
      </w:rPr>
    </w:lvl>
    <w:lvl w:ilvl="4" w:tplc="0B2AA5BC">
      <w:numFmt w:val="bullet"/>
      <w:lvlText w:val="•"/>
      <w:lvlJc w:val="left"/>
      <w:pPr>
        <w:ind w:left="4914" w:hanging="360"/>
      </w:pPr>
      <w:rPr>
        <w:lang w:val="cs-CZ" w:eastAsia="en-US" w:bidi="ar-SA"/>
      </w:rPr>
    </w:lvl>
    <w:lvl w:ilvl="5" w:tplc="AD5E6C64">
      <w:numFmt w:val="bullet"/>
      <w:lvlText w:val="•"/>
      <w:lvlJc w:val="left"/>
      <w:pPr>
        <w:ind w:left="5833" w:hanging="360"/>
      </w:pPr>
      <w:rPr>
        <w:lang w:val="cs-CZ" w:eastAsia="en-US" w:bidi="ar-SA"/>
      </w:rPr>
    </w:lvl>
    <w:lvl w:ilvl="6" w:tplc="9A925284">
      <w:numFmt w:val="bullet"/>
      <w:lvlText w:val="•"/>
      <w:lvlJc w:val="left"/>
      <w:pPr>
        <w:ind w:left="6751" w:hanging="360"/>
      </w:pPr>
      <w:rPr>
        <w:lang w:val="cs-CZ" w:eastAsia="en-US" w:bidi="ar-SA"/>
      </w:rPr>
    </w:lvl>
    <w:lvl w:ilvl="7" w:tplc="11FC4578">
      <w:numFmt w:val="bullet"/>
      <w:lvlText w:val="•"/>
      <w:lvlJc w:val="left"/>
      <w:pPr>
        <w:ind w:left="7670" w:hanging="360"/>
      </w:pPr>
      <w:rPr>
        <w:lang w:val="cs-CZ" w:eastAsia="en-US" w:bidi="ar-SA"/>
      </w:rPr>
    </w:lvl>
    <w:lvl w:ilvl="8" w:tplc="6548DA2A">
      <w:numFmt w:val="bullet"/>
      <w:lvlText w:val="•"/>
      <w:lvlJc w:val="left"/>
      <w:pPr>
        <w:ind w:left="8589" w:hanging="360"/>
      </w:pPr>
      <w:rPr>
        <w:lang w:val="cs-CZ" w:eastAsia="en-US" w:bidi="ar-SA"/>
      </w:rPr>
    </w:lvl>
  </w:abstractNum>
  <w:abstractNum w:abstractNumId="6" w15:restartNumberingAfterBreak="0">
    <w:nsid w:val="4F467961"/>
    <w:multiLevelType w:val="hybridMultilevel"/>
    <w:tmpl w:val="56FEE4D2"/>
    <w:lvl w:ilvl="0" w:tplc="743A4806">
      <w:start w:val="1"/>
      <w:numFmt w:val="decimal"/>
      <w:lvlText w:val="%1."/>
      <w:lvlJc w:val="left"/>
      <w:pPr>
        <w:ind w:left="1238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E3C25034">
      <w:start w:val="1"/>
      <w:numFmt w:val="lowerLetter"/>
      <w:lvlText w:val="%2)"/>
      <w:lvlJc w:val="left"/>
      <w:pPr>
        <w:ind w:left="1447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B4EC44CA">
      <w:numFmt w:val="bullet"/>
      <w:lvlText w:val="•"/>
      <w:lvlJc w:val="left"/>
      <w:pPr>
        <w:ind w:left="2438" w:hanging="360"/>
      </w:pPr>
      <w:rPr>
        <w:lang w:val="cs-CZ" w:eastAsia="en-US" w:bidi="ar-SA"/>
      </w:rPr>
    </w:lvl>
    <w:lvl w:ilvl="3" w:tplc="8F32E32A">
      <w:numFmt w:val="bullet"/>
      <w:lvlText w:val="•"/>
      <w:lvlJc w:val="left"/>
      <w:pPr>
        <w:ind w:left="3436" w:hanging="360"/>
      </w:pPr>
      <w:rPr>
        <w:lang w:val="cs-CZ" w:eastAsia="en-US" w:bidi="ar-SA"/>
      </w:rPr>
    </w:lvl>
    <w:lvl w:ilvl="4" w:tplc="72DA86D8">
      <w:numFmt w:val="bullet"/>
      <w:lvlText w:val="•"/>
      <w:lvlJc w:val="left"/>
      <w:pPr>
        <w:ind w:left="4435" w:hanging="360"/>
      </w:pPr>
      <w:rPr>
        <w:lang w:val="cs-CZ" w:eastAsia="en-US" w:bidi="ar-SA"/>
      </w:rPr>
    </w:lvl>
    <w:lvl w:ilvl="5" w:tplc="73E6ABA6">
      <w:numFmt w:val="bullet"/>
      <w:lvlText w:val="•"/>
      <w:lvlJc w:val="left"/>
      <w:pPr>
        <w:ind w:left="5433" w:hanging="360"/>
      </w:pPr>
      <w:rPr>
        <w:lang w:val="cs-CZ" w:eastAsia="en-US" w:bidi="ar-SA"/>
      </w:rPr>
    </w:lvl>
    <w:lvl w:ilvl="6" w:tplc="7406AD74">
      <w:numFmt w:val="bullet"/>
      <w:lvlText w:val="•"/>
      <w:lvlJc w:val="left"/>
      <w:pPr>
        <w:ind w:left="6432" w:hanging="360"/>
      </w:pPr>
      <w:rPr>
        <w:lang w:val="cs-CZ" w:eastAsia="en-US" w:bidi="ar-SA"/>
      </w:rPr>
    </w:lvl>
    <w:lvl w:ilvl="7" w:tplc="DEE6BA42">
      <w:numFmt w:val="bullet"/>
      <w:lvlText w:val="•"/>
      <w:lvlJc w:val="left"/>
      <w:pPr>
        <w:ind w:left="7430" w:hanging="360"/>
      </w:pPr>
      <w:rPr>
        <w:lang w:val="cs-CZ" w:eastAsia="en-US" w:bidi="ar-SA"/>
      </w:rPr>
    </w:lvl>
    <w:lvl w:ilvl="8" w:tplc="013220C0">
      <w:numFmt w:val="bullet"/>
      <w:lvlText w:val="•"/>
      <w:lvlJc w:val="left"/>
      <w:pPr>
        <w:ind w:left="8429" w:hanging="360"/>
      </w:pPr>
      <w:rPr>
        <w:lang w:val="cs-CZ" w:eastAsia="en-US" w:bidi="ar-SA"/>
      </w:rPr>
    </w:lvl>
  </w:abstractNum>
  <w:abstractNum w:abstractNumId="7" w15:restartNumberingAfterBreak="0">
    <w:nsid w:val="62F63A3F"/>
    <w:multiLevelType w:val="hybridMultilevel"/>
    <w:tmpl w:val="9CF27E72"/>
    <w:lvl w:ilvl="0" w:tplc="EE72152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76072C5E"/>
    <w:multiLevelType w:val="hybridMultilevel"/>
    <w:tmpl w:val="CDF856B4"/>
    <w:lvl w:ilvl="0" w:tplc="FAF081E6">
      <w:start w:val="1"/>
      <w:numFmt w:val="decimal"/>
      <w:lvlText w:val="%1."/>
      <w:lvlJc w:val="left"/>
      <w:pPr>
        <w:ind w:left="1238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EE72152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w w:val="100"/>
        <w:sz w:val="22"/>
        <w:szCs w:val="22"/>
        <w:lang w:val="cs-CZ" w:eastAsia="en-US" w:bidi="ar-SA"/>
      </w:rPr>
    </w:lvl>
    <w:lvl w:ilvl="2" w:tplc="75943A24">
      <w:numFmt w:val="bullet"/>
      <w:lvlText w:val="•"/>
      <w:lvlJc w:val="left"/>
      <w:pPr>
        <w:ind w:left="2562" w:hanging="360"/>
      </w:pPr>
      <w:rPr>
        <w:lang w:val="cs-CZ" w:eastAsia="en-US" w:bidi="ar-SA"/>
      </w:rPr>
    </w:lvl>
    <w:lvl w:ilvl="3" w:tplc="0A6AE300">
      <w:numFmt w:val="bullet"/>
      <w:lvlText w:val="•"/>
      <w:lvlJc w:val="left"/>
      <w:pPr>
        <w:ind w:left="3545" w:hanging="360"/>
      </w:pPr>
      <w:rPr>
        <w:lang w:val="cs-CZ" w:eastAsia="en-US" w:bidi="ar-SA"/>
      </w:rPr>
    </w:lvl>
    <w:lvl w:ilvl="4" w:tplc="24180C44">
      <w:numFmt w:val="bullet"/>
      <w:lvlText w:val="•"/>
      <w:lvlJc w:val="left"/>
      <w:pPr>
        <w:ind w:left="4528" w:hanging="360"/>
      </w:pPr>
      <w:rPr>
        <w:lang w:val="cs-CZ" w:eastAsia="en-US" w:bidi="ar-SA"/>
      </w:rPr>
    </w:lvl>
    <w:lvl w:ilvl="5" w:tplc="F64EBB46">
      <w:numFmt w:val="bullet"/>
      <w:lvlText w:val="•"/>
      <w:lvlJc w:val="left"/>
      <w:pPr>
        <w:ind w:left="5511" w:hanging="360"/>
      </w:pPr>
      <w:rPr>
        <w:lang w:val="cs-CZ" w:eastAsia="en-US" w:bidi="ar-SA"/>
      </w:rPr>
    </w:lvl>
    <w:lvl w:ilvl="6" w:tplc="06869F0E">
      <w:numFmt w:val="bullet"/>
      <w:lvlText w:val="•"/>
      <w:lvlJc w:val="left"/>
      <w:pPr>
        <w:ind w:left="6494" w:hanging="360"/>
      </w:pPr>
      <w:rPr>
        <w:lang w:val="cs-CZ" w:eastAsia="en-US" w:bidi="ar-SA"/>
      </w:rPr>
    </w:lvl>
    <w:lvl w:ilvl="7" w:tplc="8452AEE8">
      <w:numFmt w:val="bullet"/>
      <w:lvlText w:val="•"/>
      <w:lvlJc w:val="left"/>
      <w:pPr>
        <w:ind w:left="7477" w:hanging="360"/>
      </w:pPr>
      <w:rPr>
        <w:lang w:val="cs-CZ" w:eastAsia="en-US" w:bidi="ar-SA"/>
      </w:rPr>
    </w:lvl>
    <w:lvl w:ilvl="8" w:tplc="6E7CFE4C">
      <w:numFmt w:val="bullet"/>
      <w:lvlText w:val="•"/>
      <w:lvlJc w:val="left"/>
      <w:pPr>
        <w:ind w:left="8460" w:hanging="360"/>
      </w:pPr>
      <w:rPr>
        <w:lang w:val="cs-CZ" w:eastAsia="en-US" w:bidi="ar-SA"/>
      </w:rPr>
    </w:lvl>
  </w:abstractNum>
  <w:num w:numId="1" w16cid:durableId="1929576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1255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3335326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601648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280905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362758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2462831">
    <w:abstractNumId w:val="7"/>
  </w:num>
  <w:num w:numId="8" w16cid:durableId="6935590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83175136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02"/>
    <w:rsid w:val="00030912"/>
    <w:rsid w:val="00155A50"/>
    <w:rsid w:val="002020E9"/>
    <w:rsid w:val="00204137"/>
    <w:rsid w:val="00224849"/>
    <w:rsid w:val="00411AA2"/>
    <w:rsid w:val="004636B6"/>
    <w:rsid w:val="00491402"/>
    <w:rsid w:val="00547581"/>
    <w:rsid w:val="006421F3"/>
    <w:rsid w:val="006B195E"/>
    <w:rsid w:val="007F16FC"/>
    <w:rsid w:val="00C540AA"/>
    <w:rsid w:val="00CF731A"/>
    <w:rsid w:val="00E954F9"/>
    <w:rsid w:val="00EA48B0"/>
    <w:rsid w:val="00E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B7AA"/>
  <w15:chartTrackingRefBased/>
  <w15:docId w15:val="{503502B4-441F-4C2C-B198-32FAE96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1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1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1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1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1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1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1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1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1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1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1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1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1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140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140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421F3"/>
    <w:rPr>
      <w:b/>
      <w:bCs/>
    </w:rPr>
  </w:style>
  <w:style w:type="paragraph" w:customStyle="1" w:styleId="Standard">
    <w:name w:val="Standard"/>
    <w:rsid w:val="006B195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ssabo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ussabo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ussabo@yahoo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martina.trojanova\Documents\Martina\Rok%202021\smlouvy%202021\matussabo@yahoo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ussabo@yahoo.co.u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2704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Trojanová</dc:creator>
  <cp:keywords/>
  <dc:description/>
  <cp:lastModifiedBy>Ing. Martina Trojanová</cp:lastModifiedBy>
  <cp:revision>2</cp:revision>
  <dcterms:created xsi:type="dcterms:W3CDTF">2025-09-17T12:17:00Z</dcterms:created>
  <dcterms:modified xsi:type="dcterms:W3CDTF">2025-09-17T12:17:00Z</dcterms:modified>
</cp:coreProperties>
</file>