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8BB65" w14:textId="77777777" w:rsidR="00D460F6" w:rsidRDefault="00D00EB6">
      <w:pPr>
        <w:spacing w:after="267" w:line="259" w:lineRule="auto"/>
        <w:ind w:left="0" w:right="9" w:firstLine="0"/>
        <w:jc w:val="center"/>
      </w:pPr>
      <w:r>
        <w:rPr>
          <w:rFonts w:ascii="Comic Sans MS" w:eastAsia="Comic Sans MS" w:hAnsi="Comic Sans MS" w:cs="Comic Sans MS"/>
          <w:u w:val="single" w:color="000000"/>
        </w:rPr>
        <w:t xml:space="preserve"> Smlouva o zabezpečení výuky plavání žáků základních škol: </w:t>
      </w:r>
    </w:p>
    <w:p w14:paraId="107A1C3D" w14:textId="77777777" w:rsidR="00D460F6" w:rsidRDefault="00D00EB6">
      <w:pPr>
        <w:spacing w:after="522" w:line="265" w:lineRule="auto"/>
        <w:ind w:left="12" w:right="3"/>
        <w:jc w:val="center"/>
      </w:pPr>
      <w:r>
        <w:t>kterou uzavřely tyto smluvní strany:</w:t>
      </w:r>
    </w:p>
    <w:p w14:paraId="3799FE18" w14:textId="3D1590BD" w:rsidR="00D460F6" w:rsidRDefault="00D00EB6">
      <w:pPr>
        <w:numPr>
          <w:ilvl w:val="0"/>
          <w:numId w:val="1"/>
        </w:numPr>
        <w:spacing w:after="0" w:line="259" w:lineRule="auto"/>
        <w:ind w:right="0" w:hanging="240"/>
        <w:jc w:val="left"/>
      </w:pPr>
      <w:r>
        <w:rPr>
          <w:b/>
        </w:rPr>
        <w:t>Škola: Základní škola Olomouc, tř. Spojenců8, příspěvková organizace</w:t>
      </w:r>
    </w:p>
    <w:p w14:paraId="29B59F75" w14:textId="4FC2DC63" w:rsidR="00D460F6" w:rsidRDefault="00D00EB6">
      <w:pPr>
        <w:spacing w:after="10"/>
        <w:ind w:left="-5" w:right="0"/>
      </w:pPr>
      <w:r>
        <w:t xml:space="preserve">    Adresa: tř. Spojenců 8, Olomouc, 779 00</w:t>
      </w:r>
    </w:p>
    <w:p w14:paraId="415117C4" w14:textId="77777777" w:rsidR="00D00EB6" w:rsidRDefault="00D00EB6">
      <w:pPr>
        <w:spacing w:after="0"/>
        <w:ind w:left="-5" w:right="6113"/>
      </w:pPr>
      <w:r>
        <w:t xml:space="preserve">    IČO: 603 385 71</w:t>
      </w:r>
      <w:r>
        <w:t xml:space="preserve">     </w:t>
      </w:r>
    </w:p>
    <w:p w14:paraId="38C27257" w14:textId="77777777" w:rsidR="00D00EB6" w:rsidRDefault="00D00EB6" w:rsidP="00D00EB6">
      <w:pPr>
        <w:pStyle w:val="Bezmezer"/>
      </w:pPr>
      <w:r>
        <w:t xml:space="preserve">    </w:t>
      </w:r>
      <w:proofErr w:type="spellStart"/>
      <w:proofErr w:type="gramStart"/>
      <w:r>
        <w:t>zast</w:t>
      </w:r>
      <w:proofErr w:type="spellEnd"/>
      <w:r>
        <w:t>.:Mgr.</w:t>
      </w:r>
      <w:proofErr w:type="gramEnd"/>
      <w:r>
        <w:t xml:space="preserve"> Miluše Zatloukalová – ředitelka školy</w:t>
      </w:r>
      <w:r>
        <w:t xml:space="preserve"> </w:t>
      </w:r>
    </w:p>
    <w:p w14:paraId="37B322F2" w14:textId="04FCE9A9" w:rsidR="00D460F6" w:rsidRDefault="00D460F6" w:rsidP="00D00EB6">
      <w:pPr>
        <w:pStyle w:val="Bezmezer"/>
      </w:pPr>
    </w:p>
    <w:p w14:paraId="6E5076C7" w14:textId="77777777" w:rsidR="00D460F6" w:rsidRDefault="00D00EB6">
      <w:pPr>
        <w:spacing w:after="0" w:line="476" w:lineRule="auto"/>
        <w:ind w:left="-5" w:right="6415"/>
      </w:pPr>
      <w:r>
        <w:t xml:space="preserve">    (dále jen smluvní škola) a</w:t>
      </w:r>
    </w:p>
    <w:p w14:paraId="1FE99A78" w14:textId="77777777" w:rsidR="00D460F6" w:rsidRDefault="00D00EB6">
      <w:pPr>
        <w:numPr>
          <w:ilvl w:val="0"/>
          <w:numId w:val="1"/>
        </w:numPr>
        <w:spacing w:after="0" w:line="259" w:lineRule="auto"/>
        <w:ind w:right="0" w:hanging="240"/>
        <w:jc w:val="left"/>
      </w:pPr>
      <w:r>
        <w:rPr>
          <w:b/>
        </w:rPr>
        <w:t>Plavecká škola SK UP Olomouc z. s.</w:t>
      </w:r>
    </w:p>
    <w:p w14:paraId="5FD7AFE7" w14:textId="77777777" w:rsidR="00D460F6" w:rsidRDefault="00D00EB6">
      <w:pPr>
        <w:spacing w:after="10"/>
        <w:ind w:left="-5" w:right="0"/>
      </w:pPr>
      <w:r>
        <w:t xml:space="preserve">    Adresa: U Sportovní haly 2</w:t>
      </w:r>
    </w:p>
    <w:p w14:paraId="7084279A" w14:textId="77777777" w:rsidR="00D460F6" w:rsidRDefault="00D00EB6">
      <w:pPr>
        <w:spacing w:after="10"/>
        <w:ind w:left="-5" w:right="0"/>
      </w:pPr>
      <w:r>
        <w:t xml:space="preserve">                 Olomouc</w:t>
      </w:r>
    </w:p>
    <w:p w14:paraId="18F0345C" w14:textId="37AE07B2" w:rsidR="00D460F6" w:rsidRDefault="00D00EB6" w:rsidP="00D00EB6">
      <w:pPr>
        <w:spacing w:after="0"/>
        <w:ind w:right="6419"/>
      </w:pPr>
      <w:r>
        <w:t xml:space="preserve">                 PSČ: 77900                      </w:t>
      </w:r>
      <w:r>
        <w:t>IČO: 00562335</w:t>
      </w:r>
    </w:p>
    <w:p w14:paraId="5773111B" w14:textId="77777777" w:rsidR="00D00EB6" w:rsidRDefault="00D00EB6">
      <w:pPr>
        <w:spacing w:after="0"/>
        <w:ind w:left="-5" w:right="4276"/>
      </w:pPr>
      <w:r>
        <w:t xml:space="preserve"> </w:t>
      </w:r>
      <w:r>
        <w:t xml:space="preserve">č. ú: 2201009094/2010                  </w:t>
      </w:r>
    </w:p>
    <w:p w14:paraId="5215792C" w14:textId="75DDC247" w:rsidR="00D460F6" w:rsidRDefault="00D00EB6">
      <w:pPr>
        <w:spacing w:after="0"/>
        <w:ind w:left="-5" w:right="4276"/>
      </w:pPr>
      <w:proofErr w:type="spellStart"/>
      <w:r>
        <w:t>zast</w:t>
      </w:r>
      <w:proofErr w:type="spellEnd"/>
      <w:r>
        <w:t xml:space="preserve">: Mgr. </w:t>
      </w:r>
      <w:proofErr w:type="spellStart"/>
      <w:r>
        <w:t>Kurcik</w:t>
      </w:r>
      <w:proofErr w:type="spellEnd"/>
      <w:r>
        <w:t xml:space="preserve"> </w:t>
      </w:r>
      <w:proofErr w:type="gramStart"/>
      <w:r>
        <w:t>Stanislav - ředitel</w:t>
      </w:r>
      <w:proofErr w:type="gramEnd"/>
      <w:r>
        <w:t xml:space="preserve"> PŠ</w:t>
      </w:r>
    </w:p>
    <w:p w14:paraId="1CD67F54" w14:textId="77777777" w:rsidR="00D460F6" w:rsidRDefault="00D00EB6">
      <w:pPr>
        <w:spacing w:after="10"/>
        <w:ind w:left="-5" w:right="0"/>
      </w:pPr>
      <w:r>
        <w:t xml:space="preserve">                 tel: 774622 320</w:t>
      </w:r>
    </w:p>
    <w:p w14:paraId="6BDF7408" w14:textId="77777777" w:rsidR="00D460F6" w:rsidRDefault="00D00EB6">
      <w:pPr>
        <w:spacing w:after="10"/>
        <w:ind w:left="-5" w:right="0"/>
      </w:pPr>
      <w:r>
        <w:t xml:space="preserve">                 (dále jen Plavecká škola)</w:t>
      </w:r>
    </w:p>
    <w:p w14:paraId="767351C9" w14:textId="77777777" w:rsidR="00D460F6" w:rsidRDefault="00D00EB6">
      <w:pPr>
        <w:spacing w:after="804" w:line="259" w:lineRule="auto"/>
        <w:ind w:left="0" w:right="0" w:firstLine="0"/>
        <w:jc w:val="left"/>
      </w:pPr>
      <w:r>
        <w:t xml:space="preserve">               </w:t>
      </w:r>
    </w:p>
    <w:p w14:paraId="41158807" w14:textId="77777777" w:rsidR="00D460F6" w:rsidRDefault="00D00EB6">
      <w:pPr>
        <w:spacing w:after="246" w:line="265" w:lineRule="auto"/>
        <w:ind w:left="12"/>
        <w:jc w:val="center"/>
      </w:pPr>
      <w:r>
        <w:t>I.</w:t>
      </w:r>
    </w:p>
    <w:p w14:paraId="72103FB1" w14:textId="77777777" w:rsidR="00D460F6" w:rsidRDefault="00D00EB6">
      <w:pPr>
        <w:spacing w:after="246" w:line="265" w:lineRule="auto"/>
        <w:ind w:left="12" w:right="2"/>
        <w:jc w:val="center"/>
      </w:pPr>
      <w:r>
        <w:t>Předmět smlouvy</w:t>
      </w:r>
    </w:p>
    <w:p w14:paraId="7468709E" w14:textId="77777777" w:rsidR="00D460F6" w:rsidRDefault="00D00EB6">
      <w:pPr>
        <w:spacing w:after="0"/>
        <w:ind w:left="-5" w:right="0"/>
      </w:pPr>
      <w:r>
        <w:t xml:space="preserve">Předmětem této smlouvy je závazek Plavecké školy zabezpečit základní, resp. zdokonalovací, výcvik plavání pro žáky smluvní školy na Plaveckém stadionu v Olomouci, Legionářská 11, Olomouc, PSČ: 779 00. </w:t>
      </w:r>
    </w:p>
    <w:p w14:paraId="65B55F66" w14:textId="77777777" w:rsidR="00D460F6" w:rsidRDefault="00D00EB6">
      <w:pPr>
        <w:spacing w:after="542"/>
        <w:ind w:left="-5" w:right="0"/>
      </w:pPr>
      <w:r>
        <w:t xml:space="preserve">Výuka plavání bude probíhat každý čtvrtek </w:t>
      </w:r>
      <w:r>
        <w:rPr>
          <w:b/>
        </w:rPr>
        <w:t>od 8:00 do 8:45 hod.</w:t>
      </w:r>
      <w:r>
        <w:t>, vyjma období školních prázdnin, státních svátků, či jiných dnů školního volna.</w:t>
      </w:r>
    </w:p>
    <w:p w14:paraId="7A19AB96" w14:textId="77777777" w:rsidR="00D460F6" w:rsidRDefault="00D00EB6">
      <w:pPr>
        <w:spacing w:after="246" w:line="265" w:lineRule="auto"/>
        <w:ind w:left="12"/>
        <w:jc w:val="center"/>
      </w:pPr>
      <w:r>
        <w:t>II.</w:t>
      </w:r>
    </w:p>
    <w:p w14:paraId="45D88A09" w14:textId="77777777" w:rsidR="00D460F6" w:rsidRDefault="00D00EB6">
      <w:pPr>
        <w:spacing w:after="246" w:line="265" w:lineRule="auto"/>
        <w:ind w:left="12"/>
        <w:jc w:val="center"/>
      </w:pPr>
      <w:r>
        <w:t>Smluvní cena</w:t>
      </w:r>
    </w:p>
    <w:p w14:paraId="1F344E84" w14:textId="77777777" w:rsidR="00D460F6" w:rsidRDefault="00D00EB6">
      <w:pPr>
        <w:ind w:left="-5" w:right="0"/>
      </w:pPr>
      <w:r>
        <w:t xml:space="preserve">Smluvní škola se zavazuje za činnost uvedenou v čl. I této smlouvy zaplatit Plavecké škole: </w:t>
      </w:r>
    </w:p>
    <w:p w14:paraId="34B4F03A" w14:textId="77777777" w:rsidR="00D460F6" w:rsidRDefault="00D00EB6">
      <w:pPr>
        <w:numPr>
          <w:ilvl w:val="0"/>
          <w:numId w:val="2"/>
        </w:numPr>
        <w:spacing w:after="0"/>
        <w:ind w:right="0" w:hanging="360"/>
      </w:pPr>
      <w:r>
        <w:t xml:space="preserve">Za základní výcvik plavání částku ve výši 1800,-Kč za jednoho žáka za pololetí školního roku. Tato cena zahrnuje provozní náklady (nájem bazénu) ve výši 850,-Kč a přímé náklady (mzdy, odvody, pomůcky) ve výši 950,-Kč. </w:t>
      </w:r>
    </w:p>
    <w:p w14:paraId="1C70A57B" w14:textId="77777777" w:rsidR="00D460F6" w:rsidRDefault="00D00EB6">
      <w:pPr>
        <w:numPr>
          <w:ilvl w:val="0"/>
          <w:numId w:val="2"/>
        </w:numPr>
        <w:ind w:right="0" w:hanging="360"/>
      </w:pPr>
      <w:r>
        <w:t>za zdokonalovací výcvik plavání částku 900,-Kč za jednoho žáka za pololetí školního roku.</w:t>
      </w:r>
    </w:p>
    <w:p w14:paraId="2889334E" w14:textId="77777777" w:rsidR="00D460F6" w:rsidRDefault="00D00EB6">
      <w:pPr>
        <w:spacing w:after="542"/>
        <w:ind w:left="-5" w:right="0"/>
      </w:pPr>
      <w:r>
        <w:lastRenderedPageBreak/>
        <w:t xml:space="preserve">Smluvní cena je splatná na výše uvedený účet Plavecké školy, nejpozději do jednoho měsíce po obdržení faktury. </w:t>
      </w:r>
    </w:p>
    <w:p w14:paraId="32820616" w14:textId="77777777" w:rsidR="00D460F6" w:rsidRDefault="00D00EB6">
      <w:pPr>
        <w:spacing w:after="246" w:line="265" w:lineRule="auto"/>
        <w:ind w:left="12" w:right="2"/>
        <w:jc w:val="center"/>
      </w:pPr>
      <w:r>
        <w:t>III.</w:t>
      </w:r>
    </w:p>
    <w:p w14:paraId="41305029" w14:textId="77777777" w:rsidR="00D460F6" w:rsidRDefault="00D00EB6">
      <w:pPr>
        <w:spacing w:after="246" w:line="265" w:lineRule="auto"/>
        <w:ind w:left="12" w:right="2"/>
        <w:jc w:val="center"/>
      </w:pPr>
      <w:r>
        <w:t>Doba plnění</w:t>
      </w:r>
    </w:p>
    <w:p w14:paraId="75800A63" w14:textId="77777777" w:rsidR="00D460F6" w:rsidRDefault="00D00EB6">
      <w:pPr>
        <w:ind w:left="-5" w:right="0"/>
      </w:pPr>
      <w:r>
        <w:t>Smlouva se uzavírá na dobu určitou a to:</w:t>
      </w:r>
    </w:p>
    <w:p w14:paraId="4C1B5B78" w14:textId="77777777" w:rsidR="00D460F6" w:rsidRDefault="00D00EB6">
      <w:pPr>
        <w:ind w:left="370" w:right="0"/>
      </w:pPr>
      <w:r>
        <w:t xml:space="preserve">I.   pololetí školního roku </w:t>
      </w:r>
      <w:proofErr w:type="gramStart"/>
      <w:r>
        <w:t>2025 – 2026</w:t>
      </w:r>
      <w:proofErr w:type="gramEnd"/>
      <w:r>
        <w:t xml:space="preserve"> od 11. 9. 2025 do 29. 1. 2026</w:t>
      </w:r>
    </w:p>
    <w:p w14:paraId="5090ECD3" w14:textId="77777777" w:rsidR="00D460F6" w:rsidRDefault="00D00EB6">
      <w:pPr>
        <w:spacing w:after="246" w:line="265" w:lineRule="auto"/>
        <w:ind w:left="12" w:right="0"/>
        <w:jc w:val="center"/>
      </w:pPr>
      <w:r>
        <w:t>IV.</w:t>
      </w:r>
    </w:p>
    <w:p w14:paraId="62DA3982" w14:textId="77777777" w:rsidR="00D460F6" w:rsidRDefault="00D00EB6">
      <w:pPr>
        <w:spacing w:after="246" w:line="265" w:lineRule="auto"/>
        <w:ind w:left="12" w:right="2"/>
        <w:jc w:val="center"/>
      </w:pPr>
      <w:r>
        <w:t>Podmínky plnění</w:t>
      </w:r>
    </w:p>
    <w:p w14:paraId="68DD2EC7" w14:textId="77777777" w:rsidR="00D460F6" w:rsidRDefault="00D00EB6">
      <w:pPr>
        <w:ind w:left="-5" w:right="0"/>
      </w:pPr>
      <w:r>
        <w:t xml:space="preserve">Plavecká škola se zavazuje provádět výuku plavání pouze osobami s potřebnou kvalifikací, při dodržování bezpečnostních předpisů, které mají zabránit vzniku škody na zdraví nebo majetku. Plavecká škola zodpovídá za organizaci a obsah výuky plavání. Smluvní škola odpovídá za bezpečnost, zdraví a životy žáků v průběhu výukové </w:t>
      </w:r>
      <w:proofErr w:type="gramStart"/>
      <w:r>
        <w:t>jednotky</w:t>
      </w:r>
      <w:proofErr w:type="gramEnd"/>
      <w:r>
        <w:t xml:space="preserve"> a to od vstupu žáka Smluvní školy přes turniket do prostor plaveckého bazénu až po výstup tohoto žáka z prostor plaveckého bazénu přes turniket po ukončení plaveckého výcviku. Smluvní škola se zavazuje, za účelem provádění plaveckého výcviku včetně vyhotovení a předání mokrého vysvědčení, předat Plavecké škole seznam žáků (jméno, příjmení, třída) s uvedením jakého výcviku se žák účastní. </w:t>
      </w:r>
    </w:p>
    <w:p w14:paraId="0858807B" w14:textId="77777777" w:rsidR="00D460F6" w:rsidRDefault="00D00EB6">
      <w:pPr>
        <w:spacing w:after="246" w:line="265" w:lineRule="auto"/>
        <w:ind w:left="12" w:right="0"/>
        <w:jc w:val="center"/>
      </w:pPr>
      <w:r>
        <w:t>V.</w:t>
      </w:r>
    </w:p>
    <w:p w14:paraId="4645AFA5" w14:textId="77777777" w:rsidR="00D460F6" w:rsidRDefault="00D00EB6">
      <w:pPr>
        <w:spacing w:after="246" w:line="265" w:lineRule="auto"/>
        <w:ind w:left="12" w:right="3"/>
        <w:jc w:val="center"/>
      </w:pPr>
      <w:r>
        <w:t>Ukončení smlouvy</w:t>
      </w:r>
    </w:p>
    <w:p w14:paraId="7A703949" w14:textId="77777777" w:rsidR="00D460F6" w:rsidRDefault="00D00EB6">
      <w:pPr>
        <w:ind w:left="-5" w:right="0"/>
      </w:pPr>
      <w:r>
        <w:t>Smlouva končí uplynutím doby, dohodou smluvních stran, nebo odstoupením od smlouvy, pokud druhá smluvní strana opětovně a přes písemnou upomínku poruší povinnosti vyplývající z této smlouvy.</w:t>
      </w:r>
    </w:p>
    <w:p w14:paraId="3E529863" w14:textId="77777777" w:rsidR="00D460F6" w:rsidRDefault="00D00EB6">
      <w:pPr>
        <w:spacing w:after="246" w:line="265" w:lineRule="auto"/>
        <w:ind w:left="12" w:right="0"/>
        <w:jc w:val="center"/>
      </w:pPr>
      <w:r>
        <w:t>VI.</w:t>
      </w:r>
    </w:p>
    <w:p w14:paraId="01ACD2FA" w14:textId="77777777" w:rsidR="00D460F6" w:rsidRDefault="00D00EB6">
      <w:pPr>
        <w:spacing w:after="246" w:line="265" w:lineRule="auto"/>
        <w:ind w:left="12" w:right="2"/>
        <w:jc w:val="center"/>
      </w:pPr>
      <w:r>
        <w:t>Organizačně bezpečnostní pokyny</w:t>
      </w:r>
    </w:p>
    <w:p w14:paraId="5E267F75" w14:textId="77777777" w:rsidR="00D460F6" w:rsidRDefault="00D00EB6">
      <w:pPr>
        <w:numPr>
          <w:ilvl w:val="0"/>
          <w:numId w:val="3"/>
        </w:numPr>
        <w:ind w:right="0"/>
      </w:pPr>
      <w:r>
        <w:t xml:space="preserve">Smluvní škola se zavazuje zabezpečit přítomnost pedagogického dozoru po celou dobu vyučovací hodiny (tj. od vstupu žáků přes turniket do prostor plaveckého bazénu až po výstup žáků přes turniket z prostor plaveckého bazénu). V průběhu plaveckého výcviku je pedagogický dozor přítomen na tribuně nebo u </w:t>
      </w:r>
      <w:proofErr w:type="gramStart"/>
      <w:r>
        <w:t>bazénu</w:t>
      </w:r>
      <w:proofErr w:type="gramEnd"/>
      <w:r>
        <w:t xml:space="preserve"> a to po celou dobu plaveckého výcviku. Cílem je sledovat výcvik</w:t>
      </w:r>
      <w:r>
        <w:rPr>
          <w:color w:val="FF0000"/>
        </w:rPr>
        <w:t xml:space="preserve"> </w:t>
      </w:r>
      <w:r>
        <w:t>a včas poskytnout informace o problémech jednotlivých žáků.</w:t>
      </w:r>
    </w:p>
    <w:p w14:paraId="05F4A605" w14:textId="77777777" w:rsidR="00D460F6" w:rsidRDefault="00D00EB6">
      <w:pPr>
        <w:numPr>
          <w:ilvl w:val="0"/>
          <w:numId w:val="3"/>
        </w:numPr>
        <w:ind w:right="0"/>
      </w:pPr>
      <w:r>
        <w:t>Při plaveckém výcviku dětí základních škol bezpečnostní předpisy povolují 10 žáků neplavců na jednoho cvičitele, u pokročilejších až 15 žáků na jednoho cvičitele.</w:t>
      </w:r>
    </w:p>
    <w:p w14:paraId="1591B143" w14:textId="77777777" w:rsidR="00D460F6" w:rsidRDefault="00D00EB6">
      <w:pPr>
        <w:numPr>
          <w:ilvl w:val="0"/>
          <w:numId w:val="3"/>
        </w:numPr>
        <w:ind w:right="0"/>
      </w:pPr>
      <w:r>
        <w:t xml:space="preserve">Smluvní škola (doprovázející pedagogický </w:t>
      </w:r>
      <w:proofErr w:type="gramStart"/>
      <w:r>
        <w:t>dohled)  ručí</w:t>
      </w:r>
      <w:proofErr w:type="gramEnd"/>
      <w:r>
        <w:t xml:space="preserve">  za bezpečnost žáků v šatnách, ve sprchách a na tribunách, kde jsou žáci, kteří ze zdravotních důvodů nemohou plavat.</w:t>
      </w:r>
    </w:p>
    <w:p w14:paraId="114A0799" w14:textId="77777777" w:rsidR="00D460F6" w:rsidRDefault="00D00EB6">
      <w:pPr>
        <w:numPr>
          <w:ilvl w:val="0"/>
          <w:numId w:val="3"/>
        </w:numPr>
        <w:ind w:right="0"/>
      </w:pPr>
      <w:r>
        <w:lastRenderedPageBreak/>
        <w:t xml:space="preserve">Před odchodem žáků ze šaten zkontroluje pedagogický dohled smluvní školy počet </w:t>
      </w:r>
      <w:proofErr w:type="gramStart"/>
      <w:r>
        <w:t>žáků  a</w:t>
      </w:r>
      <w:proofErr w:type="gramEnd"/>
      <w:r>
        <w:t xml:space="preserve"> jejich vybavení (plavky, ručníky apod.)</w:t>
      </w:r>
    </w:p>
    <w:p w14:paraId="60122B28" w14:textId="77777777" w:rsidR="00D460F6" w:rsidRDefault="00D00EB6">
      <w:pPr>
        <w:numPr>
          <w:ilvl w:val="0"/>
          <w:numId w:val="3"/>
        </w:numPr>
        <w:spacing w:after="1094"/>
        <w:ind w:right="0"/>
      </w:pPr>
      <w:r>
        <w:t xml:space="preserve">Plavecká škola neručí za ztráty věcí ve společných šatnách. Je nutné upozornit </w:t>
      </w:r>
      <w:proofErr w:type="gramStart"/>
      <w:r>
        <w:t>žáky,  aby</w:t>
      </w:r>
      <w:proofErr w:type="gramEnd"/>
      <w:r>
        <w:t xml:space="preserve"> na bazén nenosili cenné předměty</w:t>
      </w:r>
    </w:p>
    <w:p w14:paraId="340E8EAD" w14:textId="77777777" w:rsidR="00D460F6" w:rsidRDefault="00D00EB6">
      <w:pPr>
        <w:spacing w:after="246" w:line="265" w:lineRule="auto"/>
        <w:ind w:left="12" w:right="0"/>
        <w:jc w:val="center"/>
      </w:pPr>
      <w:r>
        <w:t>VII.</w:t>
      </w:r>
    </w:p>
    <w:p w14:paraId="2D8440F7" w14:textId="77777777" w:rsidR="00D460F6" w:rsidRDefault="00D00EB6">
      <w:pPr>
        <w:spacing w:after="246" w:line="265" w:lineRule="auto"/>
        <w:ind w:left="12" w:right="4"/>
        <w:jc w:val="center"/>
      </w:pPr>
      <w:r>
        <w:t>Závěrečná ujednání</w:t>
      </w:r>
    </w:p>
    <w:p w14:paraId="45BD0D76" w14:textId="77777777" w:rsidR="00D460F6" w:rsidRDefault="00D00EB6">
      <w:pPr>
        <w:numPr>
          <w:ilvl w:val="0"/>
          <w:numId w:val="4"/>
        </w:numPr>
        <w:ind w:right="0" w:hanging="240"/>
      </w:pPr>
      <w:r>
        <w:t>Právní vztahy vyplývající z této smlouvy a touto smlouvou neupravené se řídí ustanovením občanského zákoníku a předpisů souvisejících.</w:t>
      </w:r>
    </w:p>
    <w:p w14:paraId="00BA3785" w14:textId="77777777" w:rsidR="00D460F6" w:rsidRDefault="00D00EB6">
      <w:pPr>
        <w:numPr>
          <w:ilvl w:val="0"/>
          <w:numId w:val="4"/>
        </w:numPr>
        <w:ind w:right="0" w:hanging="240"/>
      </w:pPr>
      <w:r>
        <w:t>Nedílnou součástí této smlouvy jsou organizačně bezpečnostní pokyny, se kterými se smluvní škola zavazuje seznámit pedagogický dohled i žáky, které se budou podílet na výuce plavání.</w:t>
      </w:r>
    </w:p>
    <w:p w14:paraId="02F0A005" w14:textId="77777777" w:rsidR="00D460F6" w:rsidRDefault="00D00EB6">
      <w:pPr>
        <w:numPr>
          <w:ilvl w:val="0"/>
          <w:numId w:val="4"/>
        </w:numPr>
        <w:ind w:right="0" w:hanging="240"/>
      </w:pPr>
      <w:r>
        <w:t>Smluvní strany prohlašují, že si smlouvu přečetly, souhlasí s jejím obsahem, což stvrzují níže uvedenými podpisy.</w:t>
      </w:r>
    </w:p>
    <w:p w14:paraId="643783DB" w14:textId="77777777" w:rsidR="00D460F6" w:rsidRDefault="00D00EB6">
      <w:pPr>
        <w:numPr>
          <w:ilvl w:val="0"/>
          <w:numId w:val="4"/>
        </w:numPr>
        <w:ind w:right="0" w:hanging="240"/>
      </w:pPr>
      <w:r>
        <w:t xml:space="preserve">Smluvní škola prohlašuje, že je jí znám metodický pokyn Ministerstva školství, mládeže a tělovýchovy k zajištění výuky plavání v základních školách ze dne 15. 01. 2015, zejména že při výuce plavání je po celou dobu nezbytná přítomnost pedagogických pracovníků Smluvní školy, kteří odpovídají za bezpečnost a ochranu zdraví žáků během výuky plavání. </w:t>
      </w:r>
    </w:p>
    <w:p w14:paraId="40CA5C0F" w14:textId="77777777" w:rsidR="00D460F6" w:rsidRDefault="00D00EB6">
      <w:pPr>
        <w:numPr>
          <w:ilvl w:val="0"/>
          <w:numId w:val="4"/>
        </w:numPr>
        <w:ind w:right="0" w:hanging="240"/>
      </w:pPr>
      <w:r>
        <w:t>Tato smlouva byla vyhotovena ve dvou vyhotoveních, přičemž každá smluvní strana obdrží po jednom vyhotovení.</w:t>
      </w:r>
    </w:p>
    <w:p w14:paraId="2E3A8178" w14:textId="77777777" w:rsidR="00D460F6" w:rsidRDefault="00D00EB6">
      <w:pPr>
        <w:numPr>
          <w:ilvl w:val="0"/>
          <w:numId w:val="4"/>
        </w:numPr>
        <w:spacing w:after="2194"/>
        <w:ind w:right="0" w:hanging="240"/>
      </w:pPr>
      <w:r>
        <w:t>Tato smlouva nabývá účinnosti dnem 11. 9. 2025</w:t>
      </w:r>
    </w:p>
    <w:p w14:paraId="1585A027" w14:textId="77777777" w:rsidR="00D460F6" w:rsidRDefault="00D00EB6">
      <w:pPr>
        <w:spacing w:after="10"/>
        <w:ind w:left="-5" w:right="0"/>
      </w:pPr>
      <w:r>
        <w:t>................................................                                                   ............................................</w:t>
      </w:r>
    </w:p>
    <w:p w14:paraId="425DBD8D" w14:textId="77777777" w:rsidR="00D460F6" w:rsidRDefault="00D00EB6">
      <w:pPr>
        <w:spacing w:line="476" w:lineRule="auto"/>
        <w:ind w:left="-5" w:right="1281"/>
      </w:pPr>
      <w:r>
        <w:t xml:space="preserve">      Smluvní škola                                                                             Plavecká škola             </w:t>
      </w:r>
    </w:p>
    <w:sectPr w:rsidR="00D460F6">
      <w:pgSz w:w="11906" w:h="16838"/>
      <w:pgMar w:top="1418" w:right="1415" w:bottom="1621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40B2D"/>
    <w:multiLevelType w:val="hybridMultilevel"/>
    <w:tmpl w:val="E15076D2"/>
    <w:lvl w:ilvl="0" w:tplc="D1A410C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6CDB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8646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DE3B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A62E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543C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C64C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4C08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F882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ED3060"/>
    <w:multiLevelType w:val="hybridMultilevel"/>
    <w:tmpl w:val="0C22E6DC"/>
    <w:lvl w:ilvl="0" w:tplc="4A2AA7FA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78EBB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2C092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D42F3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3EAA4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326D7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6A028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EC452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0ABF9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6F339E"/>
    <w:multiLevelType w:val="hybridMultilevel"/>
    <w:tmpl w:val="C9623072"/>
    <w:lvl w:ilvl="0" w:tplc="0E7AB3F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5259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D630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FAEC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D2D4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1E9B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C66B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708C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F0B2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A3329F"/>
    <w:multiLevelType w:val="hybridMultilevel"/>
    <w:tmpl w:val="5B182272"/>
    <w:lvl w:ilvl="0" w:tplc="CACA3DE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9882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A0FF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4841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6EF8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F0D4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3809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8853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F234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74819579">
    <w:abstractNumId w:val="3"/>
  </w:num>
  <w:num w:numId="2" w16cid:durableId="1902984613">
    <w:abstractNumId w:val="1"/>
  </w:num>
  <w:num w:numId="3" w16cid:durableId="95448034">
    <w:abstractNumId w:val="0"/>
  </w:num>
  <w:num w:numId="4" w16cid:durableId="1583564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0F6"/>
    <w:rsid w:val="00C26197"/>
    <w:rsid w:val="00D00EB6"/>
    <w:rsid w:val="00D4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5E498"/>
  <w15:docId w15:val="{0E270F95-64B2-4420-BA7E-6A011BBB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64" w:line="249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0EB6"/>
    <w:pPr>
      <w:spacing w:after="0" w:line="240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712</Words>
  <Characters>4202</Characters>
  <Application>Microsoft Office Word</Application>
  <DocSecurity>0</DocSecurity>
  <Lines>35</Lines>
  <Paragraphs>9</Paragraphs>
  <ScaleCrop>false</ScaleCrop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zabezpečení výuky plavání žáků základních škol:</dc:title>
  <dc:subject/>
  <dc:creator>honza</dc:creator>
  <cp:keywords/>
  <cp:lastModifiedBy>Kateřina Ludvíková</cp:lastModifiedBy>
  <cp:revision>2</cp:revision>
  <dcterms:created xsi:type="dcterms:W3CDTF">2025-04-30T12:26:00Z</dcterms:created>
  <dcterms:modified xsi:type="dcterms:W3CDTF">2025-04-30T12:26:00Z</dcterms:modified>
</cp:coreProperties>
</file>