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97B3" w14:textId="77777777" w:rsidR="00A45001" w:rsidRPr="00AF3ECB" w:rsidRDefault="00A45001">
      <w:pPr>
        <w:pStyle w:val="Nzev"/>
        <w:widowControl w:val="0"/>
        <w:suppressAutoHyphens w:val="0"/>
        <w:spacing w:before="0"/>
        <w:rPr>
          <w:sz w:val="28"/>
          <w:szCs w:val="28"/>
        </w:rPr>
      </w:pPr>
      <w:r w:rsidRPr="00AF3ECB">
        <w:rPr>
          <w:sz w:val="28"/>
          <w:szCs w:val="28"/>
        </w:rPr>
        <w:t xml:space="preserve">SMLOUVA O DÍLO </w:t>
      </w:r>
      <w:r w:rsidR="0086205D" w:rsidRPr="00AF3ECB">
        <w:rPr>
          <w:sz w:val="28"/>
          <w:szCs w:val="28"/>
        </w:rPr>
        <w:t xml:space="preserve"> </w:t>
      </w:r>
    </w:p>
    <w:p w14:paraId="58B1A07B" w14:textId="77777777" w:rsidR="00A45001" w:rsidRPr="00AF3ECB" w:rsidRDefault="00A45001">
      <w:pPr>
        <w:widowControl w:val="0"/>
        <w:jc w:val="center"/>
        <w:rPr>
          <w:rFonts w:ascii="Arial" w:hAnsi="Arial" w:cs="Arial"/>
          <w:bCs/>
          <w:i/>
          <w:sz w:val="22"/>
          <w:szCs w:val="22"/>
        </w:rPr>
      </w:pPr>
      <w:r w:rsidRPr="00AF3ECB">
        <w:rPr>
          <w:rFonts w:ascii="Arial" w:hAnsi="Arial" w:cs="Arial"/>
          <w:bCs/>
          <w:i/>
          <w:sz w:val="22"/>
          <w:szCs w:val="22"/>
        </w:rPr>
        <w:t>uzavřená níže uvedeného dne, měsíce a roku</w:t>
      </w:r>
    </w:p>
    <w:p w14:paraId="31667DCE" w14:textId="77777777" w:rsidR="00A45001" w:rsidRPr="00AF3ECB" w:rsidRDefault="00A45001">
      <w:pPr>
        <w:widowControl w:val="0"/>
        <w:jc w:val="center"/>
        <w:rPr>
          <w:rFonts w:ascii="Arial" w:hAnsi="Arial" w:cs="Arial"/>
          <w:bCs/>
          <w:i/>
          <w:sz w:val="22"/>
          <w:szCs w:val="22"/>
        </w:rPr>
      </w:pPr>
      <w:r w:rsidRPr="00AF3ECB">
        <w:rPr>
          <w:rFonts w:ascii="Arial" w:hAnsi="Arial" w:cs="Arial"/>
          <w:bCs/>
          <w:i/>
          <w:sz w:val="22"/>
          <w:szCs w:val="22"/>
        </w:rPr>
        <w:t xml:space="preserve">podle ustanovení </w:t>
      </w:r>
      <w:r w:rsidR="0086205D" w:rsidRPr="00AF3ECB">
        <w:rPr>
          <w:rFonts w:ascii="Arial" w:hAnsi="Arial" w:cs="Arial"/>
          <w:i/>
          <w:sz w:val="22"/>
          <w:szCs w:val="22"/>
        </w:rPr>
        <w:t xml:space="preserve">§ 2586 a násl. zákona č. 89/2012 Sb., občanský zákoník, v platném znění </w:t>
      </w:r>
    </w:p>
    <w:p w14:paraId="43F509A0" w14:textId="77777777" w:rsidR="00A45001" w:rsidRPr="00AF3ECB" w:rsidRDefault="00A45001">
      <w:pPr>
        <w:widowControl w:val="0"/>
        <w:rPr>
          <w:rFonts w:ascii="Arial" w:hAnsi="Arial" w:cs="Arial"/>
          <w:bCs/>
          <w:i/>
          <w:sz w:val="22"/>
          <w:szCs w:val="22"/>
        </w:rPr>
      </w:pPr>
      <w:r w:rsidRPr="00AF3ECB">
        <w:rPr>
          <w:rFonts w:ascii="Arial" w:hAnsi="Arial" w:cs="Arial"/>
          <w:bCs/>
          <w:i/>
          <w:sz w:val="22"/>
          <w:szCs w:val="22"/>
        </w:rPr>
        <w:t>___________________________________________________________________</w:t>
      </w:r>
      <w:r w:rsidR="006423FC" w:rsidRPr="00AF3ECB">
        <w:rPr>
          <w:rFonts w:ascii="Arial" w:hAnsi="Arial" w:cs="Arial"/>
          <w:bCs/>
          <w:i/>
          <w:sz w:val="22"/>
          <w:szCs w:val="22"/>
        </w:rPr>
        <w:t>____</w:t>
      </w:r>
      <w:r w:rsidRPr="00AF3ECB">
        <w:rPr>
          <w:rFonts w:ascii="Arial" w:hAnsi="Arial" w:cs="Arial"/>
          <w:bCs/>
          <w:i/>
          <w:sz w:val="22"/>
          <w:szCs w:val="22"/>
        </w:rPr>
        <w:t>_______</w:t>
      </w:r>
    </w:p>
    <w:p w14:paraId="2A7F0509" w14:textId="77777777" w:rsidR="00A45001" w:rsidRPr="00AF3ECB" w:rsidRDefault="00A45001">
      <w:pPr>
        <w:widowControl w:val="0"/>
        <w:rPr>
          <w:rFonts w:ascii="Arial" w:hAnsi="Arial" w:cs="Arial"/>
          <w:b/>
          <w:bCs/>
          <w:sz w:val="22"/>
          <w:szCs w:val="22"/>
        </w:rPr>
      </w:pPr>
    </w:p>
    <w:p w14:paraId="65F0EFCD" w14:textId="77777777" w:rsidR="00EC4882" w:rsidRPr="00AF3ECB" w:rsidRDefault="00070EC5" w:rsidP="00F74591">
      <w:pPr>
        <w:jc w:val="both"/>
        <w:rPr>
          <w:rFonts w:ascii="Arial" w:hAnsi="Arial" w:cs="Arial"/>
          <w:sz w:val="22"/>
          <w:szCs w:val="22"/>
        </w:rPr>
      </w:pPr>
      <w:r w:rsidRPr="00AF3ECB">
        <w:rPr>
          <w:rFonts w:ascii="Arial" w:hAnsi="Arial" w:cs="Arial"/>
          <w:b/>
          <w:sz w:val="22"/>
          <w:szCs w:val="22"/>
        </w:rPr>
        <w:t xml:space="preserve">SPORTIS, příspěvková organizace, </w:t>
      </w:r>
      <w:r w:rsidRPr="00AF3ECB">
        <w:rPr>
          <w:rFonts w:ascii="Arial" w:hAnsi="Arial" w:cs="Arial"/>
          <w:sz w:val="22"/>
          <w:szCs w:val="22"/>
        </w:rPr>
        <w:t>Horní 22,</w:t>
      </w:r>
      <w:r w:rsidR="00364DD4" w:rsidRPr="00AF3ECB">
        <w:rPr>
          <w:rFonts w:ascii="Arial" w:hAnsi="Arial" w:cs="Arial"/>
          <w:sz w:val="22"/>
          <w:szCs w:val="22"/>
        </w:rPr>
        <w:t xml:space="preserve"> </w:t>
      </w:r>
      <w:r w:rsidRPr="00AF3ECB">
        <w:rPr>
          <w:rFonts w:ascii="Arial" w:hAnsi="Arial" w:cs="Arial"/>
          <w:sz w:val="22"/>
          <w:szCs w:val="22"/>
        </w:rPr>
        <w:t>591 01 Žďár nad Sázavou</w:t>
      </w:r>
      <w:r w:rsidR="00F74591" w:rsidRPr="00AF3ECB">
        <w:rPr>
          <w:rFonts w:ascii="Arial" w:hAnsi="Arial" w:cs="Arial"/>
          <w:sz w:val="22"/>
          <w:szCs w:val="22"/>
        </w:rPr>
        <w:t>,</w:t>
      </w:r>
      <w:r w:rsidRPr="00AF3ECB">
        <w:rPr>
          <w:rFonts w:ascii="Arial" w:hAnsi="Arial" w:cs="Arial"/>
          <w:sz w:val="22"/>
          <w:szCs w:val="22"/>
        </w:rPr>
        <w:t xml:space="preserve"> IČ: 65759800, DIČ</w:t>
      </w:r>
      <w:r w:rsidR="00364DD4" w:rsidRPr="00AF3ECB">
        <w:rPr>
          <w:rFonts w:ascii="Arial" w:hAnsi="Arial" w:cs="Arial"/>
          <w:sz w:val="22"/>
          <w:szCs w:val="22"/>
        </w:rPr>
        <w:t>:</w:t>
      </w:r>
      <w:r w:rsidR="00F74591" w:rsidRPr="00AF3ECB">
        <w:rPr>
          <w:rFonts w:ascii="Arial" w:hAnsi="Arial" w:cs="Arial"/>
          <w:sz w:val="22"/>
          <w:szCs w:val="22"/>
        </w:rPr>
        <w:t xml:space="preserve"> </w:t>
      </w:r>
      <w:r w:rsidRPr="00AF3ECB">
        <w:rPr>
          <w:rFonts w:ascii="Arial" w:hAnsi="Arial" w:cs="Arial"/>
          <w:sz w:val="22"/>
          <w:szCs w:val="22"/>
        </w:rPr>
        <w:t>CZ65759800</w:t>
      </w:r>
      <w:r w:rsidR="00F74591" w:rsidRPr="00AF3ECB">
        <w:rPr>
          <w:rFonts w:ascii="Arial" w:hAnsi="Arial" w:cs="Arial"/>
          <w:sz w:val="22"/>
          <w:szCs w:val="22"/>
        </w:rPr>
        <w:t xml:space="preserve">, </w:t>
      </w:r>
      <w:r w:rsidR="00EC4882" w:rsidRPr="00AF3ECB">
        <w:rPr>
          <w:rFonts w:ascii="Arial" w:hAnsi="Arial" w:cs="Arial"/>
          <w:sz w:val="22"/>
          <w:szCs w:val="22"/>
        </w:rPr>
        <w:t>zapsaná v obchodním rejstříku</w:t>
      </w:r>
      <w:r w:rsidR="00910AA7" w:rsidRPr="00AF3ECB">
        <w:rPr>
          <w:rFonts w:ascii="Arial" w:hAnsi="Arial" w:cs="Arial"/>
          <w:sz w:val="22"/>
          <w:szCs w:val="22"/>
        </w:rPr>
        <w:t xml:space="preserve">, </w:t>
      </w:r>
      <w:proofErr w:type="spellStart"/>
      <w:r w:rsidRPr="00AF3ECB">
        <w:rPr>
          <w:rFonts w:ascii="Arial" w:hAnsi="Arial" w:cs="Arial"/>
          <w:sz w:val="22"/>
          <w:szCs w:val="22"/>
        </w:rPr>
        <w:t>Pr</w:t>
      </w:r>
      <w:proofErr w:type="spellEnd"/>
      <w:r w:rsidRPr="00AF3ECB">
        <w:rPr>
          <w:rFonts w:ascii="Arial" w:hAnsi="Arial" w:cs="Arial"/>
          <w:sz w:val="22"/>
          <w:szCs w:val="22"/>
        </w:rPr>
        <w:t xml:space="preserve"> 1675 vedená u Krajského soudu v Brně</w:t>
      </w:r>
    </w:p>
    <w:p w14:paraId="672C7AE4" w14:textId="47E1EA30" w:rsidR="00285A20" w:rsidRPr="00AF3ECB" w:rsidRDefault="00285A20" w:rsidP="00F74591">
      <w:pPr>
        <w:widowControl w:val="0"/>
        <w:jc w:val="both"/>
        <w:rPr>
          <w:rFonts w:ascii="Arial" w:hAnsi="Arial" w:cs="Arial"/>
          <w:sz w:val="22"/>
          <w:szCs w:val="22"/>
        </w:rPr>
      </w:pPr>
      <w:r w:rsidRPr="00AF3ECB">
        <w:rPr>
          <w:rFonts w:ascii="Arial" w:hAnsi="Arial" w:cs="Arial"/>
          <w:sz w:val="22"/>
          <w:szCs w:val="22"/>
        </w:rPr>
        <w:t xml:space="preserve">Zastoupení ve věcech </w:t>
      </w:r>
      <w:r w:rsidR="00364DD4" w:rsidRPr="00AF3ECB">
        <w:rPr>
          <w:rFonts w:ascii="Arial" w:hAnsi="Arial" w:cs="Arial"/>
          <w:sz w:val="22"/>
          <w:szCs w:val="22"/>
        </w:rPr>
        <w:t>smluvních</w:t>
      </w:r>
      <w:r w:rsidRPr="00AF3ECB">
        <w:rPr>
          <w:rFonts w:ascii="Arial" w:hAnsi="Arial" w:cs="Arial"/>
          <w:sz w:val="22"/>
          <w:szCs w:val="22"/>
        </w:rPr>
        <w:t xml:space="preserve">: </w:t>
      </w:r>
      <w:proofErr w:type="spellStart"/>
      <w:r w:rsidR="00433B90" w:rsidRPr="00433B90">
        <w:rPr>
          <w:rFonts w:ascii="Arial" w:hAnsi="Arial" w:cs="Arial"/>
          <w:sz w:val="22"/>
          <w:szCs w:val="22"/>
          <w:highlight w:val="black"/>
        </w:rPr>
        <w:t>xxxxxxxxxxxxxxx</w:t>
      </w:r>
      <w:proofErr w:type="spellEnd"/>
    </w:p>
    <w:p w14:paraId="30735A7D" w14:textId="3A170ED0" w:rsidR="00647D1E" w:rsidRPr="00AF3ECB" w:rsidRDefault="00647D1E" w:rsidP="00647D1E">
      <w:pPr>
        <w:jc w:val="both"/>
        <w:rPr>
          <w:rFonts w:ascii="Arial" w:hAnsi="Arial" w:cs="Arial"/>
          <w:sz w:val="22"/>
          <w:szCs w:val="22"/>
        </w:rPr>
      </w:pPr>
      <w:r w:rsidRPr="00B36268">
        <w:rPr>
          <w:rFonts w:ascii="Arial" w:hAnsi="Arial" w:cs="Arial"/>
          <w:sz w:val="22"/>
          <w:szCs w:val="22"/>
        </w:rPr>
        <w:t xml:space="preserve">Zastoupení ve věcech technických: </w:t>
      </w:r>
      <w:proofErr w:type="spellStart"/>
      <w:r w:rsidR="00433B90" w:rsidRPr="00433B90">
        <w:rPr>
          <w:rFonts w:ascii="Arial" w:hAnsi="Arial" w:cs="Arial"/>
          <w:sz w:val="22"/>
          <w:szCs w:val="22"/>
          <w:highlight w:val="black"/>
        </w:rPr>
        <w:t>xxxxxxxxxxxxxxx</w:t>
      </w:r>
      <w:proofErr w:type="spellEnd"/>
    </w:p>
    <w:p w14:paraId="54634932" w14:textId="77777777" w:rsidR="00A45001" w:rsidRPr="00AF3ECB" w:rsidRDefault="00364DD4" w:rsidP="00F74591">
      <w:pPr>
        <w:widowControl w:val="0"/>
        <w:tabs>
          <w:tab w:val="left" w:pos="3465"/>
        </w:tabs>
        <w:jc w:val="both"/>
        <w:rPr>
          <w:rFonts w:ascii="Arial" w:hAnsi="Arial" w:cs="Arial"/>
          <w:sz w:val="22"/>
          <w:szCs w:val="22"/>
        </w:rPr>
      </w:pPr>
      <w:r w:rsidRPr="00AF3ECB">
        <w:rPr>
          <w:rFonts w:ascii="Arial" w:hAnsi="Arial" w:cs="Arial"/>
          <w:sz w:val="22"/>
          <w:szCs w:val="22"/>
        </w:rPr>
        <w:t xml:space="preserve">Dále jen </w:t>
      </w:r>
      <w:r w:rsidR="00A45001" w:rsidRPr="00AF3ECB">
        <w:rPr>
          <w:rFonts w:ascii="Arial" w:hAnsi="Arial" w:cs="Arial"/>
          <w:sz w:val="22"/>
          <w:szCs w:val="22"/>
        </w:rPr>
        <w:t>„</w:t>
      </w:r>
      <w:r w:rsidR="0086205D" w:rsidRPr="00AF3ECB">
        <w:rPr>
          <w:rFonts w:ascii="Arial" w:hAnsi="Arial" w:cs="Arial"/>
          <w:b/>
          <w:bCs/>
          <w:sz w:val="22"/>
          <w:szCs w:val="22"/>
        </w:rPr>
        <w:t>Objednatel</w:t>
      </w:r>
      <w:r w:rsidR="00A45001" w:rsidRPr="00AF3ECB">
        <w:rPr>
          <w:rFonts w:ascii="Arial" w:hAnsi="Arial" w:cs="Arial"/>
          <w:bCs/>
          <w:sz w:val="22"/>
          <w:szCs w:val="22"/>
        </w:rPr>
        <w:t>“</w:t>
      </w:r>
      <w:r w:rsidRPr="00AF3ECB">
        <w:rPr>
          <w:rFonts w:ascii="Arial" w:hAnsi="Arial" w:cs="Arial"/>
          <w:bCs/>
          <w:sz w:val="22"/>
          <w:szCs w:val="22"/>
        </w:rPr>
        <w:t xml:space="preserve"> na straně jedné</w:t>
      </w:r>
    </w:p>
    <w:p w14:paraId="7FFBF08E" w14:textId="77777777" w:rsidR="00F74591" w:rsidRPr="00AF3ECB" w:rsidRDefault="00F74591" w:rsidP="00F74591">
      <w:pPr>
        <w:widowControl w:val="0"/>
        <w:ind w:left="141" w:hanging="141"/>
        <w:jc w:val="both"/>
        <w:rPr>
          <w:rFonts w:ascii="Arial" w:hAnsi="Arial" w:cs="Arial"/>
          <w:sz w:val="22"/>
          <w:szCs w:val="22"/>
        </w:rPr>
      </w:pPr>
    </w:p>
    <w:p w14:paraId="7F487F47" w14:textId="77777777" w:rsidR="00A45001" w:rsidRPr="00AF3ECB" w:rsidRDefault="00F74591" w:rsidP="00F74591">
      <w:pPr>
        <w:widowControl w:val="0"/>
        <w:ind w:left="141" w:hanging="141"/>
        <w:jc w:val="center"/>
        <w:rPr>
          <w:rFonts w:ascii="Arial" w:hAnsi="Arial" w:cs="Arial"/>
          <w:sz w:val="22"/>
          <w:szCs w:val="22"/>
        </w:rPr>
      </w:pPr>
      <w:r w:rsidRPr="00AF3ECB">
        <w:rPr>
          <w:rFonts w:ascii="Arial" w:hAnsi="Arial" w:cs="Arial"/>
          <w:sz w:val="22"/>
          <w:szCs w:val="22"/>
        </w:rPr>
        <w:t>a</w:t>
      </w:r>
    </w:p>
    <w:p w14:paraId="1B47C533" w14:textId="77777777" w:rsidR="00A45001" w:rsidRPr="00AF3ECB" w:rsidRDefault="00A45001" w:rsidP="00F74591">
      <w:pPr>
        <w:widowControl w:val="0"/>
        <w:jc w:val="both"/>
        <w:rPr>
          <w:rFonts w:ascii="Arial" w:hAnsi="Arial" w:cs="Arial"/>
          <w:b/>
          <w:bCs/>
          <w:sz w:val="22"/>
          <w:szCs w:val="22"/>
        </w:rPr>
      </w:pPr>
    </w:p>
    <w:p w14:paraId="46B3CC41" w14:textId="77777777" w:rsidR="005D1F3D" w:rsidRPr="00044785" w:rsidRDefault="005D1F3D" w:rsidP="005D1F3D">
      <w:pPr>
        <w:widowControl w:val="0"/>
        <w:rPr>
          <w:rFonts w:ascii="Arial" w:hAnsi="Arial" w:cs="Arial"/>
          <w:b/>
          <w:sz w:val="22"/>
          <w:szCs w:val="22"/>
        </w:rPr>
      </w:pPr>
      <w:r>
        <w:rPr>
          <w:rFonts w:ascii="Arial" w:hAnsi="Arial" w:cs="Arial"/>
          <w:b/>
          <w:sz w:val="22"/>
          <w:szCs w:val="22"/>
        </w:rPr>
        <w:t xml:space="preserve">Jan </w:t>
      </w:r>
      <w:proofErr w:type="spellStart"/>
      <w:r>
        <w:rPr>
          <w:rFonts w:ascii="Arial" w:hAnsi="Arial" w:cs="Arial"/>
          <w:b/>
          <w:sz w:val="22"/>
          <w:szCs w:val="22"/>
        </w:rPr>
        <w:t>Štefáček</w:t>
      </w:r>
      <w:proofErr w:type="spellEnd"/>
      <w:r>
        <w:rPr>
          <w:rFonts w:ascii="Arial" w:hAnsi="Arial" w:cs="Arial"/>
          <w:b/>
          <w:sz w:val="22"/>
          <w:szCs w:val="22"/>
        </w:rPr>
        <w:t>,</w:t>
      </w:r>
      <w:r w:rsidRPr="00044785">
        <w:rPr>
          <w:rFonts w:ascii="Arial" w:hAnsi="Arial" w:cs="Arial"/>
          <w:b/>
          <w:sz w:val="22"/>
          <w:szCs w:val="22"/>
        </w:rPr>
        <w:t xml:space="preserve"> </w:t>
      </w:r>
      <w:r>
        <w:rPr>
          <w:rFonts w:ascii="Arial" w:hAnsi="Arial" w:cs="Arial"/>
          <w:sz w:val="22"/>
          <w:szCs w:val="22"/>
        </w:rPr>
        <w:t>Hamry nad Sázavou 134</w:t>
      </w:r>
      <w:r w:rsidRPr="00044785">
        <w:rPr>
          <w:rFonts w:ascii="Arial" w:hAnsi="Arial" w:cs="Arial"/>
          <w:sz w:val="22"/>
          <w:szCs w:val="22"/>
        </w:rPr>
        <w:t xml:space="preserve">, 591 01 </w:t>
      </w:r>
      <w:r>
        <w:rPr>
          <w:rFonts w:ascii="Arial" w:hAnsi="Arial" w:cs="Arial"/>
          <w:sz w:val="22"/>
          <w:szCs w:val="22"/>
        </w:rPr>
        <w:t>Hamry nad Sázavou</w:t>
      </w:r>
    </w:p>
    <w:p w14:paraId="7AAFA763" w14:textId="77777777" w:rsidR="005D1F3D" w:rsidRPr="00044785" w:rsidRDefault="005D1F3D" w:rsidP="005D1F3D">
      <w:pPr>
        <w:widowControl w:val="0"/>
        <w:rPr>
          <w:rFonts w:ascii="Arial" w:hAnsi="Arial" w:cs="Arial"/>
          <w:sz w:val="22"/>
          <w:szCs w:val="22"/>
        </w:rPr>
      </w:pPr>
      <w:r w:rsidRPr="00044785">
        <w:rPr>
          <w:rFonts w:ascii="Arial" w:hAnsi="Arial" w:cs="Arial"/>
          <w:sz w:val="22"/>
          <w:szCs w:val="22"/>
        </w:rPr>
        <w:t xml:space="preserve">IČ: </w:t>
      </w:r>
      <w:r>
        <w:rPr>
          <w:rFonts w:ascii="Arial" w:hAnsi="Arial" w:cs="Arial"/>
          <w:sz w:val="22"/>
          <w:szCs w:val="22"/>
        </w:rPr>
        <w:t>45649294</w:t>
      </w:r>
      <w:r w:rsidRPr="00044785">
        <w:rPr>
          <w:rFonts w:ascii="Arial" w:hAnsi="Arial" w:cs="Arial"/>
          <w:sz w:val="22"/>
          <w:szCs w:val="22"/>
        </w:rPr>
        <w:t xml:space="preserve">, </w:t>
      </w:r>
      <w:r>
        <w:rPr>
          <w:rFonts w:ascii="Arial" w:hAnsi="Arial" w:cs="Arial"/>
          <w:sz w:val="22"/>
          <w:szCs w:val="22"/>
        </w:rPr>
        <w:t>DIČ:CZ5405151950</w:t>
      </w:r>
    </w:p>
    <w:p w14:paraId="3FB56FA2" w14:textId="04C550F1" w:rsidR="005D1F3D" w:rsidRPr="00044785" w:rsidRDefault="005D1F3D" w:rsidP="005D1F3D">
      <w:pPr>
        <w:jc w:val="both"/>
        <w:rPr>
          <w:rFonts w:ascii="Arial" w:hAnsi="Arial" w:cs="Arial"/>
          <w:sz w:val="22"/>
          <w:szCs w:val="22"/>
        </w:rPr>
      </w:pPr>
      <w:r w:rsidRPr="00044785">
        <w:rPr>
          <w:rFonts w:ascii="Arial" w:hAnsi="Arial" w:cs="Arial"/>
          <w:sz w:val="22"/>
          <w:szCs w:val="22"/>
        </w:rPr>
        <w:t xml:space="preserve">Zastoupení ve věcech smluvních i technických: </w:t>
      </w:r>
      <w:proofErr w:type="spellStart"/>
      <w:r w:rsidR="00433B90" w:rsidRPr="00433B90">
        <w:rPr>
          <w:rFonts w:ascii="Arial" w:hAnsi="Arial" w:cs="Arial"/>
          <w:sz w:val="22"/>
          <w:szCs w:val="22"/>
          <w:highlight w:val="black"/>
        </w:rPr>
        <w:t>xxxxxxxxxxxxxx</w:t>
      </w:r>
      <w:proofErr w:type="spellEnd"/>
    </w:p>
    <w:p w14:paraId="2E887EA2" w14:textId="77777777" w:rsidR="005D1F3D" w:rsidRPr="00044785" w:rsidRDefault="005D1F3D" w:rsidP="005D1F3D">
      <w:pPr>
        <w:widowControl w:val="0"/>
        <w:tabs>
          <w:tab w:val="left" w:pos="3465"/>
        </w:tabs>
        <w:jc w:val="both"/>
        <w:rPr>
          <w:rFonts w:ascii="Arial" w:hAnsi="Arial" w:cs="Arial"/>
          <w:sz w:val="22"/>
          <w:szCs w:val="22"/>
        </w:rPr>
      </w:pPr>
      <w:r w:rsidRPr="00044785">
        <w:rPr>
          <w:rFonts w:ascii="Arial" w:hAnsi="Arial" w:cs="Arial"/>
          <w:sz w:val="22"/>
          <w:szCs w:val="22"/>
        </w:rPr>
        <w:t>Dále jen „</w:t>
      </w:r>
      <w:r w:rsidRPr="00044785">
        <w:rPr>
          <w:rFonts w:ascii="Arial" w:hAnsi="Arial" w:cs="Arial"/>
          <w:b/>
          <w:sz w:val="22"/>
          <w:szCs w:val="22"/>
        </w:rPr>
        <w:t>Zhotovitel</w:t>
      </w:r>
      <w:r w:rsidRPr="00044785">
        <w:rPr>
          <w:rFonts w:ascii="Arial" w:hAnsi="Arial" w:cs="Arial"/>
          <w:bCs/>
          <w:sz w:val="22"/>
          <w:szCs w:val="22"/>
        </w:rPr>
        <w:t>“ na straně druhé</w:t>
      </w:r>
    </w:p>
    <w:p w14:paraId="124F04B2" w14:textId="77777777" w:rsidR="00A45001" w:rsidRPr="00AF3ECB" w:rsidRDefault="00A45001" w:rsidP="00F74591">
      <w:pPr>
        <w:widowControl w:val="0"/>
        <w:jc w:val="both"/>
        <w:rPr>
          <w:rFonts w:ascii="Arial" w:hAnsi="Arial" w:cs="Arial"/>
          <w:sz w:val="22"/>
          <w:szCs w:val="22"/>
        </w:rPr>
      </w:pPr>
      <w:r w:rsidRPr="00AF3ECB">
        <w:rPr>
          <w:rFonts w:ascii="Arial" w:hAnsi="Arial" w:cs="Arial"/>
          <w:i/>
          <w:sz w:val="22"/>
          <w:szCs w:val="22"/>
        </w:rPr>
        <w:tab/>
        <w:t xml:space="preserve"> </w:t>
      </w:r>
    </w:p>
    <w:p w14:paraId="7C73E66B" w14:textId="242F63AC" w:rsidR="00A45001" w:rsidRPr="00AF3ECB" w:rsidRDefault="00364DD4" w:rsidP="00F74591">
      <w:pPr>
        <w:pStyle w:val="Normln0"/>
        <w:jc w:val="both"/>
        <w:rPr>
          <w:rFonts w:ascii="Arial" w:hAnsi="Arial" w:cs="Arial"/>
          <w:sz w:val="22"/>
          <w:szCs w:val="22"/>
        </w:rPr>
      </w:pPr>
      <w:r w:rsidRPr="00AF3ECB">
        <w:rPr>
          <w:rFonts w:ascii="Arial" w:hAnsi="Arial" w:cs="Arial"/>
          <w:b/>
          <w:caps/>
          <w:sz w:val="22"/>
          <w:szCs w:val="22"/>
        </w:rPr>
        <w:t>O</w:t>
      </w:r>
      <w:r w:rsidRPr="00AF3ECB">
        <w:rPr>
          <w:rFonts w:ascii="Arial" w:hAnsi="Arial" w:cs="Arial"/>
          <w:b/>
          <w:sz w:val="22"/>
          <w:szCs w:val="22"/>
        </w:rPr>
        <w:t xml:space="preserve">bjednatel a </w:t>
      </w:r>
      <w:r w:rsidR="00CD3C27">
        <w:rPr>
          <w:rFonts w:ascii="Arial" w:hAnsi="Arial" w:cs="Arial"/>
          <w:b/>
          <w:sz w:val="22"/>
          <w:szCs w:val="22"/>
        </w:rPr>
        <w:t>z</w:t>
      </w:r>
      <w:r w:rsidRPr="00AF3ECB">
        <w:rPr>
          <w:rFonts w:ascii="Arial" w:hAnsi="Arial" w:cs="Arial"/>
          <w:b/>
          <w:sz w:val="22"/>
          <w:szCs w:val="22"/>
        </w:rPr>
        <w:t>hotovitel</w:t>
      </w:r>
      <w:r w:rsidRPr="00AF3ECB">
        <w:rPr>
          <w:rFonts w:ascii="Arial" w:hAnsi="Arial" w:cs="Arial"/>
          <w:sz w:val="22"/>
          <w:szCs w:val="22"/>
        </w:rPr>
        <w:t xml:space="preserve"> dále jen jako </w:t>
      </w:r>
      <w:r w:rsidR="00A45001" w:rsidRPr="00AF3ECB">
        <w:rPr>
          <w:rFonts w:ascii="Arial" w:hAnsi="Arial" w:cs="Arial"/>
          <w:sz w:val="22"/>
          <w:szCs w:val="22"/>
        </w:rPr>
        <w:t>„</w:t>
      </w:r>
      <w:r w:rsidR="00A45001" w:rsidRPr="00AF3ECB">
        <w:rPr>
          <w:rFonts w:ascii="Arial" w:hAnsi="Arial" w:cs="Arial"/>
          <w:b/>
          <w:sz w:val="22"/>
          <w:szCs w:val="22"/>
        </w:rPr>
        <w:t>Strany</w:t>
      </w:r>
      <w:r w:rsidR="00A45001" w:rsidRPr="00AF3ECB">
        <w:rPr>
          <w:rFonts w:ascii="Arial" w:hAnsi="Arial" w:cs="Arial"/>
          <w:sz w:val="22"/>
          <w:szCs w:val="22"/>
        </w:rPr>
        <w:t>“</w:t>
      </w:r>
      <w:r w:rsidRPr="00AF3ECB">
        <w:rPr>
          <w:rFonts w:ascii="Arial" w:hAnsi="Arial" w:cs="Arial"/>
          <w:sz w:val="22"/>
          <w:szCs w:val="22"/>
        </w:rPr>
        <w:t xml:space="preserve"> nebo jednotlivě „</w:t>
      </w:r>
      <w:r w:rsidRPr="00AF3ECB">
        <w:rPr>
          <w:rFonts w:ascii="Arial" w:hAnsi="Arial" w:cs="Arial"/>
          <w:b/>
          <w:sz w:val="22"/>
          <w:szCs w:val="22"/>
        </w:rPr>
        <w:t>Strana</w:t>
      </w:r>
      <w:r w:rsidRPr="00AF3ECB">
        <w:rPr>
          <w:rFonts w:ascii="Arial" w:hAnsi="Arial" w:cs="Arial"/>
          <w:sz w:val="22"/>
          <w:szCs w:val="22"/>
        </w:rPr>
        <w:t>“.</w:t>
      </w:r>
    </w:p>
    <w:p w14:paraId="055B9B33" w14:textId="77777777" w:rsidR="00A45001" w:rsidRPr="00AF3ECB" w:rsidRDefault="00364DD4" w:rsidP="00F74591">
      <w:pPr>
        <w:widowControl w:val="0"/>
        <w:jc w:val="both"/>
        <w:rPr>
          <w:rFonts w:ascii="Arial" w:hAnsi="Arial" w:cs="Arial"/>
          <w:sz w:val="22"/>
          <w:szCs w:val="22"/>
        </w:rPr>
      </w:pPr>
      <w:r w:rsidRPr="00AF3ECB">
        <w:rPr>
          <w:rFonts w:ascii="Arial" w:hAnsi="Arial" w:cs="Arial"/>
          <w:sz w:val="22"/>
          <w:szCs w:val="22"/>
        </w:rPr>
        <w:t>Tato smlouva o dílo dále jen jako „</w:t>
      </w:r>
      <w:r w:rsidRPr="00AF3ECB">
        <w:rPr>
          <w:rFonts w:ascii="Arial" w:hAnsi="Arial" w:cs="Arial"/>
          <w:b/>
          <w:sz w:val="22"/>
          <w:szCs w:val="22"/>
        </w:rPr>
        <w:t>Smlouva</w:t>
      </w:r>
      <w:r w:rsidRPr="00AF3ECB">
        <w:rPr>
          <w:rFonts w:ascii="Arial" w:hAnsi="Arial" w:cs="Arial"/>
          <w:sz w:val="22"/>
          <w:szCs w:val="22"/>
        </w:rPr>
        <w:t>“.</w:t>
      </w:r>
    </w:p>
    <w:p w14:paraId="265D9E9D" w14:textId="77777777" w:rsidR="00364DD4" w:rsidRPr="00AF3ECB" w:rsidRDefault="00364DD4" w:rsidP="00F74591">
      <w:pPr>
        <w:widowControl w:val="0"/>
        <w:jc w:val="both"/>
        <w:rPr>
          <w:rFonts w:ascii="Arial" w:hAnsi="Arial" w:cs="Arial"/>
          <w:sz w:val="22"/>
          <w:szCs w:val="22"/>
        </w:rPr>
      </w:pPr>
      <w:r w:rsidRPr="00AF3ECB">
        <w:rPr>
          <w:rFonts w:ascii="Arial" w:hAnsi="Arial" w:cs="Arial"/>
          <w:sz w:val="22"/>
          <w:szCs w:val="22"/>
        </w:rPr>
        <w:t>Zákon č.89/2012 Sb., Občanský zákoník v platném znění dále jako „</w:t>
      </w:r>
      <w:r w:rsidRPr="00AF3ECB">
        <w:rPr>
          <w:rFonts w:ascii="Arial" w:hAnsi="Arial" w:cs="Arial"/>
          <w:b/>
          <w:sz w:val="22"/>
          <w:szCs w:val="22"/>
        </w:rPr>
        <w:t>OZ</w:t>
      </w:r>
      <w:r w:rsidRPr="00AF3ECB">
        <w:rPr>
          <w:rFonts w:ascii="Arial" w:hAnsi="Arial" w:cs="Arial"/>
          <w:sz w:val="22"/>
          <w:szCs w:val="22"/>
        </w:rPr>
        <w:t>“.</w:t>
      </w:r>
    </w:p>
    <w:p w14:paraId="709AB184" w14:textId="77777777" w:rsidR="006423FC" w:rsidRPr="00AF3ECB" w:rsidRDefault="006423FC">
      <w:pPr>
        <w:pStyle w:val="Normln0"/>
        <w:ind w:left="426"/>
        <w:jc w:val="right"/>
        <w:rPr>
          <w:rFonts w:ascii="Arial" w:hAnsi="Arial" w:cs="Arial"/>
          <w:bCs/>
          <w:sz w:val="22"/>
          <w:szCs w:val="22"/>
        </w:rPr>
      </w:pPr>
    </w:p>
    <w:p w14:paraId="799915E7" w14:textId="77777777" w:rsidR="00A45001" w:rsidRPr="00AF3ECB" w:rsidRDefault="00A45001">
      <w:pPr>
        <w:widowControl w:val="0"/>
        <w:rPr>
          <w:rFonts w:ascii="Arial" w:hAnsi="Arial" w:cs="Arial"/>
          <w:sz w:val="22"/>
          <w:szCs w:val="22"/>
        </w:rPr>
      </w:pPr>
    </w:p>
    <w:p w14:paraId="00EA2FFD" w14:textId="77777777" w:rsidR="00A45001" w:rsidRPr="00AF3ECB" w:rsidRDefault="001D00D7" w:rsidP="00483C9C">
      <w:pPr>
        <w:widowControl w:val="0"/>
        <w:numPr>
          <w:ilvl w:val="0"/>
          <w:numId w:val="2"/>
        </w:numPr>
        <w:spacing w:line="220" w:lineRule="atLeast"/>
        <w:jc w:val="center"/>
        <w:rPr>
          <w:rFonts w:ascii="Arial" w:hAnsi="Arial" w:cs="Arial"/>
          <w:b/>
          <w:caps/>
          <w:sz w:val="22"/>
          <w:szCs w:val="22"/>
        </w:rPr>
      </w:pPr>
      <w:r w:rsidRPr="00AF3ECB">
        <w:rPr>
          <w:rFonts w:ascii="Arial" w:hAnsi="Arial" w:cs="Arial"/>
          <w:b/>
          <w:caps/>
          <w:sz w:val="22"/>
          <w:szCs w:val="22"/>
        </w:rPr>
        <w:t>Předmět plnění (dílo)</w:t>
      </w:r>
    </w:p>
    <w:p w14:paraId="333FB422" w14:textId="77777777" w:rsidR="00A45001" w:rsidRPr="00AF3ECB" w:rsidRDefault="00A45001">
      <w:pPr>
        <w:widowControl w:val="0"/>
        <w:tabs>
          <w:tab w:val="left" w:pos="540"/>
        </w:tabs>
        <w:spacing w:line="220" w:lineRule="atLeast"/>
        <w:jc w:val="both"/>
        <w:rPr>
          <w:rFonts w:ascii="Arial" w:hAnsi="Arial" w:cs="Arial"/>
          <w:sz w:val="22"/>
          <w:szCs w:val="22"/>
        </w:rPr>
      </w:pPr>
    </w:p>
    <w:p w14:paraId="2DEE512C" w14:textId="7D11D971" w:rsidR="0086205D" w:rsidRPr="00AF3ECB" w:rsidRDefault="0086205D" w:rsidP="00AA6BDF">
      <w:pPr>
        <w:widowControl w:val="0"/>
        <w:numPr>
          <w:ilvl w:val="1"/>
          <w:numId w:val="2"/>
        </w:numPr>
        <w:tabs>
          <w:tab w:val="clear" w:pos="720"/>
          <w:tab w:val="left" w:pos="540"/>
        </w:tabs>
        <w:spacing w:after="120" w:line="220" w:lineRule="atLeast"/>
        <w:ind w:left="539" w:hanging="539"/>
        <w:jc w:val="both"/>
        <w:rPr>
          <w:rFonts w:ascii="Arial" w:hAnsi="Arial" w:cs="Arial"/>
          <w:sz w:val="22"/>
          <w:szCs w:val="22"/>
        </w:rPr>
      </w:pPr>
      <w:r w:rsidRPr="00AF3ECB">
        <w:rPr>
          <w:rFonts w:ascii="Arial" w:hAnsi="Arial" w:cs="Arial"/>
          <w:sz w:val="22"/>
          <w:szCs w:val="22"/>
        </w:rPr>
        <w:t xml:space="preserve">Zhotovitel se za podmínek stanovených touto Smlouvou zavazuje provést pro Objednatele následující dílo: </w:t>
      </w:r>
      <w:r w:rsidRPr="00AF3ECB">
        <w:rPr>
          <w:rFonts w:ascii="Arial" w:hAnsi="Arial" w:cs="Arial"/>
          <w:b/>
          <w:sz w:val="22"/>
          <w:szCs w:val="22"/>
        </w:rPr>
        <w:t>„</w:t>
      </w:r>
      <w:r w:rsidR="001E3768">
        <w:rPr>
          <w:rFonts w:ascii="Arial" w:hAnsi="Arial" w:cs="Arial"/>
          <w:b/>
          <w:bCs/>
          <w:color w:val="333333"/>
          <w:sz w:val="22"/>
          <w:szCs w:val="22"/>
        </w:rPr>
        <w:t xml:space="preserve">Doplnění servisního karavanového stání 1 nerezový sloupek </w:t>
      </w:r>
      <w:r w:rsidR="0088236E">
        <w:rPr>
          <w:rFonts w:ascii="Arial" w:hAnsi="Arial" w:cs="Arial"/>
          <w:b/>
          <w:bCs/>
          <w:color w:val="333333"/>
          <w:sz w:val="22"/>
          <w:szCs w:val="22"/>
        </w:rPr>
        <w:t>se 4 jištěnými zásuvkami a vybudování veřejně přístupného piknikového místa</w:t>
      </w:r>
      <w:r w:rsidRPr="00AF3ECB">
        <w:rPr>
          <w:rFonts w:ascii="Arial" w:hAnsi="Arial" w:cs="Arial"/>
          <w:b/>
          <w:sz w:val="22"/>
          <w:szCs w:val="22"/>
        </w:rPr>
        <w:t>“</w:t>
      </w:r>
      <w:r w:rsidRPr="00AF3ECB">
        <w:rPr>
          <w:rFonts w:ascii="Arial" w:hAnsi="Arial" w:cs="Arial"/>
          <w:sz w:val="22"/>
          <w:szCs w:val="22"/>
        </w:rPr>
        <w:t xml:space="preserve"> (dále</w:t>
      </w:r>
      <w:r w:rsidRPr="00AF3ECB">
        <w:rPr>
          <w:rFonts w:ascii="Arial" w:hAnsi="Arial" w:cs="Arial"/>
          <w:bCs/>
          <w:sz w:val="22"/>
          <w:szCs w:val="22"/>
        </w:rPr>
        <w:t xml:space="preserve"> jen „</w:t>
      </w:r>
      <w:r w:rsidRPr="00AF3ECB">
        <w:rPr>
          <w:rFonts w:ascii="Arial" w:hAnsi="Arial" w:cs="Arial"/>
          <w:b/>
          <w:bCs/>
          <w:sz w:val="22"/>
          <w:szCs w:val="22"/>
        </w:rPr>
        <w:t>Dílo</w:t>
      </w:r>
      <w:r w:rsidRPr="00AF3ECB">
        <w:rPr>
          <w:rFonts w:ascii="Arial" w:hAnsi="Arial" w:cs="Arial"/>
          <w:bCs/>
          <w:sz w:val="22"/>
          <w:szCs w:val="22"/>
        </w:rPr>
        <w:t xml:space="preserve">“), a to v rozsahu, </w:t>
      </w:r>
      <w:r w:rsidR="009D567F" w:rsidRPr="00AF3ECB">
        <w:rPr>
          <w:rFonts w:ascii="Arial" w:hAnsi="Arial" w:cs="Arial"/>
          <w:bCs/>
          <w:sz w:val="22"/>
          <w:szCs w:val="22"/>
        </w:rPr>
        <w:t xml:space="preserve">dle </w:t>
      </w:r>
      <w:r w:rsidRPr="00AF3ECB">
        <w:rPr>
          <w:rFonts w:ascii="Arial" w:hAnsi="Arial" w:cs="Arial"/>
          <w:bCs/>
          <w:sz w:val="22"/>
          <w:szCs w:val="22"/>
        </w:rPr>
        <w:t>podmínek a podkladů níže uvedených, a Objednatel se zavazuje k převzetí provedeného Díla a k uhrazení ceny za Dílo</w:t>
      </w:r>
      <w:r w:rsidR="00ED3DF0" w:rsidRPr="00AF3ECB">
        <w:rPr>
          <w:rFonts w:ascii="Arial" w:hAnsi="Arial" w:cs="Arial"/>
          <w:bCs/>
          <w:sz w:val="22"/>
          <w:szCs w:val="22"/>
        </w:rPr>
        <w:t>, sjednané níže v této Smlouvě</w:t>
      </w:r>
      <w:r w:rsidRPr="00AF3ECB">
        <w:rPr>
          <w:rFonts w:ascii="Arial" w:hAnsi="Arial" w:cs="Arial"/>
          <w:bCs/>
          <w:sz w:val="22"/>
          <w:szCs w:val="22"/>
        </w:rPr>
        <w:t>.</w:t>
      </w:r>
    </w:p>
    <w:p w14:paraId="74AA46FA" w14:textId="77777777" w:rsidR="00C41F8B" w:rsidRDefault="0086205D" w:rsidP="00C41F8B">
      <w:pPr>
        <w:widowControl w:val="0"/>
        <w:numPr>
          <w:ilvl w:val="1"/>
          <w:numId w:val="2"/>
        </w:numPr>
        <w:tabs>
          <w:tab w:val="clear" w:pos="720"/>
          <w:tab w:val="left" w:pos="540"/>
        </w:tabs>
        <w:spacing w:after="120" w:line="220" w:lineRule="atLeast"/>
        <w:ind w:left="567" w:hanging="567"/>
        <w:jc w:val="both"/>
        <w:rPr>
          <w:rFonts w:ascii="Arial" w:hAnsi="Arial" w:cs="Arial"/>
          <w:bCs/>
          <w:sz w:val="22"/>
          <w:szCs w:val="22"/>
        </w:rPr>
      </w:pPr>
      <w:r w:rsidRPr="00AF3ECB">
        <w:rPr>
          <w:rFonts w:ascii="Arial" w:hAnsi="Arial" w:cs="Arial"/>
          <w:sz w:val="22"/>
          <w:szCs w:val="22"/>
        </w:rPr>
        <w:t xml:space="preserve">Dílo bude provedeno </w:t>
      </w:r>
      <w:r w:rsidR="00E134DD">
        <w:rPr>
          <w:rFonts w:ascii="Arial" w:hAnsi="Arial" w:cs="Arial"/>
          <w:sz w:val="22"/>
          <w:szCs w:val="22"/>
        </w:rPr>
        <w:t>v Autokempinku Pilák</w:t>
      </w:r>
      <w:r w:rsidR="00CC26A2">
        <w:rPr>
          <w:rFonts w:ascii="Arial" w:hAnsi="Arial" w:cs="Arial"/>
          <w:bCs/>
          <w:sz w:val="22"/>
          <w:szCs w:val="22"/>
        </w:rPr>
        <w:t>.</w:t>
      </w:r>
      <w:r w:rsidRPr="00AF3ECB">
        <w:rPr>
          <w:rFonts w:ascii="Arial" w:hAnsi="Arial" w:cs="Arial"/>
          <w:bCs/>
          <w:sz w:val="22"/>
          <w:szCs w:val="22"/>
        </w:rPr>
        <w:t xml:space="preserve"> </w:t>
      </w:r>
      <w:r w:rsidR="00CC26A2" w:rsidRPr="00CC26A2">
        <w:rPr>
          <w:rFonts w:ascii="Arial" w:hAnsi="Arial" w:cs="Arial"/>
          <w:bCs/>
          <w:sz w:val="22"/>
          <w:szCs w:val="22"/>
        </w:rPr>
        <w:t>Místo plánované výstavby se nachází ve</w:t>
      </w:r>
      <w:r w:rsidR="00CC26A2">
        <w:rPr>
          <w:rFonts w:ascii="Arial" w:hAnsi="Arial" w:cs="Arial"/>
          <w:bCs/>
          <w:sz w:val="22"/>
          <w:szCs w:val="22"/>
        </w:rPr>
        <w:t xml:space="preserve"> </w:t>
      </w:r>
      <w:r w:rsidR="00CC26A2" w:rsidRPr="00CC26A2">
        <w:rPr>
          <w:rFonts w:ascii="Arial" w:hAnsi="Arial" w:cs="Arial"/>
          <w:bCs/>
          <w:sz w:val="22"/>
          <w:szCs w:val="22"/>
        </w:rPr>
        <w:t>městě Žďár nad Sázavou v blízkosti vodní nádrže</w:t>
      </w:r>
      <w:r w:rsidR="00CC26A2">
        <w:rPr>
          <w:rFonts w:ascii="Arial" w:hAnsi="Arial" w:cs="Arial"/>
          <w:bCs/>
          <w:sz w:val="22"/>
          <w:szCs w:val="22"/>
        </w:rPr>
        <w:t xml:space="preserve"> </w:t>
      </w:r>
      <w:r w:rsidR="00CC26A2" w:rsidRPr="00CC26A2">
        <w:rPr>
          <w:rFonts w:ascii="Arial" w:hAnsi="Arial" w:cs="Arial"/>
          <w:bCs/>
          <w:sz w:val="22"/>
          <w:szCs w:val="22"/>
        </w:rPr>
        <w:t>Pilák, v areálu kempu, na pozemcích</w:t>
      </w:r>
      <w:r w:rsidR="00C41F8B">
        <w:rPr>
          <w:rFonts w:ascii="Arial" w:hAnsi="Arial" w:cs="Arial"/>
          <w:bCs/>
          <w:sz w:val="22"/>
          <w:szCs w:val="22"/>
        </w:rPr>
        <w:t>:</w:t>
      </w:r>
    </w:p>
    <w:p w14:paraId="0BB3479C" w14:textId="77777777" w:rsidR="00F76717" w:rsidRDefault="00F76717" w:rsidP="00C41F8B">
      <w:pPr>
        <w:pStyle w:val="Odstavecseseznamem"/>
        <w:widowControl w:val="0"/>
        <w:numPr>
          <w:ilvl w:val="0"/>
          <w:numId w:val="35"/>
        </w:numPr>
        <w:tabs>
          <w:tab w:val="left" w:pos="540"/>
        </w:tabs>
        <w:spacing w:after="120" w:line="220" w:lineRule="atLeast"/>
        <w:jc w:val="both"/>
        <w:rPr>
          <w:rFonts w:ascii="Arial" w:hAnsi="Arial" w:cs="Arial"/>
          <w:bCs/>
          <w:sz w:val="22"/>
          <w:szCs w:val="22"/>
        </w:rPr>
      </w:pPr>
      <w:r>
        <w:rPr>
          <w:rFonts w:ascii="Arial" w:hAnsi="Arial" w:cs="Arial"/>
          <w:bCs/>
          <w:sz w:val="22"/>
          <w:szCs w:val="22"/>
        </w:rPr>
        <w:t>p</w:t>
      </w:r>
      <w:r w:rsidR="00C41F8B">
        <w:rPr>
          <w:rFonts w:ascii="Arial" w:hAnsi="Arial" w:cs="Arial"/>
          <w:bCs/>
          <w:sz w:val="22"/>
          <w:szCs w:val="22"/>
        </w:rPr>
        <w:t>ro doplnění servisního karavanového stání o 1 nerezový sloupek se 4 jištěnými zásuvkami</w:t>
      </w:r>
      <w:r>
        <w:rPr>
          <w:rFonts w:ascii="Arial" w:hAnsi="Arial" w:cs="Arial"/>
          <w:bCs/>
          <w:sz w:val="22"/>
          <w:szCs w:val="22"/>
        </w:rPr>
        <w:t xml:space="preserve"> se jedná o pozemky:</w:t>
      </w:r>
      <w:r w:rsidR="00CC26A2" w:rsidRPr="00C41F8B">
        <w:rPr>
          <w:rFonts w:ascii="Arial" w:hAnsi="Arial" w:cs="Arial"/>
          <w:bCs/>
          <w:sz w:val="22"/>
          <w:szCs w:val="22"/>
        </w:rPr>
        <w:t xml:space="preserve"> č. 676/2 a 677/1, v katastrálním území Zámek Žďár.</w:t>
      </w:r>
      <w:r w:rsidR="0054779B" w:rsidRPr="00C41F8B">
        <w:rPr>
          <w:rFonts w:ascii="Arial" w:hAnsi="Arial" w:cs="Arial"/>
          <w:bCs/>
          <w:sz w:val="22"/>
          <w:szCs w:val="22"/>
        </w:rPr>
        <w:t xml:space="preserve"> </w:t>
      </w:r>
    </w:p>
    <w:p w14:paraId="56030A19" w14:textId="0DCC8D45" w:rsidR="00F76717" w:rsidRPr="003E0FB1" w:rsidRDefault="003823BC" w:rsidP="00C41F8B">
      <w:pPr>
        <w:pStyle w:val="Odstavecseseznamem"/>
        <w:widowControl w:val="0"/>
        <w:numPr>
          <w:ilvl w:val="0"/>
          <w:numId w:val="35"/>
        </w:numPr>
        <w:tabs>
          <w:tab w:val="left" w:pos="540"/>
        </w:tabs>
        <w:spacing w:after="120" w:line="220" w:lineRule="atLeast"/>
        <w:jc w:val="both"/>
        <w:rPr>
          <w:rFonts w:ascii="Arial" w:hAnsi="Arial" w:cs="Arial"/>
          <w:bCs/>
          <w:sz w:val="22"/>
          <w:szCs w:val="22"/>
        </w:rPr>
      </w:pPr>
      <w:r>
        <w:rPr>
          <w:rFonts w:ascii="Arial" w:hAnsi="Arial" w:cs="Arial"/>
          <w:bCs/>
          <w:sz w:val="22"/>
          <w:szCs w:val="22"/>
        </w:rPr>
        <w:t>p</w:t>
      </w:r>
      <w:r w:rsidR="00F76717">
        <w:rPr>
          <w:rFonts w:ascii="Arial" w:hAnsi="Arial" w:cs="Arial"/>
          <w:bCs/>
          <w:sz w:val="22"/>
          <w:szCs w:val="22"/>
        </w:rPr>
        <w:t xml:space="preserve">ro vybudování veřejně přístupného piknikového místa </w:t>
      </w:r>
      <w:r w:rsidR="0077704D">
        <w:rPr>
          <w:rFonts w:ascii="Arial" w:hAnsi="Arial" w:cs="Arial"/>
          <w:bCs/>
          <w:sz w:val="22"/>
          <w:szCs w:val="22"/>
        </w:rPr>
        <w:t xml:space="preserve">se jedná o pozemek </w:t>
      </w:r>
      <w:r w:rsidR="003E0FB1">
        <w:rPr>
          <w:rFonts w:ascii="Arial" w:hAnsi="Arial" w:cs="Arial"/>
          <w:sz w:val="22"/>
          <w:szCs w:val="22"/>
        </w:rPr>
        <w:t>p.č.664/2 ve výměře 14660 m</w:t>
      </w:r>
      <w:r w:rsidR="003E0FB1">
        <w:rPr>
          <w:rFonts w:ascii="Arial" w:hAnsi="Arial" w:cs="Arial"/>
          <w:sz w:val="22"/>
          <w:szCs w:val="22"/>
          <w:vertAlign w:val="superscript"/>
        </w:rPr>
        <w:t>2</w:t>
      </w:r>
      <w:r w:rsidR="003E0FB1">
        <w:rPr>
          <w:rFonts w:ascii="Arial" w:hAnsi="Arial" w:cs="Arial"/>
          <w:sz w:val="22"/>
          <w:szCs w:val="22"/>
        </w:rPr>
        <w:t>, v </w:t>
      </w:r>
      <w:proofErr w:type="spellStart"/>
      <w:r w:rsidR="003E0FB1">
        <w:rPr>
          <w:rFonts w:ascii="Arial" w:hAnsi="Arial" w:cs="Arial"/>
          <w:sz w:val="22"/>
          <w:szCs w:val="22"/>
        </w:rPr>
        <w:t>k.ú</w:t>
      </w:r>
      <w:proofErr w:type="spellEnd"/>
      <w:r w:rsidR="003E0FB1">
        <w:rPr>
          <w:rFonts w:ascii="Arial" w:hAnsi="Arial" w:cs="Arial"/>
          <w:sz w:val="22"/>
          <w:szCs w:val="22"/>
        </w:rPr>
        <w:t>. Zámek Žďár.</w:t>
      </w:r>
    </w:p>
    <w:p w14:paraId="66692367" w14:textId="77777777" w:rsidR="003E0FB1" w:rsidRDefault="003E0FB1" w:rsidP="003E0FB1">
      <w:pPr>
        <w:pStyle w:val="Odstavecseseznamem"/>
        <w:widowControl w:val="0"/>
        <w:tabs>
          <w:tab w:val="left" w:pos="540"/>
        </w:tabs>
        <w:spacing w:after="120" w:line="220" w:lineRule="atLeast"/>
        <w:ind w:left="927"/>
        <w:jc w:val="both"/>
        <w:rPr>
          <w:rFonts w:ascii="Arial" w:hAnsi="Arial" w:cs="Arial"/>
          <w:bCs/>
          <w:sz w:val="22"/>
          <w:szCs w:val="22"/>
        </w:rPr>
      </w:pPr>
    </w:p>
    <w:p w14:paraId="4472EBD2" w14:textId="47522A35" w:rsidR="0086205D" w:rsidRPr="00A70D76" w:rsidRDefault="0086205D" w:rsidP="00A70D76">
      <w:pPr>
        <w:widowControl w:val="0"/>
        <w:numPr>
          <w:ilvl w:val="1"/>
          <w:numId w:val="2"/>
        </w:numPr>
        <w:tabs>
          <w:tab w:val="clear" w:pos="720"/>
          <w:tab w:val="left" w:pos="540"/>
        </w:tabs>
        <w:spacing w:after="120" w:line="220" w:lineRule="atLeast"/>
        <w:ind w:left="567" w:hanging="567"/>
        <w:jc w:val="both"/>
        <w:rPr>
          <w:rFonts w:ascii="Arial" w:hAnsi="Arial" w:cs="Arial"/>
          <w:bCs/>
          <w:sz w:val="22"/>
          <w:szCs w:val="22"/>
        </w:rPr>
      </w:pPr>
      <w:r w:rsidRPr="00A70D76">
        <w:rPr>
          <w:rFonts w:ascii="Arial" w:hAnsi="Arial" w:cs="Arial"/>
          <w:sz w:val="22"/>
          <w:szCs w:val="22"/>
        </w:rPr>
        <w:t xml:space="preserve">Dílo bude provedeno v následujícím rozsahu: </w:t>
      </w:r>
      <w:r w:rsidR="007F0CEB" w:rsidRPr="00A70D76">
        <w:rPr>
          <w:rFonts w:ascii="Arial" w:hAnsi="Arial" w:cs="Arial"/>
          <w:bCs/>
          <w:sz w:val="22"/>
          <w:szCs w:val="22"/>
        </w:rPr>
        <w:t xml:space="preserve">Rozsah plnění Zhotovitele dle této </w:t>
      </w:r>
      <w:r w:rsidR="007F0CEB" w:rsidRPr="0081459C">
        <w:rPr>
          <w:rFonts w:ascii="Arial" w:hAnsi="Arial" w:cs="Arial"/>
          <w:bCs/>
          <w:sz w:val="22"/>
          <w:szCs w:val="22"/>
        </w:rPr>
        <w:t xml:space="preserve">Smlouvy, seznam prací a materiálů pro provedení Díla je stanoven </w:t>
      </w:r>
      <w:r w:rsidR="00B63E11" w:rsidRPr="0081459C">
        <w:rPr>
          <w:rFonts w:ascii="Arial" w:hAnsi="Arial" w:cs="Arial"/>
          <w:b/>
          <w:bCs/>
          <w:sz w:val="22"/>
          <w:szCs w:val="22"/>
        </w:rPr>
        <w:t xml:space="preserve">Položkovým </w:t>
      </w:r>
      <w:r w:rsidR="007F0CEB" w:rsidRPr="0081459C">
        <w:rPr>
          <w:rFonts w:ascii="Arial" w:hAnsi="Arial" w:cs="Arial"/>
          <w:b/>
          <w:bCs/>
          <w:sz w:val="22"/>
          <w:szCs w:val="22"/>
        </w:rPr>
        <w:t>rozpočtem</w:t>
      </w:r>
      <w:r w:rsidR="00B63E11" w:rsidRPr="0081459C">
        <w:rPr>
          <w:rFonts w:ascii="Arial" w:hAnsi="Arial" w:cs="Arial"/>
          <w:b/>
          <w:bCs/>
          <w:sz w:val="22"/>
          <w:szCs w:val="22"/>
        </w:rPr>
        <w:t xml:space="preserve"> stavby</w:t>
      </w:r>
      <w:r w:rsidR="007F0CEB" w:rsidRPr="0081459C">
        <w:rPr>
          <w:rFonts w:ascii="Arial" w:hAnsi="Arial" w:cs="Arial"/>
          <w:bCs/>
          <w:sz w:val="22"/>
          <w:szCs w:val="22"/>
        </w:rPr>
        <w:t>, který tvoří coby Příloha č. 1</w:t>
      </w:r>
      <w:r w:rsidR="00412F7B" w:rsidRPr="0081459C">
        <w:rPr>
          <w:rFonts w:ascii="Arial" w:hAnsi="Arial" w:cs="Arial"/>
          <w:bCs/>
          <w:sz w:val="22"/>
          <w:szCs w:val="22"/>
        </w:rPr>
        <w:t xml:space="preserve"> </w:t>
      </w:r>
      <w:r w:rsidR="00AB162D" w:rsidRPr="0081459C">
        <w:rPr>
          <w:rFonts w:ascii="Arial" w:hAnsi="Arial" w:cs="Arial"/>
          <w:bCs/>
          <w:sz w:val="22"/>
          <w:szCs w:val="22"/>
        </w:rPr>
        <w:t>(dále jen „</w:t>
      </w:r>
      <w:r w:rsidR="00AB162D" w:rsidRPr="0081459C">
        <w:rPr>
          <w:rFonts w:ascii="Arial" w:hAnsi="Arial" w:cs="Arial"/>
          <w:b/>
          <w:bCs/>
          <w:sz w:val="22"/>
          <w:szCs w:val="22"/>
        </w:rPr>
        <w:t>Rozpočet</w:t>
      </w:r>
      <w:r w:rsidR="00AB162D" w:rsidRPr="0081459C">
        <w:rPr>
          <w:rFonts w:ascii="Arial" w:hAnsi="Arial" w:cs="Arial"/>
          <w:bCs/>
          <w:sz w:val="22"/>
          <w:szCs w:val="22"/>
        </w:rPr>
        <w:t xml:space="preserve">“) </w:t>
      </w:r>
      <w:r w:rsidR="00412F7B" w:rsidRPr="0081459C">
        <w:rPr>
          <w:rFonts w:ascii="Arial" w:hAnsi="Arial" w:cs="Arial"/>
          <w:bCs/>
          <w:sz w:val="22"/>
          <w:szCs w:val="22"/>
        </w:rPr>
        <w:t>společně</w:t>
      </w:r>
      <w:r w:rsidR="004D5B2C" w:rsidRPr="0081459C">
        <w:rPr>
          <w:rFonts w:ascii="Arial" w:hAnsi="Arial" w:cs="Arial"/>
          <w:bCs/>
          <w:sz w:val="22"/>
          <w:szCs w:val="22"/>
        </w:rPr>
        <w:t xml:space="preserve"> </w:t>
      </w:r>
      <w:r w:rsidR="00A46B90" w:rsidRPr="0081459C">
        <w:rPr>
          <w:rFonts w:ascii="Arial" w:hAnsi="Arial" w:cs="Arial"/>
          <w:bCs/>
          <w:sz w:val="22"/>
          <w:szCs w:val="22"/>
        </w:rPr>
        <w:t xml:space="preserve">s </w:t>
      </w:r>
      <w:r w:rsidR="00412F7B" w:rsidRPr="0081459C">
        <w:rPr>
          <w:rFonts w:ascii="Arial" w:hAnsi="Arial" w:cs="Arial"/>
          <w:sz w:val="22"/>
          <w:szCs w:val="22"/>
        </w:rPr>
        <w:t xml:space="preserve">přílohou č.2 </w:t>
      </w:r>
      <w:r w:rsidR="00C61CEE" w:rsidRPr="0081459C">
        <w:rPr>
          <w:rFonts w:ascii="Arial" w:hAnsi="Arial" w:cs="Arial"/>
          <w:sz w:val="22"/>
          <w:szCs w:val="22"/>
        </w:rPr>
        <w:t xml:space="preserve">Koordinační situační výkres </w:t>
      </w:r>
      <w:r w:rsidR="008D6AC6" w:rsidRPr="0081459C">
        <w:rPr>
          <w:rFonts w:ascii="Arial" w:hAnsi="Arial" w:cs="Arial"/>
          <w:sz w:val="22"/>
          <w:szCs w:val="22"/>
        </w:rPr>
        <w:t>rozšíření servisního karavanového stání</w:t>
      </w:r>
      <w:r w:rsidR="00680927" w:rsidRPr="0081459C">
        <w:rPr>
          <w:rFonts w:ascii="Arial" w:hAnsi="Arial" w:cs="Arial"/>
          <w:sz w:val="22"/>
          <w:szCs w:val="22"/>
        </w:rPr>
        <w:t>, přílohou</w:t>
      </w:r>
      <w:r w:rsidR="00412F7B" w:rsidRPr="0081459C">
        <w:rPr>
          <w:rFonts w:ascii="Arial" w:hAnsi="Arial" w:cs="Arial"/>
          <w:sz w:val="22"/>
          <w:szCs w:val="22"/>
        </w:rPr>
        <w:t xml:space="preserve"> č. 3 Koordinační situační výkres </w:t>
      </w:r>
      <w:r w:rsidR="00680927" w:rsidRPr="0081459C">
        <w:rPr>
          <w:rFonts w:ascii="Arial" w:hAnsi="Arial" w:cs="Arial"/>
          <w:bCs/>
          <w:sz w:val="22"/>
          <w:szCs w:val="22"/>
        </w:rPr>
        <w:t xml:space="preserve">piknikového místa a přílohou č. 4 </w:t>
      </w:r>
      <w:r w:rsidR="0081459C" w:rsidRPr="0081459C">
        <w:rPr>
          <w:rFonts w:ascii="Arial" w:hAnsi="Arial" w:cs="Arial"/>
          <w:bCs/>
          <w:sz w:val="22"/>
          <w:szCs w:val="22"/>
        </w:rPr>
        <w:t>Specifikace piknikového místa</w:t>
      </w:r>
      <w:r w:rsidR="008044F2" w:rsidRPr="0081459C">
        <w:rPr>
          <w:rFonts w:ascii="Arial" w:hAnsi="Arial" w:cs="Arial"/>
          <w:bCs/>
          <w:sz w:val="22"/>
          <w:szCs w:val="22"/>
        </w:rPr>
        <w:t>.</w:t>
      </w:r>
      <w:r w:rsidR="00041A09" w:rsidRPr="0081459C">
        <w:rPr>
          <w:rFonts w:ascii="Arial" w:hAnsi="Arial" w:cs="Arial"/>
          <w:sz w:val="22"/>
          <w:szCs w:val="22"/>
        </w:rPr>
        <w:t xml:space="preserve"> </w:t>
      </w:r>
      <w:r w:rsidR="00F74591" w:rsidRPr="0081459C">
        <w:rPr>
          <w:rFonts w:ascii="Arial" w:hAnsi="Arial" w:cs="Arial"/>
          <w:sz w:val="22"/>
          <w:szCs w:val="22"/>
        </w:rPr>
        <w:t xml:space="preserve">Pokud bude </w:t>
      </w:r>
      <w:r w:rsidR="0046472F" w:rsidRPr="0081459C">
        <w:rPr>
          <w:rFonts w:ascii="Arial" w:hAnsi="Arial" w:cs="Arial"/>
          <w:sz w:val="22"/>
          <w:szCs w:val="22"/>
        </w:rPr>
        <w:t>zjištěno, že je zapotřebí jiných prací, než které jsou uvedeny v Rozpočtu, budou realizovány po dohodě smluvních stran formou víceprací</w:t>
      </w:r>
      <w:r w:rsidR="00041A09" w:rsidRPr="0081459C">
        <w:rPr>
          <w:rFonts w:ascii="Arial" w:hAnsi="Arial" w:cs="Arial"/>
          <w:sz w:val="22"/>
          <w:szCs w:val="22"/>
        </w:rPr>
        <w:t>.</w:t>
      </w:r>
      <w:r w:rsidR="00041A09" w:rsidRPr="00A70D76">
        <w:rPr>
          <w:rFonts w:ascii="Arial" w:hAnsi="Arial" w:cs="Arial"/>
          <w:sz w:val="22"/>
          <w:szCs w:val="22"/>
        </w:rPr>
        <w:t xml:space="preserve"> </w:t>
      </w:r>
    </w:p>
    <w:p w14:paraId="07CDB331" w14:textId="77777777" w:rsidR="00FF1DC6" w:rsidRPr="00AF3ECB" w:rsidRDefault="00FF1DC6">
      <w:pPr>
        <w:pStyle w:val="Nadpis1"/>
        <w:keepNext w:val="0"/>
        <w:widowControl w:val="0"/>
        <w:spacing w:before="120"/>
        <w:jc w:val="left"/>
        <w:rPr>
          <w:rFonts w:ascii="Arial" w:hAnsi="Arial" w:cs="Arial"/>
          <w:sz w:val="22"/>
          <w:szCs w:val="22"/>
          <w:highlight w:val="lightGray"/>
        </w:rPr>
      </w:pPr>
    </w:p>
    <w:p w14:paraId="79601D23" w14:textId="77777777" w:rsidR="00A45001" w:rsidRPr="00AF3ECB" w:rsidRDefault="00A45001" w:rsidP="00483C9C">
      <w:pPr>
        <w:pStyle w:val="Nadpis1"/>
        <w:keepNext w:val="0"/>
        <w:widowControl w:val="0"/>
        <w:spacing w:before="120"/>
        <w:ind w:left="567" w:hanging="567"/>
        <w:rPr>
          <w:rFonts w:ascii="Arial" w:hAnsi="Arial" w:cs="Arial"/>
          <w:sz w:val="22"/>
          <w:szCs w:val="22"/>
        </w:rPr>
      </w:pPr>
      <w:r w:rsidRPr="00AF3ECB">
        <w:rPr>
          <w:rFonts w:ascii="Arial" w:hAnsi="Arial" w:cs="Arial"/>
          <w:sz w:val="22"/>
          <w:szCs w:val="22"/>
        </w:rPr>
        <w:t>2.</w:t>
      </w:r>
      <w:r w:rsidRPr="00AF3ECB">
        <w:rPr>
          <w:rFonts w:ascii="Arial" w:hAnsi="Arial" w:cs="Arial"/>
          <w:sz w:val="22"/>
          <w:szCs w:val="22"/>
        </w:rPr>
        <w:tab/>
      </w:r>
      <w:r w:rsidR="0086205D" w:rsidRPr="00AF3ECB">
        <w:rPr>
          <w:rFonts w:ascii="Arial" w:hAnsi="Arial" w:cs="Arial"/>
          <w:sz w:val="22"/>
          <w:szCs w:val="22"/>
        </w:rPr>
        <w:t>DOBA PLNĚNÍ</w:t>
      </w:r>
      <w:r w:rsidR="00464D98" w:rsidRPr="00AF3ECB">
        <w:rPr>
          <w:rFonts w:ascii="Arial" w:hAnsi="Arial" w:cs="Arial"/>
          <w:sz w:val="22"/>
          <w:szCs w:val="22"/>
        </w:rPr>
        <w:t xml:space="preserve"> A</w:t>
      </w:r>
      <w:r w:rsidR="002B0FEB" w:rsidRPr="00AF3ECB">
        <w:rPr>
          <w:rFonts w:ascii="Arial" w:hAnsi="Arial" w:cs="Arial"/>
          <w:sz w:val="22"/>
          <w:szCs w:val="22"/>
        </w:rPr>
        <w:t xml:space="preserve"> </w:t>
      </w:r>
      <w:r w:rsidR="0086205D" w:rsidRPr="00AF3ECB">
        <w:rPr>
          <w:rFonts w:ascii="Arial" w:hAnsi="Arial" w:cs="Arial"/>
          <w:sz w:val="22"/>
          <w:szCs w:val="22"/>
        </w:rPr>
        <w:t>MÍSTO PLNĚN</w:t>
      </w:r>
      <w:r w:rsidR="002B0FEB" w:rsidRPr="00AF3ECB">
        <w:rPr>
          <w:rFonts w:ascii="Arial" w:hAnsi="Arial" w:cs="Arial"/>
          <w:sz w:val="22"/>
          <w:szCs w:val="22"/>
        </w:rPr>
        <w:t>Í</w:t>
      </w:r>
    </w:p>
    <w:p w14:paraId="774ACCB6" w14:textId="7A40D497" w:rsidR="00F74591" w:rsidRPr="00B36268" w:rsidRDefault="00276743" w:rsidP="00AA6BDF">
      <w:pPr>
        <w:widowControl w:val="0"/>
        <w:numPr>
          <w:ilvl w:val="0"/>
          <w:numId w:val="1"/>
        </w:numPr>
        <w:tabs>
          <w:tab w:val="clear" w:pos="840"/>
          <w:tab w:val="num" w:pos="540"/>
        </w:tabs>
        <w:spacing w:before="120"/>
        <w:ind w:left="540" w:hanging="540"/>
        <w:jc w:val="both"/>
        <w:rPr>
          <w:rFonts w:ascii="Arial" w:hAnsi="Arial" w:cs="Arial"/>
          <w:sz w:val="22"/>
          <w:szCs w:val="22"/>
        </w:rPr>
      </w:pPr>
      <w:r w:rsidRPr="00B36268">
        <w:rPr>
          <w:rFonts w:ascii="Arial" w:hAnsi="Arial" w:cs="Arial"/>
          <w:b/>
          <w:sz w:val="22"/>
          <w:szCs w:val="22"/>
        </w:rPr>
        <w:t>Termín zahájení prací</w:t>
      </w:r>
      <w:r w:rsidR="0001012E" w:rsidRPr="00B36268">
        <w:rPr>
          <w:rFonts w:ascii="Arial" w:hAnsi="Arial" w:cs="Arial"/>
          <w:sz w:val="22"/>
          <w:szCs w:val="22"/>
        </w:rPr>
        <w:t xml:space="preserve"> </w:t>
      </w:r>
      <w:r w:rsidR="008044F2" w:rsidRPr="00B36268">
        <w:rPr>
          <w:rFonts w:ascii="Arial" w:hAnsi="Arial" w:cs="Arial"/>
          <w:sz w:val="22"/>
          <w:szCs w:val="22"/>
        </w:rPr>
        <w:t xml:space="preserve">Zhotovitele </w:t>
      </w:r>
      <w:r w:rsidR="0001012E" w:rsidRPr="00B36268">
        <w:rPr>
          <w:rFonts w:ascii="Arial" w:hAnsi="Arial" w:cs="Arial"/>
          <w:sz w:val="22"/>
          <w:szCs w:val="22"/>
        </w:rPr>
        <w:t>na Díle</w:t>
      </w:r>
      <w:r w:rsidR="00F74591" w:rsidRPr="00B36268">
        <w:rPr>
          <w:rFonts w:ascii="Arial" w:hAnsi="Arial" w:cs="Arial"/>
          <w:sz w:val="22"/>
          <w:szCs w:val="22"/>
        </w:rPr>
        <w:t xml:space="preserve"> </w:t>
      </w:r>
      <w:r w:rsidR="0024478C">
        <w:rPr>
          <w:rFonts w:ascii="Arial" w:hAnsi="Arial" w:cs="Arial"/>
          <w:b/>
          <w:bCs/>
          <w:sz w:val="22"/>
          <w:szCs w:val="22"/>
        </w:rPr>
        <w:t>1.10</w:t>
      </w:r>
      <w:r w:rsidR="00810D68" w:rsidRPr="00D82046">
        <w:rPr>
          <w:rFonts w:ascii="Arial" w:hAnsi="Arial" w:cs="Arial"/>
          <w:b/>
          <w:bCs/>
          <w:sz w:val="22"/>
          <w:szCs w:val="22"/>
        </w:rPr>
        <w:t>.</w:t>
      </w:r>
      <w:r w:rsidR="008B0A99" w:rsidRPr="00D82046">
        <w:rPr>
          <w:rFonts w:ascii="Arial" w:hAnsi="Arial" w:cs="Arial"/>
          <w:b/>
          <w:bCs/>
          <w:sz w:val="22"/>
          <w:szCs w:val="22"/>
        </w:rPr>
        <w:t xml:space="preserve"> </w:t>
      </w:r>
      <w:r w:rsidR="00810D68" w:rsidRPr="00D82046">
        <w:rPr>
          <w:rFonts w:ascii="Arial" w:hAnsi="Arial" w:cs="Arial"/>
          <w:b/>
          <w:bCs/>
          <w:sz w:val="22"/>
          <w:szCs w:val="22"/>
        </w:rPr>
        <w:t>20</w:t>
      </w:r>
      <w:r w:rsidR="00995508" w:rsidRPr="00D82046">
        <w:rPr>
          <w:rFonts w:ascii="Arial" w:hAnsi="Arial" w:cs="Arial"/>
          <w:b/>
          <w:bCs/>
          <w:sz w:val="22"/>
          <w:szCs w:val="22"/>
        </w:rPr>
        <w:t>2</w:t>
      </w:r>
      <w:r w:rsidR="00D7536E">
        <w:rPr>
          <w:rFonts w:ascii="Arial" w:hAnsi="Arial" w:cs="Arial"/>
          <w:b/>
          <w:bCs/>
          <w:sz w:val="22"/>
          <w:szCs w:val="22"/>
        </w:rPr>
        <w:t>5</w:t>
      </w:r>
      <w:r w:rsidR="00A06255" w:rsidRPr="00D82046">
        <w:rPr>
          <w:rFonts w:ascii="Arial" w:hAnsi="Arial" w:cs="Arial"/>
          <w:b/>
          <w:bCs/>
          <w:sz w:val="22"/>
          <w:szCs w:val="22"/>
        </w:rPr>
        <w:t>.</w:t>
      </w:r>
      <w:r w:rsidR="00A06255" w:rsidRPr="00B36268">
        <w:rPr>
          <w:rFonts w:ascii="Arial" w:hAnsi="Arial" w:cs="Arial"/>
          <w:b/>
          <w:bCs/>
          <w:sz w:val="22"/>
          <w:szCs w:val="22"/>
        </w:rPr>
        <w:t xml:space="preserve"> </w:t>
      </w:r>
    </w:p>
    <w:p w14:paraId="0B9C4BD8" w14:textId="47BB31E7" w:rsidR="00A06255" w:rsidRPr="00B36268" w:rsidRDefault="00F74591" w:rsidP="00A06255">
      <w:pPr>
        <w:widowControl w:val="0"/>
        <w:numPr>
          <w:ilvl w:val="0"/>
          <w:numId w:val="1"/>
        </w:numPr>
        <w:tabs>
          <w:tab w:val="clear" w:pos="840"/>
          <w:tab w:val="num" w:pos="540"/>
        </w:tabs>
        <w:spacing w:before="120"/>
        <w:ind w:left="540" w:hanging="540"/>
        <w:jc w:val="both"/>
        <w:rPr>
          <w:rFonts w:ascii="Arial" w:hAnsi="Arial" w:cs="Arial"/>
          <w:b/>
          <w:sz w:val="22"/>
          <w:szCs w:val="22"/>
        </w:rPr>
      </w:pPr>
      <w:r w:rsidRPr="00B36268">
        <w:rPr>
          <w:rFonts w:ascii="Arial" w:hAnsi="Arial" w:cs="Arial"/>
          <w:b/>
          <w:bCs/>
          <w:sz w:val="22"/>
          <w:szCs w:val="22"/>
        </w:rPr>
        <w:t>Termín dokončení prací</w:t>
      </w:r>
      <w:r w:rsidR="00A06255" w:rsidRPr="00B36268">
        <w:rPr>
          <w:rFonts w:ascii="Arial" w:hAnsi="Arial" w:cs="Arial"/>
          <w:bCs/>
          <w:sz w:val="22"/>
          <w:szCs w:val="22"/>
        </w:rPr>
        <w:t xml:space="preserve"> Zhotovitele na Díle </w:t>
      </w:r>
      <w:r w:rsidRPr="00B36268">
        <w:rPr>
          <w:rFonts w:ascii="Arial" w:hAnsi="Arial" w:cs="Arial"/>
          <w:b/>
          <w:bCs/>
          <w:sz w:val="22"/>
          <w:szCs w:val="22"/>
        </w:rPr>
        <w:t>nejpozději</w:t>
      </w:r>
      <w:r w:rsidRPr="00B36268">
        <w:rPr>
          <w:rFonts w:ascii="Arial" w:hAnsi="Arial" w:cs="Arial"/>
          <w:bCs/>
          <w:sz w:val="22"/>
          <w:szCs w:val="22"/>
        </w:rPr>
        <w:t xml:space="preserve"> </w:t>
      </w:r>
      <w:r w:rsidR="00995508" w:rsidRPr="00B36268">
        <w:rPr>
          <w:rFonts w:ascii="Arial" w:hAnsi="Arial" w:cs="Arial"/>
          <w:bCs/>
          <w:sz w:val="22"/>
          <w:szCs w:val="22"/>
        </w:rPr>
        <w:t xml:space="preserve">do </w:t>
      </w:r>
      <w:r w:rsidR="0024478C">
        <w:rPr>
          <w:rFonts w:ascii="Arial" w:hAnsi="Arial" w:cs="Arial"/>
          <w:b/>
          <w:bCs/>
          <w:sz w:val="22"/>
          <w:szCs w:val="22"/>
        </w:rPr>
        <w:t>3</w:t>
      </w:r>
      <w:r w:rsidR="00D7536E">
        <w:rPr>
          <w:rFonts w:ascii="Arial" w:hAnsi="Arial" w:cs="Arial"/>
          <w:b/>
          <w:bCs/>
          <w:sz w:val="22"/>
          <w:szCs w:val="22"/>
        </w:rPr>
        <w:t>0</w:t>
      </w:r>
      <w:r w:rsidR="0024478C">
        <w:rPr>
          <w:rFonts w:ascii="Arial" w:hAnsi="Arial" w:cs="Arial"/>
          <w:b/>
          <w:bCs/>
          <w:sz w:val="22"/>
          <w:szCs w:val="22"/>
        </w:rPr>
        <w:t>.11.202</w:t>
      </w:r>
      <w:r w:rsidR="00D7536E">
        <w:rPr>
          <w:rFonts w:ascii="Arial" w:hAnsi="Arial" w:cs="Arial"/>
          <w:b/>
          <w:bCs/>
          <w:sz w:val="22"/>
          <w:szCs w:val="22"/>
        </w:rPr>
        <w:t>5</w:t>
      </w:r>
    </w:p>
    <w:p w14:paraId="06165C56" w14:textId="77777777" w:rsidR="00A84329" w:rsidRDefault="00A84329" w:rsidP="00A84329">
      <w:pPr>
        <w:widowControl w:val="0"/>
        <w:spacing w:before="120"/>
        <w:ind w:left="540"/>
        <w:jc w:val="both"/>
        <w:rPr>
          <w:rFonts w:ascii="Arial" w:hAnsi="Arial" w:cs="Arial"/>
          <w:sz w:val="22"/>
          <w:szCs w:val="22"/>
        </w:rPr>
      </w:pPr>
    </w:p>
    <w:p w14:paraId="24D80684" w14:textId="77777777" w:rsidR="0081459C" w:rsidRPr="00AF3ECB" w:rsidRDefault="0081459C" w:rsidP="00A84329">
      <w:pPr>
        <w:widowControl w:val="0"/>
        <w:spacing w:before="120"/>
        <w:ind w:left="540"/>
        <w:jc w:val="both"/>
        <w:rPr>
          <w:rFonts w:ascii="Arial" w:hAnsi="Arial" w:cs="Arial"/>
          <w:sz w:val="22"/>
          <w:szCs w:val="22"/>
        </w:rPr>
      </w:pPr>
    </w:p>
    <w:p w14:paraId="22E111EE" w14:textId="77777777" w:rsidR="00A45001" w:rsidRPr="00AF3ECB" w:rsidRDefault="00A45001" w:rsidP="00483C9C">
      <w:pPr>
        <w:pStyle w:val="Nadpis1"/>
        <w:keepNext w:val="0"/>
        <w:widowControl w:val="0"/>
        <w:spacing w:before="120"/>
        <w:ind w:left="567" w:hanging="567"/>
        <w:rPr>
          <w:rFonts w:ascii="Arial" w:hAnsi="Arial" w:cs="Arial"/>
          <w:sz w:val="22"/>
          <w:szCs w:val="22"/>
        </w:rPr>
      </w:pPr>
      <w:r w:rsidRPr="00AF3ECB">
        <w:rPr>
          <w:rFonts w:ascii="Arial" w:hAnsi="Arial" w:cs="Arial"/>
          <w:sz w:val="22"/>
          <w:szCs w:val="22"/>
        </w:rPr>
        <w:lastRenderedPageBreak/>
        <w:t xml:space="preserve">3.  </w:t>
      </w:r>
      <w:r w:rsidRPr="00AF3ECB">
        <w:rPr>
          <w:rFonts w:ascii="Arial" w:hAnsi="Arial" w:cs="Arial"/>
          <w:sz w:val="22"/>
          <w:szCs w:val="22"/>
        </w:rPr>
        <w:tab/>
      </w:r>
      <w:r w:rsidR="00D3006D" w:rsidRPr="00AF3ECB">
        <w:rPr>
          <w:rFonts w:ascii="Arial" w:hAnsi="Arial" w:cs="Arial"/>
          <w:sz w:val="22"/>
          <w:szCs w:val="22"/>
        </w:rPr>
        <w:t>CENA ZA DÍLO</w:t>
      </w:r>
    </w:p>
    <w:p w14:paraId="2F79A444" w14:textId="22CA97DF" w:rsidR="00D3006D" w:rsidRPr="00995508" w:rsidRDefault="00D3006D" w:rsidP="00995508">
      <w:pPr>
        <w:widowControl w:val="0"/>
        <w:numPr>
          <w:ilvl w:val="0"/>
          <w:numId w:val="3"/>
        </w:numPr>
        <w:tabs>
          <w:tab w:val="clear" w:pos="840"/>
          <w:tab w:val="num" w:pos="540"/>
        </w:tabs>
        <w:spacing w:before="120"/>
        <w:ind w:left="540" w:hanging="540"/>
        <w:rPr>
          <w:rFonts w:ascii="Arial" w:hAnsi="Arial" w:cs="Arial"/>
          <w:sz w:val="22"/>
          <w:szCs w:val="22"/>
        </w:rPr>
      </w:pPr>
      <w:r w:rsidRPr="00B36268">
        <w:rPr>
          <w:rFonts w:ascii="Arial" w:hAnsi="Arial" w:cs="Arial"/>
          <w:sz w:val="22"/>
          <w:szCs w:val="22"/>
        </w:rPr>
        <w:t>Cena z</w:t>
      </w:r>
      <w:r w:rsidR="007F0CEB" w:rsidRPr="00B36268">
        <w:rPr>
          <w:rFonts w:ascii="Arial" w:hAnsi="Arial" w:cs="Arial"/>
          <w:sz w:val="22"/>
          <w:szCs w:val="22"/>
        </w:rPr>
        <w:t>a</w:t>
      </w:r>
      <w:r w:rsidRPr="00B36268">
        <w:rPr>
          <w:rFonts w:ascii="Arial" w:hAnsi="Arial" w:cs="Arial"/>
          <w:sz w:val="22"/>
          <w:szCs w:val="22"/>
        </w:rPr>
        <w:t xml:space="preserve"> provedení Díla dle této Smlouvy činí</w:t>
      </w:r>
      <w:r w:rsidR="00895D39" w:rsidRPr="00B36268">
        <w:rPr>
          <w:rFonts w:ascii="Arial" w:hAnsi="Arial" w:cs="Arial"/>
          <w:sz w:val="22"/>
          <w:szCs w:val="22"/>
        </w:rPr>
        <w:t xml:space="preserve"> </w:t>
      </w:r>
      <w:r w:rsidR="00465129">
        <w:rPr>
          <w:rFonts w:ascii="Arial" w:hAnsi="Arial" w:cs="Arial"/>
          <w:b/>
          <w:sz w:val="22"/>
          <w:szCs w:val="22"/>
        </w:rPr>
        <w:t>248.188</w:t>
      </w:r>
      <w:r w:rsidR="00995508" w:rsidRPr="00D82046">
        <w:rPr>
          <w:rFonts w:ascii="Arial" w:hAnsi="Arial" w:cs="Arial"/>
          <w:b/>
          <w:sz w:val="22"/>
          <w:szCs w:val="22"/>
        </w:rPr>
        <w:t xml:space="preserve"> </w:t>
      </w:r>
      <w:r w:rsidRPr="00D82046">
        <w:rPr>
          <w:rFonts w:ascii="Arial" w:hAnsi="Arial" w:cs="Arial"/>
          <w:b/>
          <w:sz w:val="22"/>
          <w:szCs w:val="22"/>
        </w:rPr>
        <w:t>Kč</w:t>
      </w:r>
      <w:r w:rsidR="00895D39" w:rsidRPr="00D82046">
        <w:rPr>
          <w:rFonts w:ascii="Arial" w:hAnsi="Arial" w:cs="Arial"/>
          <w:b/>
          <w:sz w:val="22"/>
          <w:szCs w:val="22"/>
        </w:rPr>
        <w:t xml:space="preserve"> </w:t>
      </w:r>
      <w:r w:rsidR="00895D39" w:rsidRPr="00D82046">
        <w:rPr>
          <w:rFonts w:ascii="Arial" w:hAnsi="Arial" w:cs="Arial"/>
          <w:sz w:val="22"/>
          <w:szCs w:val="22"/>
        </w:rPr>
        <w:t>(slovy:</w:t>
      </w:r>
      <w:r w:rsidR="00353809" w:rsidRPr="00D82046">
        <w:t xml:space="preserve"> </w:t>
      </w:r>
      <w:r w:rsidR="003320CA" w:rsidRPr="003320CA">
        <w:rPr>
          <w:rFonts w:ascii="Arial" w:hAnsi="Arial" w:cs="Arial"/>
          <w:sz w:val="22"/>
          <w:szCs w:val="22"/>
        </w:rPr>
        <w:t>dvě stě čtyřicet osm tisíc jedno sto osmdesát osm korun českých</w:t>
      </w:r>
      <w:r w:rsidR="00995508" w:rsidRPr="00D82046">
        <w:rPr>
          <w:rFonts w:ascii="Arial" w:hAnsi="Arial" w:cs="Arial"/>
          <w:sz w:val="22"/>
          <w:szCs w:val="22"/>
        </w:rPr>
        <w:t>)</w:t>
      </w:r>
      <w:r w:rsidR="00995508" w:rsidRPr="00B36268">
        <w:rPr>
          <w:rFonts w:ascii="Arial" w:hAnsi="Arial" w:cs="Arial"/>
          <w:sz w:val="22"/>
          <w:szCs w:val="22"/>
        </w:rPr>
        <w:t xml:space="preserve"> </w:t>
      </w:r>
      <w:r w:rsidRPr="00B36268">
        <w:rPr>
          <w:rFonts w:ascii="Arial" w:hAnsi="Arial" w:cs="Arial"/>
          <w:sz w:val="22"/>
          <w:szCs w:val="22"/>
        </w:rPr>
        <w:t>bez</w:t>
      </w:r>
      <w:r w:rsidRPr="00B36268">
        <w:rPr>
          <w:rFonts w:ascii="Arial" w:hAnsi="Arial" w:cs="Arial"/>
          <w:b/>
          <w:sz w:val="22"/>
          <w:szCs w:val="22"/>
        </w:rPr>
        <w:t xml:space="preserve"> DPH</w:t>
      </w:r>
      <w:r w:rsidRPr="00B36268">
        <w:rPr>
          <w:rFonts w:ascii="Arial" w:hAnsi="Arial" w:cs="Arial"/>
          <w:sz w:val="22"/>
          <w:szCs w:val="22"/>
        </w:rPr>
        <w:t xml:space="preserve"> (dále jen „</w:t>
      </w:r>
      <w:r w:rsidRPr="00B36268">
        <w:rPr>
          <w:rFonts w:ascii="Arial" w:hAnsi="Arial" w:cs="Arial"/>
          <w:b/>
          <w:sz w:val="22"/>
          <w:szCs w:val="22"/>
        </w:rPr>
        <w:t>Cena Díla</w:t>
      </w:r>
      <w:r w:rsidRPr="00B36268">
        <w:rPr>
          <w:rFonts w:ascii="Arial" w:hAnsi="Arial" w:cs="Arial"/>
          <w:sz w:val="22"/>
          <w:szCs w:val="22"/>
        </w:rPr>
        <w:t>“).</w:t>
      </w:r>
      <w:r w:rsidR="007F0CEB" w:rsidRPr="00995508">
        <w:rPr>
          <w:rFonts w:ascii="Arial" w:hAnsi="Arial" w:cs="Arial"/>
          <w:sz w:val="22"/>
          <w:szCs w:val="22"/>
        </w:rPr>
        <w:t xml:space="preserve"> Cena Díla je určena </w:t>
      </w:r>
      <w:r w:rsidR="007F0CEB" w:rsidRPr="0081459C">
        <w:rPr>
          <w:rFonts w:ascii="Arial" w:hAnsi="Arial" w:cs="Arial"/>
          <w:sz w:val="22"/>
          <w:szCs w:val="22"/>
        </w:rPr>
        <w:t xml:space="preserve">dle </w:t>
      </w:r>
      <w:r w:rsidR="008D2A32" w:rsidRPr="0081459C">
        <w:rPr>
          <w:rFonts w:ascii="Arial" w:hAnsi="Arial" w:cs="Arial"/>
          <w:sz w:val="22"/>
          <w:szCs w:val="22"/>
        </w:rPr>
        <w:t>R</w:t>
      </w:r>
      <w:r w:rsidR="007F0CEB" w:rsidRPr="0081459C">
        <w:rPr>
          <w:rFonts w:ascii="Arial" w:hAnsi="Arial" w:cs="Arial"/>
          <w:sz w:val="22"/>
          <w:szCs w:val="22"/>
        </w:rPr>
        <w:t>ozpočtu, který tvoří coby Příloha č. 1</w:t>
      </w:r>
      <w:r w:rsidR="007F0CEB" w:rsidRPr="00995508">
        <w:rPr>
          <w:rFonts w:ascii="Arial" w:hAnsi="Arial" w:cs="Arial"/>
          <w:sz w:val="22"/>
          <w:szCs w:val="22"/>
        </w:rPr>
        <w:t xml:space="preserve"> nedílnou součást této Smlouvy. K Ceně Díla bude připočtena DPH v platné výši</w:t>
      </w:r>
      <w:r w:rsidR="00895D39" w:rsidRPr="00995508">
        <w:rPr>
          <w:rFonts w:ascii="Arial" w:hAnsi="Arial" w:cs="Arial"/>
          <w:sz w:val="22"/>
          <w:szCs w:val="22"/>
        </w:rPr>
        <w:t xml:space="preserve"> s ohledem na termín zdanitelného plnění</w:t>
      </w:r>
      <w:r w:rsidR="007F0CEB" w:rsidRPr="00995508">
        <w:rPr>
          <w:rFonts w:ascii="Arial" w:hAnsi="Arial" w:cs="Arial"/>
          <w:sz w:val="22"/>
          <w:szCs w:val="22"/>
        </w:rPr>
        <w:t xml:space="preserve">. </w:t>
      </w:r>
    </w:p>
    <w:p w14:paraId="689F7F25" w14:textId="77777777" w:rsidR="00D3006D" w:rsidRPr="006D4DFE" w:rsidRDefault="00ED3DF0" w:rsidP="00A07561">
      <w:pPr>
        <w:widowControl w:val="0"/>
        <w:numPr>
          <w:ilvl w:val="0"/>
          <w:numId w:val="3"/>
        </w:numPr>
        <w:tabs>
          <w:tab w:val="clear" w:pos="840"/>
          <w:tab w:val="num" w:pos="540"/>
        </w:tabs>
        <w:spacing w:before="120"/>
        <w:ind w:left="540" w:hanging="540"/>
        <w:jc w:val="both"/>
        <w:rPr>
          <w:rFonts w:ascii="Arial" w:hAnsi="Arial" w:cs="Arial"/>
          <w:sz w:val="22"/>
          <w:szCs w:val="22"/>
        </w:rPr>
      </w:pPr>
      <w:r w:rsidRPr="006D4DFE">
        <w:rPr>
          <w:rFonts w:ascii="Arial" w:hAnsi="Arial" w:cs="Arial"/>
          <w:sz w:val="22"/>
          <w:szCs w:val="22"/>
        </w:rPr>
        <w:t xml:space="preserve">Cena Díla bude </w:t>
      </w:r>
      <w:r w:rsidR="008044F2" w:rsidRPr="006D4DFE">
        <w:rPr>
          <w:rFonts w:ascii="Arial" w:hAnsi="Arial" w:cs="Arial"/>
          <w:sz w:val="22"/>
          <w:szCs w:val="22"/>
        </w:rPr>
        <w:t xml:space="preserve">Objednatelem </w:t>
      </w:r>
      <w:r w:rsidR="00DA51B9" w:rsidRPr="006D4DFE">
        <w:rPr>
          <w:rFonts w:ascii="Arial" w:hAnsi="Arial" w:cs="Arial"/>
          <w:sz w:val="22"/>
          <w:szCs w:val="22"/>
        </w:rPr>
        <w:t>u</w:t>
      </w:r>
      <w:r w:rsidRPr="006D4DFE">
        <w:rPr>
          <w:rFonts w:ascii="Arial" w:hAnsi="Arial" w:cs="Arial"/>
          <w:sz w:val="22"/>
          <w:szCs w:val="22"/>
        </w:rPr>
        <w:t>hrazena</w:t>
      </w:r>
      <w:r w:rsidR="008D2A32" w:rsidRPr="006D4DFE">
        <w:rPr>
          <w:rFonts w:ascii="Arial" w:hAnsi="Arial" w:cs="Arial"/>
          <w:sz w:val="22"/>
          <w:szCs w:val="22"/>
        </w:rPr>
        <w:t xml:space="preserve"> </w:t>
      </w:r>
      <w:r w:rsidR="00DA51B9" w:rsidRPr="006D4DFE">
        <w:rPr>
          <w:rFonts w:ascii="Arial" w:hAnsi="Arial" w:cs="Arial"/>
          <w:sz w:val="22"/>
          <w:szCs w:val="22"/>
        </w:rPr>
        <w:t xml:space="preserve">po </w:t>
      </w:r>
      <w:r w:rsidR="00641456" w:rsidRPr="006D4DFE">
        <w:rPr>
          <w:rFonts w:ascii="Arial" w:hAnsi="Arial" w:cs="Arial"/>
          <w:sz w:val="22"/>
          <w:szCs w:val="22"/>
        </w:rPr>
        <w:t>podepsání předávacího protokolu</w:t>
      </w:r>
      <w:r w:rsidR="005F732F" w:rsidRPr="006D4DFE">
        <w:rPr>
          <w:rFonts w:ascii="Arial" w:hAnsi="Arial" w:cs="Arial"/>
          <w:sz w:val="22"/>
          <w:szCs w:val="22"/>
        </w:rPr>
        <w:t>.</w:t>
      </w:r>
    </w:p>
    <w:p w14:paraId="49DDA25B" w14:textId="77777777" w:rsidR="005A026E" w:rsidRPr="006D4DFE" w:rsidRDefault="005A026E" w:rsidP="00B72A61">
      <w:pPr>
        <w:numPr>
          <w:ilvl w:val="0"/>
          <w:numId w:val="3"/>
        </w:numPr>
        <w:tabs>
          <w:tab w:val="clear" w:pos="840"/>
        </w:tabs>
        <w:spacing w:before="120"/>
        <w:ind w:left="567" w:hanging="567"/>
        <w:jc w:val="both"/>
        <w:rPr>
          <w:rFonts w:ascii="Arial" w:hAnsi="Arial" w:cs="Arial"/>
          <w:sz w:val="20"/>
        </w:rPr>
      </w:pPr>
      <w:r w:rsidRPr="006D4DFE">
        <w:rPr>
          <w:rFonts w:ascii="Arial" w:hAnsi="Arial" w:cs="Arial"/>
          <w:sz w:val="22"/>
          <w:szCs w:val="22"/>
        </w:rPr>
        <w:t>Veškeré Zhotovitelem provedené práce na Díle budou Objednateli fakturovány</w:t>
      </w:r>
      <w:r w:rsidR="00130668" w:rsidRPr="006D4DFE">
        <w:rPr>
          <w:rFonts w:ascii="Arial" w:hAnsi="Arial" w:cs="Arial"/>
          <w:sz w:val="22"/>
          <w:szCs w:val="22"/>
        </w:rPr>
        <w:t xml:space="preserve"> </w:t>
      </w:r>
      <w:r w:rsidR="00DA51B9" w:rsidRPr="006D4DFE">
        <w:rPr>
          <w:rFonts w:ascii="Arial" w:hAnsi="Arial" w:cs="Arial"/>
          <w:sz w:val="22"/>
          <w:szCs w:val="22"/>
        </w:rPr>
        <w:t>po p</w:t>
      </w:r>
      <w:r w:rsidR="005F732F" w:rsidRPr="006D4DFE">
        <w:rPr>
          <w:rFonts w:ascii="Arial" w:hAnsi="Arial" w:cs="Arial"/>
          <w:sz w:val="22"/>
          <w:szCs w:val="22"/>
        </w:rPr>
        <w:t xml:space="preserve">odepsání předávacího </w:t>
      </w:r>
      <w:proofErr w:type="gramStart"/>
      <w:r w:rsidR="005F732F" w:rsidRPr="006D4DFE">
        <w:rPr>
          <w:rFonts w:ascii="Arial" w:hAnsi="Arial" w:cs="Arial"/>
          <w:sz w:val="22"/>
          <w:szCs w:val="22"/>
        </w:rPr>
        <w:t>protokolu</w:t>
      </w:r>
      <w:proofErr w:type="gramEnd"/>
      <w:r w:rsidR="00DA51B9" w:rsidRPr="006D4DFE">
        <w:rPr>
          <w:rFonts w:ascii="Arial" w:hAnsi="Arial" w:cs="Arial"/>
          <w:sz w:val="22"/>
          <w:szCs w:val="22"/>
        </w:rPr>
        <w:t xml:space="preserve"> a to dle </w:t>
      </w:r>
      <w:r w:rsidRPr="006D4DFE">
        <w:rPr>
          <w:rFonts w:ascii="Arial" w:hAnsi="Arial" w:cs="Arial"/>
          <w:sz w:val="22"/>
          <w:szCs w:val="22"/>
        </w:rPr>
        <w:t>soupisu provedených prací (dále jen „</w:t>
      </w:r>
      <w:r w:rsidRPr="006D4DFE">
        <w:rPr>
          <w:rFonts w:ascii="Arial" w:hAnsi="Arial" w:cs="Arial"/>
          <w:b/>
          <w:sz w:val="22"/>
          <w:szCs w:val="22"/>
        </w:rPr>
        <w:t>Soupis</w:t>
      </w:r>
      <w:r w:rsidRPr="006D4DFE">
        <w:rPr>
          <w:rFonts w:ascii="Arial" w:hAnsi="Arial" w:cs="Arial"/>
          <w:sz w:val="22"/>
          <w:szCs w:val="22"/>
        </w:rPr>
        <w:t xml:space="preserve">“) na Díle. Předmětný Soupis vyhotoví Zhotovitel, přičemž takto provedený Soupis je přílohou příslušné faktury. </w:t>
      </w:r>
    </w:p>
    <w:p w14:paraId="56AA56D2" w14:textId="77777777" w:rsidR="00ED3DF0" w:rsidRPr="00AF3ECB" w:rsidRDefault="00ED3DF0" w:rsidP="00A07561">
      <w:pPr>
        <w:widowControl w:val="0"/>
        <w:numPr>
          <w:ilvl w:val="0"/>
          <w:numId w:val="3"/>
        </w:numPr>
        <w:tabs>
          <w:tab w:val="clear" w:pos="840"/>
          <w:tab w:val="num" w:pos="540"/>
        </w:tabs>
        <w:spacing w:before="120"/>
        <w:ind w:left="540" w:hanging="540"/>
        <w:jc w:val="both"/>
        <w:rPr>
          <w:rFonts w:ascii="Arial" w:hAnsi="Arial" w:cs="Arial"/>
          <w:sz w:val="22"/>
          <w:szCs w:val="22"/>
        </w:rPr>
      </w:pPr>
      <w:r w:rsidRPr="00AF3ECB">
        <w:rPr>
          <w:rFonts w:ascii="Arial" w:hAnsi="Arial" w:cs="Arial"/>
          <w:sz w:val="22"/>
          <w:szCs w:val="22"/>
        </w:rPr>
        <w:t xml:space="preserve">Dohodnou-li se Strany po uzavření této Smlouvy písemně </w:t>
      </w:r>
      <w:r w:rsidR="008D2A32" w:rsidRPr="00AF3ECB">
        <w:rPr>
          <w:rFonts w:ascii="Arial" w:hAnsi="Arial" w:cs="Arial"/>
          <w:sz w:val="22"/>
          <w:szCs w:val="22"/>
        </w:rPr>
        <w:t xml:space="preserve">prostřednictvím dodatku k této Smlouvě </w:t>
      </w:r>
      <w:r w:rsidRPr="00AF3ECB">
        <w:rPr>
          <w:rFonts w:ascii="Arial" w:hAnsi="Arial" w:cs="Arial"/>
          <w:sz w:val="22"/>
          <w:szCs w:val="22"/>
        </w:rPr>
        <w:t>na omezení (méněpráce) či rozšíření rozsahu Díla (vícepráce)</w:t>
      </w:r>
      <w:r w:rsidR="008D2A32" w:rsidRPr="00AF3ECB">
        <w:rPr>
          <w:rFonts w:ascii="Arial" w:hAnsi="Arial" w:cs="Arial"/>
          <w:sz w:val="22"/>
          <w:szCs w:val="22"/>
        </w:rPr>
        <w:t>,</w:t>
      </w:r>
      <w:r w:rsidRPr="00AF3ECB">
        <w:rPr>
          <w:rFonts w:ascii="Arial" w:hAnsi="Arial" w:cs="Arial"/>
          <w:sz w:val="22"/>
          <w:szCs w:val="22"/>
        </w:rPr>
        <w:t xml:space="preserve"> </w:t>
      </w:r>
      <w:r w:rsidR="008D2A32" w:rsidRPr="00AF3ECB">
        <w:rPr>
          <w:rFonts w:ascii="Arial" w:hAnsi="Arial" w:cs="Arial"/>
          <w:sz w:val="22"/>
          <w:szCs w:val="22"/>
        </w:rPr>
        <w:t>bude cena méněprací či víceprací vypočtena dle cen</w:t>
      </w:r>
      <w:r w:rsidR="00EA4C0A" w:rsidRPr="00AF3ECB">
        <w:rPr>
          <w:rFonts w:ascii="Arial" w:hAnsi="Arial" w:cs="Arial"/>
          <w:sz w:val="22"/>
          <w:szCs w:val="22"/>
        </w:rPr>
        <w:t>/položek</w:t>
      </w:r>
      <w:r w:rsidR="008D2A32" w:rsidRPr="00AF3ECB">
        <w:rPr>
          <w:rFonts w:ascii="Arial" w:hAnsi="Arial" w:cs="Arial"/>
          <w:sz w:val="22"/>
          <w:szCs w:val="22"/>
        </w:rPr>
        <w:t xml:space="preserve"> uvedených v </w:t>
      </w:r>
      <w:r w:rsidR="00EA4C0A" w:rsidRPr="00AF3ECB">
        <w:rPr>
          <w:rFonts w:ascii="Arial" w:hAnsi="Arial" w:cs="Arial"/>
          <w:sz w:val="22"/>
          <w:szCs w:val="22"/>
        </w:rPr>
        <w:t>R</w:t>
      </w:r>
      <w:r w:rsidR="008D2A32" w:rsidRPr="00AF3ECB">
        <w:rPr>
          <w:rFonts w:ascii="Arial" w:hAnsi="Arial" w:cs="Arial"/>
          <w:sz w:val="22"/>
          <w:szCs w:val="22"/>
        </w:rPr>
        <w:t>ozpočtu, nebude-li Stranami výslovně dohodnuto něco jiného.</w:t>
      </w:r>
    </w:p>
    <w:p w14:paraId="5FD1A75B" w14:textId="77777777" w:rsidR="002B0FEB" w:rsidRPr="00AF3ECB" w:rsidRDefault="002B0FEB" w:rsidP="00A07561">
      <w:pPr>
        <w:widowControl w:val="0"/>
        <w:numPr>
          <w:ilvl w:val="0"/>
          <w:numId w:val="3"/>
        </w:numPr>
        <w:tabs>
          <w:tab w:val="clear" w:pos="840"/>
          <w:tab w:val="num" w:pos="540"/>
        </w:tabs>
        <w:spacing w:before="120"/>
        <w:ind w:left="540" w:hanging="540"/>
        <w:jc w:val="both"/>
        <w:rPr>
          <w:rFonts w:ascii="Arial" w:hAnsi="Arial" w:cs="Arial"/>
          <w:sz w:val="22"/>
          <w:szCs w:val="22"/>
        </w:rPr>
      </w:pPr>
      <w:r w:rsidRPr="00AF3ECB">
        <w:rPr>
          <w:rFonts w:ascii="Arial" w:hAnsi="Arial" w:cs="Arial"/>
          <w:sz w:val="22"/>
          <w:szCs w:val="22"/>
        </w:rPr>
        <w:t>Jakákoliv změna na Díle</w:t>
      </w:r>
      <w:r w:rsidR="00903E85" w:rsidRPr="00AF3ECB">
        <w:rPr>
          <w:rFonts w:ascii="Arial" w:hAnsi="Arial" w:cs="Arial"/>
          <w:sz w:val="22"/>
          <w:szCs w:val="22"/>
        </w:rPr>
        <w:t xml:space="preserve"> oproti podmínkám a rozsahu Díla dle této Smlouvy, požadovaná Objednatelem, musí být sjednána prostřednictvím písemného dodatku k této Smlouvě. </w:t>
      </w:r>
    </w:p>
    <w:p w14:paraId="090E2B93" w14:textId="77777777" w:rsidR="008D2A32" w:rsidRPr="00AF3ECB" w:rsidRDefault="008D2A32" w:rsidP="00A07561">
      <w:pPr>
        <w:widowControl w:val="0"/>
        <w:numPr>
          <w:ilvl w:val="0"/>
          <w:numId w:val="3"/>
        </w:numPr>
        <w:tabs>
          <w:tab w:val="clear" w:pos="840"/>
          <w:tab w:val="num" w:pos="540"/>
        </w:tabs>
        <w:spacing w:before="120"/>
        <w:ind w:left="540" w:hanging="540"/>
        <w:jc w:val="both"/>
        <w:rPr>
          <w:rFonts w:ascii="Arial" w:hAnsi="Arial" w:cs="Arial"/>
          <w:sz w:val="22"/>
          <w:szCs w:val="22"/>
        </w:rPr>
      </w:pPr>
      <w:r w:rsidRPr="00AF3ECB">
        <w:rPr>
          <w:rFonts w:ascii="Arial" w:hAnsi="Arial" w:cs="Arial"/>
          <w:sz w:val="22"/>
          <w:szCs w:val="22"/>
        </w:rPr>
        <w:t>Drobné změny na Díle, které nebudou mít</w:t>
      </w:r>
      <w:r w:rsidR="007961E4" w:rsidRPr="00AF3ECB">
        <w:rPr>
          <w:rFonts w:ascii="Arial" w:hAnsi="Arial" w:cs="Arial"/>
          <w:sz w:val="22"/>
          <w:szCs w:val="22"/>
        </w:rPr>
        <w:t xml:space="preserve"> podstatný</w:t>
      </w:r>
      <w:r w:rsidRPr="00AF3ECB">
        <w:rPr>
          <w:rFonts w:ascii="Arial" w:hAnsi="Arial" w:cs="Arial"/>
          <w:sz w:val="22"/>
          <w:szCs w:val="22"/>
        </w:rPr>
        <w:t xml:space="preserve"> vliv</w:t>
      </w:r>
      <w:r w:rsidR="007961E4" w:rsidRPr="00AF3ECB">
        <w:rPr>
          <w:rFonts w:ascii="Arial" w:hAnsi="Arial" w:cs="Arial"/>
          <w:sz w:val="22"/>
          <w:szCs w:val="22"/>
        </w:rPr>
        <w:t>: (a)</w:t>
      </w:r>
      <w:r w:rsidRPr="00AF3ECB">
        <w:rPr>
          <w:rFonts w:ascii="Arial" w:hAnsi="Arial" w:cs="Arial"/>
          <w:sz w:val="22"/>
          <w:szCs w:val="22"/>
        </w:rPr>
        <w:t xml:space="preserve"> na celkovou </w:t>
      </w:r>
      <w:r w:rsidR="008B0A99" w:rsidRPr="00AF3ECB">
        <w:rPr>
          <w:rFonts w:ascii="Arial" w:hAnsi="Arial" w:cs="Arial"/>
          <w:sz w:val="22"/>
          <w:szCs w:val="22"/>
        </w:rPr>
        <w:t>c</w:t>
      </w:r>
      <w:r w:rsidRPr="00AF3ECB">
        <w:rPr>
          <w:rFonts w:ascii="Arial" w:hAnsi="Arial" w:cs="Arial"/>
          <w:sz w:val="22"/>
          <w:szCs w:val="22"/>
        </w:rPr>
        <w:t>enu Díla</w:t>
      </w:r>
      <w:r w:rsidR="00832318" w:rsidRPr="00AF3ECB">
        <w:rPr>
          <w:rFonts w:ascii="Arial" w:hAnsi="Arial" w:cs="Arial"/>
          <w:sz w:val="22"/>
          <w:szCs w:val="22"/>
        </w:rPr>
        <w:t xml:space="preserve">, </w:t>
      </w:r>
      <w:r w:rsidR="007961E4" w:rsidRPr="00AF3ECB">
        <w:rPr>
          <w:rFonts w:ascii="Arial" w:hAnsi="Arial" w:cs="Arial"/>
          <w:sz w:val="22"/>
          <w:szCs w:val="22"/>
        </w:rPr>
        <w:t xml:space="preserve">(b) </w:t>
      </w:r>
      <w:r w:rsidR="00832318" w:rsidRPr="00AF3ECB">
        <w:rPr>
          <w:rFonts w:ascii="Arial" w:hAnsi="Arial" w:cs="Arial"/>
          <w:sz w:val="22"/>
          <w:szCs w:val="22"/>
        </w:rPr>
        <w:t>jeho funkční a technické vlastnosti,</w:t>
      </w:r>
      <w:r w:rsidR="007961E4" w:rsidRPr="00AF3ECB">
        <w:rPr>
          <w:rFonts w:ascii="Arial" w:hAnsi="Arial" w:cs="Arial"/>
          <w:sz w:val="22"/>
          <w:szCs w:val="22"/>
        </w:rPr>
        <w:t xml:space="preserve"> (c)</w:t>
      </w:r>
      <w:r w:rsidRPr="00AF3ECB">
        <w:rPr>
          <w:rFonts w:ascii="Arial" w:hAnsi="Arial" w:cs="Arial"/>
          <w:sz w:val="22"/>
          <w:szCs w:val="22"/>
        </w:rPr>
        <w:t xml:space="preserve"> a </w:t>
      </w:r>
      <w:r w:rsidR="00832318" w:rsidRPr="00AF3ECB">
        <w:rPr>
          <w:rFonts w:ascii="Arial" w:hAnsi="Arial" w:cs="Arial"/>
          <w:sz w:val="22"/>
          <w:szCs w:val="22"/>
        </w:rPr>
        <w:t xml:space="preserve">na </w:t>
      </w:r>
      <w:r w:rsidRPr="00AF3ECB">
        <w:rPr>
          <w:rFonts w:ascii="Arial" w:hAnsi="Arial" w:cs="Arial"/>
          <w:sz w:val="22"/>
          <w:szCs w:val="22"/>
        </w:rPr>
        <w:t xml:space="preserve">dobu </w:t>
      </w:r>
      <w:r w:rsidR="00735FB3" w:rsidRPr="00AF3ECB">
        <w:rPr>
          <w:rFonts w:ascii="Arial" w:hAnsi="Arial" w:cs="Arial"/>
          <w:sz w:val="22"/>
          <w:szCs w:val="22"/>
        </w:rPr>
        <w:t>zhotovení Díla</w:t>
      </w:r>
      <w:r w:rsidRPr="00AF3ECB">
        <w:rPr>
          <w:rFonts w:ascii="Arial" w:hAnsi="Arial" w:cs="Arial"/>
          <w:sz w:val="22"/>
          <w:szCs w:val="22"/>
        </w:rPr>
        <w:t xml:space="preserve"> dle této Smlouvy, budou </w:t>
      </w:r>
      <w:r w:rsidR="00735FB3" w:rsidRPr="00AF3ECB">
        <w:rPr>
          <w:rFonts w:ascii="Arial" w:hAnsi="Arial" w:cs="Arial"/>
          <w:sz w:val="22"/>
          <w:szCs w:val="22"/>
        </w:rPr>
        <w:t>odsouhlaseny O</w:t>
      </w:r>
      <w:r w:rsidRPr="00AF3ECB">
        <w:rPr>
          <w:rFonts w:ascii="Arial" w:hAnsi="Arial" w:cs="Arial"/>
          <w:sz w:val="22"/>
          <w:szCs w:val="22"/>
        </w:rPr>
        <w:t>bjednavatelem a zapsány do stavebního deníku</w:t>
      </w:r>
      <w:r w:rsidR="007961E4" w:rsidRPr="00AF3ECB">
        <w:rPr>
          <w:rFonts w:ascii="Arial" w:hAnsi="Arial" w:cs="Arial"/>
          <w:sz w:val="22"/>
          <w:szCs w:val="22"/>
        </w:rPr>
        <w:t>, přičemž i souhlas Objednatele ve stavebním deníku je dostatečný</w:t>
      </w:r>
      <w:r w:rsidRPr="00AF3ECB">
        <w:rPr>
          <w:rFonts w:ascii="Arial" w:hAnsi="Arial" w:cs="Arial"/>
          <w:sz w:val="22"/>
          <w:szCs w:val="22"/>
        </w:rPr>
        <w:t>.</w:t>
      </w:r>
      <w:r w:rsidR="002B0FEB" w:rsidRPr="00AF3ECB">
        <w:rPr>
          <w:rFonts w:ascii="Arial" w:hAnsi="Arial" w:cs="Arial"/>
          <w:sz w:val="22"/>
          <w:szCs w:val="22"/>
        </w:rPr>
        <w:t xml:space="preserve"> </w:t>
      </w:r>
      <w:r w:rsidR="00903E85" w:rsidRPr="00AF3ECB">
        <w:rPr>
          <w:rFonts w:ascii="Arial" w:hAnsi="Arial" w:cs="Arial"/>
          <w:sz w:val="22"/>
          <w:szCs w:val="22"/>
        </w:rPr>
        <w:t>Ohledně takových drobných změn nemusí být sepisován dodatek k této Smlouvě.</w:t>
      </w:r>
      <w:r w:rsidR="006F3BE6" w:rsidRPr="00AF3ECB">
        <w:rPr>
          <w:rFonts w:ascii="Arial" w:hAnsi="Arial" w:cs="Arial"/>
          <w:sz w:val="22"/>
          <w:szCs w:val="22"/>
        </w:rPr>
        <w:t xml:space="preserve"> </w:t>
      </w:r>
    </w:p>
    <w:p w14:paraId="7FAA4DE3" w14:textId="77777777" w:rsidR="00464D98" w:rsidRPr="00AF3ECB" w:rsidRDefault="00464D98" w:rsidP="00A07561">
      <w:pPr>
        <w:widowControl w:val="0"/>
        <w:numPr>
          <w:ilvl w:val="0"/>
          <w:numId w:val="3"/>
        </w:numPr>
        <w:tabs>
          <w:tab w:val="clear" w:pos="840"/>
          <w:tab w:val="num" w:pos="540"/>
        </w:tabs>
        <w:spacing w:before="120"/>
        <w:ind w:left="540" w:hanging="540"/>
        <w:jc w:val="both"/>
        <w:rPr>
          <w:rFonts w:ascii="Arial" w:hAnsi="Arial" w:cs="Arial"/>
          <w:sz w:val="22"/>
          <w:szCs w:val="22"/>
        </w:rPr>
      </w:pPr>
      <w:r w:rsidRPr="00AF3ECB">
        <w:rPr>
          <w:rFonts w:ascii="Arial" w:hAnsi="Arial" w:cs="Arial"/>
          <w:sz w:val="22"/>
          <w:szCs w:val="22"/>
        </w:rPr>
        <w:t xml:space="preserve">Zhotovitel je po předchozím souhlasu Objednatele oprávněn změnit touto Smlouvou odsouhlasený materiál určený pro předmět Díla, pokud tyto změny nepovedou ke změně požadovaných technických a funkčních vlastností předmětu Díla, přičemž </w:t>
      </w:r>
      <w:r w:rsidR="00735FB3" w:rsidRPr="00AF3ECB">
        <w:rPr>
          <w:rFonts w:ascii="Arial" w:hAnsi="Arial" w:cs="Arial"/>
          <w:sz w:val="22"/>
          <w:szCs w:val="22"/>
        </w:rPr>
        <w:t>souhlas Objednatele nebude bezdůvodně odepřen</w:t>
      </w:r>
      <w:r w:rsidRPr="00AF3ECB">
        <w:rPr>
          <w:rFonts w:ascii="Arial" w:hAnsi="Arial" w:cs="Arial"/>
          <w:sz w:val="22"/>
          <w:szCs w:val="22"/>
        </w:rPr>
        <w:t>. Pokud tyto změny budou mít</w:t>
      </w:r>
      <w:r w:rsidR="007961E4" w:rsidRPr="00AF3ECB">
        <w:rPr>
          <w:rFonts w:ascii="Arial" w:hAnsi="Arial" w:cs="Arial"/>
          <w:sz w:val="22"/>
          <w:szCs w:val="22"/>
        </w:rPr>
        <w:t xml:space="preserve"> podstatný</w:t>
      </w:r>
      <w:r w:rsidRPr="00AF3ECB">
        <w:rPr>
          <w:rFonts w:ascii="Arial" w:hAnsi="Arial" w:cs="Arial"/>
          <w:sz w:val="22"/>
          <w:szCs w:val="22"/>
        </w:rPr>
        <w:t xml:space="preserve"> vliv na Cenu Díla, musí být tato změna upravena dodatkem včetně změny Ceny Díla dle principu uvedeného v čl. 3.</w:t>
      </w:r>
      <w:r w:rsidR="00735FB3" w:rsidRPr="00AF3ECB">
        <w:rPr>
          <w:rFonts w:ascii="Arial" w:hAnsi="Arial" w:cs="Arial"/>
          <w:sz w:val="22"/>
          <w:szCs w:val="22"/>
        </w:rPr>
        <w:t>5</w:t>
      </w:r>
      <w:r w:rsidRPr="00AF3ECB">
        <w:rPr>
          <w:rFonts w:ascii="Arial" w:hAnsi="Arial" w:cs="Arial"/>
          <w:sz w:val="22"/>
          <w:szCs w:val="22"/>
        </w:rPr>
        <w:t>. Smlouvy, v opačném případě budou Strany postupovat dle čl. 3.</w:t>
      </w:r>
      <w:r w:rsidR="00735FB3" w:rsidRPr="00AF3ECB">
        <w:rPr>
          <w:rFonts w:ascii="Arial" w:hAnsi="Arial" w:cs="Arial"/>
          <w:sz w:val="22"/>
          <w:szCs w:val="22"/>
        </w:rPr>
        <w:t>7.</w:t>
      </w:r>
      <w:r w:rsidRPr="00AF3ECB">
        <w:rPr>
          <w:rFonts w:ascii="Arial" w:hAnsi="Arial" w:cs="Arial"/>
          <w:sz w:val="22"/>
          <w:szCs w:val="22"/>
        </w:rPr>
        <w:t xml:space="preserve"> Smlouvy.</w:t>
      </w:r>
    </w:p>
    <w:p w14:paraId="437AF31A" w14:textId="77777777" w:rsidR="00D3006D" w:rsidRPr="00087296" w:rsidRDefault="00EA4C0A" w:rsidP="00A07561">
      <w:pPr>
        <w:widowControl w:val="0"/>
        <w:numPr>
          <w:ilvl w:val="0"/>
          <w:numId w:val="3"/>
        </w:numPr>
        <w:tabs>
          <w:tab w:val="clear" w:pos="840"/>
          <w:tab w:val="num" w:pos="540"/>
        </w:tabs>
        <w:spacing w:before="120"/>
        <w:ind w:left="540" w:hanging="540"/>
        <w:jc w:val="both"/>
        <w:rPr>
          <w:rFonts w:ascii="Arial" w:hAnsi="Arial" w:cs="Arial"/>
          <w:b/>
          <w:bCs/>
          <w:color w:val="FF0000"/>
          <w:sz w:val="22"/>
          <w:szCs w:val="22"/>
        </w:rPr>
      </w:pPr>
      <w:r w:rsidRPr="00087296">
        <w:rPr>
          <w:rFonts w:ascii="Arial" w:hAnsi="Arial" w:cs="Arial"/>
          <w:b/>
          <w:bCs/>
          <w:sz w:val="22"/>
          <w:szCs w:val="22"/>
        </w:rPr>
        <w:t xml:space="preserve">Daňový doklad (faktura) bude splatná ve lhůtě do </w:t>
      </w:r>
      <w:r w:rsidR="00353809" w:rsidRPr="00087296">
        <w:rPr>
          <w:rFonts w:ascii="Arial" w:hAnsi="Arial" w:cs="Arial"/>
          <w:b/>
          <w:bCs/>
          <w:sz w:val="22"/>
          <w:szCs w:val="22"/>
        </w:rPr>
        <w:t>30</w:t>
      </w:r>
      <w:r w:rsidRPr="00087296">
        <w:rPr>
          <w:rFonts w:ascii="Arial" w:hAnsi="Arial" w:cs="Arial"/>
          <w:b/>
          <w:bCs/>
          <w:sz w:val="22"/>
          <w:szCs w:val="22"/>
        </w:rPr>
        <w:t xml:space="preserve"> dnů od jejího vystavení. </w:t>
      </w:r>
      <w:r w:rsidR="00D3006D" w:rsidRPr="00087296">
        <w:rPr>
          <w:rFonts w:ascii="Arial" w:hAnsi="Arial" w:cs="Arial"/>
          <w:b/>
          <w:bCs/>
          <w:sz w:val="22"/>
          <w:szCs w:val="22"/>
        </w:rPr>
        <w:t>Povinnost Objednatele uhradit platbu je splněna připsáním fakturované částky na účet Zhotovitele uvedený na faktuře.</w:t>
      </w:r>
      <w:r w:rsidR="00A623D0" w:rsidRPr="00087296">
        <w:rPr>
          <w:rFonts w:ascii="Arial" w:hAnsi="Arial" w:cs="Arial"/>
          <w:b/>
          <w:bCs/>
          <w:sz w:val="22"/>
          <w:szCs w:val="22"/>
        </w:rPr>
        <w:t xml:space="preserve"> </w:t>
      </w:r>
    </w:p>
    <w:p w14:paraId="315CABC5" w14:textId="2365692B" w:rsidR="00087296" w:rsidRPr="00723FC2" w:rsidRDefault="00723FC2" w:rsidP="00A07561">
      <w:pPr>
        <w:widowControl w:val="0"/>
        <w:numPr>
          <w:ilvl w:val="0"/>
          <w:numId w:val="3"/>
        </w:numPr>
        <w:tabs>
          <w:tab w:val="clear" w:pos="840"/>
          <w:tab w:val="num" w:pos="540"/>
        </w:tabs>
        <w:spacing w:before="120"/>
        <w:ind w:left="540" w:hanging="540"/>
        <w:jc w:val="both"/>
        <w:rPr>
          <w:rFonts w:ascii="Arial" w:hAnsi="Arial" w:cs="Arial"/>
          <w:b/>
          <w:bCs/>
          <w:sz w:val="22"/>
          <w:szCs w:val="22"/>
        </w:rPr>
      </w:pPr>
      <w:r w:rsidRPr="00723FC2">
        <w:rPr>
          <w:rFonts w:ascii="Arial" w:hAnsi="Arial" w:cs="Arial"/>
          <w:b/>
          <w:bCs/>
          <w:sz w:val="22"/>
          <w:szCs w:val="22"/>
        </w:rPr>
        <w:t xml:space="preserve">Prodávající se zavazuje podpisem této smlouvy uvést na příslušené fakturační doklady </w:t>
      </w:r>
      <w:r w:rsidR="00F555A9" w:rsidRPr="00723FC2">
        <w:rPr>
          <w:rFonts w:ascii="Arial" w:hAnsi="Arial" w:cs="Arial"/>
          <w:b/>
          <w:bCs/>
          <w:sz w:val="22"/>
          <w:szCs w:val="22"/>
        </w:rPr>
        <w:t>větu:</w:t>
      </w:r>
      <w:r w:rsidRPr="00723FC2">
        <w:rPr>
          <w:rFonts w:ascii="Arial" w:hAnsi="Arial" w:cs="Arial"/>
          <w:b/>
          <w:bCs/>
          <w:sz w:val="22"/>
          <w:szCs w:val="22"/>
        </w:rPr>
        <w:t xml:space="preserve"> spolufinancováno z Fondu Vysočiny </w:t>
      </w:r>
      <w:proofErr w:type="spellStart"/>
      <w:r w:rsidRPr="00723FC2">
        <w:rPr>
          <w:rFonts w:ascii="Arial" w:hAnsi="Arial" w:cs="Arial"/>
          <w:b/>
          <w:bCs/>
          <w:sz w:val="22"/>
          <w:szCs w:val="22"/>
        </w:rPr>
        <w:t>lD</w:t>
      </w:r>
      <w:proofErr w:type="spellEnd"/>
      <w:r w:rsidRPr="00723FC2">
        <w:rPr>
          <w:rFonts w:ascii="Arial" w:hAnsi="Arial" w:cs="Arial"/>
          <w:b/>
          <w:bCs/>
          <w:sz w:val="22"/>
          <w:szCs w:val="22"/>
        </w:rPr>
        <w:t xml:space="preserve"> </w:t>
      </w:r>
      <w:r w:rsidR="00D57FF3" w:rsidRPr="00D20DD7">
        <w:rPr>
          <w:rFonts w:ascii="Arial" w:hAnsi="Arial" w:cs="Arial"/>
          <w:b/>
          <w:bCs/>
          <w:sz w:val="22"/>
          <w:szCs w:val="22"/>
        </w:rPr>
        <w:t>FV02945</w:t>
      </w:r>
      <w:r w:rsidR="00D57FF3">
        <w:rPr>
          <w:rFonts w:ascii="Arial" w:hAnsi="Arial" w:cs="Arial"/>
          <w:b/>
          <w:bCs/>
          <w:sz w:val="22"/>
          <w:szCs w:val="22"/>
        </w:rPr>
        <w:t>.</w:t>
      </w:r>
      <w:r w:rsidR="00D57FF3" w:rsidRPr="00D20DD7">
        <w:rPr>
          <w:rFonts w:ascii="Arial" w:hAnsi="Arial" w:cs="Arial"/>
          <w:b/>
          <w:bCs/>
          <w:sz w:val="22"/>
          <w:szCs w:val="22"/>
        </w:rPr>
        <w:t>0006</w:t>
      </w:r>
      <w:r w:rsidRPr="00723FC2">
        <w:rPr>
          <w:rFonts w:ascii="Arial" w:hAnsi="Arial" w:cs="Arial"/>
          <w:b/>
          <w:bCs/>
          <w:sz w:val="22"/>
          <w:szCs w:val="22"/>
        </w:rPr>
        <w:t>.</w:t>
      </w:r>
    </w:p>
    <w:p w14:paraId="5ECD0D2D" w14:textId="393B709C" w:rsidR="00B52606" w:rsidRPr="006D4DFE" w:rsidRDefault="00EA4C0A" w:rsidP="00A07561">
      <w:pPr>
        <w:widowControl w:val="0"/>
        <w:numPr>
          <w:ilvl w:val="0"/>
          <w:numId w:val="3"/>
        </w:numPr>
        <w:tabs>
          <w:tab w:val="clear" w:pos="840"/>
          <w:tab w:val="num" w:pos="540"/>
        </w:tabs>
        <w:spacing w:before="120"/>
        <w:ind w:left="540" w:hanging="540"/>
        <w:jc w:val="both"/>
        <w:rPr>
          <w:rFonts w:ascii="Arial" w:hAnsi="Arial" w:cs="Arial"/>
          <w:sz w:val="22"/>
          <w:szCs w:val="22"/>
        </w:rPr>
      </w:pPr>
      <w:r w:rsidRPr="006D4DFE">
        <w:rPr>
          <w:rFonts w:ascii="Arial" w:hAnsi="Arial" w:cs="Arial"/>
          <w:sz w:val="22"/>
          <w:szCs w:val="22"/>
        </w:rPr>
        <w:t>V případě prodlení Objednatele s úhradou</w:t>
      </w:r>
      <w:r w:rsidRPr="006D4DFE">
        <w:rPr>
          <w:rFonts w:ascii="Arial" w:hAnsi="Arial" w:cs="Arial"/>
          <w:color w:val="FF0000"/>
          <w:sz w:val="22"/>
          <w:szCs w:val="22"/>
        </w:rPr>
        <w:t xml:space="preserve"> </w:t>
      </w:r>
      <w:r w:rsidRPr="006D4DFE">
        <w:rPr>
          <w:rFonts w:ascii="Arial" w:hAnsi="Arial" w:cs="Arial"/>
          <w:sz w:val="22"/>
          <w:szCs w:val="22"/>
        </w:rPr>
        <w:t xml:space="preserve">fakturované částky </w:t>
      </w:r>
      <w:r w:rsidR="009F0129">
        <w:rPr>
          <w:rFonts w:ascii="Arial" w:hAnsi="Arial" w:cs="Arial"/>
          <w:sz w:val="22"/>
          <w:szCs w:val="22"/>
        </w:rPr>
        <w:t>může Zhotovitel po</w:t>
      </w:r>
      <w:r w:rsidRPr="006D4DFE">
        <w:rPr>
          <w:rFonts w:ascii="Arial" w:hAnsi="Arial" w:cs="Arial"/>
          <w:sz w:val="22"/>
          <w:szCs w:val="22"/>
        </w:rPr>
        <w:t xml:space="preserve"> Objednatel</w:t>
      </w:r>
      <w:r w:rsidR="009F0129">
        <w:rPr>
          <w:rFonts w:ascii="Arial" w:hAnsi="Arial" w:cs="Arial"/>
          <w:sz w:val="22"/>
          <w:szCs w:val="22"/>
        </w:rPr>
        <w:t>i požadovat</w:t>
      </w:r>
      <w:r w:rsidRPr="006D4DFE">
        <w:rPr>
          <w:rFonts w:ascii="Arial" w:hAnsi="Arial" w:cs="Arial"/>
          <w:sz w:val="22"/>
          <w:szCs w:val="22"/>
        </w:rPr>
        <w:t xml:space="preserve"> </w:t>
      </w:r>
      <w:r w:rsidR="009F0129">
        <w:rPr>
          <w:rFonts w:ascii="Arial" w:hAnsi="Arial" w:cs="Arial"/>
          <w:sz w:val="22"/>
          <w:szCs w:val="22"/>
        </w:rPr>
        <w:t>uhrazení</w:t>
      </w:r>
      <w:r w:rsidRPr="006D4DFE">
        <w:rPr>
          <w:rFonts w:ascii="Arial" w:hAnsi="Arial" w:cs="Arial"/>
          <w:sz w:val="22"/>
          <w:szCs w:val="22"/>
        </w:rPr>
        <w:t xml:space="preserve"> smluvní pokutu ve výši </w:t>
      </w:r>
      <w:r w:rsidR="006D4DFE" w:rsidRPr="006D4DFE">
        <w:rPr>
          <w:rFonts w:ascii="Arial" w:hAnsi="Arial" w:cs="Arial"/>
          <w:sz w:val="22"/>
          <w:szCs w:val="22"/>
        </w:rPr>
        <w:t>0,25 %</w:t>
      </w:r>
      <w:r w:rsidR="00B72A61" w:rsidRPr="006D4DFE">
        <w:rPr>
          <w:rFonts w:ascii="Arial" w:hAnsi="Arial" w:cs="Arial"/>
          <w:sz w:val="22"/>
          <w:szCs w:val="22"/>
        </w:rPr>
        <w:t xml:space="preserve"> </w:t>
      </w:r>
      <w:r w:rsidR="006F56B0" w:rsidRPr="006D4DFE">
        <w:rPr>
          <w:rFonts w:ascii="Arial" w:hAnsi="Arial" w:cs="Arial"/>
          <w:sz w:val="22"/>
          <w:szCs w:val="22"/>
        </w:rPr>
        <w:t xml:space="preserve">z celkové částky (bod 3.1) </w:t>
      </w:r>
      <w:r w:rsidR="00B72A61" w:rsidRPr="006D4DFE">
        <w:rPr>
          <w:rFonts w:ascii="Arial" w:hAnsi="Arial" w:cs="Arial"/>
          <w:sz w:val="22"/>
          <w:szCs w:val="22"/>
        </w:rPr>
        <w:t>za každý započatý den prodlení</w:t>
      </w:r>
      <w:r w:rsidR="00B72A61" w:rsidRPr="006D4DFE">
        <w:rPr>
          <w:rFonts w:ascii="Arial" w:hAnsi="Arial" w:cs="Arial"/>
          <w:sz w:val="22"/>
          <w:szCs w:val="22"/>
          <w:lang w:val="en-US"/>
        </w:rPr>
        <w:t>;</w:t>
      </w:r>
      <w:r w:rsidRPr="006D4DFE">
        <w:rPr>
          <w:rFonts w:ascii="Arial" w:hAnsi="Arial" w:cs="Arial"/>
          <w:sz w:val="22"/>
          <w:szCs w:val="22"/>
        </w:rPr>
        <w:t xml:space="preserve"> </w:t>
      </w:r>
      <w:r w:rsidR="00B72A61" w:rsidRPr="006D4DFE">
        <w:rPr>
          <w:rFonts w:ascii="Arial" w:hAnsi="Arial" w:cs="Arial"/>
          <w:sz w:val="22"/>
          <w:szCs w:val="22"/>
        </w:rPr>
        <w:t>b</w:t>
      </w:r>
      <w:r w:rsidR="00B52606" w:rsidRPr="006D4DFE">
        <w:rPr>
          <w:rFonts w:ascii="Arial" w:hAnsi="Arial" w:cs="Arial"/>
          <w:sz w:val="22"/>
          <w:szCs w:val="22"/>
        </w:rPr>
        <w:t xml:space="preserve">ude-li prodlení Objednatele </w:t>
      </w:r>
      <w:r w:rsidR="00735FB3" w:rsidRPr="006D4DFE">
        <w:rPr>
          <w:rFonts w:ascii="Arial" w:hAnsi="Arial" w:cs="Arial"/>
          <w:sz w:val="22"/>
          <w:szCs w:val="22"/>
        </w:rPr>
        <w:t xml:space="preserve">trvat </w:t>
      </w:r>
      <w:r w:rsidR="00B52606" w:rsidRPr="006D4DFE">
        <w:rPr>
          <w:rFonts w:ascii="Arial" w:hAnsi="Arial" w:cs="Arial"/>
          <w:sz w:val="22"/>
          <w:szCs w:val="22"/>
        </w:rPr>
        <w:t xml:space="preserve">nejméně 20 kalendářních dnů, smluvní pokuta se dle dohody Stran zvyšuje na </w:t>
      </w:r>
      <w:r w:rsidR="006D4DFE" w:rsidRPr="006D4DFE">
        <w:rPr>
          <w:rFonts w:ascii="Arial" w:hAnsi="Arial" w:cs="Arial"/>
          <w:sz w:val="22"/>
          <w:szCs w:val="22"/>
        </w:rPr>
        <w:t>0,50 %</w:t>
      </w:r>
      <w:r w:rsidR="009B6190" w:rsidRPr="006D4DFE">
        <w:rPr>
          <w:rFonts w:ascii="Arial" w:hAnsi="Arial" w:cs="Arial"/>
          <w:sz w:val="22"/>
          <w:szCs w:val="22"/>
        </w:rPr>
        <w:t xml:space="preserve"> </w:t>
      </w:r>
      <w:r w:rsidR="00B52606" w:rsidRPr="006D4DFE">
        <w:rPr>
          <w:rFonts w:ascii="Arial" w:hAnsi="Arial" w:cs="Arial"/>
          <w:sz w:val="22"/>
          <w:szCs w:val="22"/>
        </w:rPr>
        <w:t xml:space="preserve">z dlužné částky za každý započatý den prodlení, počínaje již prvním dnem prodlení. Tímto ustanovením není dotčen nárok na náhradu </w:t>
      </w:r>
      <w:r w:rsidR="006F56B0" w:rsidRPr="006D4DFE">
        <w:rPr>
          <w:rFonts w:ascii="Arial" w:hAnsi="Arial" w:cs="Arial"/>
          <w:sz w:val="22"/>
          <w:szCs w:val="22"/>
        </w:rPr>
        <w:t>škody.</w:t>
      </w:r>
      <w:r w:rsidR="0062598B">
        <w:rPr>
          <w:rFonts w:ascii="Arial" w:hAnsi="Arial" w:cs="Arial"/>
          <w:sz w:val="22"/>
          <w:szCs w:val="22"/>
        </w:rPr>
        <w:t xml:space="preserve"> </w:t>
      </w:r>
      <w:r w:rsidR="00143D04">
        <w:rPr>
          <w:rFonts w:ascii="Arial" w:hAnsi="Arial" w:cs="Arial"/>
          <w:sz w:val="22"/>
          <w:szCs w:val="22"/>
        </w:rPr>
        <w:t>S</w:t>
      </w:r>
      <w:r w:rsidR="00340CA2">
        <w:rPr>
          <w:rFonts w:ascii="Arial" w:hAnsi="Arial" w:cs="Arial"/>
          <w:sz w:val="22"/>
          <w:szCs w:val="22"/>
        </w:rPr>
        <w:t> podpisem smlouvy se Objednavatel zavazuje k provedení tohoto požadavku.</w:t>
      </w:r>
    </w:p>
    <w:p w14:paraId="7B7F644A" w14:textId="4ED83036" w:rsidR="006F56B0" w:rsidRPr="00DE5092" w:rsidRDefault="00B72A61" w:rsidP="00DE5092">
      <w:pPr>
        <w:widowControl w:val="0"/>
        <w:numPr>
          <w:ilvl w:val="0"/>
          <w:numId w:val="3"/>
        </w:numPr>
        <w:tabs>
          <w:tab w:val="clear" w:pos="840"/>
          <w:tab w:val="num" w:pos="540"/>
        </w:tabs>
        <w:spacing w:before="120"/>
        <w:ind w:left="540" w:hanging="540"/>
        <w:jc w:val="both"/>
        <w:rPr>
          <w:rFonts w:ascii="Arial" w:hAnsi="Arial" w:cs="Arial"/>
          <w:sz w:val="22"/>
          <w:szCs w:val="22"/>
        </w:rPr>
      </w:pPr>
      <w:r w:rsidRPr="006D4DFE">
        <w:rPr>
          <w:rFonts w:ascii="Arial" w:hAnsi="Arial" w:cs="Arial"/>
          <w:sz w:val="22"/>
          <w:szCs w:val="22"/>
        </w:rPr>
        <w:t>V případě prodlení Zhotovitele s dokončením Díla do Termínu dokončení Díla</w:t>
      </w:r>
      <w:r w:rsidR="00B35E40" w:rsidRPr="006D4DFE">
        <w:rPr>
          <w:rFonts w:ascii="Arial" w:hAnsi="Arial" w:cs="Arial"/>
          <w:sz w:val="22"/>
          <w:szCs w:val="22"/>
        </w:rPr>
        <w:t xml:space="preserve"> </w:t>
      </w:r>
      <w:r w:rsidR="009B6190" w:rsidRPr="006D4DFE">
        <w:rPr>
          <w:rFonts w:ascii="Arial" w:hAnsi="Arial" w:cs="Arial"/>
          <w:sz w:val="22"/>
          <w:szCs w:val="22"/>
        </w:rPr>
        <w:t>dle bodu 2.2</w:t>
      </w:r>
      <w:r w:rsidRPr="006D4DFE">
        <w:rPr>
          <w:rFonts w:ascii="Arial" w:hAnsi="Arial" w:cs="Arial"/>
          <w:sz w:val="22"/>
          <w:szCs w:val="22"/>
        </w:rPr>
        <w:t xml:space="preserve">, </w:t>
      </w:r>
      <w:r w:rsidR="00340CA2">
        <w:rPr>
          <w:rFonts w:ascii="Arial" w:hAnsi="Arial" w:cs="Arial"/>
          <w:sz w:val="22"/>
          <w:szCs w:val="22"/>
        </w:rPr>
        <w:t>může</w:t>
      </w:r>
      <w:r w:rsidR="00DE5092">
        <w:rPr>
          <w:rFonts w:ascii="Arial" w:hAnsi="Arial" w:cs="Arial"/>
          <w:sz w:val="22"/>
          <w:szCs w:val="22"/>
        </w:rPr>
        <w:t xml:space="preserve"> Objednavatel po</w:t>
      </w:r>
      <w:r w:rsidRPr="006D4DFE">
        <w:rPr>
          <w:rFonts w:ascii="Arial" w:hAnsi="Arial" w:cs="Arial"/>
          <w:sz w:val="22"/>
          <w:szCs w:val="22"/>
        </w:rPr>
        <w:t xml:space="preserve"> Zhotovite</w:t>
      </w:r>
      <w:r w:rsidR="00DE5092">
        <w:rPr>
          <w:rFonts w:ascii="Arial" w:hAnsi="Arial" w:cs="Arial"/>
          <w:sz w:val="22"/>
          <w:szCs w:val="22"/>
        </w:rPr>
        <w:t>li požadovat</w:t>
      </w:r>
      <w:r w:rsidRPr="006D4DFE">
        <w:rPr>
          <w:rFonts w:ascii="Arial" w:hAnsi="Arial" w:cs="Arial"/>
          <w:sz w:val="22"/>
          <w:szCs w:val="22"/>
        </w:rPr>
        <w:t xml:space="preserve"> uhradit Objednateli smluvní pokutu ve výši </w:t>
      </w:r>
      <w:r w:rsidR="006D4DFE" w:rsidRPr="006D4DFE">
        <w:rPr>
          <w:rFonts w:ascii="Arial" w:hAnsi="Arial" w:cs="Arial"/>
          <w:sz w:val="22"/>
          <w:szCs w:val="22"/>
        </w:rPr>
        <w:t>0,25 %</w:t>
      </w:r>
      <w:r w:rsidRPr="006D4DFE">
        <w:rPr>
          <w:rFonts w:ascii="Arial" w:hAnsi="Arial" w:cs="Arial"/>
          <w:sz w:val="22"/>
          <w:szCs w:val="22"/>
        </w:rPr>
        <w:t xml:space="preserve"> </w:t>
      </w:r>
      <w:r w:rsidR="006F56B0" w:rsidRPr="006D4DFE">
        <w:rPr>
          <w:rFonts w:ascii="Arial" w:hAnsi="Arial" w:cs="Arial"/>
          <w:sz w:val="22"/>
          <w:szCs w:val="22"/>
        </w:rPr>
        <w:t xml:space="preserve">z celkové částky (bod. 3.1) </w:t>
      </w:r>
      <w:r w:rsidRPr="006D4DFE">
        <w:rPr>
          <w:rFonts w:ascii="Arial" w:hAnsi="Arial" w:cs="Arial"/>
          <w:sz w:val="22"/>
          <w:szCs w:val="22"/>
        </w:rPr>
        <w:t>za každý započatý den prodlení</w:t>
      </w:r>
      <w:r w:rsidRPr="006D4DFE">
        <w:rPr>
          <w:rFonts w:ascii="Arial" w:hAnsi="Arial" w:cs="Arial"/>
          <w:sz w:val="22"/>
          <w:szCs w:val="22"/>
          <w:lang w:val="en-US"/>
        </w:rPr>
        <w:t>;</w:t>
      </w:r>
      <w:r w:rsidRPr="006D4DFE">
        <w:rPr>
          <w:rFonts w:ascii="Arial" w:hAnsi="Arial" w:cs="Arial"/>
          <w:sz w:val="22"/>
          <w:szCs w:val="22"/>
        </w:rPr>
        <w:t xml:space="preserve"> bude-li prodlení Zhotovitele trvat nejméně 20 kalendářních dnů, smluvní pokuta se dle dohody Stran zvyšuje na výši </w:t>
      </w:r>
      <w:r w:rsidR="006D4DFE" w:rsidRPr="006D4DFE">
        <w:rPr>
          <w:rFonts w:ascii="Arial" w:hAnsi="Arial" w:cs="Arial"/>
          <w:sz w:val="22"/>
          <w:szCs w:val="22"/>
        </w:rPr>
        <w:t>0,50 %</w:t>
      </w:r>
      <w:r w:rsidRPr="006D4DFE">
        <w:rPr>
          <w:rFonts w:ascii="Arial" w:hAnsi="Arial" w:cs="Arial"/>
          <w:sz w:val="22"/>
          <w:szCs w:val="22"/>
        </w:rPr>
        <w:t xml:space="preserve"> z dlužné částky za každý započatý den prodlení, počínaje již prvním dnem prodlení. </w:t>
      </w:r>
      <w:r w:rsidR="00A568E7" w:rsidRPr="006D4DFE">
        <w:rPr>
          <w:rFonts w:ascii="Arial" w:hAnsi="Arial" w:cs="Arial"/>
          <w:sz w:val="22"/>
          <w:szCs w:val="22"/>
        </w:rPr>
        <w:t xml:space="preserve">Drobné vady a nedodělky budou odstraněny v termínu </w:t>
      </w:r>
      <w:r w:rsidR="00ED02A1" w:rsidRPr="006D4DFE">
        <w:rPr>
          <w:rFonts w:ascii="Arial" w:hAnsi="Arial" w:cs="Arial"/>
          <w:sz w:val="22"/>
          <w:szCs w:val="22"/>
        </w:rPr>
        <w:t>uvedené</w:t>
      </w:r>
      <w:r w:rsidR="00C06CB3" w:rsidRPr="006D4DFE">
        <w:rPr>
          <w:rFonts w:ascii="Arial" w:hAnsi="Arial" w:cs="Arial"/>
          <w:sz w:val="22"/>
          <w:szCs w:val="22"/>
        </w:rPr>
        <w:t>m</w:t>
      </w:r>
      <w:r w:rsidR="00ED02A1" w:rsidRPr="006D4DFE">
        <w:rPr>
          <w:rFonts w:ascii="Arial" w:hAnsi="Arial" w:cs="Arial"/>
          <w:sz w:val="22"/>
          <w:szCs w:val="22"/>
        </w:rPr>
        <w:t xml:space="preserve"> v</w:t>
      </w:r>
      <w:r w:rsidR="00A568E7" w:rsidRPr="006D4DFE">
        <w:rPr>
          <w:rFonts w:ascii="Arial" w:hAnsi="Arial" w:cs="Arial"/>
          <w:sz w:val="22"/>
          <w:szCs w:val="22"/>
        </w:rPr>
        <w:t> předávacím protokolu</w:t>
      </w:r>
      <w:r w:rsidR="00C06CB3" w:rsidRPr="006D4DFE">
        <w:rPr>
          <w:rFonts w:ascii="Arial" w:hAnsi="Arial" w:cs="Arial"/>
          <w:sz w:val="22"/>
          <w:szCs w:val="22"/>
        </w:rPr>
        <w:t>,</w:t>
      </w:r>
      <w:r w:rsidR="00A568E7" w:rsidRPr="006D4DFE">
        <w:rPr>
          <w:rFonts w:ascii="Arial" w:hAnsi="Arial" w:cs="Arial"/>
          <w:sz w:val="22"/>
          <w:szCs w:val="22"/>
        </w:rPr>
        <w:t xml:space="preserve"> v opačném případě má objednavatel </w:t>
      </w:r>
      <w:r w:rsidR="00ED02A1" w:rsidRPr="006D4DFE">
        <w:rPr>
          <w:rFonts w:ascii="Arial" w:hAnsi="Arial" w:cs="Arial"/>
          <w:sz w:val="22"/>
          <w:szCs w:val="22"/>
        </w:rPr>
        <w:t xml:space="preserve">nárok </w:t>
      </w:r>
      <w:r w:rsidR="00C06CB3" w:rsidRPr="006D4DFE">
        <w:rPr>
          <w:rFonts w:ascii="Arial" w:hAnsi="Arial" w:cs="Arial"/>
          <w:sz w:val="22"/>
          <w:szCs w:val="22"/>
        </w:rPr>
        <w:t>n</w:t>
      </w:r>
      <w:r w:rsidR="00ED02A1" w:rsidRPr="006D4DFE">
        <w:rPr>
          <w:rFonts w:ascii="Arial" w:hAnsi="Arial" w:cs="Arial"/>
          <w:sz w:val="22"/>
          <w:szCs w:val="22"/>
        </w:rPr>
        <w:t xml:space="preserve">a smluvní pokutu ve výši </w:t>
      </w:r>
      <w:r w:rsidR="00664F95">
        <w:rPr>
          <w:rFonts w:ascii="Arial" w:hAnsi="Arial" w:cs="Arial"/>
          <w:sz w:val="22"/>
          <w:szCs w:val="22"/>
        </w:rPr>
        <w:t>1000</w:t>
      </w:r>
      <w:r w:rsidR="00A568E7" w:rsidRPr="006D4DFE">
        <w:rPr>
          <w:rFonts w:ascii="Arial" w:hAnsi="Arial" w:cs="Arial"/>
          <w:sz w:val="22"/>
          <w:szCs w:val="22"/>
        </w:rPr>
        <w:t xml:space="preserve"> Kč za každou vadu a den prodlení. </w:t>
      </w:r>
      <w:r w:rsidR="006F56B0" w:rsidRPr="006D4DFE">
        <w:rPr>
          <w:rFonts w:ascii="Arial" w:hAnsi="Arial" w:cs="Arial"/>
          <w:sz w:val="22"/>
          <w:szCs w:val="22"/>
        </w:rPr>
        <w:t>Tímto ustanovením není dotčen nárok na náhradu škody.</w:t>
      </w:r>
      <w:r w:rsidR="00A568E7" w:rsidRPr="006D4DFE">
        <w:rPr>
          <w:rFonts w:ascii="Arial" w:hAnsi="Arial" w:cs="Arial"/>
          <w:sz w:val="22"/>
          <w:szCs w:val="22"/>
        </w:rPr>
        <w:t xml:space="preserve"> </w:t>
      </w:r>
      <w:r w:rsidR="00DE5092">
        <w:rPr>
          <w:rFonts w:ascii="Arial" w:hAnsi="Arial" w:cs="Arial"/>
          <w:sz w:val="22"/>
          <w:szCs w:val="22"/>
        </w:rPr>
        <w:t>S podpisem smlouvy se Zhotovitel zavazuje k provedení tohoto požadavku.</w:t>
      </w:r>
    </w:p>
    <w:p w14:paraId="61376F21" w14:textId="77777777" w:rsidR="00DA51B9" w:rsidRPr="00DA51B9" w:rsidRDefault="00DA51B9" w:rsidP="006F56B0">
      <w:pPr>
        <w:widowControl w:val="0"/>
        <w:spacing w:before="120"/>
        <w:ind w:left="567"/>
        <w:jc w:val="both"/>
        <w:rPr>
          <w:rFonts w:ascii="Arial" w:hAnsi="Arial" w:cs="Arial"/>
          <w:caps/>
          <w:sz w:val="22"/>
          <w:szCs w:val="22"/>
        </w:rPr>
      </w:pPr>
    </w:p>
    <w:p w14:paraId="26AF35C2" w14:textId="77777777" w:rsidR="00EA4C0A" w:rsidRPr="00DA51B9" w:rsidRDefault="00EA4C0A" w:rsidP="00DA51B9">
      <w:pPr>
        <w:widowControl w:val="0"/>
        <w:spacing w:before="120"/>
        <w:ind w:left="567"/>
        <w:jc w:val="both"/>
        <w:rPr>
          <w:rFonts w:ascii="Arial" w:hAnsi="Arial" w:cs="Arial"/>
          <w:caps/>
          <w:sz w:val="22"/>
          <w:szCs w:val="22"/>
        </w:rPr>
      </w:pPr>
      <w:r w:rsidRPr="00DA51B9">
        <w:rPr>
          <w:rFonts w:ascii="Arial" w:hAnsi="Arial" w:cs="Arial"/>
          <w:b/>
          <w:bCs/>
          <w:caps/>
          <w:sz w:val="22"/>
          <w:szCs w:val="22"/>
        </w:rPr>
        <w:t>4.</w:t>
      </w:r>
      <w:r w:rsidRPr="00DA51B9">
        <w:rPr>
          <w:rFonts w:ascii="Arial" w:hAnsi="Arial" w:cs="Arial"/>
          <w:b/>
          <w:bCs/>
          <w:caps/>
          <w:sz w:val="22"/>
          <w:szCs w:val="22"/>
        </w:rPr>
        <w:tab/>
      </w:r>
      <w:r w:rsidR="00EE3EF6" w:rsidRPr="00DA51B9">
        <w:rPr>
          <w:rFonts w:ascii="Arial" w:hAnsi="Arial" w:cs="Arial"/>
          <w:b/>
          <w:bCs/>
          <w:caps/>
          <w:sz w:val="22"/>
          <w:szCs w:val="22"/>
        </w:rPr>
        <w:t>práva a povinnosti stran</w:t>
      </w:r>
    </w:p>
    <w:p w14:paraId="6A4BBD68" w14:textId="69C1FAA8" w:rsidR="00922237" w:rsidRDefault="00922237" w:rsidP="00EA4C0A">
      <w:pPr>
        <w:widowControl w:val="0"/>
        <w:numPr>
          <w:ilvl w:val="0"/>
          <w:numId w:val="20"/>
        </w:numPr>
        <w:tabs>
          <w:tab w:val="clear" w:pos="840"/>
          <w:tab w:val="num" w:pos="567"/>
        </w:tabs>
        <w:spacing w:before="120"/>
        <w:ind w:left="567" w:hanging="567"/>
        <w:jc w:val="both"/>
        <w:rPr>
          <w:rFonts w:ascii="Arial" w:hAnsi="Arial" w:cs="Arial"/>
          <w:sz w:val="22"/>
          <w:szCs w:val="22"/>
        </w:rPr>
      </w:pPr>
      <w:r>
        <w:rPr>
          <w:rFonts w:ascii="Arial" w:hAnsi="Arial" w:cs="Arial"/>
          <w:sz w:val="22"/>
          <w:szCs w:val="22"/>
        </w:rPr>
        <w:t xml:space="preserve">Zhotovitel je povinen pro realizaci </w:t>
      </w:r>
      <w:r w:rsidR="00A70D76">
        <w:rPr>
          <w:rFonts w:ascii="Arial" w:hAnsi="Arial" w:cs="Arial"/>
          <w:sz w:val="22"/>
          <w:szCs w:val="22"/>
        </w:rPr>
        <w:t xml:space="preserve">Díla viz článek I. využít </w:t>
      </w:r>
      <w:r w:rsidR="00F46E9B">
        <w:rPr>
          <w:rFonts w:ascii="Arial" w:hAnsi="Arial" w:cs="Arial"/>
          <w:sz w:val="22"/>
          <w:szCs w:val="22"/>
        </w:rPr>
        <w:t>Objednavatelem pořízené movité věci:</w:t>
      </w:r>
    </w:p>
    <w:p w14:paraId="5A24121E" w14:textId="77777777" w:rsidR="00643D7B" w:rsidRDefault="00643D7B" w:rsidP="00643D7B">
      <w:pPr>
        <w:widowControl w:val="0"/>
        <w:spacing w:before="120"/>
        <w:jc w:val="both"/>
        <w:rPr>
          <w:rFonts w:ascii="Arial" w:hAnsi="Arial" w:cs="Arial"/>
          <w:sz w:val="22"/>
          <w:szCs w:val="22"/>
        </w:rPr>
      </w:pPr>
    </w:p>
    <w:tbl>
      <w:tblPr>
        <w:tblW w:w="9351" w:type="dxa"/>
        <w:tblCellMar>
          <w:left w:w="70" w:type="dxa"/>
          <w:right w:w="70" w:type="dxa"/>
        </w:tblCellMar>
        <w:tblLook w:val="04A0" w:firstRow="1" w:lastRow="0" w:firstColumn="1" w:lastColumn="0" w:noHBand="0" w:noVBand="1"/>
      </w:tblPr>
      <w:tblGrid>
        <w:gridCol w:w="8359"/>
        <w:gridCol w:w="992"/>
      </w:tblGrid>
      <w:tr w:rsidR="00643D7B" w:rsidRPr="00C80FB6" w14:paraId="6DBE20BE" w14:textId="77777777" w:rsidTr="000D38F2">
        <w:trPr>
          <w:trHeight w:val="700"/>
        </w:trPr>
        <w:tc>
          <w:tcPr>
            <w:tcW w:w="8359" w:type="dxa"/>
            <w:tcBorders>
              <w:top w:val="single" w:sz="4" w:space="0" w:color="auto"/>
              <w:left w:val="single" w:sz="4" w:space="0" w:color="auto"/>
              <w:bottom w:val="single" w:sz="4" w:space="0" w:color="auto"/>
              <w:right w:val="single" w:sz="4" w:space="0" w:color="auto"/>
            </w:tcBorders>
            <w:shd w:val="clear" w:color="000000" w:fill="A6A6A6"/>
            <w:vAlign w:val="bottom"/>
            <w:hideMark/>
          </w:tcPr>
          <w:p w14:paraId="1D507276" w14:textId="77777777" w:rsidR="00643D7B" w:rsidRPr="00C80FB6" w:rsidRDefault="00643D7B" w:rsidP="000D38F2">
            <w:pPr>
              <w:jc w:val="center"/>
              <w:rPr>
                <w:rFonts w:ascii="Arial" w:hAnsi="Arial" w:cs="Arial"/>
                <w:b/>
                <w:bCs/>
                <w:color w:val="000000"/>
                <w:sz w:val="18"/>
                <w:szCs w:val="18"/>
              </w:rPr>
            </w:pPr>
            <w:r w:rsidRPr="00C80FB6">
              <w:rPr>
                <w:rFonts w:ascii="Arial" w:hAnsi="Arial" w:cs="Arial"/>
                <w:b/>
                <w:bCs/>
                <w:color w:val="000000"/>
                <w:sz w:val="18"/>
                <w:szCs w:val="18"/>
              </w:rPr>
              <w:t>Popis</w:t>
            </w:r>
          </w:p>
        </w:tc>
        <w:tc>
          <w:tcPr>
            <w:tcW w:w="992" w:type="dxa"/>
            <w:tcBorders>
              <w:top w:val="single" w:sz="4" w:space="0" w:color="auto"/>
              <w:left w:val="nil"/>
              <w:bottom w:val="single" w:sz="4" w:space="0" w:color="auto"/>
              <w:right w:val="single" w:sz="4" w:space="0" w:color="auto"/>
            </w:tcBorders>
            <w:shd w:val="clear" w:color="000000" w:fill="A6A6A6"/>
            <w:vAlign w:val="bottom"/>
            <w:hideMark/>
          </w:tcPr>
          <w:p w14:paraId="3243CA8C" w14:textId="77777777" w:rsidR="00643D7B" w:rsidRPr="00C80FB6" w:rsidRDefault="00643D7B" w:rsidP="000D38F2">
            <w:pPr>
              <w:jc w:val="center"/>
              <w:rPr>
                <w:rFonts w:ascii="Arial" w:hAnsi="Arial" w:cs="Arial"/>
                <w:b/>
                <w:bCs/>
                <w:color w:val="000000"/>
                <w:sz w:val="18"/>
                <w:szCs w:val="18"/>
              </w:rPr>
            </w:pPr>
            <w:r w:rsidRPr="00C80FB6">
              <w:rPr>
                <w:rFonts w:ascii="Arial" w:hAnsi="Arial" w:cs="Arial"/>
                <w:b/>
                <w:bCs/>
                <w:color w:val="000000"/>
                <w:sz w:val="18"/>
                <w:szCs w:val="18"/>
              </w:rPr>
              <w:t>Počet (ks)</w:t>
            </w:r>
          </w:p>
        </w:tc>
      </w:tr>
      <w:tr w:rsidR="00643D7B" w:rsidRPr="00C80FB6" w14:paraId="48D4398E" w14:textId="77777777" w:rsidTr="00BD5A81">
        <w:trPr>
          <w:trHeight w:val="361"/>
        </w:trPr>
        <w:tc>
          <w:tcPr>
            <w:tcW w:w="8359" w:type="dxa"/>
            <w:tcBorders>
              <w:top w:val="nil"/>
              <w:left w:val="single" w:sz="4" w:space="0" w:color="auto"/>
              <w:bottom w:val="single" w:sz="4" w:space="0" w:color="auto"/>
              <w:right w:val="single" w:sz="4" w:space="0" w:color="auto"/>
            </w:tcBorders>
            <w:hideMark/>
          </w:tcPr>
          <w:p w14:paraId="31FB0898" w14:textId="22655B42" w:rsidR="00643D7B" w:rsidRPr="00C80FB6" w:rsidRDefault="00BB5E8D" w:rsidP="00BB5E8D">
            <w:pPr>
              <w:rPr>
                <w:rFonts w:ascii="Arial" w:hAnsi="Arial" w:cs="Arial"/>
                <w:color w:val="000000"/>
                <w:sz w:val="18"/>
                <w:szCs w:val="18"/>
              </w:rPr>
            </w:pPr>
            <w:r w:rsidRPr="00BB5E8D">
              <w:rPr>
                <w:rFonts w:ascii="Arial" w:hAnsi="Arial" w:cs="Arial"/>
                <w:b/>
                <w:bCs/>
                <w:color w:val="000000"/>
                <w:sz w:val="18"/>
                <w:szCs w:val="18"/>
              </w:rPr>
              <w:t>Piknikový st</w:t>
            </w:r>
            <w:r>
              <w:rPr>
                <w:rFonts w:ascii="Arial" w:hAnsi="Arial" w:cs="Arial"/>
                <w:b/>
                <w:bCs/>
                <w:color w:val="000000"/>
                <w:sz w:val="18"/>
                <w:szCs w:val="18"/>
              </w:rPr>
              <w:t>oly</w:t>
            </w:r>
            <w:r w:rsidRPr="00BB5E8D">
              <w:rPr>
                <w:rFonts w:ascii="Arial" w:hAnsi="Arial" w:cs="Arial"/>
                <w:b/>
                <w:bCs/>
                <w:color w:val="000000"/>
                <w:sz w:val="18"/>
                <w:szCs w:val="18"/>
              </w:rPr>
              <w:t xml:space="preserve"> </w:t>
            </w:r>
            <w:r w:rsidRPr="00BB5E8D">
              <w:rPr>
                <w:rFonts w:ascii="Arial" w:hAnsi="Arial" w:cs="Arial"/>
                <w:color w:val="000000"/>
                <w:sz w:val="18"/>
                <w:szCs w:val="18"/>
              </w:rPr>
              <w:t xml:space="preserve">– stůl s 2 integrovanými lavicemi po obou stranách. Parametry: délka: 1800 mm, Barva: </w:t>
            </w:r>
            <w:r>
              <w:rPr>
                <w:rFonts w:ascii="Arial" w:hAnsi="Arial" w:cs="Arial"/>
                <w:color w:val="000000"/>
                <w:sz w:val="18"/>
                <w:szCs w:val="18"/>
              </w:rPr>
              <w:t>h</w:t>
            </w:r>
            <w:r w:rsidRPr="00BB5E8D">
              <w:rPr>
                <w:rFonts w:ascii="Arial" w:hAnsi="Arial" w:cs="Arial"/>
                <w:color w:val="000000"/>
                <w:sz w:val="18"/>
                <w:szCs w:val="18"/>
              </w:rPr>
              <w:t xml:space="preserve">nědá, Materiál: </w:t>
            </w:r>
            <w:r>
              <w:rPr>
                <w:rFonts w:ascii="Arial" w:hAnsi="Arial" w:cs="Arial"/>
                <w:color w:val="000000"/>
                <w:sz w:val="18"/>
                <w:szCs w:val="18"/>
              </w:rPr>
              <w:t>b</w:t>
            </w:r>
            <w:r w:rsidRPr="00BB5E8D">
              <w:rPr>
                <w:rFonts w:ascii="Arial" w:hAnsi="Arial" w:cs="Arial"/>
                <w:color w:val="000000"/>
                <w:sz w:val="18"/>
                <w:szCs w:val="18"/>
              </w:rPr>
              <w:t>orovice</w:t>
            </w:r>
            <w:r>
              <w:rPr>
                <w:rFonts w:ascii="Arial" w:hAnsi="Arial" w:cs="Arial"/>
                <w:color w:val="000000"/>
                <w:sz w:val="18"/>
                <w:szCs w:val="18"/>
              </w:rPr>
              <w:t xml:space="preserve">. </w:t>
            </w:r>
            <w:r w:rsidRPr="00BB5E8D">
              <w:rPr>
                <w:rFonts w:ascii="Arial" w:hAnsi="Arial" w:cs="Arial"/>
                <w:color w:val="000000"/>
                <w:sz w:val="18"/>
                <w:szCs w:val="18"/>
              </w:rPr>
              <w:t xml:space="preserve">Materiál konstrukce: </w:t>
            </w:r>
            <w:r>
              <w:rPr>
                <w:rFonts w:ascii="Arial" w:hAnsi="Arial" w:cs="Arial"/>
                <w:color w:val="000000"/>
                <w:sz w:val="18"/>
                <w:szCs w:val="18"/>
              </w:rPr>
              <w:t>ž</w:t>
            </w:r>
            <w:r w:rsidRPr="00BB5E8D">
              <w:rPr>
                <w:rFonts w:ascii="Arial" w:hAnsi="Arial" w:cs="Arial"/>
                <w:color w:val="000000"/>
                <w:sz w:val="18"/>
                <w:szCs w:val="18"/>
              </w:rPr>
              <w:t xml:space="preserve">árové zinkování, </w:t>
            </w:r>
            <w:r>
              <w:rPr>
                <w:rFonts w:ascii="Arial" w:hAnsi="Arial" w:cs="Arial"/>
                <w:color w:val="000000"/>
                <w:sz w:val="18"/>
                <w:szCs w:val="18"/>
              </w:rPr>
              <w:t>o</w:t>
            </w:r>
            <w:r w:rsidRPr="00BB5E8D">
              <w:rPr>
                <w:rFonts w:ascii="Arial" w:hAnsi="Arial" w:cs="Arial"/>
                <w:color w:val="000000"/>
                <w:sz w:val="18"/>
                <w:szCs w:val="18"/>
              </w:rPr>
              <w:t>tvor pro slunečník: Ø 50 mm. Hmotnost min. 60 kg.</w:t>
            </w:r>
          </w:p>
        </w:tc>
        <w:tc>
          <w:tcPr>
            <w:tcW w:w="992" w:type="dxa"/>
            <w:tcBorders>
              <w:top w:val="nil"/>
              <w:left w:val="nil"/>
              <w:bottom w:val="single" w:sz="4" w:space="0" w:color="auto"/>
              <w:right w:val="single" w:sz="4" w:space="0" w:color="auto"/>
            </w:tcBorders>
            <w:vAlign w:val="bottom"/>
            <w:hideMark/>
          </w:tcPr>
          <w:p w14:paraId="06857488" w14:textId="5006BADB" w:rsidR="00643D7B" w:rsidRPr="00C80FB6" w:rsidRDefault="00BD5A81" w:rsidP="000D38F2">
            <w:pPr>
              <w:jc w:val="center"/>
              <w:rPr>
                <w:rFonts w:ascii="Arial" w:hAnsi="Arial" w:cs="Arial"/>
                <w:color w:val="000000"/>
                <w:sz w:val="18"/>
                <w:szCs w:val="18"/>
              </w:rPr>
            </w:pPr>
            <w:r>
              <w:rPr>
                <w:rFonts w:ascii="Arial" w:hAnsi="Arial" w:cs="Arial"/>
                <w:color w:val="000000"/>
                <w:sz w:val="18"/>
                <w:szCs w:val="18"/>
              </w:rPr>
              <w:t>2</w:t>
            </w:r>
          </w:p>
        </w:tc>
      </w:tr>
      <w:tr w:rsidR="00643D7B" w:rsidRPr="00C80FB6" w14:paraId="26B7B9D7" w14:textId="77777777" w:rsidTr="005E3CED">
        <w:trPr>
          <w:trHeight w:val="724"/>
        </w:trPr>
        <w:tc>
          <w:tcPr>
            <w:tcW w:w="8359" w:type="dxa"/>
            <w:tcBorders>
              <w:top w:val="nil"/>
              <w:left w:val="single" w:sz="4" w:space="0" w:color="auto"/>
              <w:bottom w:val="single" w:sz="4" w:space="0" w:color="auto"/>
              <w:right w:val="single" w:sz="4" w:space="0" w:color="auto"/>
            </w:tcBorders>
            <w:vAlign w:val="bottom"/>
            <w:hideMark/>
          </w:tcPr>
          <w:p w14:paraId="10B0E69D" w14:textId="734CB8FB" w:rsidR="00643D7B" w:rsidRPr="00C80FB6" w:rsidRDefault="005E3CED" w:rsidP="000D38F2">
            <w:pPr>
              <w:rPr>
                <w:rFonts w:ascii="Arial" w:hAnsi="Arial" w:cs="Arial"/>
                <w:color w:val="000000"/>
                <w:sz w:val="18"/>
                <w:szCs w:val="18"/>
              </w:rPr>
            </w:pPr>
            <w:r w:rsidRPr="005E3CED">
              <w:rPr>
                <w:rFonts w:ascii="Arial" w:hAnsi="Arial" w:cs="Arial"/>
                <w:b/>
                <w:bCs/>
                <w:color w:val="000000"/>
                <w:sz w:val="18"/>
                <w:szCs w:val="18"/>
              </w:rPr>
              <w:t>Přenosné ohniště</w:t>
            </w:r>
            <w:r w:rsidRPr="005E3CED">
              <w:rPr>
                <w:rFonts w:ascii="Arial" w:hAnsi="Arial" w:cs="Arial"/>
                <w:color w:val="000000"/>
                <w:sz w:val="18"/>
                <w:szCs w:val="18"/>
              </w:rPr>
              <w:t xml:space="preserve"> z odolné, silnostěnné 3 mm </w:t>
            </w:r>
            <w:proofErr w:type="spellStart"/>
            <w:r w:rsidRPr="005E3CED">
              <w:rPr>
                <w:rFonts w:ascii="Arial" w:hAnsi="Arial" w:cs="Arial"/>
                <w:color w:val="000000"/>
                <w:sz w:val="18"/>
                <w:szCs w:val="18"/>
              </w:rPr>
              <w:t>Cortenové</w:t>
            </w:r>
            <w:proofErr w:type="spellEnd"/>
            <w:r w:rsidRPr="005E3CED">
              <w:rPr>
                <w:rFonts w:ascii="Arial" w:hAnsi="Arial" w:cs="Arial"/>
                <w:color w:val="000000"/>
                <w:sz w:val="18"/>
                <w:szCs w:val="18"/>
              </w:rPr>
              <w:t xml:space="preserve"> oceli, průměr topeniště 100 cm. Masivní konstrukce – podstavec pevně svařen s topeništěm. Bezúdržbové pro celoroční venkovní využití. Hmotnost minimálně 20 kg.</w:t>
            </w:r>
          </w:p>
        </w:tc>
        <w:tc>
          <w:tcPr>
            <w:tcW w:w="992" w:type="dxa"/>
            <w:tcBorders>
              <w:top w:val="nil"/>
              <w:left w:val="nil"/>
              <w:bottom w:val="single" w:sz="4" w:space="0" w:color="auto"/>
              <w:right w:val="single" w:sz="4" w:space="0" w:color="auto"/>
            </w:tcBorders>
            <w:vAlign w:val="bottom"/>
            <w:hideMark/>
          </w:tcPr>
          <w:p w14:paraId="6D8BC955" w14:textId="77777777" w:rsidR="00643D7B" w:rsidRPr="00C80FB6" w:rsidRDefault="00643D7B" w:rsidP="000D38F2">
            <w:pPr>
              <w:jc w:val="center"/>
              <w:rPr>
                <w:rFonts w:ascii="Arial" w:hAnsi="Arial" w:cs="Arial"/>
                <w:color w:val="000000"/>
                <w:sz w:val="18"/>
                <w:szCs w:val="18"/>
              </w:rPr>
            </w:pPr>
            <w:r w:rsidRPr="00C80FB6">
              <w:rPr>
                <w:rFonts w:ascii="Arial" w:hAnsi="Arial" w:cs="Arial"/>
                <w:color w:val="000000"/>
                <w:sz w:val="18"/>
                <w:szCs w:val="18"/>
              </w:rPr>
              <w:t>1</w:t>
            </w:r>
          </w:p>
        </w:tc>
      </w:tr>
    </w:tbl>
    <w:p w14:paraId="6747F50E" w14:textId="77777777" w:rsidR="00F46E9B" w:rsidRDefault="00F46E9B" w:rsidP="00F94FE7">
      <w:pPr>
        <w:widowControl w:val="0"/>
        <w:spacing w:before="120"/>
        <w:jc w:val="both"/>
        <w:rPr>
          <w:rFonts w:ascii="Arial" w:hAnsi="Arial" w:cs="Arial"/>
          <w:sz w:val="22"/>
          <w:szCs w:val="22"/>
        </w:rPr>
      </w:pPr>
    </w:p>
    <w:p w14:paraId="736CD7DE" w14:textId="5AF7AA43" w:rsidR="00EE3EF6" w:rsidRPr="00AF3ECB" w:rsidRDefault="00EE3EF6" w:rsidP="00EA4C0A">
      <w:pPr>
        <w:widowControl w:val="0"/>
        <w:numPr>
          <w:ilvl w:val="0"/>
          <w:numId w:val="20"/>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Zhotovitel je povinen provádět předmět Díla v souladu s obecně závaznými a platnými předpisy </w:t>
      </w:r>
      <w:r w:rsidR="007961E4" w:rsidRPr="00AF3ECB">
        <w:rPr>
          <w:rFonts w:ascii="Arial" w:hAnsi="Arial" w:cs="Arial"/>
          <w:sz w:val="22"/>
          <w:szCs w:val="22"/>
        </w:rPr>
        <w:t>včetně těch, jejichž předmětem je bezpečnost</w:t>
      </w:r>
      <w:r w:rsidRPr="00AF3ECB">
        <w:rPr>
          <w:rFonts w:ascii="Arial" w:hAnsi="Arial" w:cs="Arial"/>
          <w:sz w:val="22"/>
          <w:szCs w:val="22"/>
        </w:rPr>
        <w:t xml:space="preserve"> práce </w:t>
      </w:r>
      <w:r w:rsidR="007961E4" w:rsidRPr="00AF3ECB">
        <w:rPr>
          <w:rFonts w:ascii="Arial" w:hAnsi="Arial" w:cs="Arial"/>
          <w:sz w:val="22"/>
          <w:szCs w:val="22"/>
        </w:rPr>
        <w:t>a ochrana životního prostředí</w:t>
      </w:r>
      <w:r w:rsidRPr="00AF3ECB">
        <w:rPr>
          <w:rFonts w:ascii="Arial" w:hAnsi="Arial" w:cs="Arial"/>
          <w:sz w:val="22"/>
          <w:szCs w:val="22"/>
        </w:rPr>
        <w:t xml:space="preserve">. </w:t>
      </w:r>
    </w:p>
    <w:p w14:paraId="31A253CA" w14:textId="14C82519" w:rsidR="00EE3EF6" w:rsidRPr="00AF3ECB" w:rsidRDefault="00EE3EF6" w:rsidP="00EA4C0A">
      <w:pPr>
        <w:widowControl w:val="0"/>
        <w:numPr>
          <w:ilvl w:val="0"/>
          <w:numId w:val="20"/>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Při provádění díla </w:t>
      </w:r>
      <w:r w:rsidR="00D27877">
        <w:rPr>
          <w:rFonts w:ascii="Arial" w:hAnsi="Arial" w:cs="Arial"/>
          <w:sz w:val="22"/>
          <w:szCs w:val="22"/>
        </w:rPr>
        <w:t>na pozemku</w:t>
      </w:r>
      <w:r w:rsidRPr="00AF3ECB">
        <w:rPr>
          <w:rFonts w:ascii="Arial" w:hAnsi="Arial" w:cs="Arial"/>
          <w:sz w:val="22"/>
          <w:szCs w:val="22"/>
        </w:rPr>
        <w:t xml:space="preserve"> Objednatele se Zhotovitel zavazuje dodržovat příslušné předpisy bezpečnosti práce, povinnost nošení ochranných pomůcek, předpisy protipožární ochrany a ochrany životního prostředí.</w:t>
      </w:r>
      <w:r w:rsidR="003D0A22" w:rsidRPr="00AF3ECB">
        <w:rPr>
          <w:rFonts w:ascii="Arial" w:hAnsi="Arial" w:cs="Arial"/>
          <w:sz w:val="22"/>
          <w:szCs w:val="22"/>
        </w:rPr>
        <w:t xml:space="preserve"> </w:t>
      </w:r>
    </w:p>
    <w:p w14:paraId="3B7534D7" w14:textId="6AB1D3D2" w:rsidR="00EE550B" w:rsidRPr="00770364" w:rsidRDefault="00EE550B" w:rsidP="00EA4C0A">
      <w:pPr>
        <w:widowControl w:val="0"/>
        <w:numPr>
          <w:ilvl w:val="0"/>
          <w:numId w:val="20"/>
        </w:numPr>
        <w:tabs>
          <w:tab w:val="clear" w:pos="840"/>
          <w:tab w:val="num" w:pos="567"/>
        </w:tabs>
        <w:spacing w:before="120"/>
        <w:ind w:left="567" w:hanging="567"/>
        <w:jc w:val="both"/>
        <w:rPr>
          <w:rFonts w:ascii="Arial" w:hAnsi="Arial" w:cs="Arial"/>
          <w:b/>
          <w:sz w:val="22"/>
          <w:szCs w:val="22"/>
          <w:u w:val="single"/>
        </w:rPr>
      </w:pPr>
      <w:r w:rsidRPr="00122A70">
        <w:rPr>
          <w:rFonts w:ascii="Arial" w:hAnsi="Arial" w:cs="Arial"/>
          <w:sz w:val="22"/>
          <w:szCs w:val="22"/>
        </w:rPr>
        <w:t xml:space="preserve">Zhotovitel se zavazuje dodržovat prevenci ohrožování a </w:t>
      </w:r>
      <w:r w:rsidRPr="00122A70">
        <w:rPr>
          <w:rFonts w:ascii="Arial" w:hAnsi="Arial" w:cs="Arial"/>
          <w:b/>
          <w:sz w:val="22"/>
          <w:szCs w:val="22"/>
        </w:rPr>
        <w:t xml:space="preserve">nadměrného </w:t>
      </w:r>
      <w:r w:rsidRPr="00122A70">
        <w:rPr>
          <w:rFonts w:ascii="Arial" w:hAnsi="Arial" w:cs="Arial"/>
          <w:sz w:val="22"/>
          <w:szCs w:val="22"/>
        </w:rPr>
        <w:t xml:space="preserve">(vzhledem k povaze Díla nepřiměřeného) </w:t>
      </w:r>
      <w:r w:rsidRPr="00122A70">
        <w:rPr>
          <w:rFonts w:ascii="Arial" w:hAnsi="Arial" w:cs="Arial"/>
          <w:b/>
          <w:sz w:val="22"/>
          <w:szCs w:val="22"/>
        </w:rPr>
        <w:t>obtěžování okolí,</w:t>
      </w:r>
      <w:r w:rsidRPr="00122A70">
        <w:rPr>
          <w:rFonts w:ascii="Arial" w:hAnsi="Arial" w:cs="Arial"/>
          <w:sz w:val="22"/>
          <w:szCs w:val="22"/>
        </w:rPr>
        <w:t xml:space="preserve"> </w:t>
      </w:r>
      <w:r w:rsidRPr="00122A70">
        <w:rPr>
          <w:rFonts w:ascii="Arial" w:hAnsi="Arial" w:cs="Arial"/>
          <w:b/>
          <w:sz w:val="22"/>
          <w:szCs w:val="22"/>
        </w:rPr>
        <w:t>zvláště hlukem</w:t>
      </w:r>
      <w:r w:rsidRPr="00122A70">
        <w:rPr>
          <w:rFonts w:ascii="Arial" w:hAnsi="Arial" w:cs="Arial"/>
          <w:sz w:val="22"/>
          <w:szCs w:val="22"/>
        </w:rPr>
        <w:t xml:space="preserve">, </w:t>
      </w:r>
      <w:r w:rsidRPr="00122A70">
        <w:rPr>
          <w:rFonts w:ascii="Arial" w:hAnsi="Arial" w:cs="Arial"/>
          <w:b/>
          <w:sz w:val="22"/>
          <w:szCs w:val="22"/>
        </w:rPr>
        <w:t xml:space="preserve">prachem, exhalacemi, odpady, světlem, stíněním či vibracemi </w:t>
      </w:r>
      <w:r w:rsidRPr="00122A70">
        <w:rPr>
          <w:rFonts w:ascii="Arial" w:hAnsi="Arial" w:cs="Arial"/>
          <w:sz w:val="22"/>
          <w:szCs w:val="22"/>
        </w:rPr>
        <w:t>a ohrožování bezpečnosti provozu na pozemních komunikacích</w:t>
      </w:r>
      <w:r w:rsidR="007961E4" w:rsidRPr="00122A70">
        <w:rPr>
          <w:rFonts w:ascii="Arial" w:hAnsi="Arial" w:cs="Arial"/>
          <w:sz w:val="22"/>
          <w:szCs w:val="22"/>
        </w:rPr>
        <w:t>, přičemž pokud takové obtěžování bude nutné s ohledem na charakter prací, nepovažuje se to za porušení této Smlouvy</w:t>
      </w:r>
      <w:r w:rsidRPr="00122A70">
        <w:rPr>
          <w:rFonts w:ascii="Arial" w:hAnsi="Arial" w:cs="Arial"/>
          <w:sz w:val="22"/>
          <w:szCs w:val="22"/>
        </w:rPr>
        <w:t>.</w:t>
      </w:r>
      <w:r w:rsidR="00785FE1" w:rsidRPr="00122A70">
        <w:rPr>
          <w:rFonts w:ascii="Arial" w:hAnsi="Arial" w:cs="Arial"/>
          <w:sz w:val="22"/>
          <w:szCs w:val="22"/>
        </w:rPr>
        <w:t xml:space="preserve"> </w:t>
      </w:r>
    </w:p>
    <w:p w14:paraId="1A78E863" w14:textId="30033E17" w:rsidR="00DA51B9" w:rsidRPr="00122A70" w:rsidRDefault="00DA51B9" w:rsidP="00EA4C0A">
      <w:pPr>
        <w:widowControl w:val="0"/>
        <w:numPr>
          <w:ilvl w:val="0"/>
          <w:numId w:val="20"/>
        </w:numPr>
        <w:tabs>
          <w:tab w:val="clear" w:pos="840"/>
          <w:tab w:val="num" w:pos="567"/>
        </w:tabs>
        <w:spacing w:before="120"/>
        <w:ind w:left="567" w:hanging="567"/>
        <w:jc w:val="both"/>
        <w:rPr>
          <w:rFonts w:ascii="Arial" w:hAnsi="Arial" w:cs="Arial"/>
          <w:bCs/>
          <w:sz w:val="22"/>
          <w:szCs w:val="22"/>
        </w:rPr>
      </w:pPr>
      <w:r w:rsidRPr="00770364">
        <w:rPr>
          <w:rFonts w:ascii="Arial" w:hAnsi="Arial" w:cs="Arial"/>
          <w:bCs/>
          <w:sz w:val="22"/>
          <w:szCs w:val="22"/>
          <w:u w:val="single"/>
        </w:rPr>
        <w:t>Za každé jedno takové porušení specifikované dle bodu 4.</w:t>
      </w:r>
      <w:r w:rsidR="002D03BF">
        <w:rPr>
          <w:rFonts w:ascii="Arial" w:hAnsi="Arial" w:cs="Arial"/>
          <w:bCs/>
          <w:sz w:val="22"/>
          <w:szCs w:val="22"/>
          <w:u w:val="single"/>
        </w:rPr>
        <w:t>4</w:t>
      </w:r>
      <w:r w:rsidRPr="00770364">
        <w:rPr>
          <w:rFonts w:ascii="Arial" w:hAnsi="Arial" w:cs="Arial"/>
          <w:bCs/>
          <w:sz w:val="22"/>
          <w:szCs w:val="22"/>
          <w:u w:val="single"/>
        </w:rPr>
        <w:t>. může Objednavatel vyfakturovat Zhotoviteli pokutu ve výši 2.500 Kč.</w:t>
      </w:r>
      <w:r w:rsidRPr="00122A70">
        <w:rPr>
          <w:rFonts w:ascii="Arial" w:hAnsi="Arial" w:cs="Arial"/>
          <w:bCs/>
          <w:sz w:val="22"/>
          <w:szCs w:val="22"/>
        </w:rPr>
        <w:t xml:space="preserve"> Tímto nejsou dotčeny práva na případnou náhradu škody porušením způsobenou.</w:t>
      </w:r>
    </w:p>
    <w:p w14:paraId="2B77CDFF" w14:textId="77777777" w:rsidR="006D2CA1" w:rsidRPr="00122A70" w:rsidRDefault="006D2CA1" w:rsidP="006D2CA1">
      <w:pPr>
        <w:widowControl w:val="0"/>
        <w:numPr>
          <w:ilvl w:val="0"/>
          <w:numId w:val="20"/>
        </w:numPr>
        <w:tabs>
          <w:tab w:val="clear" w:pos="840"/>
        </w:tabs>
        <w:spacing w:before="120"/>
        <w:ind w:left="567" w:hanging="567"/>
        <w:jc w:val="both"/>
        <w:rPr>
          <w:rFonts w:ascii="Arial" w:hAnsi="Arial" w:cs="Arial"/>
          <w:bCs/>
          <w:sz w:val="22"/>
          <w:szCs w:val="22"/>
        </w:rPr>
      </w:pPr>
      <w:r w:rsidRPr="00122A70">
        <w:rPr>
          <w:rFonts w:ascii="Arial" w:hAnsi="Arial" w:cs="Arial"/>
          <w:bCs/>
          <w:sz w:val="22"/>
          <w:szCs w:val="22"/>
        </w:rPr>
        <w:t>Zhotovitel nese veškerou odpovědnost za škody způsobené Objednateli nebo třetím osobám, pokud byla tato škoda způsobena jakoukoliv osobou (včetně subdodavatelů) podílející se na provádění díla po dobu realizace díla, tzn. do předání a převzetí díla objednatelem a odstranění vad a nedodělků uvedených v zápise o předání a převzetí díla Zhotovitelem.</w:t>
      </w:r>
    </w:p>
    <w:p w14:paraId="2E2673AC" w14:textId="77777777" w:rsidR="00EA4C0A" w:rsidRPr="00AF3ECB" w:rsidRDefault="00EE550B" w:rsidP="00483C9C">
      <w:pPr>
        <w:widowControl w:val="0"/>
        <w:numPr>
          <w:ilvl w:val="0"/>
          <w:numId w:val="20"/>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Zjistí-li Zhotovitel při provádění Díla skryté překážky, které neumožňují provedení Díla dohodnutým způsobem, je povinen tyto skutečnosti oznámit Objednateli a navrhnout mu odpovídající řešení.</w:t>
      </w:r>
      <w:r w:rsidR="007961E4" w:rsidRPr="00AF3ECB">
        <w:rPr>
          <w:rFonts w:ascii="Arial" w:hAnsi="Arial" w:cs="Arial"/>
          <w:sz w:val="22"/>
          <w:szCs w:val="22"/>
        </w:rPr>
        <w:t xml:space="preserve"> </w:t>
      </w:r>
      <w:r w:rsidR="00EA4C0A" w:rsidRPr="00AF3ECB">
        <w:rPr>
          <w:rFonts w:ascii="Arial" w:hAnsi="Arial" w:cs="Arial"/>
          <w:sz w:val="22"/>
          <w:szCs w:val="22"/>
        </w:rPr>
        <w:t xml:space="preserve">Objednatel je povinen </w:t>
      </w:r>
      <w:r w:rsidR="00782D08" w:rsidRPr="00AF3ECB">
        <w:rPr>
          <w:rFonts w:ascii="Arial" w:hAnsi="Arial" w:cs="Arial"/>
          <w:sz w:val="22"/>
          <w:szCs w:val="22"/>
        </w:rPr>
        <w:t>poskytovat Zhotovitel</w:t>
      </w:r>
      <w:r w:rsidR="006366D4" w:rsidRPr="00AF3ECB">
        <w:rPr>
          <w:rFonts w:ascii="Arial" w:hAnsi="Arial" w:cs="Arial"/>
          <w:sz w:val="22"/>
          <w:szCs w:val="22"/>
        </w:rPr>
        <w:t>i</w:t>
      </w:r>
      <w:r w:rsidR="00782D08" w:rsidRPr="00AF3ECB">
        <w:rPr>
          <w:rFonts w:ascii="Arial" w:hAnsi="Arial" w:cs="Arial"/>
          <w:sz w:val="22"/>
          <w:szCs w:val="22"/>
        </w:rPr>
        <w:t xml:space="preserve"> veškerou potřebnou součinnost pro provedení Díla, zejména součinnost uvedenou níže v tomto čl. 4 Smlouvy.</w:t>
      </w:r>
    </w:p>
    <w:p w14:paraId="143064A1" w14:textId="77777777" w:rsidR="0001012E" w:rsidRPr="00AF3ECB" w:rsidRDefault="00C05819" w:rsidP="00EA4C0A">
      <w:pPr>
        <w:widowControl w:val="0"/>
        <w:numPr>
          <w:ilvl w:val="0"/>
          <w:numId w:val="20"/>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Objednatel </w:t>
      </w:r>
      <w:r w:rsidR="0001012E" w:rsidRPr="00AF3ECB">
        <w:rPr>
          <w:rFonts w:ascii="Arial" w:hAnsi="Arial" w:cs="Arial"/>
          <w:sz w:val="22"/>
          <w:szCs w:val="22"/>
        </w:rPr>
        <w:t>se zavazuje nejpozději v den zahájení prací na Díle</w:t>
      </w:r>
      <w:r w:rsidR="006366D4" w:rsidRPr="00AF3ECB">
        <w:rPr>
          <w:rFonts w:ascii="Arial" w:hAnsi="Arial" w:cs="Arial"/>
          <w:sz w:val="22"/>
          <w:szCs w:val="22"/>
        </w:rPr>
        <w:t xml:space="preserve"> dle této Smlouvy</w:t>
      </w:r>
      <w:r w:rsidR="0001012E" w:rsidRPr="00AF3ECB">
        <w:rPr>
          <w:rFonts w:ascii="Arial" w:hAnsi="Arial" w:cs="Arial"/>
          <w:sz w:val="22"/>
          <w:szCs w:val="22"/>
        </w:rPr>
        <w:t xml:space="preserve"> umožnit na vlastní náklady a odpovědnost Zhotoviteli v odpovídajícím rozsahu odběr elektrické energie a vody, případně dalších médií, pokud to bude k provedení </w:t>
      </w:r>
      <w:r w:rsidR="00903E85" w:rsidRPr="00AF3ECB">
        <w:rPr>
          <w:rFonts w:ascii="Arial" w:hAnsi="Arial" w:cs="Arial"/>
          <w:sz w:val="22"/>
          <w:szCs w:val="22"/>
        </w:rPr>
        <w:t>Díla potřeba a takový odběr v plném rozsahu udržovat po celou dobu provádění Díla.</w:t>
      </w:r>
    </w:p>
    <w:p w14:paraId="1F91317B" w14:textId="77777777" w:rsidR="0001012E" w:rsidRPr="00AF3ECB" w:rsidRDefault="0001012E" w:rsidP="00EA4C0A">
      <w:pPr>
        <w:widowControl w:val="0"/>
        <w:numPr>
          <w:ilvl w:val="0"/>
          <w:numId w:val="20"/>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Objednatel se zavazuje nejpozději v den zahájení prací na Díle </w:t>
      </w:r>
      <w:r w:rsidR="006366D4" w:rsidRPr="00AF3ECB">
        <w:rPr>
          <w:rFonts w:ascii="Arial" w:hAnsi="Arial" w:cs="Arial"/>
          <w:sz w:val="22"/>
          <w:szCs w:val="22"/>
        </w:rPr>
        <w:t xml:space="preserve">dle této Smlouvy </w:t>
      </w:r>
      <w:r w:rsidRPr="00AF3ECB">
        <w:rPr>
          <w:rFonts w:ascii="Arial" w:hAnsi="Arial" w:cs="Arial"/>
          <w:sz w:val="22"/>
          <w:szCs w:val="22"/>
        </w:rPr>
        <w:t xml:space="preserve">zajistit Zhotoviteli, jeho zaměstnancům a subdodavatelům v odpovídajícím rozsahu přístup a příjezd </w:t>
      </w:r>
      <w:r w:rsidR="007D0B82" w:rsidRPr="00AF3ECB">
        <w:rPr>
          <w:rFonts w:ascii="Arial" w:hAnsi="Arial" w:cs="Arial"/>
          <w:sz w:val="22"/>
          <w:szCs w:val="22"/>
        </w:rPr>
        <w:t xml:space="preserve">vozidly (zejména pro přepravu materiálu, suti, apod.) </w:t>
      </w:r>
      <w:r w:rsidRPr="00AF3ECB">
        <w:rPr>
          <w:rFonts w:ascii="Arial" w:hAnsi="Arial" w:cs="Arial"/>
          <w:sz w:val="22"/>
          <w:szCs w:val="22"/>
        </w:rPr>
        <w:t>na místo plnění Díla</w:t>
      </w:r>
      <w:r w:rsidR="00A81572" w:rsidRPr="00AF3ECB">
        <w:rPr>
          <w:rFonts w:ascii="Arial" w:hAnsi="Arial" w:cs="Arial"/>
          <w:sz w:val="22"/>
          <w:szCs w:val="22"/>
        </w:rPr>
        <w:t>, jakož i na jeho bezprostřední okolí (okolní pozemky)</w:t>
      </w:r>
      <w:r w:rsidRPr="00AF3ECB">
        <w:rPr>
          <w:rFonts w:ascii="Arial" w:hAnsi="Arial" w:cs="Arial"/>
          <w:sz w:val="22"/>
          <w:szCs w:val="22"/>
        </w:rPr>
        <w:t xml:space="preserve">, </w:t>
      </w:r>
      <w:r w:rsidR="007D0B82" w:rsidRPr="00AF3ECB">
        <w:rPr>
          <w:rFonts w:ascii="Arial" w:hAnsi="Arial" w:cs="Arial"/>
          <w:sz w:val="22"/>
          <w:szCs w:val="22"/>
        </w:rPr>
        <w:t>a dále se zavazuje zajistit Zhotoviteli v odpovídajícím rozsahu bezpečné místo pro uskladnění m</w:t>
      </w:r>
      <w:r w:rsidR="00903E85" w:rsidRPr="00AF3ECB">
        <w:rPr>
          <w:rFonts w:ascii="Arial" w:hAnsi="Arial" w:cs="Arial"/>
          <w:sz w:val="22"/>
          <w:szCs w:val="22"/>
        </w:rPr>
        <w:t xml:space="preserve">ateriálu, nářadí, pomůcek, </w:t>
      </w:r>
      <w:r w:rsidR="006366D4" w:rsidRPr="00AF3ECB">
        <w:rPr>
          <w:rFonts w:ascii="Arial" w:hAnsi="Arial" w:cs="Arial"/>
          <w:sz w:val="22"/>
          <w:szCs w:val="22"/>
        </w:rPr>
        <w:t>a dalších věcí Zhotovitele (popř. jeho zaměstnanců či subdodavatelů)</w:t>
      </w:r>
      <w:r w:rsidR="00903E85" w:rsidRPr="00AF3ECB">
        <w:rPr>
          <w:rFonts w:ascii="Arial" w:hAnsi="Arial" w:cs="Arial"/>
          <w:sz w:val="22"/>
          <w:szCs w:val="22"/>
        </w:rPr>
        <w:t>, a takový přístup a místo pro uskladnění věcí v plném rozsahu udržovat po celou dobu provádění Díla.</w:t>
      </w:r>
    </w:p>
    <w:p w14:paraId="20240FFB" w14:textId="031FD325" w:rsidR="007D0B82" w:rsidRPr="002B2FFC" w:rsidRDefault="007D0B82" w:rsidP="00EA4C0A">
      <w:pPr>
        <w:widowControl w:val="0"/>
        <w:numPr>
          <w:ilvl w:val="0"/>
          <w:numId w:val="20"/>
        </w:numPr>
        <w:tabs>
          <w:tab w:val="clear" w:pos="840"/>
          <w:tab w:val="num" w:pos="567"/>
        </w:tabs>
        <w:spacing w:before="120"/>
        <w:ind w:left="567" w:hanging="567"/>
        <w:jc w:val="both"/>
        <w:rPr>
          <w:rFonts w:ascii="Arial" w:hAnsi="Arial" w:cs="Arial"/>
          <w:b/>
          <w:bCs/>
          <w:sz w:val="22"/>
          <w:szCs w:val="22"/>
        </w:rPr>
      </w:pPr>
      <w:r w:rsidRPr="00AF3ECB">
        <w:rPr>
          <w:rFonts w:ascii="Arial" w:hAnsi="Arial" w:cs="Arial"/>
          <w:sz w:val="22"/>
          <w:szCs w:val="22"/>
        </w:rPr>
        <w:t xml:space="preserve">Objednatel je povinen nejpozději v den zahájení prací na Díle </w:t>
      </w:r>
      <w:r w:rsidR="006366D4" w:rsidRPr="00AF3ECB">
        <w:rPr>
          <w:rFonts w:ascii="Arial" w:hAnsi="Arial" w:cs="Arial"/>
          <w:sz w:val="22"/>
          <w:szCs w:val="22"/>
        </w:rPr>
        <w:t xml:space="preserve">dle této Smlouvy </w:t>
      </w:r>
      <w:r w:rsidRPr="00AF3ECB">
        <w:rPr>
          <w:rFonts w:ascii="Arial" w:hAnsi="Arial" w:cs="Arial"/>
          <w:sz w:val="22"/>
          <w:szCs w:val="22"/>
        </w:rPr>
        <w:t xml:space="preserve">předat </w:t>
      </w:r>
      <w:r w:rsidRPr="00AF3ECB">
        <w:rPr>
          <w:rFonts w:ascii="Arial" w:hAnsi="Arial" w:cs="Arial"/>
          <w:sz w:val="22"/>
          <w:szCs w:val="22"/>
        </w:rPr>
        <w:lastRenderedPageBreak/>
        <w:t>Zhotoviteli staveniště, tj. místo provádění Díla, které bude bez jakýchkoliv závad a případných nároků třetích osob tak, aby Zhotovitel mohl zahájit a provádět práce v rozsahu a za podmínek stanovených touto Smlouvou</w:t>
      </w:r>
      <w:r w:rsidR="00903E85" w:rsidRPr="00AF3ECB">
        <w:rPr>
          <w:rFonts w:ascii="Arial" w:hAnsi="Arial" w:cs="Arial"/>
          <w:sz w:val="22"/>
          <w:szCs w:val="22"/>
        </w:rPr>
        <w:t>, a staveniště bez jakýchkoliv závad a případných nároků třetích osob udržovat po celou dobu provádění Díla.</w:t>
      </w:r>
      <w:r w:rsidR="000067EA" w:rsidRPr="002B2FFC">
        <w:rPr>
          <w:rFonts w:ascii="Arial" w:hAnsi="Arial" w:cs="Arial"/>
          <w:b/>
          <w:bCs/>
          <w:sz w:val="22"/>
          <w:szCs w:val="22"/>
        </w:rPr>
        <w:t xml:space="preserve"> </w:t>
      </w:r>
    </w:p>
    <w:p w14:paraId="02ACC52E" w14:textId="37017F41" w:rsidR="007D0B82" w:rsidRPr="00122A70" w:rsidRDefault="00D12AE4" w:rsidP="00EA4C0A">
      <w:pPr>
        <w:widowControl w:val="0"/>
        <w:numPr>
          <w:ilvl w:val="0"/>
          <w:numId w:val="20"/>
        </w:numPr>
        <w:tabs>
          <w:tab w:val="clear" w:pos="840"/>
          <w:tab w:val="num" w:pos="567"/>
        </w:tabs>
        <w:spacing w:before="120"/>
        <w:ind w:left="567" w:hanging="567"/>
        <w:jc w:val="both"/>
        <w:rPr>
          <w:rFonts w:ascii="Arial" w:hAnsi="Arial" w:cs="Arial"/>
          <w:sz w:val="22"/>
          <w:szCs w:val="22"/>
        </w:rPr>
      </w:pPr>
      <w:r w:rsidRPr="000D6C5F">
        <w:rPr>
          <w:rFonts w:ascii="Arial" w:hAnsi="Arial" w:cs="Arial"/>
          <w:sz w:val="22"/>
          <w:szCs w:val="22"/>
        </w:rPr>
        <w:t xml:space="preserve">Pokud </w:t>
      </w:r>
      <w:r w:rsidR="007D0B82" w:rsidRPr="000D6C5F">
        <w:rPr>
          <w:rFonts w:ascii="Arial" w:hAnsi="Arial" w:cs="Arial"/>
          <w:sz w:val="22"/>
          <w:szCs w:val="22"/>
        </w:rPr>
        <w:t xml:space="preserve">Objednatel </w:t>
      </w:r>
      <w:r w:rsidRPr="000D6C5F">
        <w:rPr>
          <w:rFonts w:ascii="Arial" w:hAnsi="Arial" w:cs="Arial"/>
          <w:sz w:val="22"/>
          <w:szCs w:val="22"/>
        </w:rPr>
        <w:t>uzná za vhodné může 1</w:t>
      </w:r>
      <w:r w:rsidR="007D0B82" w:rsidRPr="000D6C5F">
        <w:rPr>
          <w:rFonts w:ascii="Arial" w:hAnsi="Arial" w:cs="Arial"/>
          <w:b/>
          <w:sz w:val="22"/>
          <w:szCs w:val="22"/>
        </w:rPr>
        <w:t xml:space="preserve"> týdně provést </w:t>
      </w:r>
      <w:r w:rsidR="00504715" w:rsidRPr="000D6C5F">
        <w:rPr>
          <w:rFonts w:ascii="Arial" w:hAnsi="Arial" w:cs="Arial"/>
          <w:b/>
          <w:sz w:val="22"/>
          <w:szCs w:val="22"/>
        </w:rPr>
        <w:t>fyzickou kontrolu</w:t>
      </w:r>
      <w:r w:rsidR="007D0B82" w:rsidRPr="000D6C5F">
        <w:rPr>
          <w:rFonts w:ascii="Arial" w:hAnsi="Arial" w:cs="Arial"/>
          <w:b/>
          <w:sz w:val="22"/>
          <w:szCs w:val="22"/>
        </w:rPr>
        <w:t xml:space="preserve"> </w:t>
      </w:r>
      <w:r w:rsidR="000043B4" w:rsidRPr="000D6C5F">
        <w:rPr>
          <w:rFonts w:ascii="Arial" w:hAnsi="Arial" w:cs="Arial"/>
          <w:b/>
          <w:sz w:val="22"/>
          <w:szCs w:val="22"/>
        </w:rPr>
        <w:t>provádění Díla a</w:t>
      </w:r>
      <w:r w:rsidR="007D0B82" w:rsidRPr="000D6C5F">
        <w:rPr>
          <w:rFonts w:ascii="Arial" w:hAnsi="Arial" w:cs="Arial"/>
          <w:b/>
          <w:sz w:val="22"/>
          <w:szCs w:val="22"/>
        </w:rPr>
        <w:t xml:space="preserve"> </w:t>
      </w:r>
      <w:r w:rsidR="000043B4" w:rsidRPr="000D6C5F">
        <w:rPr>
          <w:rFonts w:ascii="Arial" w:hAnsi="Arial" w:cs="Arial"/>
          <w:b/>
          <w:sz w:val="22"/>
          <w:szCs w:val="22"/>
        </w:rPr>
        <w:t>provést příslušený zápis</w:t>
      </w:r>
      <w:r w:rsidR="007D0B82" w:rsidRPr="000D6C5F">
        <w:rPr>
          <w:rFonts w:ascii="Arial" w:hAnsi="Arial" w:cs="Arial"/>
          <w:b/>
          <w:sz w:val="22"/>
          <w:szCs w:val="22"/>
        </w:rPr>
        <w:t xml:space="preserve"> do stavebního </w:t>
      </w:r>
      <w:r w:rsidR="000A3A0C" w:rsidRPr="000D6C5F">
        <w:rPr>
          <w:rFonts w:ascii="Arial" w:hAnsi="Arial" w:cs="Arial"/>
          <w:b/>
          <w:sz w:val="22"/>
          <w:szCs w:val="22"/>
        </w:rPr>
        <w:t>deníku,</w:t>
      </w:r>
      <w:r w:rsidR="007D0B82" w:rsidRPr="000D6C5F">
        <w:rPr>
          <w:rFonts w:ascii="Arial" w:hAnsi="Arial" w:cs="Arial"/>
          <w:b/>
          <w:sz w:val="22"/>
          <w:szCs w:val="22"/>
        </w:rPr>
        <w:t xml:space="preserve"> </w:t>
      </w:r>
      <w:r w:rsidR="007D0B82" w:rsidRPr="000D6C5F">
        <w:rPr>
          <w:rFonts w:ascii="Arial" w:hAnsi="Arial" w:cs="Arial"/>
          <w:sz w:val="22"/>
          <w:szCs w:val="22"/>
        </w:rPr>
        <w:t>popř. do stavebního deníku uvést své výhrady k provádění Díla.</w:t>
      </w:r>
      <w:r w:rsidR="007D0B82" w:rsidRPr="00122A70">
        <w:rPr>
          <w:rFonts w:ascii="Arial" w:hAnsi="Arial" w:cs="Arial"/>
          <w:sz w:val="22"/>
          <w:szCs w:val="22"/>
        </w:rPr>
        <w:t xml:space="preserve"> </w:t>
      </w:r>
      <w:r w:rsidR="00915946" w:rsidRPr="00122A70">
        <w:rPr>
          <w:rFonts w:ascii="Arial" w:hAnsi="Arial" w:cs="Arial"/>
          <w:sz w:val="22"/>
          <w:szCs w:val="22"/>
        </w:rPr>
        <w:t>Nesouhlasí-li Objednatel se zápisem Zhotovitele ve stavebním deníku, musí k tomuto zápisu připojit své stanovisko</w:t>
      </w:r>
      <w:r w:rsidR="000B05CF" w:rsidRPr="00122A70">
        <w:rPr>
          <w:rFonts w:ascii="Arial" w:hAnsi="Arial" w:cs="Arial"/>
          <w:sz w:val="22"/>
          <w:szCs w:val="22"/>
        </w:rPr>
        <w:t xml:space="preserve"> bezodkladně,</w:t>
      </w:r>
      <w:r w:rsidR="00915946" w:rsidRPr="00122A70">
        <w:rPr>
          <w:rFonts w:ascii="Arial" w:hAnsi="Arial" w:cs="Arial"/>
          <w:sz w:val="22"/>
          <w:szCs w:val="22"/>
        </w:rPr>
        <w:t xml:space="preserve"> nejpozději do </w:t>
      </w:r>
      <w:r w:rsidR="00770364">
        <w:rPr>
          <w:rFonts w:ascii="Arial" w:hAnsi="Arial" w:cs="Arial"/>
          <w:sz w:val="22"/>
          <w:szCs w:val="22"/>
        </w:rPr>
        <w:t>tří dnů</w:t>
      </w:r>
      <w:r w:rsidR="00915946" w:rsidRPr="00122A70">
        <w:rPr>
          <w:rFonts w:ascii="Arial" w:hAnsi="Arial" w:cs="Arial"/>
          <w:sz w:val="22"/>
          <w:szCs w:val="22"/>
        </w:rPr>
        <w:t xml:space="preserve"> ode dne provedení takového zápisu Zhotovitelem do stavebního deníku. </w:t>
      </w:r>
      <w:r w:rsidR="007D0B82" w:rsidRPr="00122A70">
        <w:rPr>
          <w:rFonts w:ascii="Arial" w:hAnsi="Arial" w:cs="Arial"/>
          <w:sz w:val="22"/>
          <w:szCs w:val="22"/>
        </w:rPr>
        <w:t>V případě, že Objednatel neprovede zápis do stavebního deníku dle tohoto odstavce, platí, že s</w:t>
      </w:r>
      <w:r w:rsidR="000A44AC">
        <w:rPr>
          <w:rFonts w:ascii="Arial" w:hAnsi="Arial" w:cs="Arial"/>
          <w:sz w:val="22"/>
          <w:szCs w:val="22"/>
        </w:rPr>
        <w:t>e</w:t>
      </w:r>
      <w:r w:rsidR="000A44AC" w:rsidRPr="00122A70">
        <w:rPr>
          <w:rFonts w:ascii="Arial" w:hAnsi="Arial" w:cs="Arial"/>
          <w:sz w:val="22"/>
          <w:szCs w:val="22"/>
        </w:rPr>
        <w:t xml:space="preserve"> </w:t>
      </w:r>
      <w:r w:rsidR="007D0B82" w:rsidRPr="00122A70">
        <w:rPr>
          <w:rFonts w:ascii="Arial" w:hAnsi="Arial" w:cs="Arial"/>
          <w:sz w:val="22"/>
          <w:szCs w:val="22"/>
        </w:rPr>
        <w:t>způsobem provádění Díla ze strany Zhotovitele, kvalitou a rozsahem Díla souhlasí a nemá proti němu námitek.</w:t>
      </w:r>
    </w:p>
    <w:p w14:paraId="39152837" w14:textId="77777777" w:rsidR="000B05CF" w:rsidRPr="00AF3ECB" w:rsidRDefault="000067EA" w:rsidP="00EA4C0A">
      <w:pPr>
        <w:widowControl w:val="0"/>
        <w:numPr>
          <w:ilvl w:val="0"/>
          <w:numId w:val="20"/>
        </w:numPr>
        <w:tabs>
          <w:tab w:val="clear" w:pos="840"/>
          <w:tab w:val="num" w:pos="567"/>
        </w:tabs>
        <w:spacing w:before="120"/>
        <w:ind w:left="567" w:hanging="567"/>
        <w:jc w:val="both"/>
        <w:rPr>
          <w:rFonts w:ascii="Arial" w:hAnsi="Arial" w:cs="Arial"/>
          <w:sz w:val="22"/>
          <w:szCs w:val="22"/>
        </w:rPr>
      </w:pPr>
      <w:r w:rsidRPr="00122A70">
        <w:rPr>
          <w:rFonts w:ascii="Arial" w:hAnsi="Arial" w:cs="Arial"/>
          <w:sz w:val="22"/>
          <w:szCs w:val="22"/>
        </w:rPr>
        <w:t>Objednatel je povinen</w:t>
      </w:r>
      <w:r w:rsidRPr="00AF3ECB">
        <w:rPr>
          <w:rFonts w:ascii="Arial" w:hAnsi="Arial" w:cs="Arial"/>
          <w:sz w:val="22"/>
          <w:szCs w:val="22"/>
        </w:rPr>
        <w:t xml:space="preserve"> Zhotovitele informovat o všech skutečnostech a změnách, které mohou ovlivnit provedení Díla, a to bez zbytečného odkladu poté, co se o takových skutečnostech či změnách dozvěděl.</w:t>
      </w:r>
      <w:r w:rsidR="000B05CF" w:rsidRPr="00AF3ECB">
        <w:rPr>
          <w:rFonts w:ascii="Arial" w:hAnsi="Arial" w:cs="Arial"/>
          <w:sz w:val="22"/>
          <w:szCs w:val="22"/>
        </w:rPr>
        <w:t xml:space="preserve"> Objednatel je povinen bez zbytečného odkladu poskytnout Zhotoviteli i další potřebnou součinnost, ke které jej Zhotovitel vyzve, a která je potřebná k řádnému zhotovení Díla.</w:t>
      </w:r>
    </w:p>
    <w:p w14:paraId="7BB489CA" w14:textId="77777777" w:rsidR="007D0B82" w:rsidRPr="00AF3ECB" w:rsidRDefault="007D0B82" w:rsidP="00EA4C0A">
      <w:pPr>
        <w:widowControl w:val="0"/>
        <w:numPr>
          <w:ilvl w:val="0"/>
          <w:numId w:val="20"/>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Na dobu, kdy Objednatel bude v prodlení s plněním svých povinností dle čl. 4 této Smlouvy, popř. v prodlení s plněním jakékoliv jiné součinnosti potřebné pro řádné provádění Díla, je Zhotovitel oprávněn přerušit práce na Díle, tedy v takovém případě Zhotovitel není v prodlení s plněním svých závazků z této Smlouvy, zejména co se týče dokončení Díla v dohodnutém termínu dle této Smlouvy. V takovém případě se termín dokončení Díla prodlužuje o totožný počet kalendářních dnů, po které byl Objednatel v prodlení s plněním povinnosti součinnosti.</w:t>
      </w:r>
      <w:r w:rsidR="00A623D0" w:rsidRPr="00AF3ECB">
        <w:rPr>
          <w:rFonts w:ascii="Arial" w:hAnsi="Arial" w:cs="Arial"/>
          <w:sz w:val="22"/>
          <w:szCs w:val="22"/>
        </w:rPr>
        <w:t xml:space="preserve"> Neposkytnutí součinnosti ze strany Objednatele dle čl. 4 této Smlouvy, a to ani </w:t>
      </w:r>
      <w:r w:rsidR="00785FE1" w:rsidRPr="00AF3ECB">
        <w:rPr>
          <w:rFonts w:ascii="Arial" w:hAnsi="Arial" w:cs="Arial"/>
          <w:sz w:val="22"/>
          <w:szCs w:val="22"/>
        </w:rPr>
        <w:t xml:space="preserve">v </w:t>
      </w:r>
      <w:r w:rsidR="00A623D0" w:rsidRPr="00AF3ECB">
        <w:rPr>
          <w:rFonts w:ascii="Arial" w:hAnsi="Arial" w:cs="Arial"/>
          <w:sz w:val="22"/>
          <w:szCs w:val="22"/>
        </w:rPr>
        <w:t>přiměřené dodatečné lhůtě k nápravě, kterou za tímto účelem Zhotovitel Objednateli poskytne, je považováno za podstatné porušení této Smlouvy.</w:t>
      </w:r>
    </w:p>
    <w:p w14:paraId="581709FC" w14:textId="77777777" w:rsidR="0046472F" w:rsidRPr="0043221F" w:rsidRDefault="0046472F" w:rsidP="00EA4C0A">
      <w:pPr>
        <w:widowControl w:val="0"/>
        <w:numPr>
          <w:ilvl w:val="0"/>
          <w:numId w:val="20"/>
        </w:numPr>
        <w:tabs>
          <w:tab w:val="clear" w:pos="840"/>
          <w:tab w:val="num" w:pos="567"/>
        </w:tabs>
        <w:spacing w:before="120"/>
        <w:ind w:left="567" w:hanging="567"/>
        <w:jc w:val="both"/>
        <w:rPr>
          <w:rFonts w:ascii="Arial" w:hAnsi="Arial" w:cs="Arial"/>
          <w:sz w:val="22"/>
          <w:szCs w:val="22"/>
        </w:rPr>
      </w:pPr>
      <w:r w:rsidRPr="0043221F">
        <w:rPr>
          <w:rFonts w:ascii="Arial" w:hAnsi="Arial" w:cs="Arial"/>
          <w:sz w:val="22"/>
          <w:szCs w:val="22"/>
        </w:rPr>
        <w:t>Smluvní strany jsou oprávněny změnit osoby jednající ve věcech smluvních či technických, jak jsou uvedeny v záhlaví této Smlouvy pouze prostřednictvím písemného dodatku uzavřeného oběma stranami, přičemž osoba uvedená v záhlaví této smlouvy u Objednatele jako osoba oprávněná jednat ve věcech technických je stavebním dozorem Objednatele.</w:t>
      </w:r>
    </w:p>
    <w:p w14:paraId="06E6EF47" w14:textId="77777777" w:rsidR="00A81572" w:rsidRPr="00AF3ECB" w:rsidRDefault="00A81572" w:rsidP="00EA4C0A">
      <w:pPr>
        <w:widowControl w:val="0"/>
        <w:spacing w:before="120"/>
        <w:jc w:val="both"/>
        <w:rPr>
          <w:rFonts w:ascii="Arial" w:hAnsi="Arial" w:cs="Arial"/>
          <w:sz w:val="22"/>
          <w:szCs w:val="22"/>
        </w:rPr>
      </w:pPr>
    </w:p>
    <w:p w14:paraId="64762B64" w14:textId="77777777" w:rsidR="000067EA" w:rsidRPr="00AF3ECB" w:rsidRDefault="000067EA" w:rsidP="00483C9C">
      <w:pPr>
        <w:pStyle w:val="Nadpis1"/>
        <w:keepNext w:val="0"/>
        <w:widowControl w:val="0"/>
        <w:spacing w:before="120"/>
        <w:ind w:left="567" w:hanging="567"/>
        <w:rPr>
          <w:rFonts w:ascii="Arial" w:hAnsi="Arial" w:cs="Arial"/>
          <w:sz w:val="22"/>
          <w:szCs w:val="22"/>
        </w:rPr>
      </w:pPr>
      <w:r w:rsidRPr="00AF3ECB">
        <w:rPr>
          <w:rFonts w:ascii="Arial" w:hAnsi="Arial" w:cs="Arial"/>
          <w:sz w:val="22"/>
          <w:szCs w:val="22"/>
        </w:rPr>
        <w:t>5.</w:t>
      </w:r>
      <w:r w:rsidRPr="00AF3ECB">
        <w:rPr>
          <w:rFonts w:ascii="Arial" w:hAnsi="Arial" w:cs="Arial"/>
          <w:sz w:val="22"/>
          <w:szCs w:val="22"/>
        </w:rPr>
        <w:tab/>
        <w:t>PŘEDÁNÍ DÍLA</w:t>
      </w:r>
    </w:p>
    <w:p w14:paraId="246B88CD" w14:textId="77777777" w:rsidR="00A11517" w:rsidRPr="00836A70" w:rsidRDefault="000B05CF" w:rsidP="000067EA">
      <w:pPr>
        <w:widowControl w:val="0"/>
        <w:numPr>
          <w:ilvl w:val="0"/>
          <w:numId w:val="4"/>
        </w:numPr>
        <w:tabs>
          <w:tab w:val="clear" w:pos="840"/>
          <w:tab w:val="num" w:pos="540"/>
        </w:tabs>
        <w:spacing w:before="120"/>
        <w:ind w:left="540" w:hanging="540"/>
        <w:jc w:val="both"/>
        <w:rPr>
          <w:rFonts w:ascii="Arial" w:hAnsi="Arial" w:cs="Arial"/>
          <w:b/>
          <w:bCs/>
          <w:sz w:val="22"/>
          <w:szCs w:val="22"/>
        </w:rPr>
      </w:pPr>
      <w:r w:rsidRPr="00836A70">
        <w:rPr>
          <w:rFonts w:ascii="Arial" w:hAnsi="Arial" w:cs="Arial"/>
          <w:b/>
          <w:bCs/>
          <w:sz w:val="22"/>
          <w:szCs w:val="22"/>
        </w:rPr>
        <w:t xml:space="preserve">Strany se dohodly, že </w:t>
      </w:r>
      <w:r w:rsidR="00832318" w:rsidRPr="00836A70">
        <w:rPr>
          <w:rFonts w:ascii="Arial" w:hAnsi="Arial" w:cs="Arial"/>
          <w:b/>
          <w:bCs/>
          <w:sz w:val="22"/>
          <w:szCs w:val="22"/>
        </w:rPr>
        <w:t xml:space="preserve">Dílo bude ve smyslu této Smlouvy </w:t>
      </w:r>
      <w:r w:rsidR="00A11517" w:rsidRPr="00836A70">
        <w:rPr>
          <w:rFonts w:ascii="Arial" w:hAnsi="Arial" w:cs="Arial"/>
          <w:b/>
          <w:bCs/>
          <w:sz w:val="22"/>
          <w:szCs w:val="22"/>
        </w:rPr>
        <w:t xml:space="preserve">řádně </w:t>
      </w:r>
      <w:r w:rsidR="00832318" w:rsidRPr="00836A70">
        <w:rPr>
          <w:rFonts w:ascii="Arial" w:hAnsi="Arial" w:cs="Arial"/>
          <w:b/>
          <w:bCs/>
          <w:sz w:val="22"/>
          <w:szCs w:val="22"/>
        </w:rPr>
        <w:t>provedeno</w:t>
      </w:r>
      <w:r w:rsidR="00EB2059" w:rsidRPr="00836A70">
        <w:rPr>
          <w:rFonts w:ascii="Arial" w:hAnsi="Arial" w:cs="Arial"/>
          <w:b/>
          <w:bCs/>
          <w:sz w:val="22"/>
          <w:szCs w:val="22"/>
        </w:rPr>
        <w:t xml:space="preserve">, </w:t>
      </w:r>
      <w:r w:rsidR="00641456">
        <w:rPr>
          <w:rFonts w:ascii="Arial" w:hAnsi="Arial" w:cs="Arial"/>
          <w:b/>
          <w:bCs/>
          <w:sz w:val="22"/>
          <w:szCs w:val="22"/>
        </w:rPr>
        <w:t xml:space="preserve">(bez vad a nedodělků) </w:t>
      </w:r>
      <w:r w:rsidR="00B5669E" w:rsidRPr="00836A70">
        <w:rPr>
          <w:rFonts w:ascii="Arial" w:hAnsi="Arial" w:cs="Arial"/>
          <w:b/>
          <w:bCs/>
          <w:sz w:val="22"/>
          <w:szCs w:val="22"/>
        </w:rPr>
        <w:t>jakmile bude</w:t>
      </w:r>
      <w:r w:rsidR="00EB2059" w:rsidRPr="00836A70">
        <w:rPr>
          <w:rFonts w:ascii="Arial" w:hAnsi="Arial" w:cs="Arial"/>
          <w:b/>
          <w:bCs/>
          <w:sz w:val="22"/>
          <w:szCs w:val="22"/>
        </w:rPr>
        <w:t xml:space="preserve"> Zhotovitelem </w:t>
      </w:r>
      <w:r w:rsidR="00B5669E" w:rsidRPr="00836A70">
        <w:rPr>
          <w:rFonts w:ascii="Arial" w:hAnsi="Arial" w:cs="Arial"/>
          <w:b/>
          <w:bCs/>
          <w:sz w:val="22"/>
          <w:szCs w:val="22"/>
        </w:rPr>
        <w:t xml:space="preserve">Objednateli </w:t>
      </w:r>
      <w:r w:rsidR="00EB2059" w:rsidRPr="00836A70">
        <w:rPr>
          <w:rFonts w:ascii="Arial" w:hAnsi="Arial" w:cs="Arial"/>
          <w:b/>
          <w:bCs/>
          <w:sz w:val="22"/>
          <w:szCs w:val="22"/>
        </w:rPr>
        <w:t>předáno</w:t>
      </w:r>
      <w:r w:rsidR="00EB2059" w:rsidRPr="00AF3ECB">
        <w:rPr>
          <w:rFonts w:ascii="Arial" w:hAnsi="Arial" w:cs="Arial"/>
          <w:sz w:val="22"/>
          <w:szCs w:val="22"/>
        </w:rPr>
        <w:t xml:space="preserve"> (</w:t>
      </w:r>
      <w:r w:rsidR="00EB2059" w:rsidRPr="00836A70">
        <w:rPr>
          <w:rFonts w:ascii="Arial" w:hAnsi="Arial" w:cs="Arial"/>
          <w:b/>
          <w:bCs/>
          <w:sz w:val="22"/>
          <w:szCs w:val="22"/>
        </w:rPr>
        <w:t xml:space="preserve">resp. </w:t>
      </w:r>
      <w:r w:rsidR="00832318" w:rsidRPr="00836A70">
        <w:rPr>
          <w:rFonts w:ascii="Arial" w:hAnsi="Arial" w:cs="Arial"/>
          <w:b/>
          <w:bCs/>
          <w:sz w:val="22"/>
          <w:szCs w:val="22"/>
        </w:rPr>
        <w:t xml:space="preserve">Objednatelem </w:t>
      </w:r>
      <w:r w:rsidR="00B5669E" w:rsidRPr="00836A70">
        <w:rPr>
          <w:rFonts w:ascii="Arial" w:hAnsi="Arial" w:cs="Arial"/>
          <w:b/>
          <w:bCs/>
          <w:sz w:val="22"/>
          <w:szCs w:val="22"/>
        </w:rPr>
        <w:t xml:space="preserve">od Zhotovitele </w:t>
      </w:r>
      <w:r w:rsidR="00832318" w:rsidRPr="00836A70">
        <w:rPr>
          <w:rFonts w:ascii="Arial" w:hAnsi="Arial" w:cs="Arial"/>
          <w:b/>
          <w:bCs/>
          <w:sz w:val="22"/>
          <w:szCs w:val="22"/>
        </w:rPr>
        <w:t>převzato</w:t>
      </w:r>
      <w:r w:rsidR="00EB2059" w:rsidRPr="00836A70">
        <w:rPr>
          <w:rFonts w:ascii="Arial" w:hAnsi="Arial" w:cs="Arial"/>
          <w:b/>
          <w:bCs/>
          <w:sz w:val="22"/>
          <w:szCs w:val="22"/>
        </w:rPr>
        <w:t>)</w:t>
      </w:r>
      <w:r w:rsidR="00A11517" w:rsidRPr="00836A70">
        <w:rPr>
          <w:rFonts w:ascii="Arial" w:hAnsi="Arial" w:cs="Arial"/>
          <w:b/>
          <w:bCs/>
          <w:sz w:val="22"/>
          <w:szCs w:val="22"/>
        </w:rPr>
        <w:t xml:space="preserve"> a oběma Stranami bude podepsán písemný předávací protokol týkající se Díla</w:t>
      </w:r>
      <w:r w:rsidR="00641456">
        <w:rPr>
          <w:rFonts w:ascii="Arial" w:hAnsi="Arial" w:cs="Arial"/>
          <w:b/>
          <w:bCs/>
          <w:sz w:val="22"/>
          <w:szCs w:val="22"/>
        </w:rPr>
        <w:t>.</w:t>
      </w:r>
    </w:p>
    <w:p w14:paraId="4C6BE269" w14:textId="77777777" w:rsidR="0059169C" w:rsidRPr="00122A70" w:rsidRDefault="009F51B7" w:rsidP="000067EA">
      <w:pPr>
        <w:widowControl w:val="0"/>
        <w:numPr>
          <w:ilvl w:val="0"/>
          <w:numId w:val="4"/>
        </w:numPr>
        <w:tabs>
          <w:tab w:val="clear" w:pos="840"/>
          <w:tab w:val="num" w:pos="540"/>
        </w:tabs>
        <w:spacing w:before="120"/>
        <w:ind w:left="540" w:hanging="540"/>
        <w:jc w:val="both"/>
        <w:rPr>
          <w:rFonts w:ascii="Arial" w:hAnsi="Arial" w:cs="Arial"/>
          <w:b/>
          <w:sz w:val="22"/>
          <w:szCs w:val="22"/>
        </w:rPr>
      </w:pPr>
      <w:r w:rsidRPr="00122A70">
        <w:rPr>
          <w:rFonts w:ascii="Arial" w:hAnsi="Arial" w:cs="Arial"/>
          <w:sz w:val="22"/>
          <w:szCs w:val="22"/>
        </w:rPr>
        <w:t xml:space="preserve">Objednatel nemá právo odmítnout převzetí Díla pro </w:t>
      </w:r>
      <w:r w:rsidR="00C06CB3" w:rsidRPr="00122A70">
        <w:rPr>
          <w:rFonts w:ascii="Arial" w:hAnsi="Arial" w:cs="Arial"/>
          <w:sz w:val="22"/>
          <w:szCs w:val="22"/>
        </w:rPr>
        <w:t xml:space="preserve">drobné </w:t>
      </w:r>
      <w:r w:rsidRPr="00122A70">
        <w:rPr>
          <w:rFonts w:ascii="Arial" w:hAnsi="Arial" w:cs="Arial"/>
          <w:sz w:val="22"/>
          <w:szCs w:val="22"/>
        </w:rPr>
        <w:t>vady</w:t>
      </w:r>
      <w:r w:rsidR="00C06CB3" w:rsidRPr="00122A70">
        <w:rPr>
          <w:rFonts w:ascii="Arial" w:hAnsi="Arial" w:cs="Arial"/>
          <w:sz w:val="22"/>
          <w:szCs w:val="22"/>
        </w:rPr>
        <w:t xml:space="preserve"> a nedodělky (v souladu s bodem 3.10)</w:t>
      </w:r>
      <w:r w:rsidRPr="00122A70">
        <w:rPr>
          <w:rFonts w:ascii="Arial" w:hAnsi="Arial" w:cs="Arial"/>
          <w:sz w:val="22"/>
          <w:szCs w:val="22"/>
        </w:rPr>
        <w:t>, které samy o sobě ani ve spojení s jinými nebrání funkčnímu užívání Díla a ani jeho užívání podstatným způsobem neomezují.</w:t>
      </w:r>
      <w:r w:rsidR="00A623D0" w:rsidRPr="00122A70">
        <w:rPr>
          <w:rFonts w:ascii="Arial" w:hAnsi="Arial" w:cs="Arial"/>
          <w:sz w:val="22"/>
          <w:szCs w:val="22"/>
        </w:rPr>
        <w:t xml:space="preserve"> </w:t>
      </w:r>
    </w:p>
    <w:p w14:paraId="59713E94" w14:textId="77777777" w:rsidR="0043221F" w:rsidRPr="00AF3ECB" w:rsidRDefault="0043221F" w:rsidP="0059169C">
      <w:pPr>
        <w:widowControl w:val="0"/>
        <w:spacing w:before="120"/>
        <w:jc w:val="both"/>
        <w:rPr>
          <w:rFonts w:ascii="Arial" w:hAnsi="Arial" w:cs="Arial"/>
          <w:b/>
          <w:sz w:val="22"/>
          <w:szCs w:val="22"/>
        </w:rPr>
      </w:pPr>
    </w:p>
    <w:p w14:paraId="765B3290" w14:textId="77777777" w:rsidR="009F51B7" w:rsidRPr="00AF3ECB" w:rsidRDefault="009F51B7" w:rsidP="00483C9C">
      <w:pPr>
        <w:pStyle w:val="Nadpis1"/>
        <w:keepNext w:val="0"/>
        <w:widowControl w:val="0"/>
        <w:spacing w:before="120"/>
        <w:ind w:left="567" w:hanging="567"/>
        <w:rPr>
          <w:rFonts w:ascii="Arial" w:hAnsi="Arial" w:cs="Arial"/>
          <w:sz w:val="22"/>
          <w:szCs w:val="22"/>
        </w:rPr>
      </w:pPr>
      <w:r w:rsidRPr="00AF3ECB">
        <w:rPr>
          <w:rFonts w:ascii="Arial" w:hAnsi="Arial" w:cs="Arial"/>
          <w:sz w:val="22"/>
          <w:szCs w:val="22"/>
        </w:rPr>
        <w:t>6.</w:t>
      </w:r>
      <w:r w:rsidRPr="00AF3ECB">
        <w:rPr>
          <w:rFonts w:ascii="Arial" w:hAnsi="Arial" w:cs="Arial"/>
          <w:sz w:val="22"/>
          <w:szCs w:val="22"/>
        </w:rPr>
        <w:tab/>
        <w:t>ZÁRUKA</w:t>
      </w:r>
    </w:p>
    <w:p w14:paraId="23AFAE7B" w14:textId="77777777" w:rsidR="009F51B7" w:rsidRPr="00122A70" w:rsidRDefault="009F51B7" w:rsidP="009F51B7">
      <w:pPr>
        <w:widowControl w:val="0"/>
        <w:numPr>
          <w:ilvl w:val="0"/>
          <w:numId w:val="22"/>
        </w:numPr>
        <w:tabs>
          <w:tab w:val="clear" w:pos="840"/>
          <w:tab w:val="num" w:pos="567"/>
        </w:tabs>
        <w:spacing w:before="120"/>
        <w:ind w:left="567" w:hanging="567"/>
        <w:jc w:val="both"/>
        <w:rPr>
          <w:rFonts w:ascii="Arial" w:hAnsi="Arial" w:cs="Arial"/>
          <w:sz w:val="22"/>
          <w:szCs w:val="22"/>
        </w:rPr>
      </w:pPr>
      <w:r w:rsidRPr="00122A70">
        <w:rPr>
          <w:rFonts w:ascii="Arial" w:hAnsi="Arial" w:cs="Arial"/>
          <w:sz w:val="22"/>
          <w:szCs w:val="22"/>
        </w:rPr>
        <w:t xml:space="preserve">Zhotovitel poskytuje Objednateli záruku na Dílo v délce trvání </w:t>
      </w:r>
      <w:r w:rsidR="00836A70" w:rsidRPr="00122A70">
        <w:rPr>
          <w:rFonts w:ascii="Arial" w:hAnsi="Arial" w:cs="Arial"/>
          <w:b/>
          <w:sz w:val="22"/>
          <w:szCs w:val="22"/>
        </w:rPr>
        <w:t>60</w:t>
      </w:r>
      <w:r w:rsidR="002D73D0" w:rsidRPr="00122A70">
        <w:rPr>
          <w:rFonts w:ascii="Arial" w:hAnsi="Arial" w:cs="Arial"/>
          <w:b/>
          <w:sz w:val="22"/>
          <w:szCs w:val="22"/>
        </w:rPr>
        <w:t xml:space="preserve"> </w:t>
      </w:r>
      <w:r w:rsidRPr="00122A70">
        <w:rPr>
          <w:rFonts w:ascii="Arial" w:hAnsi="Arial" w:cs="Arial"/>
          <w:b/>
          <w:sz w:val="22"/>
          <w:szCs w:val="22"/>
        </w:rPr>
        <w:t>měsíců</w:t>
      </w:r>
      <w:r w:rsidRPr="00122A70">
        <w:rPr>
          <w:rFonts w:ascii="Arial" w:hAnsi="Arial" w:cs="Arial"/>
          <w:sz w:val="22"/>
          <w:szCs w:val="22"/>
        </w:rPr>
        <w:t xml:space="preserve"> od převzetí Díla dle článku 5. této Smlouvy Objednatelem. V případě, že Objednatel bude v prodlení s převzetím Díla, počíná záruční doba na Dílo</w:t>
      </w:r>
      <w:r w:rsidR="00713F96" w:rsidRPr="00122A70">
        <w:rPr>
          <w:rFonts w:ascii="Arial" w:hAnsi="Arial" w:cs="Arial"/>
          <w:sz w:val="22"/>
          <w:szCs w:val="22"/>
        </w:rPr>
        <w:t xml:space="preserve"> </w:t>
      </w:r>
      <w:r w:rsidRPr="00122A70">
        <w:rPr>
          <w:rFonts w:ascii="Arial" w:hAnsi="Arial" w:cs="Arial"/>
          <w:sz w:val="22"/>
          <w:szCs w:val="22"/>
        </w:rPr>
        <w:t xml:space="preserve">běžet již prvého dne takového prodlení </w:t>
      </w:r>
      <w:r w:rsidR="00713F96" w:rsidRPr="00122A70">
        <w:rPr>
          <w:rFonts w:ascii="Arial" w:hAnsi="Arial" w:cs="Arial"/>
          <w:sz w:val="22"/>
          <w:szCs w:val="22"/>
        </w:rPr>
        <w:t>O</w:t>
      </w:r>
      <w:r w:rsidRPr="00122A70">
        <w:rPr>
          <w:rFonts w:ascii="Arial" w:hAnsi="Arial" w:cs="Arial"/>
          <w:sz w:val="22"/>
          <w:szCs w:val="22"/>
        </w:rPr>
        <w:t>bjednatele.</w:t>
      </w:r>
    </w:p>
    <w:p w14:paraId="25C57B61" w14:textId="77777777" w:rsidR="009F51B7" w:rsidRPr="00AF3ECB" w:rsidRDefault="009F51B7" w:rsidP="009F51B7">
      <w:pPr>
        <w:widowControl w:val="0"/>
        <w:numPr>
          <w:ilvl w:val="0"/>
          <w:numId w:val="22"/>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Veškeré reklamace vad </w:t>
      </w:r>
      <w:r w:rsidR="00713F96" w:rsidRPr="00AF3ECB">
        <w:rPr>
          <w:rFonts w:ascii="Arial" w:hAnsi="Arial" w:cs="Arial"/>
          <w:sz w:val="22"/>
          <w:szCs w:val="22"/>
        </w:rPr>
        <w:t>Díla</w:t>
      </w:r>
      <w:r w:rsidRPr="00AF3ECB">
        <w:rPr>
          <w:rFonts w:ascii="Arial" w:hAnsi="Arial" w:cs="Arial"/>
          <w:sz w:val="22"/>
          <w:szCs w:val="22"/>
        </w:rPr>
        <w:t xml:space="preserve"> (z odpovědnosti z vadného plnění i ze záruky) musí být provedeny písemnou formou a musí obsahovat výstižný popis zjištěných vad a jejich projevů, s doložením dokladů osvědčujících důvodnost a opodstatněnost reklamace. </w:t>
      </w:r>
    </w:p>
    <w:p w14:paraId="241AF1C9" w14:textId="77777777" w:rsidR="009F51B7" w:rsidRPr="00AF3ECB" w:rsidRDefault="009F51B7" w:rsidP="009F51B7">
      <w:pPr>
        <w:widowControl w:val="0"/>
        <w:numPr>
          <w:ilvl w:val="0"/>
          <w:numId w:val="22"/>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lastRenderedPageBreak/>
        <w:t xml:space="preserve">Není-li stanoveno jinak, pak jakékoliv vady </w:t>
      </w:r>
      <w:r w:rsidR="00622BB9" w:rsidRPr="00AF3ECB">
        <w:rPr>
          <w:rFonts w:ascii="Arial" w:hAnsi="Arial" w:cs="Arial"/>
          <w:sz w:val="22"/>
          <w:szCs w:val="22"/>
        </w:rPr>
        <w:t>Díla</w:t>
      </w:r>
      <w:r w:rsidRPr="00AF3ECB">
        <w:rPr>
          <w:rFonts w:ascii="Arial" w:hAnsi="Arial" w:cs="Arial"/>
          <w:sz w:val="22"/>
          <w:szCs w:val="22"/>
        </w:rPr>
        <w:t xml:space="preserve"> je </w:t>
      </w:r>
      <w:r w:rsidR="00622BB9" w:rsidRPr="00AF3ECB">
        <w:rPr>
          <w:rFonts w:ascii="Arial" w:hAnsi="Arial" w:cs="Arial"/>
          <w:sz w:val="22"/>
          <w:szCs w:val="22"/>
        </w:rPr>
        <w:t>O</w:t>
      </w:r>
      <w:r w:rsidRPr="00AF3ECB">
        <w:rPr>
          <w:rFonts w:ascii="Arial" w:hAnsi="Arial" w:cs="Arial"/>
          <w:sz w:val="22"/>
          <w:szCs w:val="22"/>
        </w:rPr>
        <w:t xml:space="preserve">bjednatel povinen oznámit </w:t>
      </w:r>
      <w:r w:rsidR="00622BB9" w:rsidRPr="00AF3ECB">
        <w:rPr>
          <w:rFonts w:ascii="Arial" w:hAnsi="Arial" w:cs="Arial"/>
          <w:sz w:val="22"/>
          <w:szCs w:val="22"/>
        </w:rPr>
        <w:t xml:space="preserve">Zhotoviteli </w:t>
      </w:r>
      <w:r w:rsidRPr="00AF3ECB">
        <w:rPr>
          <w:rFonts w:ascii="Arial" w:hAnsi="Arial" w:cs="Arial"/>
          <w:sz w:val="22"/>
          <w:szCs w:val="22"/>
        </w:rPr>
        <w:t>bezodkladně po zjištění vady</w:t>
      </w:r>
      <w:r w:rsidR="003579B6" w:rsidRPr="00AF3ECB">
        <w:rPr>
          <w:rFonts w:ascii="Arial" w:hAnsi="Arial" w:cs="Arial"/>
          <w:sz w:val="22"/>
          <w:szCs w:val="22"/>
        </w:rPr>
        <w:t>.</w:t>
      </w:r>
      <w:r w:rsidRPr="00AF3ECB">
        <w:rPr>
          <w:rFonts w:ascii="Arial" w:hAnsi="Arial" w:cs="Arial"/>
          <w:sz w:val="22"/>
          <w:szCs w:val="22"/>
        </w:rPr>
        <w:t xml:space="preserve"> </w:t>
      </w:r>
      <w:r w:rsidR="003579B6" w:rsidRPr="00AF3ECB">
        <w:rPr>
          <w:rFonts w:ascii="Arial" w:hAnsi="Arial" w:cs="Arial"/>
          <w:sz w:val="22"/>
          <w:szCs w:val="22"/>
        </w:rPr>
        <w:t>V</w:t>
      </w:r>
      <w:r w:rsidR="00622BB9" w:rsidRPr="00AF3ECB">
        <w:rPr>
          <w:rFonts w:ascii="Arial" w:hAnsi="Arial" w:cs="Arial"/>
          <w:sz w:val="22"/>
          <w:szCs w:val="22"/>
        </w:rPr>
        <w:t>ady Díla, na které se vztahuje záruka, pak nejpozději</w:t>
      </w:r>
      <w:r w:rsidRPr="00AF3ECB">
        <w:rPr>
          <w:rFonts w:ascii="Arial" w:hAnsi="Arial" w:cs="Arial"/>
          <w:sz w:val="22"/>
          <w:szCs w:val="22"/>
        </w:rPr>
        <w:t xml:space="preserve"> do konce záruční doby. V případě marného uplynutí záruční doby zanikají jakékoliv nároky Objednatele z vad </w:t>
      </w:r>
      <w:r w:rsidR="00622BB9" w:rsidRPr="00AF3ECB">
        <w:rPr>
          <w:rFonts w:ascii="Arial" w:hAnsi="Arial" w:cs="Arial"/>
          <w:sz w:val="22"/>
          <w:szCs w:val="22"/>
        </w:rPr>
        <w:t>Díla</w:t>
      </w:r>
      <w:r w:rsidRPr="00AF3ECB">
        <w:rPr>
          <w:rFonts w:ascii="Arial" w:hAnsi="Arial" w:cs="Arial"/>
          <w:sz w:val="22"/>
          <w:szCs w:val="22"/>
        </w:rPr>
        <w:t xml:space="preserve">, které nebyly oznámeny </w:t>
      </w:r>
      <w:r w:rsidR="00622BB9" w:rsidRPr="00AF3ECB">
        <w:rPr>
          <w:rFonts w:ascii="Arial" w:hAnsi="Arial" w:cs="Arial"/>
          <w:sz w:val="22"/>
          <w:szCs w:val="22"/>
        </w:rPr>
        <w:t xml:space="preserve">Zhotoviteli </w:t>
      </w:r>
      <w:r w:rsidRPr="00AF3ECB">
        <w:rPr>
          <w:rFonts w:ascii="Arial" w:hAnsi="Arial" w:cs="Arial"/>
          <w:sz w:val="22"/>
          <w:szCs w:val="22"/>
        </w:rPr>
        <w:t>v záruční době.</w:t>
      </w:r>
    </w:p>
    <w:p w14:paraId="38BA72AD" w14:textId="77777777" w:rsidR="009F51B7" w:rsidRPr="00AF3ECB" w:rsidRDefault="009F51B7" w:rsidP="009F51B7">
      <w:pPr>
        <w:widowControl w:val="0"/>
        <w:numPr>
          <w:ilvl w:val="0"/>
          <w:numId w:val="22"/>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V případě uplatnění záruky nebo vad </w:t>
      </w:r>
      <w:r w:rsidR="00622BB9" w:rsidRPr="00AF3ECB">
        <w:rPr>
          <w:rFonts w:ascii="Arial" w:hAnsi="Arial" w:cs="Arial"/>
          <w:sz w:val="22"/>
          <w:szCs w:val="22"/>
        </w:rPr>
        <w:t>Díla</w:t>
      </w:r>
      <w:r w:rsidRPr="00AF3ECB">
        <w:rPr>
          <w:rFonts w:ascii="Arial" w:hAnsi="Arial" w:cs="Arial"/>
          <w:sz w:val="22"/>
          <w:szCs w:val="22"/>
        </w:rPr>
        <w:t xml:space="preserve">, je </w:t>
      </w:r>
      <w:r w:rsidR="00622BB9" w:rsidRPr="00AF3ECB">
        <w:rPr>
          <w:rFonts w:ascii="Arial" w:hAnsi="Arial" w:cs="Arial"/>
          <w:sz w:val="22"/>
          <w:szCs w:val="22"/>
        </w:rPr>
        <w:t>O</w:t>
      </w:r>
      <w:r w:rsidRPr="00AF3ECB">
        <w:rPr>
          <w:rFonts w:ascii="Arial" w:hAnsi="Arial" w:cs="Arial"/>
          <w:sz w:val="22"/>
          <w:szCs w:val="22"/>
        </w:rPr>
        <w:t xml:space="preserve">bjednatel povinen umožnit </w:t>
      </w:r>
      <w:r w:rsidR="00622BB9" w:rsidRPr="00AF3ECB">
        <w:rPr>
          <w:rFonts w:ascii="Arial" w:hAnsi="Arial" w:cs="Arial"/>
          <w:sz w:val="22"/>
          <w:szCs w:val="22"/>
        </w:rPr>
        <w:t xml:space="preserve">Zhotoviteli </w:t>
      </w:r>
      <w:r w:rsidRPr="00AF3ECB">
        <w:rPr>
          <w:rFonts w:ascii="Arial" w:hAnsi="Arial" w:cs="Arial"/>
          <w:sz w:val="22"/>
          <w:szCs w:val="22"/>
        </w:rPr>
        <w:t>vykonat všechny potřebné kroky a jednání nutné k posouzení reklamace</w:t>
      </w:r>
      <w:r w:rsidR="00622BB9" w:rsidRPr="00AF3ECB">
        <w:rPr>
          <w:rFonts w:ascii="Arial" w:hAnsi="Arial" w:cs="Arial"/>
          <w:sz w:val="22"/>
          <w:szCs w:val="22"/>
        </w:rPr>
        <w:t>, včetně umožnění návštěvy a přístupu Zhotovitele či jeho zástupců (či třetí osoby – pozvaného odborníka) do všech míst, ze kterých je možno posoudit oprávněnost reklamace</w:t>
      </w:r>
      <w:r w:rsidRPr="00AF3ECB">
        <w:rPr>
          <w:rFonts w:ascii="Arial" w:hAnsi="Arial" w:cs="Arial"/>
          <w:sz w:val="22"/>
          <w:szCs w:val="22"/>
        </w:rPr>
        <w:t xml:space="preserve">. </w:t>
      </w:r>
      <w:r w:rsidR="00622BB9" w:rsidRPr="00AF3ECB">
        <w:rPr>
          <w:rFonts w:ascii="Arial" w:hAnsi="Arial" w:cs="Arial"/>
          <w:sz w:val="22"/>
          <w:szCs w:val="22"/>
        </w:rPr>
        <w:t>O</w:t>
      </w:r>
      <w:r w:rsidRPr="00AF3ECB">
        <w:rPr>
          <w:rFonts w:ascii="Arial" w:hAnsi="Arial" w:cs="Arial"/>
          <w:sz w:val="22"/>
          <w:szCs w:val="22"/>
        </w:rPr>
        <w:t xml:space="preserve">bjednatel není </w:t>
      </w:r>
      <w:r w:rsidR="00622BB9" w:rsidRPr="00AF3ECB">
        <w:rPr>
          <w:rFonts w:ascii="Arial" w:hAnsi="Arial" w:cs="Arial"/>
          <w:sz w:val="22"/>
          <w:szCs w:val="22"/>
        </w:rPr>
        <w:t xml:space="preserve">bez předchozího písemného souhlasu Zhotovitele </w:t>
      </w:r>
      <w:r w:rsidRPr="00AF3ECB">
        <w:rPr>
          <w:rFonts w:ascii="Arial" w:hAnsi="Arial" w:cs="Arial"/>
          <w:sz w:val="22"/>
          <w:szCs w:val="22"/>
        </w:rPr>
        <w:t xml:space="preserve">oprávněn </w:t>
      </w:r>
      <w:r w:rsidR="00622BB9" w:rsidRPr="00AF3ECB">
        <w:rPr>
          <w:rFonts w:ascii="Arial" w:hAnsi="Arial" w:cs="Arial"/>
          <w:sz w:val="22"/>
          <w:szCs w:val="22"/>
        </w:rPr>
        <w:t>manipulovat s Dílem</w:t>
      </w:r>
      <w:r w:rsidRPr="00AF3ECB">
        <w:rPr>
          <w:rFonts w:ascii="Arial" w:hAnsi="Arial" w:cs="Arial"/>
          <w:sz w:val="22"/>
          <w:szCs w:val="22"/>
        </w:rPr>
        <w:t xml:space="preserve"> způsobem, který by znesnadňoval nebo znemožňoval reklamační řízení</w:t>
      </w:r>
      <w:r w:rsidR="009816CD" w:rsidRPr="00AF3ECB">
        <w:rPr>
          <w:rFonts w:ascii="Arial" w:hAnsi="Arial" w:cs="Arial"/>
          <w:sz w:val="22"/>
          <w:szCs w:val="22"/>
        </w:rPr>
        <w:t>, zjištění vad a oprávněnost reklamace</w:t>
      </w:r>
      <w:r w:rsidRPr="00AF3ECB">
        <w:rPr>
          <w:rFonts w:ascii="Arial" w:hAnsi="Arial" w:cs="Arial"/>
          <w:sz w:val="22"/>
          <w:szCs w:val="22"/>
        </w:rPr>
        <w:t xml:space="preserve">. Neposkytnutí dostatečné součinnosti </w:t>
      </w:r>
      <w:r w:rsidR="00622BB9" w:rsidRPr="00AF3ECB">
        <w:rPr>
          <w:rFonts w:ascii="Arial" w:hAnsi="Arial" w:cs="Arial"/>
          <w:sz w:val="22"/>
          <w:szCs w:val="22"/>
        </w:rPr>
        <w:t>O</w:t>
      </w:r>
      <w:r w:rsidRPr="00AF3ECB">
        <w:rPr>
          <w:rFonts w:ascii="Arial" w:hAnsi="Arial" w:cs="Arial"/>
          <w:sz w:val="22"/>
          <w:szCs w:val="22"/>
        </w:rPr>
        <w:t xml:space="preserve">bjednatele uvedené v tomto odstavci je důvodem pro zamítnutí reklamace a způsobuje ztrátu nároků </w:t>
      </w:r>
      <w:r w:rsidR="00622BB9" w:rsidRPr="00AF3ECB">
        <w:rPr>
          <w:rFonts w:ascii="Arial" w:hAnsi="Arial" w:cs="Arial"/>
          <w:sz w:val="22"/>
          <w:szCs w:val="22"/>
        </w:rPr>
        <w:t>O</w:t>
      </w:r>
      <w:r w:rsidRPr="00AF3ECB">
        <w:rPr>
          <w:rFonts w:ascii="Arial" w:hAnsi="Arial" w:cs="Arial"/>
          <w:sz w:val="22"/>
          <w:szCs w:val="22"/>
        </w:rPr>
        <w:t xml:space="preserve">bjednatele z vadného plnění a ze záruky. Veškerá odpovědnost z vadného plnění, jakož i jakákoliv jiná odpovědnost </w:t>
      </w:r>
      <w:r w:rsidR="00622BB9" w:rsidRPr="00AF3ECB">
        <w:rPr>
          <w:rFonts w:ascii="Arial" w:hAnsi="Arial" w:cs="Arial"/>
          <w:sz w:val="22"/>
          <w:szCs w:val="22"/>
        </w:rPr>
        <w:t xml:space="preserve">Zhotovitele </w:t>
      </w:r>
      <w:r w:rsidRPr="00AF3ECB">
        <w:rPr>
          <w:rFonts w:ascii="Arial" w:hAnsi="Arial" w:cs="Arial"/>
          <w:sz w:val="22"/>
          <w:szCs w:val="22"/>
        </w:rPr>
        <w:t>je limitována Cenou</w:t>
      </w:r>
      <w:r w:rsidR="00622BB9" w:rsidRPr="00AF3ECB">
        <w:rPr>
          <w:rFonts w:ascii="Arial" w:hAnsi="Arial" w:cs="Arial"/>
          <w:sz w:val="22"/>
          <w:szCs w:val="22"/>
        </w:rPr>
        <w:t xml:space="preserve"> Díla</w:t>
      </w:r>
      <w:r w:rsidRPr="00AF3ECB">
        <w:rPr>
          <w:rFonts w:ascii="Arial" w:hAnsi="Arial" w:cs="Arial"/>
          <w:sz w:val="22"/>
          <w:szCs w:val="22"/>
        </w:rPr>
        <w:t xml:space="preserve">. </w:t>
      </w:r>
    </w:p>
    <w:p w14:paraId="63CE3BB3" w14:textId="77777777" w:rsidR="00025166" w:rsidRPr="00AF3ECB" w:rsidRDefault="009F51B7" w:rsidP="00025166">
      <w:pPr>
        <w:widowControl w:val="0"/>
        <w:numPr>
          <w:ilvl w:val="0"/>
          <w:numId w:val="22"/>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Reklamace musí být vyřízena </w:t>
      </w:r>
      <w:r w:rsidR="00622BB9" w:rsidRPr="00AF3ECB">
        <w:rPr>
          <w:rFonts w:ascii="Arial" w:hAnsi="Arial" w:cs="Arial"/>
          <w:sz w:val="22"/>
          <w:szCs w:val="22"/>
        </w:rPr>
        <w:t xml:space="preserve">v přiměřené lhůtě </w:t>
      </w:r>
      <w:r w:rsidRPr="00AF3ECB">
        <w:rPr>
          <w:rFonts w:ascii="Arial" w:hAnsi="Arial" w:cs="Arial"/>
          <w:sz w:val="22"/>
          <w:szCs w:val="22"/>
        </w:rPr>
        <w:t xml:space="preserve">dle povahy zjištěné vady. V případě, kdy povaha reklamované vady vyžaduje provedení zkoušek nebo jiných úkonů, může být termín vyřízení reklamace prodloužen o 30 </w:t>
      </w:r>
      <w:r w:rsidR="003579B6" w:rsidRPr="00AF3ECB">
        <w:rPr>
          <w:rFonts w:ascii="Arial" w:hAnsi="Arial" w:cs="Arial"/>
          <w:sz w:val="22"/>
          <w:szCs w:val="22"/>
        </w:rPr>
        <w:t xml:space="preserve">pracovních </w:t>
      </w:r>
      <w:r w:rsidRPr="00AF3ECB">
        <w:rPr>
          <w:rFonts w:ascii="Arial" w:hAnsi="Arial" w:cs="Arial"/>
          <w:sz w:val="22"/>
          <w:szCs w:val="22"/>
        </w:rPr>
        <w:t>dnů, nedošlo-li s </w:t>
      </w:r>
      <w:r w:rsidR="00622BB9" w:rsidRPr="00AF3ECB">
        <w:rPr>
          <w:rFonts w:ascii="Arial" w:hAnsi="Arial" w:cs="Arial"/>
          <w:sz w:val="22"/>
          <w:szCs w:val="22"/>
        </w:rPr>
        <w:t>Ob</w:t>
      </w:r>
      <w:r w:rsidRPr="00AF3ECB">
        <w:rPr>
          <w:rFonts w:ascii="Arial" w:hAnsi="Arial" w:cs="Arial"/>
          <w:sz w:val="22"/>
          <w:szCs w:val="22"/>
        </w:rPr>
        <w:t>jednatelem k dohodě o jiném termínu.</w:t>
      </w:r>
    </w:p>
    <w:p w14:paraId="79D52E98" w14:textId="77777777" w:rsidR="009F51B7" w:rsidRPr="00AF3ECB" w:rsidRDefault="009F51B7" w:rsidP="009F51B7">
      <w:pPr>
        <w:widowControl w:val="0"/>
        <w:numPr>
          <w:ilvl w:val="0"/>
          <w:numId w:val="22"/>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V důsledku oprávněné reklamace je </w:t>
      </w:r>
      <w:r w:rsidR="00622BB9" w:rsidRPr="00AF3ECB">
        <w:rPr>
          <w:rFonts w:ascii="Arial" w:hAnsi="Arial" w:cs="Arial"/>
          <w:sz w:val="22"/>
          <w:szCs w:val="22"/>
        </w:rPr>
        <w:t xml:space="preserve">Zhotovitel </w:t>
      </w:r>
      <w:r w:rsidRPr="00AF3ECB">
        <w:rPr>
          <w:rFonts w:ascii="Arial" w:hAnsi="Arial" w:cs="Arial"/>
          <w:sz w:val="22"/>
          <w:szCs w:val="22"/>
        </w:rPr>
        <w:t>povinen bezplatně odstranit vady</w:t>
      </w:r>
      <w:r w:rsidR="00622BB9" w:rsidRPr="00AF3ECB">
        <w:rPr>
          <w:rFonts w:ascii="Arial" w:hAnsi="Arial" w:cs="Arial"/>
          <w:sz w:val="22"/>
          <w:szCs w:val="22"/>
        </w:rPr>
        <w:t xml:space="preserve"> Díla</w:t>
      </w:r>
      <w:r w:rsidR="003579B6" w:rsidRPr="00AF3ECB">
        <w:rPr>
          <w:rFonts w:ascii="Arial" w:hAnsi="Arial" w:cs="Arial"/>
          <w:sz w:val="22"/>
          <w:szCs w:val="22"/>
        </w:rPr>
        <w:t xml:space="preserve">, přičemž tak může učinit </w:t>
      </w:r>
      <w:r w:rsidR="00622BB9" w:rsidRPr="00AF3ECB">
        <w:rPr>
          <w:rFonts w:ascii="Arial" w:hAnsi="Arial" w:cs="Arial"/>
          <w:sz w:val="22"/>
          <w:szCs w:val="22"/>
        </w:rPr>
        <w:t>opravení</w:t>
      </w:r>
      <w:r w:rsidR="003579B6" w:rsidRPr="00AF3ECB">
        <w:rPr>
          <w:rFonts w:ascii="Arial" w:hAnsi="Arial" w:cs="Arial"/>
          <w:sz w:val="22"/>
          <w:szCs w:val="22"/>
        </w:rPr>
        <w:t>m</w:t>
      </w:r>
      <w:r w:rsidR="00622BB9" w:rsidRPr="00AF3ECB">
        <w:rPr>
          <w:rFonts w:ascii="Arial" w:hAnsi="Arial" w:cs="Arial"/>
          <w:sz w:val="22"/>
          <w:szCs w:val="22"/>
        </w:rPr>
        <w:t xml:space="preserve"> vadné části Díla</w:t>
      </w:r>
      <w:r w:rsidR="003579B6" w:rsidRPr="00AF3ECB">
        <w:rPr>
          <w:rFonts w:ascii="Arial" w:hAnsi="Arial" w:cs="Arial"/>
          <w:sz w:val="22"/>
          <w:szCs w:val="22"/>
        </w:rPr>
        <w:t xml:space="preserve">, </w:t>
      </w:r>
      <w:r w:rsidRPr="00AF3ECB">
        <w:rPr>
          <w:rFonts w:ascii="Arial" w:hAnsi="Arial" w:cs="Arial"/>
          <w:sz w:val="22"/>
          <w:szCs w:val="22"/>
        </w:rPr>
        <w:t>bezplatnou výměnou vadné</w:t>
      </w:r>
      <w:r w:rsidR="00622BB9" w:rsidRPr="00AF3ECB">
        <w:rPr>
          <w:rFonts w:ascii="Arial" w:hAnsi="Arial" w:cs="Arial"/>
          <w:sz w:val="22"/>
          <w:szCs w:val="22"/>
        </w:rPr>
        <w:t xml:space="preserve"> části Díla </w:t>
      </w:r>
      <w:r w:rsidRPr="00AF3ECB">
        <w:rPr>
          <w:rFonts w:ascii="Arial" w:hAnsi="Arial" w:cs="Arial"/>
          <w:sz w:val="22"/>
          <w:szCs w:val="22"/>
        </w:rPr>
        <w:t xml:space="preserve">za </w:t>
      </w:r>
      <w:r w:rsidR="00622BB9" w:rsidRPr="00AF3ECB">
        <w:rPr>
          <w:rFonts w:ascii="Arial" w:hAnsi="Arial" w:cs="Arial"/>
          <w:sz w:val="22"/>
          <w:szCs w:val="22"/>
        </w:rPr>
        <w:t>část bezvadnou</w:t>
      </w:r>
      <w:r w:rsidRPr="00AF3ECB">
        <w:rPr>
          <w:rFonts w:ascii="Arial" w:hAnsi="Arial" w:cs="Arial"/>
          <w:sz w:val="22"/>
          <w:szCs w:val="22"/>
        </w:rPr>
        <w:t xml:space="preserve"> nebo poskytnutím přiměřené slevy na </w:t>
      </w:r>
      <w:r w:rsidR="00622BB9" w:rsidRPr="00AF3ECB">
        <w:rPr>
          <w:rFonts w:ascii="Arial" w:hAnsi="Arial" w:cs="Arial"/>
          <w:sz w:val="22"/>
          <w:szCs w:val="22"/>
        </w:rPr>
        <w:t xml:space="preserve">Dílo </w:t>
      </w:r>
      <w:r w:rsidRPr="00AF3ECB">
        <w:rPr>
          <w:rFonts w:ascii="Arial" w:hAnsi="Arial" w:cs="Arial"/>
          <w:sz w:val="22"/>
          <w:szCs w:val="22"/>
        </w:rPr>
        <w:t xml:space="preserve">s tím, že volbu </w:t>
      </w:r>
      <w:r w:rsidR="00622BB9" w:rsidRPr="00AF3ECB">
        <w:rPr>
          <w:rFonts w:ascii="Arial" w:hAnsi="Arial" w:cs="Arial"/>
          <w:sz w:val="22"/>
          <w:szCs w:val="22"/>
        </w:rPr>
        <w:t>mezi těmito nároky má Zhotovitel</w:t>
      </w:r>
      <w:r w:rsidRPr="00AF3ECB">
        <w:rPr>
          <w:rFonts w:ascii="Arial" w:hAnsi="Arial" w:cs="Arial"/>
          <w:sz w:val="22"/>
          <w:szCs w:val="22"/>
        </w:rPr>
        <w:t xml:space="preserve">. </w:t>
      </w:r>
    </w:p>
    <w:p w14:paraId="026984FE" w14:textId="77777777" w:rsidR="00A623D0" w:rsidRPr="00AF3ECB" w:rsidRDefault="00A623D0" w:rsidP="00A623D0">
      <w:pPr>
        <w:widowControl w:val="0"/>
        <w:spacing w:before="120"/>
        <w:ind w:left="567"/>
        <w:jc w:val="both"/>
        <w:rPr>
          <w:rFonts w:ascii="Arial" w:hAnsi="Arial" w:cs="Arial"/>
          <w:sz w:val="22"/>
          <w:szCs w:val="22"/>
        </w:rPr>
      </w:pPr>
    </w:p>
    <w:p w14:paraId="251FBCD9" w14:textId="77777777" w:rsidR="00A623D0" w:rsidRPr="00AF3ECB" w:rsidRDefault="00A623D0" w:rsidP="00483C9C">
      <w:pPr>
        <w:pStyle w:val="Nadpis1"/>
        <w:keepNext w:val="0"/>
        <w:widowControl w:val="0"/>
        <w:spacing w:before="120"/>
        <w:ind w:left="567" w:hanging="567"/>
        <w:rPr>
          <w:rFonts w:ascii="Arial" w:hAnsi="Arial" w:cs="Arial"/>
          <w:sz w:val="22"/>
          <w:szCs w:val="22"/>
        </w:rPr>
      </w:pPr>
      <w:r w:rsidRPr="00AF3ECB">
        <w:rPr>
          <w:rFonts w:ascii="Arial" w:hAnsi="Arial" w:cs="Arial"/>
          <w:sz w:val="22"/>
          <w:szCs w:val="22"/>
        </w:rPr>
        <w:t>7.</w:t>
      </w:r>
      <w:r w:rsidRPr="00AF3ECB">
        <w:rPr>
          <w:rFonts w:ascii="Arial" w:hAnsi="Arial" w:cs="Arial"/>
          <w:sz w:val="22"/>
          <w:szCs w:val="22"/>
        </w:rPr>
        <w:tab/>
      </w:r>
      <w:r w:rsidR="00B52606" w:rsidRPr="00AF3ECB">
        <w:rPr>
          <w:rFonts w:ascii="Arial" w:hAnsi="Arial" w:cs="Arial"/>
          <w:sz w:val="22"/>
          <w:szCs w:val="22"/>
        </w:rPr>
        <w:t>VYŠŠÍ MOC</w:t>
      </w:r>
    </w:p>
    <w:p w14:paraId="4D9C89A1" w14:textId="77777777" w:rsidR="00B52606" w:rsidRPr="00AF3ECB" w:rsidRDefault="00B52606" w:rsidP="00B52606">
      <w:pPr>
        <w:widowControl w:val="0"/>
        <w:numPr>
          <w:ilvl w:val="0"/>
          <w:numId w:val="23"/>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V případě, že v průběhu trvání smluvního vztahu vznikne nezávisle na vůli některé ze smluvních Stran mimořádná, nepředvídatelná a nepřekonatelná překážka, která dočasně nebo trvale zabránila některé ze smluvních Stran ve splnění závazku ze Smlouvy, zavazují se smluvní Strany bez zbytečného odkladu </w:t>
      </w:r>
      <w:r w:rsidR="003579B6" w:rsidRPr="00AF3ECB">
        <w:rPr>
          <w:rFonts w:ascii="Arial" w:hAnsi="Arial" w:cs="Arial"/>
          <w:sz w:val="22"/>
          <w:szCs w:val="22"/>
        </w:rPr>
        <w:t xml:space="preserve">vzájemně </w:t>
      </w:r>
      <w:r w:rsidRPr="00AF3ECB">
        <w:rPr>
          <w:rFonts w:ascii="Arial" w:hAnsi="Arial" w:cs="Arial"/>
          <w:sz w:val="22"/>
          <w:szCs w:val="22"/>
        </w:rPr>
        <w:t xml:space="preserve">písemně informovat o těchto překážkách, jakož i o předpokládané době jejich trvání a projednat další opatření. </w:t>
      </w:r>
    </w:p>
    <w:p w14:paraId="0958CA32" w14:textId="77777777" w:rsidR="00B52606" w:rsidRPr="00AF3ECB" w:rsidRDefault="00B52606" w:rsidP="00B52606">
      <w:pPr>
        <w:widowControl w:val="0"/>
        <w:numPr>
          <w:ilvl w:val="0"/>
          <w:numId w:val="23"/>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Těmito překážkami smluvní Strany shodně rozumí tzv. okolnosti vyšší moci, tj. zejména stávka, válka, </w:t>
      </w:r>
      <w:r w:rsidR="004C7BFF" w:rsidRPr="00AF3ECB">
        <w:rPr>
          <w:rFonts w:ascii="Arial" w:hAnsi="Arial" w:cs="Arial"/>
          <w:sz w:val="22"/>
          <w:szCs w:val="22"/>
        </w:rPr>
        <w:t xml:space="preserve">občanské nepokoje </w:t>
      </w:r>
      <w:r w:rsidRPr="00AF3ECB">
        <w:rPr>
          <w:rFonts w:ascii="Arial" w:hAnsi="Arial" w:cs="Arial"/>
          <w:sz w:val="22"/>
          <w:szCs w:val="22"/>
        </w:rPr>
        <w:t>jiné nepokoje podobného charakteru, obchodní, měnová, politická či jiná opatření státu, přírodní pohromy jako např. požár, povodeň, zemětřesení, úder blesku, silné mrazy, apod., dále Zhotovitelem nezaviněné zpoždění dodávek materiálu, dopravní výluky či zpoždění, krádež materiálu při přepravě, havárie výrobního zařízení, dopravního prostředku a obdobné události vyšší moci, včetně rozhodnutí či pokynu příslušného státního orgánu, které omezí či znemožní plnění smluvních povinností dle této Smlouvy. Smluvní strana, u níž nastaly okolnosti vyšší moci, není odpovědná za neplnění závazku ze Smlouvy ani za vzniklé prodlení.</w:t>
      </w:r>
    </w:p>
    <w:p w14:paraId="2E519870" w14:textId="77777777" w:rsidR="00B52606" w:rsidRPr="00AF3ECB" w:rsidRDefault="00B52606" w:rsidP="00B52606">
      <w:pPr>
        <w:widowControl w:val="0"/>
        <w:numPr>
          <w:ilvl w:val="0"/>
          <w:numId w:val="23"/>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Pokud překážka v důsledku vyšší moci trvá po dobu nepřesahující </w:t>
      </w:r>
      <w:r w:rsidR="00FC09F3" w:rsidRPr="00AF3ECB">
        <w:rPr>
          <w:rFonts w:ascii="Arial" w:hAnsi="Arial" w:cs="Arial"/>
          <w:sz w:val="22"/>
          <w:szCs w:val="22"/>
        </w:rPr>
        <w:t>6</w:t>
      </w:r>
      <w:r w:rsidRPr="00AF3ECB">
        <w:rPr>
          <w:rFonts w:ascii="Arial" w:hAnsi="Arial" w:cs="Arial"/>
          <w:sz w:val="22"/>
          <w:szCs w:val="22"/>
        </w:rPr>
        <w:t xml:space="preserve">0 kalendářních dnů, jsou smluvní Strany povinny splnit své závazky vyplývající ze Smlouvy, jakmile účinky vyšší moci pominou, přičemž dodací lhůty a všechny ostatní termíny se posouvají o dobu působení vyšší moci. Trvá-li překážka vyšší moci déle než </w:t>
      </w:r>
      <w:r w:rsidR="00FC09F3" w:rsidRPr="00AF3ECB">
        <w:rPr>
          <w:rFonts w:ascii="Arial" w:hAnsi="Arial" w:cs="Arial"/>
          <w:sz w:val="22"/>
          <w:szCs w:val="22"/>
        </w:rPr>
        <w:t>6</w:t>
      </w:r>
      <w:r w:rsidRPr="00AF3ECB">
        <w:rPr>
          <w:rFonts w:ascii="Arial" w:hAnsi="Arial" w:cs="Arial"/>
          <w:sz w:val="22"/>
          <w:szCs w:val="22"/>
        </w:rPr>
        <w:t>0 kalendářních dnů, má každá ze smluvních Stran právo od této Smlouvy odstoupit.</w:t>
      </w:r>
    </w:p>
    <w:p w14:paraId="0B51C3FA" w14:textId="77777777" w:rsidR="00B52606" w:rsidRPr="00AF3ECB" w:rsidRDefault="00B52606" w:rsidP="004C7BFF">
      <w:pPr>
        <w:widowControl w:val="0"/>
        <w:spacing w:before="120"/>
        <w:jc w:val="both"/>
        <w:rPr>
          <w:rFonts w:ascii="Arial" w:hAnsi="Arial" w:cs="Arial"/>
          <w:sz w:val="22"/>
          <w:szCs w:val="22"/>
        </w:rPr>
      </w:pPr>
    </w:p>
    <w:p w14:paraId="5AD805A4" w14:textId="77777777" w:rsidR="004C7BFF" w:rsidRPr="00AF3ECB" w:rsidRDefault="004C7BFF" w:rsidP="00483C9C">
      <w:pPr>
        <w:pStyle w:val="Nadpis1"/>
        <w:keepNext w:val="0"/>
        <w:widowControl w:val="0"/>
        <w:spacing w:before="120"/>
        <w:ind w:left="567" w:hanging="567"/>
        <w:rPr>
          <w:rFonts w:ascii="Arial" w:hAnsi="Arial" w:cs="Arial"/>
          <w:sz w:val="22"/>
          <w:szCs w:val="22"/>
        </w:rPr>
      </w:pPr>
      <w:r w:rsidRPr="00AF3ECB">
        <w:rPr>
          <w:rFonts w:ascii="Arial" w:hAnsi="Arial" w:cs="Arial"/>
          <w:sz w:val="22"/>
          <w:szCs w:val="22"/>
        </w:rPr>
        <w:t>8.</w:t>
      </w:r>
      <w:r w:rsidRPr="00AF3ECB">
        <w:rPr>
          <w:rFonts w:ascii="Arial" w:hAnsi="Arial" w:cs="Arial"/>
          <w:sz w:val="22"/>
          <w:szCs w:val="22"/>
        </w:rPr>
        <w:tab/>
        <w:t>UKONČENÍ SMLOUVY</w:t>
      </w:r>
    </w:p>
    <w:p w14:paraId="2C5D4AC8" w14:textId="77777777" w:rsidR="004E5604" w:rsidRPr="00AF3ECB" w:rsidRDefault="004E5604" w:rsidP="004C7BFF">
      <w:pPr>
        <w:widowControl w:val="0"/>
        <w:numPr>
          <w:ilvl w:val="0"/>
          <w:numId w:val="28"/>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Strany mohou ukončit tuto Smlouvou písemnou dohodou.</w:t>
      </w:r>
    </w:p>
    <w:p w14:paraId="120AAB35" w14:textId="77777777" w:rsidR="004C7BFF" w:rsidRPr="00AF3ECB" w:rsidRDefault="004C7BFF" w:rsidP="004C7BFF">
      <w:pPr>
        <w:widowControl w:val="0"/>
        <w:numPr>
          <w:ilvl w:val="0"/>
          <w:numId w:val="28"/>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V případě podstatného porušení Smlouvy jednou Stranou je druhá Strana oprávněna od Smlouvy </w:t>
      </w:r>
      <w:r w:rsidR="00FC09F3" w:rsidRPr="00AF3ECB">
        <w:rPr>
          <w:rFonts w:ascii="Arial" w:hAnsi="Arial" w:cs="Arial"/>
          <w:sz w:val="22"/>
          <w:szCs w:val="22"/>
        </w:rPr>
        <w:t xml:space="preserve">bez dalšího </w:t>
      </w:r>
      <w:r w:rsidRPr="00AF3ECB">
        <w:rPr>
          <w:rFonts w:ascii="Arial" w:hAnsi="Arial" w:cs="Arial"/>
          <w:sz w:val="22"/>
          <w:szCs w:val="22"/>
        </w:rPr>
        <w:t xml:space="preserve">odstoupit. Jestliže porušení smluvních povinností jednou Stranou Smlouvy je nepodstatné, může druhá Strana odstoupit od Smlouvy v případě, že smluvní </w:t>
      </w:r>
      <w:r w:rsidRPr="00AF3ECB">
        <w:rPr>
          <w:rFonts w:ascii="Arial" w:hAnsi="Arial" w:cs="Arial"/>
          <w:sz w:val="22"/>
          <w:szCs w:val="22"/>
        </w:rPr>
        <w:lastRenderedPageBreak/>
        <w:t>Strana, která porušila svou povinnost, nezjednala nápravu ani v dodatečné přiměřené lhůtě, která jí na to byla poskytnuta, ledaže tato Strana prohlásí, že svůj závazek nesplní.</w:t>
      </w:r>
      <w:r w:rsidR="00B916CF" w:rsidRPr="00AF3ECB">
        <w:rPr>
          <w:rFonts w:ascii="Arial" w:hAnsi="Arial" w:cs="Arial"/>
          <w:sz w:val="22"/>
          <w:szCs w:val="22"/>
        </w:rPr>
        <w:t xml:space="preserve"> Smluvní strany dohodou vylučují veškeré dispozitivní ustanovení právního řádu České republiky, na </w:t>
      </w:r>
      <w:r w:rsidR="00122A70" w:rsidRPr="00AF3ECB">
        <w:rPr>
          <w:rFonts w:ascii="Arial" w:hAnsi="Arial" w:cs="Arial"/>
          <w:sz w:val="22"/>
          <w:szCs w:val="22"/>
        </w:rPr>
        <w:t>základě,</w:t>
      </w:r>
      <w:r w:rsidR="00B916CF" w:rsidRPr="00AF3ECB">
        <w:rPr>
          <w:rFonts w:ascii="Arial" w:hAnsi="Arial" w:cs="Arial"/>
          <w:sz w:val="22"/>
          <w:szCs w:val="22"/>
        </w:rPr>
        <w:t xml:space="preserve"> kterých by bylo možné odstoupit od této Smlouvy, jelikož od této Smlouvy je možné odstoupit pouze v případech, kdy tak stanoví tato Smlouva.</w:t>
      </w:r>
    </w:p>
    <w:p w14:paraId="3E56CDD8" w14:textId="77777777" w:rsidR="00C277A9" w:rsidRPr="00AF3ECB" w:rsidRDefault="004C7BFF" w:rsidP="007178E9">
      <w:pPr>
        <w:widowControl w:val="0"/>
        <w:spacing w:before="120"/>
        <w:ind w:left="567"/>
        <w:jc w:val="both"/>
        <w:rPr>
          <w:rFonts w:ascii="Arial" w:hAnsi="Arial" w:cs="Arial"/>
          <w:sz w:val="22"/>
          <w:szCs w:val="22"/>
        </w:rPr>
      </w:pPr>
      <w:r w:rsidRPr="00AF3ECB">
        <w:rPr>
          <w:rFonts w:ascii="Arial" w:hAnsi="Arial" w:cs="Arial"/>
          <w:sz w:val="22"/>
          <w:szCs w:val="22"/>
        </w:rPr>
        <w:t xml:space="preserve">Odstoupení od Smlouvy musí být provedeno písemně formou doporučeného dopisu. Odstoupením od Smlouvy tato Smlouva zaniká. </w:t>
      </w:r>
      <w:r w:rsidR="003A0A11" w:rsidRPr="00AF3ECB">
        <w:rPr>
          <w:rFonts w:ascii="Arial" w:hAnsi="Arial" w:cs="Arial"/>
          <w:sz w:val="22"/>
          <w:szCs w:val="22"/>
        </w:rPr>
        <w:t>Odstoupení od Smlouvy se nedotýká nároku na náhradu škody vzniklé porušením Smlouvy, ani nároku na smluvní pokutu. V případě odstoupení od Smlouvy má Zhotovitel právo vyúčtovat Objednateli veškeré dosud provedené práce a vzniklé náklady.</w:t>
      </w:r>
    </w:p>
    <w:p w14:paraId="2323BD26" w14:textId="77777777" w:rsidR="00D652F9" w:rsidRPr="00AF3ECB" w:rsidRDefault="00D652F9" w:rsidP="00AA6BDF">
      <w:pPr>
        <w:widowControl w:val="0"/>
        <w:spacing w:before="120"/>
        <w:jc w:val="both"/>
        <w:rPr>
          <w:rFonts w:ascii="Arial" w:hAnsi="Arial" w:cs="Arial"/>
          <w:sz w:val="22"/>
          <w:szCs w:val="22"/>
        </w:rPr>
      </w:pPr>
    </w:p>
    <w:p w14:paraId="2D1C20F0" w14:textId="77777777" w:rsidR="004E5604" w:rsidRPr="00AF3ECB" w:rsidRDefault="004E5604" w:rsidP="00483C9C">
      <w:pPr>
        <w:pStyle w:val="Nadpis1"/>
        <w:keepNext w:val="0"/>
        <w:widowControl w:val="0"/>
        <w:spacing w:before="120"/>
        <w:ind w:left="567" w:hanging="567"/>
        <w:rPr>
          <w:rFonts w:ascii="Arial" w:hAnsi="Arial" w:cs="Arial"/>
          <w:sz w:val="22"/>
          <w:szCs w:val="22"/>
        </w:rPr>
      </w:pPr>
      <w:r w:rsidRPr="00AF3ECB">
        <w:rPr>
          <w:rFonts w:ascii="Arial" w:hAnsi="Arial" w:cs="Arial"/>
          <w:sz w:val="22"/>
          <w:szCs w:val="22"/>
        </w:rPr>
        <w:t>9.</w:t>
      </w:r>
      <w:r w:rsidRPr="00AF3ECB">
        <w:rPr>
          <w:rFonts w:ascii="Arial" w:hAnsi="Arial" w:cs="Arial"/>
          <w:sz w:val="22"/>
          <w:szCs w:val="22"/>
        </w:rPr>
        <w:tab/>
        <w:t>SPOLEČNÁ A ZÁVĚREČNÁ USTANOVENÍ</w:t>
      </w:r>
    </w:p>
    <w:p w14:paraId="2B2871A1" w14:textId="77777777" w:rsidR="004E5604" w:rsidRPr="00AF3ECB" w:rsidRDefault="004E5604" w:rsidP="004E5604">
      <w:pPr>
        <w:widowControl w:val="0"/>
        <w:numPr>
          <w:ilvl w:val="0"/>
          <w:numId w:val="33"/>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Jakékoliv změny či doplňky této Smlouvy je možné provádět pouze písemnými číslovanými dodatky podepsanými Stranami s podpisy obou Stran na téže listině, pokud není v této Smlouvě výslovně uvedeno jinak.</w:t>
      </w:r>
    </w:p>
    <w:p w14:paraId="499BEA2E" w14:textId="77777777" w:rsidR="004E5604" w:rsidRPr="00AF3ECB" w:rsidRDefault="004E5604" w:rsidP="004E5604">
      <w:pPr>
        <w:widowControl w:val="0"/>
        <w:numPr>
          <w:ilvl w:val="0"/>
          <w:numId w:val="33"/>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Pokud v této Smlouvě není dohodnuto jinak, řídí se právní vztahy z ní vyplývající příslušnými ustanoveními OZ</w:t>
      </w:r>
      <w:r w:rsidR="00491A7D" w:rsidRPr="00AF3ECB">
        <w:rPr>
          <w:rFonts w:ascii="Arial" w:hAnsi="Arial" w:cs="Arial"/>
          <w:sz w:val="22"/>
          <w:szCs w:val="22"/>
        </w:rPr>
        <w:t>.</w:t>
      </w:r>
    </w:p>
    <w:p w14:paraId="7D73C57E" w14:textId="77777777" w:rsidR="004E5604" w:rsidRPr="00AF3ECB" w:rsidRDefault="004E5604" w:rsidP="004E5604">
      <w:pPr>
        <w:widowControl w:val="0"/>
        <w:numPr>
          <w:ilvl w:val="0"/>
          <w:numId w:val="33"/>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Strany tímto prohlašují, že neexistuje žádné ústní ujednání a žádná smlouva, která by nepříznivě ovlivnila splnění závazků vyplývajících z této Smlouvy. Zároveň svým podpisem Strany potvrzují, že veškerá prohlášení podle této Smlouvy jsou pravdivá, úplná, přesná, platná a právně vynutitelná. Strany výslovně potvrzují, že podmínky této Smlouvy jsou výsledkem jednání Stran a každá ze Stran měla příležitost ovlivnit obsah podmínek této Smlouvy.</w:t>
      </w:r>
    </w:p>
    <w:p w14:paraId="5D6C6A5C" w14:textId="77777777" w:rsidR="004E5604" w:rsidRPr="00AF3ECB" w:rsidRDefault="004E5604" w:rsidP="004E5604">
      <w:pPr>
        <w:widowControl w:val="0"/>
        <w:numPr>
          <w:ilvl w:val="0"/>
          <w:numId w:val="33"/>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Vedle shora uvedeného si Strany potvrzují, že si nejsou vědomy žádných dosud mezi nimi zavedených obchodních zvyklostí či praxe.</w:t>
      </w:r>
    </w:p>
    <w:p w14:paraId="2339215E" w14:textId="77777777" w:rsidR="004E5604" w:rsidRPr="00AF3ECB" w:rsidRDefault="004E5604" w:rsidP="004E5604">
      <w:pPr>
        <w:widowControl w:val="0"/>
        <w:numPr>
          <w:ilvl w:val="0"/>
          <w:numId w:val="33"/>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Pokud by některá ustanovení Smlouvy byla shledána částečně nebo úplně neplatnými, zdánlivými, neúčinnými nebo nevymahatelnými, není tím dotčena platnost, účinnost, vymahatelnost zbývajících ustanovení ani Smlouvy jako celku. V takovém případě smluvní strany bez zbytečného odkladu dohodnou nahrazení neplatného, zdánlivého, neúčinného nebo nevymahatelného ustanovení novým, které se nejvíce přiblíží účelu takového ustanovení.</w:t>
      </w:r>
    </w:p>
    <w:p w14:paraId="61C1D3BC" w14:textId="77777777" w:rsidR="004E5604" w:rsidRPr="00AF3ECB" w:rsidRDefault="004E5604" w:rsidP="004E5604">
      <w:pPr>
        <w:widowControl w:val="0"/>
        <w:numPr>
          <w:ilvl w:val="0"/>
          <w:numId w:val="33"/>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Strany prohlašují, že ustanovením této Smlouvy porozuměly, že tato Smlouva byla uzavřena určitě, vážně a srozumitelně, na základě jejich pravé a svobodné vůle, nikoli v tísni a za nápadně nevýhodných podmínek, na důkaz čehož ji podepisují.</w:t>
      </w:r>
    </w:p>
    <w:p w14:paraId="63E4C32A" w14:textId="33EC8AF6" w:rsidR="004E5604" w:rsidRPr="00AF3ECB" w:rsidRDefault="004E5604" w:rsidP="00EE3EF6">
      <w:pPr>
        <w:widowControl w:val="0"/>
        <w:numPr>
          <w:ilvl w:val="0"/>
          <w:numId w:val="33"/>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 xml:space="preserve">Tato </w:t>
      </w:r>
      <w:r w:rsidR="00FC09F3" w:rsidRPr="00AF3ECB">
        <w:rPr>
          <w:rFonts w:ascii="Arial" w:hAnsi="Arial" w:cs="Arial"/>
          <w:sz w:val="22"/>
          <w:szCs w:val="22"/>
        </w:rPr>
        <w:t>S</w:t>
      </w:r>
      <w:r w:rsidRPr="00AF3ECB">
        <w:rPr>
          <w:rFonts w:ascii="Arial" w:hAnsi="Arial" w:cs="Arial"/>
          <w:sz w:val="22"/>
          <w:szCs w:val="22"/>
        </w:rPr>
        <w:t xml:space="preserve">mlouva nabývá platnosti a účinnosti dnem jejího podpisu oběma smluvními </w:t>
      </w:r>
      <w:r w:rsidR="00FC09F3" w:rsidRPr="00AF3ECB">
        <w:rPr>
          <w:rFonts w:ascii="Arial" w:hAnsi="Arial" w:cs="Arial"/>
          <w:sz w:val="22"/>
          <w:szCs w:val="22"/>
        </w:rPr>
        <w:t>S</w:t>
      </w:r>
      <w:r w:rsidRPr="00AF3ECB">
        <w:rPr>
          <w:rFonts w:ascii="Arial" w:hAnsi="Arial" w:cs="Arial"/>
          <w:sz w:val="22"/>
          <w:szCs w:val="22"/>
        </w:rPr>
        <w:t>tranami</w:t>
      </w:r>
      <w:r w:rsidR="00A04541">
        <w:rPr>
          <w:rFonts w:ascii="Arial" w:hAnsi="Arial" w:cs="Arial"/>
          <w:sz w:val="22"/>
          <w:szCs w:val="22"/>
        </w:rPr>
        <w:t xml:space="preserve"> a uveřejněním v Registru smluv</w:t>
      </w:r>
      <w:r w:rsidRPr="00AF3ECB">
        <w:rPr>
          <w:rFonts w:ascii="Arial" w:hAnsi="Arial" w:cs="Arial"/>
          <w:sz w:val="22"/>
          <w:szCs w:val="22"/>
        </w:rPr>
        <w:t>.</w:t>
      </w:r>
      <w:r w:rsidR="00A04541">
        <w:rPr>
          <w:rFonts w:ascii="Arial" w:hAnsi="Arial" w:cs="Arial"/>
          <w:sz w:val="22"/>
          <w:szCs w:val="22"/>
        </w:rPr>
        <w:t xml:space="preserve"> Uveřejnění v Registru smluv provede Objednavatel</w:t>
      </w:r>
      <w:r w:rsidR="00A45FCB">
        <w:rPr>
          <w:rFonts w:ascii="Arial" w:hAnsi="Arial" w:cs="Arial"/>
          <w:sz w:val="22"/>
          <w:szCs w:val="22"/>
        </w:rPr>
        <w:t>.</w:t>
      </w:r>
    </w:p>
    <w:p w14:paraId="5A20035D" w14:textId="77777777" w:rsidR="004E5604" w:rsidRDefault="00FC09F3" w:rsidP="00EE3EF6">
      <w:pPr>
        <w:widowControl w:val="0"/>
        <w:numPr>
          <w:ilvl w:val="0"/>
          <w:numId w:val="33"/>
        </w:numPr>
        <w:tabs>
          <w:tab w:val="clear" w:pos="840"/>
          <w:tab w:val="num" w:pos="567"/>
        </w:tabs>
        <w:spacing w:before="120"/>
        <w:ind w:left="567" w:hanging="567"/>
        <w:jc w:val="both"/>
        <w:rPr>
          <w:rFonts w:ascii="Arial" w:hAnsi="Arial" w:cs="Arial"/>
          <w:sz w:val="22"/>
          <w:szCs w:val="22"/>
        </w:rPr>
      </w:pPr>
      <w:r w:rsidRPr="00AF3ECB">
        <w:rPr>
          <w:rFonts w:ascii="Arial" w:hAnsi="Arial" w:cs="Arial"/>
          <w:sz w:val="22"/>
          <w:szCs w:val="22"/>
        </w:rPr>
        <w:t>Smluvní S</w:t>
      </w:r>
      <w:r w:rsidR="004E5604" w:rsidRPr="00AF3ECB">
        <w:rPr>
          <w:rFonts w:ascii="Arial" w:hAnsi="Arial" w:cs="Arial"/>
          <w:sz w:val="22"/>
          <w:szCs w:val="22"/>
        </w:rPr>
        <w:t xml:space="preserve">trany si tuto </w:t>
      </w:r>
      <w:r w:rsidRPr="00AF3ECB">
        <w:rPr>
          <w:rFonts w:ascii="Arial" w:hAnsi="Arial" w:cs="Arial"/>
          <w:sz w:val="22"/>
          <w:szCs w:val="22"/>
        </w:rPr>
        <w:t>S</w:t>
      </w:r>
      <w:r w:rsidR="004E5604" w:rsidRPr="00AF3ECB">
        <w:rPr>
          <w:rFonts w:ascii="Arial" w:hAnsi="Arial" w:cs="Arial"/>
          <w:sz w:val="22"/>
          <w:szCs w:val="22"/>
        </w:rPr>
        <w:t>mlouvu přečetly, souhlasí s jejím obsahem a prohlašují, že je projevem jejich svobodné a pravé vůle, což stvrzují svými níže připojenými podpisy.</w:t>
      </w:r>
    </w:p>
    <w:p w14:paraId="0C9B0823" w14:textId="77777777" w:rsidR="009F2E83" w:rsidRDefault="009F2E83" w:rsidP="009F2E83">
      <w:pPr>
        <w:widowControl w:val="0"/>
        <w:spacing w:before="120"/>
        <w:ind w:left="567"/>
        <w:jc w:val="both"/>
        <w:rPr>
          <w:rFonts w:ascii="Arial" w:hAnsi="Arial" w:cs="Arial"/>
          <w:sz w:val="22"/>
          <w:szCs w:val="22"/>
        </w:rPr>
      </w:pPr>
    </w:p>
    <w:p w14:paraId="6DF2724A" w14:textId="77777777" w:rsidR="009F2E83" w:rsidRDefault="009F2E83" w:rsidP="009F2E83">
      <w:pPr>
        <w:widowControl w:val="0"/>
        <w:spacing w:before="120"/>
        <w:ind w:left="567"/>
        <w:jc w:val="both"/>
        <w:rPr>
          <w:rFonts w:ascii="Arial" w:hAnsi="Arial" w:cs="Arial"/>
          <w:sz w:val="22"/>
          <w:szCs w:val="22"/>
        </w:rPr>
      </w:pPr>
    </w:p>
    <w:p w14:paraId="621404F4" w14:textId="77777777" w:rsidR="009F2E83" w:rsidRDefault="009F2E83" w:rsidP="009F2E83">
      <w:pPr>
        <w:widowControl w:val="0"/>
        <w:spacing w:before="120"/>
        <w:ind w:left="567"/>
        <w:jc w:val="both"/>
        <w:rPr>
          <w:rFonts w:ascii="Arial" w:hAnsi="Arial" w:cs="Arial"/>
          <w:sz w:val="22"/>
          <w:szCs w:val="22"/>
        </w:rPr>
      </w:pPr>
    </w:p>
    <w:p w14:paraId="17237EBA" w14:textId="77777777" w:rsidR="009F2E83" w:rsidRDefault="009F2E83" w:rsidP="009F2E83">
      <w:pPr>
        <w:widowControl w:val="0"/>
        <w:spacing w:before="120"/>
        <w:ind w:left="567"/>
        <w:jc w:val="both"/>
        <w:rPr>
          <w:rFonts w:ascii="Arial" w:hAnsi="Arial" w:cs="Arial"/>
          <w:sz w:val="22"/>
          <w:szCs w:val="22"/>
        </w:rPr>
      </w:pPr>
    </w:p>
    <w:p w14:paraId="633F27F7" w14:textId="77777777" w:rsidR="009F2E83" w:rsidRDefault="009F2E83" w:rsidP="009F2E83">
      <w:pPr>
        <w:widowControl w:val="0"/>
        <w:spacing w:before="120"/>
        <w:ind w:left="567"/>
        <w:jc w:val="both"/>
        <w:rPr>
          <w:rFonts w:ascii="Arial" w:hAnsi="Arial" w:cs="Arial"/>
          <w:sz w:val="22"/>
          <w:szCs w:val="22"/>
        </w:rPr>
      </w:pPr>
    </w:p>
    <w:p w14:paraId="09ADAC5C" w14:textId="77777777" w:rsidR="009F2E83" w:rsidRPr="00AF3ECB" w:rsidRDefault="009F2E83" w:rsidP="009F2E83">
      <w:pPr>
        <w:widowControl w:val="0"/>
        <w:spacing w:before="120"/>
        <w:ind w:left="567"/>
        <w:jc w:val="both"/>
        <w:rPr>
          <w:rFonts w:ascii="Arial" w:hAnsi="Arial" w:cs="Arial"/>
          <w:sz w:val="22"/>
          <w:szCs w:val="22"/>
        </w:rPr>
      </w:pPr>
    </w:p>
    <w:p w14:paraId="126510E6" w14:textId="71B41AB5" w:rsidR="007960E2" w:rsidRPr="009F2E83" w:rsidRDefault="00EE3EF6" w:rsidP="0086469F">
      <w:pPr>
        <w:widowControl w:val="0"/>
        <w:numPr>
          <w:ilvl w:val="0"/>
          <w:numId w:val="33"/>
        </w:numPr>
        <w:tabs>
          <w:tab w:val="clear" w:pos="840"/>
          <w:tab w:val="num" w:pos="567"/>
        </w:tabs>
        <w:spacing w:before="120"/>
        <w:ind w:left="567" w:hanging="567"/>
        <w:jc w:val="both"/>
        <w:rPr>
          <w:rFonts w:ascii="Arial" w:hAnsi="Arial" w:cs="Arial"/>
          <w:sz w:val="22"/>
          <w:szCs w:val="22"/>
        </w:rPr>
      </w:pPr>
      <w:r w:rsidRPr="009F2E83">
        <w:rPr>
          <w:rFonts w:ascii="Arial" w:hAnsi="Arial" w:cs="Arial"/>
          <w:sz w:val="22"/>
          <w:szCs w:val="22"/>
        </w:rPr>
        <w:lastRenderedPageBreak/>
        <w:t>Tato S</w:t>
      </w:r>
      <w:r w:rsidR="004E5604" w:rsidRPr="009F2E83">
        <w:rPr>
          <w:rFonts w:ascii="Arial" w:hAnsi="Arial" w:cs="Arial"/>
          <w:sz w:val="22"/>
          <w:szCs w:val="22"/>
        </w:rPr>
        <w:t xml:space="preserve">mlouva je vyhotovena ve dvou stejnopisech, přičemž každá smluvní </w:t>
      </w:r>
      <w:r w:rsidRPr="009F2E83">
        <w:rPr>
          <w:rFonts w:ascii="Arial" w:hAnsi="Arial" w:cs="Arial"/>
          <w:sz w:val="22"/>
          <w:szCs w:val="22"/>
        </w:rPr>
        <w:t>S</w:t>
      </w:r>
      <w:r w:rsidR="004E5604" w:rsidRPr="009F2E83">
        <w:rPr>
          <w:rFonts w:ascii="Arial" w:hAnsi="Arial" w:cs="Arial"/>
          <w:sz w:val="22"/>
          <w:szCs w:val="22"/>
        </w:rPr>
        <w:t xml:space="preserve">trana obdrží jedno potvrzené vyhotovení této </w:t>
      </w:r>
      <w:r w:rsidRPr="009F2E83">
        <w:rPr>
          <w:rFonts w:ascii="Arial" w:hAnsi="Arial" w:cs="Arial"/>
          <w:sz w:val="22"/>
          <w:szCs w:val="22"/>
        </w:rPr>
        <w:t>S</w:t>
      </w:r>
      <w:r w:rsidR="004E5604" w:rsidRPr="009F2E83">
        <w:rPr>
          <w:rFonts w:ascii="Arial" w:hAnsi="Arial" w:cs="Arial"/>
          <w:sz w:val="22"/>
          <w:szCs w:val="22"/>
        </w:rPr>
        <w:t>mlouvy.</w:t>
      </w:r>
      <w:r w:rsidR="00F12E68" w:rsidRPr="009F2E83">
        <w:rPr>
          <w:rFonts w:ascii="Arial" w:hAnsi="Arial" w:cs="Arial"/>
          <w:sz w:val="22"/>
          <w:szCs w:val="22"/>
        </w:rPr>
        <w:t xml:space="preserve"> Nedílnou součástí této Smlouvy </w:t>
      </w:r>
      <w:r w:rsidR="009F2E83" w:rsidRPr="0081459C">
        <w:rPr>
          <w:rFonts w:ascii="Arial" w:hAnsi="Arial" w:cs="Arial"/>
          <w:bCs/>
          <w:sz w:val="22"/>
          <w:szCs w:val="22"/>
        </w:rPr>
        <w:t xml:space="preserve">Příloha č. 1 </w:t>
      </w:r>
      <w:r w:rsidR="009F2E83">
        <w:rPr>
          <w:rFonts w:ascii="Arial" w:hAnsi="Arial" w:cs="Arial"/>
          <w:bCs/>
          <w:sz w:val="22"/>
          <w:szCs w:val="22"/>
        </w:rPr>
        <w:t xml:space="preserve">Rozpočet, </w:t>
      </w:r>
      <w:r w:rsidR="009F2E83" w:rsidRPr="0081459C">
        <w:rPr>
          <w:rFonts w:ascii="Arial" w:hAnsi="Arial" w:cs="Arial"/>
          <w:sz w:val="22"/>
          <w:szCs w:val="22"/>
        </w:rPr>
        <w:t>příloh</w:t>
      </w:r>
      <w:r w:rsidR="009F2E83">
        <w:rPr>
          <w:rFonts w:ascii="Arial" w:hAnsi="Arial" w:cs="Arial"/>
          <w:sz w:val="22"/>
          <w:szCs w:val="22"/>
        </w:rPr>
        <w:t>a</w:t>
      </w:r>
      <w:r w:rsidR="009F2E83" w:rsidRPr="0081459C">
        <w:rPr>
          <w:rFonts w:ascii="Arial" w:hAnsi="Arial" w:cs="Arial"/>
          <w:sz w:val="22"/>
          <w:szCs w:val="22"/>
        </w:rPr>
        <w:t xml:space="preserve"> č.2 Koordinační situační výkres rozšíření servisního karavanového stání, příloh</w:t>
      </w:r>
      <w:r w:rsidR="009F2E83">
        <w:rPr>
          <w:rFonts w:ascii="Arial" w:hAnsi="Arial" w:cs="Arial"/>
          <w:sz w:val="22"/>
          <w:szCs w:val="22"/>
        </w:rPr>
        <w:t>a</w:t>
      </w:r>
      <w:r w:rsidR="009F2E83" w:rsidRPr="0081459C">
        <w:rPr>
          <w:rFonts w:ascii="Arial" w:hAnsi="Arial" w:cs="Arial"/>
          <w:sz w:val="22"/>
          <w:szCs w:val="22"/>
        </w:rPr>
        <w:t xml:space="preserve"> č. 3 Koordinační situační výkres </w:t>
      </w:r>
      <w:r w:rsidR="009F2E83" w:rsidRPr="0081459C">
        <w:rPr>
          <w:rFonts w:ascii="Arial" w:hAnsi="Arial" w:cs="Arial"/>
          <w:bCs/>
          <w:sz w:val="22"/>
          <w:szCs w:val="22"/>
        </w:rPr>
        <w:t>piknikového místa a příloh</w:t>
      </w:r>
      <w:r w:rsidR="009F2E83">
        <w:rPr>
          <w:rFonts w:ascii="Arial" w:hAnsi="Arial" w:cs="Arial"/>
          <w:bCs/>
          <w:sz w:val="22"/>
          <w:szCs w:val="22"/>
        </w:rPr>
        <w:t>a</w:t>
      </w:r>
      <w:r w:rsidR="009F2E83" w:rsidRPr="0081459C">
        <w:rPr>
          <w:rFonts w:ascii="Arial" w:hAnsi="Arial" w:cs="Arial"/>
          <w:bCs/>
          <w:sz w:val="22"/>
          <w:szCs w:val="22"/>
        </w:rPr>
        <w:t xml:space="preserve"> č. 4 Specifikace piknikového místa.</w:t>
      </w:r>
      <w:r w:rsidR="009F2E83">
        <w:rPr>
          <w:rFonts w:ascii="Arial" w:hAnsi="Arial" w:cs="Arial"/>
          <w:bCs/>
          <w:sz w:val="22"/>
          <w:szCs w:val="22"/>
        </w:rPr>
        <w:t xml:space="preserve"> </w:t>
      </w:r>
      <w:r w:rsidR="007960E2" w:rsidRPr="009F2E83">
        <w:rPr>
          <w:rFonts w:ascii="Arial" w:hAnsi="Arial" w:cs="Arial"/>
          <w:sz w:val="22"/>
          <w:szCs w:val="22"/>
        </w:rPr>
        <w:t>Tato Smlouva je uzavřena podpisem posledního účastníka této Smlouvy.</w:t>
      </w:r>
    </w:p>
    <w:p w14:paraId="4A4613C2" w14:textId="77777777" w:rsidR="00CC367C" w:rsidRPr="00AF3ECB" w:rsidRDefault="00CC367C" w:rsidP="007178E9">
      <w:pPr>
        <w:pStyle w:val="Nadpis3"/>
        <w:keepNext w:val="0"/>
        <w:widowControl w:val="0"/>
        <w:tabs>
          <w:tab w:val="left" w:pos="567"/>
        </w:tabs>
        <w:spacing w:before="0" w:after="120"/>
        <w:jc w:val="both"/>
        <w:rPr>
          <w:rFonts w:ascii="Arial" w:hAnsi="Arial" w:cs="Arial"/>
          <w:sz w:val="22"/>
          <w:szCs w:val="22"/>
          <w:lang w:val="cs-CZ"/>
        </w:rPr>
      </w:pPr>
    </w:p>
    <w:p w14:paraId="7D70C8E6" w14:textId="77777777" w:rsidR="00785FE1" w:rsidRPr="00AF3ECB" w:rsidRDefault="00785FE1" w:rsidP="003415DD">
      <w:pPr>
        <w:widowControl w:val="0"/>
        <w:rPr>
          <w:rFonts w:ascii="Arial" w:hAnsi="Arial" w:cs="Arial"/>
          <w:bCs/>
          <w:iCs/>
          <w:sz w:val="22"/>
          <w:szCs w:val="22"/>
        </w:rPr>
      </w:pPr>
    </w:p>
    <w:p w14:paraId="6AD80E12" w14:textId="29053F87" w:rsidR="003415DD" w:rsidRPr="00AF3ECB" w:rsidRDefault="00122A70" w:rsidP="003415DD">
      <w:pPr>
        <w:widowControl w:val="0"/>
        <w:rPr>
          <w:rFonts w:ascii="Arial" w:hAnsi="Arial" w:cs="Arial"/>
          <w:bCs/>
          <w:iCs/>
          <w:sz w:val="22"/>
          <w:szCs w:val="22"/>
        </w:rPr>
      </w:pPr>
      <w:r w:rsidRPr="00AF3ECB">
        <w:rPr>
          <w:rFonts w:ascii="Arial" w:hAnsi="Arial" w:cs="Arial"/>
          <w:bCs/>
          <w:iCs/>
          <w:sz w:val="22"/>
          <w:szCs w:val="22"/>
        </w:rPr>
        <w:t xml:space="preserve">Ve </w:t>
      </w:r>
      <w:r w:rsidRPr="00AF3ECB">
        <w:rPr>
          <w:rFonts w:ascii="Arial" w:hAnsi="Arial" w:cs="Arial"/>
          <w:bCs/>
          <w:iCs/>
          <w:sz w:val="22"/>
          <w:szCs w:val="22"/>
        </w:rPr>
        <w:softHyphen/>
      </w:r>
      <w:r w:rsidR="003415DD" w:rsidRPr="00AF3ECB">
        <w:rPr>
          <w:rFonts w:ascii="Arial" w:hAnsi="Arial" w:cs="Arial"/>
          <w:bCs/>
          <w:iCs/>
          <w:sz w:val="22"/>
          <w:szCs w:val="22"/>
        </w:rPr>
        <w:softHyphen/>
      </w:r>
      <w:r w:rsidR="003415DD" w:rsidRPr="00AF3ECB">
        <w:rPr>
          <w:rFonts w:ascii="Arial" w:hAnsi="Arial" w:cs="Arial"/>
          <w:bCs/>
          <w:iCs/>
          <w:sz w:val="22"/>
          <w:szCs w:val="22"/>
        </w:rPr>
        <w:softHyphen/>
      </w:r>
      <w:r w:rsidR="003415DD" w:rsidRPr="00AF3ECB">
        <w:rPr>
          <w:rFonts w:ascii="Arial" w:hAnsi="Arial" w:cs="Arial"/>
          <w:bCs/>
          <w:iCs/>
          <w:sz w:val="22"/>
          <w:szCs w:val="22"/>
        </w:rPr>
        <w:softHyphen/>
      </w:r>
      <w:r w:rsidR="00BB249C" w:rsidRPr="00AF3ECB">
        <w:rPr>
          <w:rFonts w:ascii="Arial" w:hAnsi="Arial" w:cs="Arial"/>
          <w:bCs/>
          <w:iCs/>
          <w:sz w:val="22"/>
          <w:szCs w:val="22"/>
        </w:rPr>
        <w:t>Žďá</w:t>
      </w:r>
      <w:r w:rsidR="00DA51B9">
        <w:rPr>
          <w:rFonts w:ascii="Arial" w:hAnsi="Arial" w:cs="Arial"/>
          <w:bCs/>
          <w:iCs/>
          <w:sz w:val="22"/>
          <w:szCs w:val="22"/>
        </w:rPr>
        <w:t>ře</w:t>
      </w:r>
      <w:r w:rsidR="00BB249C" w:rsidRPr="00AF3ECB">
        <w:rPr>
          <w:rFonts w:ascii="Arial" w:hAnsi="Arial" w:cs="Arial"/>
          <w:bCs/>
          <w:iCs/>
          <w:sz w:val="22"/>
          <w:szCs w:val="22"/>
        </w:rPr>
        <w:t xml:space="preserve"> nad Sázavou</w:t>
      </w:r>
      <w:r w:rsidR="00785FE1" w:rsidRPr="00AF3ECB">
        <w:rPr>
          <w:rFonts w:ascii="Arial" w:hAnsi="Arial" w:cs="Arial"/>
          <w:bCs/>
          <w:iCs/>
          <w:sz w:val="22"/>
          <w:szCs w:val="22"/>
        </w:rPr>
        <w:t xml:space="preserve"> </w:t>
      </w:r>
      <w:r w:rsidR="00D06EAA" w:rsidRPr="00AF3ECB">
        <w:rPr>
          <w:rFonts w:ascii="Arial" w:hAnsi="Arial" w:cs="Arial"/>
          <w:bCs/>
          <w:iCs/>
          <w:sz w:val="22"/>
          <w:szCs w:val="22"/>
        </w:rPr>
        <w:t xml:space="preserve">dne </w:t>
      </w:r>
      <w:r w:rsidR="003A1DD7">
        <w:rPr>
          <w:rFonts w:ascii="Arial" w:hAnsi="Arial" w:cs="Arial"/>
          <w:bCs/>
          <w:iCs/>
          <w:sz w:val="22"/>
          <w:szCs w:val="22"/>
        </w:rPr>
        <w:t>1</w:t>
      </w:r>
      <w:r w:rsidR="00775EA1">
        <w:rPr>
          <w:rFonts w:ascii="Arial" w:hAnsi="Arial" w:cs="Arial"/>
          <w:bCs/>
          <w:iCs/>
          <w:sz w:val="22"/>
          <w:szCs w:val="22"/>
        </w:rPr>
        <w:t>8</w:t>
      </w:r>
      <w:r w:rsidR="00501848">
        <w:rPr>
          <w:rFonts w:ascii="Arial" w:hAnsi="Arial" w:cs="Arial"/>
          <w:bCs/>
          <w:iCs/>
          <w:sz w:val="22"/>
          <w:szCs w:val="22"/>
        </w:rPr>
        <w:t>.9</w:t>
      </w:r>
      <w:r w:rsidR="00476C36">
        <w:rPr>
          <w:rFonts w:ascii="Arial" w:hAnsi="Arial" w:cs="Arial"/>
          <w:bCs/>
          <w:iCs/>
          <w:sz w:val="22"/>
          <w:szCs w:val="22"/>
        </w:rPr>
        <w:t>.202</w:t>
      </w:r>
      <w:r w:rsidR="003A1DD7">
        <w:rPr>
          <w:rFonts w:ascii="Arial" w:hAnsi="Arial" w:cs="Arial"/>
          <w:bCs/>
          <w:iCs/>
          <w:sz w:val="22"/>
          <w:szCs w:val="22"/>
        </w:rPr>
        <w:t>5</w:t>
      </w:r>
      <w:r w:rsidR="00785FE1" w:rsidRPr="00AF3ECB">
        <w:rPr>
          <w:rFonts w:ascii="Arial" w:hAnsi="Arial" w:cs="Arial"/>
          <w:bCs/>
          <w:iCs/>
          <w:sz w:val="22"/>
          <w:szCs w:val="22"/>
        </w:rPr>
        <w:tab/>
      </w:r>
      <w:r w:rsidRPr="00AF3ECB">
        <w:rPr>
          <w:rFonts w:ascii="Arial" w:hAnsi="Arial" w:cs="Arial"/>
          <w:bCs/>
          <w:iCs/>
          <w:sz w:val="22"/>
          <w:szCs w:val="22"/>
        </w:rPr>
        <w:t xml:space="preserve">Ve </w:t>
      </w:r>
      <w:r w:rsidRPr="00AF3ECB">
        <w:rPr>
          <w:rFonts w:ascii="Arial" w:hAnsi="Arial" w:cs="Arial"/>
          <w:bCs/>
          <w:iCs/>
          <w:sz w:val="22"/>
          <w:szCs w:val="22"/>
        </w:rPr>
        <w:softHyphen/>
      </w:r>
      <w:r w:rsidR="00785FE1" w:rsidRPr="00AF3ECB">
        <w:rPr>
          <w:rFonts w:ascii="Arial" w:hAnsi="Arial" w:cs="Arial"/>
          <w:bCs/>
          <w:iCs/>
          <w:sz w:val="22"/>
          <w:szCs w:val="22"/>
        </w:rPr>
        <w:softHyphen/>
      </w:r>
      <w:r w:rsidR="00785FE1" w:rsidRPr="00AF3ECB">
        <w:rPr>
          <w:rFonts w:ascii="Arial" w:hAnsi="Arial" w:cs="Arial"/>
          <w:bCs/>
          <w:iCs/>
          <w:sz w:val="22"/>
          <w:szCs w:val="22"/>
        </w:rPr>
        <w:softHyphen/>
      </w:r>
      <w:r w:rsidR="00785FE1" w:rsidRPr="00AF3ECB">
        <w:rPr>
          <w:rFonts w:ascii="Arial" w:hAnsi="Arial" w:cs="Arial"/>
          <w:bCs/>
          <w:iCs/>
          <w:sz w:val="22"/>
          <w:szCs w:val="22"/>
        </w:rPr>
        <w:softHyphen/>
        <w:t>Žďá</w:t>
      </w:r>
      <w:r w:rsidR="00DA51B9">
        <w:rPr>
          <w:rFonts w:ascii="Arial" w:hAnsi="Arial" w:cs="Arial"/>
          <w:bCs/>
          <w:iCs/>
          <w:sz w:val="22"/>
          <w:szCs w:val="22"/>
        </w:rPr>
        <w:t>ře</w:t>
      </w:r>
      <w:r w:rsidR="00785FE1" w:rsidRPr="00AF3ECB">
        <w:rPr>
          <w:rFonts w:ascii="Arial" w:hAnsi="Arial" w:cs="Arial"/>
          <w:bCs/>
          <w:iCs/>
          <w:sz w:val="22"/>
          <w:szCs w:val="22"/>
        </w:rPr>
        <w:t xml:space="preserve"> nad Sázavou dne </w:t>
      </w:r>
      <w:r w:rsidR="003A1DD7">
        <w:rPr>
          <w:rFonts w:ascii="Arial" w:hAnsi="Arial" w:cs="Arial"/>
          <w:bCs/>
          <w:iCs/>
          <w:sz w:val="22"/>
          <w:szCs w:val="22"/>
        </w:rPr>
        <w:t>1</w:t>
      </w:r>
      <w:r w:rsidR="00775EA1">
        <w:rPr>
          <w:rFonts w:ascii="Arial" w:hAnsi="Arial" w:cs="Arial"/>
          <w:bCs/>
          <w:iCs/>
          <w:sz w:val="22"/>
          <w:szCs w:val="22"/>
        </w:rPr>
        <w:t>8</w:t>
      </w:r>
      <w:r w:rsidR="00501848">
        <w:rPr>
          <w:rFonts w:ascii="Arial" w:hAnsi="Arial" w:cs="Arial"/>
          <w:bCs/>
          <w:iCs/>
          <w:sz w:val="22"/>
          <w:szCs w:val="22"/>
        </w:rPr>
        <w:t>.9.</w:t>
      </w:r>
      <w:r w:rsidR="00476C36">
        <w:rPr>
          <w:rFonts w:ascii="Arial" w:hAnsi="Arial" w:cs="Arial"/>
          <w:bCs/>
          <w:iCs/>
          <w:sz w:val="22"/>
          <w:szCs w:val="22"/>
        </w:rPr>
        <w:t>202</w:t>
      </w:r>
      <w:r w:rsidR="003A1DD7">
        <w:rPr>
          <w:rFonts w:ascii="Arial" w:hAnsi="Arial" w:cs="Arial"/>
          <w:bCs/>
          <w:iCs/>
          <w:sz w:val="22"/>
          <w:szCs w:val="22"/>
        </w:rPr>
        <w:t>5</w:t>
      </w:r>
      <w:r w:rsidR="00785FE1" w:rsidRPr="00AF3ECB">
        <w:rPr>
          <w:rFonts w:ascii="Arial" w:hAnsi="Arial" w:cs="Arial"/>
          <w:bCs/>
          <w:iCs/>
          <w:sz w:val="22"/>
          <w:szCs w:val="22"/>
        </w:rPr>
        <w:t xml:space="preserve"> </w:t>
      </w:r>
      <w:r w:rsidR="00785FE1" w:rsidRPr="00AF3ECB">
        <w:rPr>
          <w:rFonts w:ascii="Arial" w:hAnsi="Arial" w:cs="Arial"/>
          <w:bCs/>
          <w:iCs/>
          <w:sz w:val="22"/>
          <w:szCs w:val="22"/>
        </w:rPr>
        <w:tab/>
      </w:r>
    </w:p>
    <w:tbl>
      <w:tblPr>
        <w:tblpPr w:leftFromText="141" w:rightFromText="141" w:vertAnchor="text"/>
        <w:tblW w:w="0" w:type="auto"/>
        <w:tblCellMar>
          <w:left w:w="0" w:type="dxa"/>
          <w:right w:w="0" w:type="dxa"/>
        </w:tblCellMar>
        <w:tblLook w:val="0000" w:firstRow="0" w:lastRow="0" w:firstColumn="0" w:lastColumn="0" w:noHBand="0" w:noVBand="0"/>
      </w:tblPr>
      <w:tblGrid>
        <w:gridCol w:w="2405"/>
        <w:gridCol w:w="3254"/>
        <w:gridCol w:w="3413"/>
      </w:tblGrid>
      <w:tr w:rsidR="00483C9C" w:rsidRPr="00AF3ECB" w14:paraId="2E1C58F7" w14:textId="77777777" w:rsidTr="00A24013">
        <w:tc>
          <w:tcPr>
            <w:tcW w:w="2410" w:type="dxa"/>
            <w:tcMar>
              <w:top w:w="0" w:type="dxa"/>
              <w:left w:w="70" w:type="dxa"/>
              <w:bottom w:w="0" w:type="dxa"/>
              <w:right w:w="70" w:type="dxa"/>
            </w:tcMar>
          </w:tcPr>
          <w:p w14:paraId="7DA0C5BE" w14:textId="77777777" w:rsidR="00483C9C" w:rsidRPr="00AF3ECB" w:rsidRDefault="00483C9C" w:rsidP="00483C9C">
            <w:pPr>
              <w:rPr>
                <w:rFonts w:ascii="Arial" w:hAnsi="Arial" w:cs="Arial"/>
                <w:b/>
                <w:bCs/>
                <w:sz w:val="22"/>
                <w:szCs w:val="22"/>
              </w:rPr>
            </w:pPr>
          </w:p>
        </w:tc>
        <w:tc>
          <w:tcPr>
            <w:tcW w:w="3260" w:type="dxa"/>
            <w:tcMar>
              <w:top w:w="0" w:type="dxa"/>
              <w:left w:w="70" w:type="dxa"/>
              <w:bottom w:w="0" w:type="dxa"/>
              <w:right w:w="70" w:type="dxa"/>
            </w:tcMar>
          </w:tcPr>
          <w:p w14:paraId="1BCEF7F2" w14:textId="77777777" w:rsidR="003415DD" w:rsidRPr="00AF3ECB" w:rsidRDefault="003415DD" w:rsidP="00483C9C">
            <w:pPr>
              <w:widowControl w:val="0"/>
              <w:rPr>
                <w:rFonts w:ascii="Arial" w:hAnsi="Arial" w:cs="Arial"/>
                <w:sz w:val="22"/>
                <w:szCs w:val="22"/>
              </w:rPr>
            </w:pPr>
          </w:p>
        </w:tc>
        <w:tc>
          <w:tcPr>
            <w:tcW w:w="3420" w:type="dxa"/>
            <w:tcMar>
              <w:top w:w="0" w:type="dxa"/>
              <w:left w:w="70" w:type="dxa"/>
              <w:bottom w:w="0" w:type="dxa"/>
              <w:right w:w="70" w:type="dxa"/>
            </w:tcMar>
          </w:tcPr>
          <w:p w14:paraId="6E0AC45F" w14:textId="77777777" w:rsidR="003415DD" w:rsidRPr="00AF3ECB" w:rsidRDefault="003415DD" w:rsidP="00483C9C">
            <w:pPr>
              <w:widowControl w:val="0"/>
              <w:rPr>
                <w:rFonts w:ascii="Arial" w:hAnsi="Arial" w:cs="Arial"/>
                <w:sz w:val="22"/>
                <w:szCs w:val="22"/>
              </w:rPr>
            </w:pPr>
          </w:p>
        </w:tc>
      </w:tr>
      <w:tr w:rsidR="00483C9C" w:rsidRPr="00AF3ECB" w14:paraId="22B3E589" w14:textId="77777777" w:rsidTr="00A24013">
        <w:trPr>
          <w:trHeight w:val="94"/>
        </w:trPr>
        <w:tc>
          <w:tcPr>
            <w:tcW w:w="2410" w:type="dxa"/>
            <w:tcMar>
              <w:top w:w="0" w:type="dxa"/>
              <w:left w:w="70" w:type="dxa"/>
              <w:bottom w:w="0" w:type="dxa"/>
              <w:right w:w="70" w:type="dxa"/>
            </w:tcMar>
          </w:tcPr>
          <w:p w14:paraId="108DB74D" w14:textId="77777777" w:rsidR="003415DD" w:rsidRPr="00AF3ECB" w:rsidRDefault="003415DD" w:rsidP="00483C9C">
            <w:pPr>
              <w:widowControl w:val="0"/>
              <w:spacing w:line="94" w:lineRule="atLeast"/>
              <w:rPr>
                <w:rFonts w:ascii="Arial" w:hAnsi="Arial" w:cs="Arial"/>
                <w:b/>
                <w:bCs/>
                <w:sz w:val="22"/>
                <w:szCs w:val="22"/>
              </w:rPr>
            </w:pPr>
          </w:p>
        </w:tc>
        <w:tc>
          <w:tcPr>
            <w:tcW w:w="3260" w:type="dxa"/>
            <w:tcMar>
              <w:top w:w="0" w:type="dxa"/>
              <w:left w:w="70" w:type="dxa"/>
              <w:bottom w:w="0" w:type="dxa"/>
              <w:right w:w="70" w:type="dxa"/>
            </w:tcMar>
          </w:tcPr>
          <w:p w14:paraId="41213EC6" w14:textId="77777777" w:rsidR="003415DD" w:rsidRDefault="003415DD" w:rsidP="00AA6BDF">
            <w:pPr>
              <w:widowControl w:val="0"/>
              <w:spacing w:line="94" w:lineRule="atLeast"/>
              <w:rPr>
                <w:rFonts w:ascii="Arial" w:hAnsi="Arial" w:cs="Arial"/>
                <w:b/>
                <w:bCs/>
                <w:sz w:val="22"/>
                <w:szCs w:val="22"/>
              </w:rPr>
            </w:pPr>
          </w:p>
          <w:p w14:paraId="3843215C" w14:textId="77777777" w:rsidR="0043221F" w:rsidRDefault="0043221F" w:rsidP="00AA6BDF">
            <w:pPr>
              <w:widowControl w:val="0"/>
              <w:spacing w:line="94" w:lineRule="atLeast"/>
              <w:rPr>
                <w:rFonts w:ascii="Arial" w:hAnsi="Arial" w:cs="Arial"/>
                <w:b/>
                <w:bCs/>
                <w:sz w:val="22"/>
                <w:szCs w:val="22"/>
              </w:rPr>
            </w:pPr>
          </w:p>
          <w:p w14:paraId="44556D03" w14:textId="77777777" w:rsidR="0043221F" w:rsidRDefault="0043221F" w:rsidP="00AA6BDF">
            <w:pPr>
              <w:widowControl w:val="0"/>
              <w:spacing w:line="94" w:lineRule="atLeast"/>
              <w:rPr>
                <w:rFonts w:ascii="Arial" w:hAnsi="Arial" w:cs="Arial"/>
                <w:b/>
                <w:bCs/>
                <w:sz w:val="22"/>
                <w:szCs w:val="22"/>
              </w:rPr>
            </w:pPr>
          </w:p>
          <w:p w14:paraId="7121236E" w14:textId="77777777" w:rsidR="0043221F" w:rsidRDefault="0043221F" w:rsidP="00AA6BDF">
            <w:pPr>
              <w:widowControl w:val="0"/>
              <w:spacing w:line="94" w:lineRule="atLeast"/>
              <w:rPr>
                <w:rFonts w:ascii="Arial" w:hAnsi="Arial" w:cs="Arial"/>
                <w:b/>
                <w:bCs/>
                <w:sz w:val="22"/>
                <w:szCs w:val="22"/>
              </w:rPr>
            </w:pPr>
          </w:p>
          <w:p w14:paraId="3A99D4C3" w14:textId="77777777" w:rsidR="0043221F" w:rsidRDefault="0043221F" w:rsidP="00AA6BDF">
            <w:pPr>
              <w:widowControl w:val="0"/>
              <w:spacing w:line="94" w:lineRule="atLeast"/>
              <w:rPr>
                <w:rFonts w:ascii="Arial" w:hAnsi="Arial" w:cs="Arial"/>
                <w:b/>
                <w:bCs/>
                <w:sz w:val="22"/>
                <w:szCs w:val="22"/>
              </w:rPr>
            </w:pPr>
          </w:p>
          <w:p w14:paraId="27BDC7F6" w14:textId="77777777" w:rsidR="0043221F" w:rsidRPr="00AF3ECB" w:rsidRDefault="0043221F" w:rsidP="00AA6BDF">
            <w:pPr>
              <w:widowControl w:val="0"/>
              <w:spacing w:line="94" w:lineRule="atLeast"/>
              <w:rPr>
                <w:rFonts w:ascii="Arial" w:hAnsi="Arial" w:cs="Arial"/>
                <w:b/>
                <w:bCs/>
                <w:sz w:val="22"/>
                <w:szCs w:val="22"/>
              </w:rPr>
            </w:pPr>
          </w:p>
        </w:tc>
        <w:tc>
          <w:tcPr>
            <w:tcW w:w="3420" w:type="dxa"/>
            <w:tcMar>
              <w:top w:w="0" w:type="dxa"/>
              <w:left w:w="70" w:type="dxa"/>
              <w:bottom w:w="0" w:type="dxa"/>
              <w:right w:w="70" w:type="dxa"/>
            </w:tcMar>
          </w:tcPr>
          <w:p w14:paraId="36ACEAAE" w14:textId="77777777" w:rsidR="003415DD" w:rsidRPr="00AF3ECB" w:rsidRDefault="003415DD" w:rsidP="00AA6BDF">
            <w:pPr>
              <w:widowControl w:val="0"/>
              <w:spacing w:line="94" w:lineRule="atLeast"/>
              <w:rPr>
                <w:rFonts w:ascii="Arial" w:hAnsi="Arial" w:cs="Arial"/>
                <w:b/>
                <w:bCs/>
                <w:sz w:val="22"/>
                <w:szCs w:val="22"/>
              </w:rPr>
            </w:pPr>
          </w:p>
        </w:tc>
      </w:tr>
      <w:tr w:rsidR="00483C9C" w:rsidRPr="00AF3ECB" w14:paraId="30BDDB73" w14:textId="77777777" w:rsidTr="00A24013">
        <w:trPr>
          <w:trHeight w:val="146"/>
        </w:trPr>
        <w:tc>
          <w:tcPr>
            <w:tcW w:w="2410" w:type="dxa"/>
            <w:tcMar>
              <w:top w:w="0" w:type="dxa"/>
              <w:left w:w="70" w:type="dxa"/>
              <w:bottom w:w="0" w:type="dxa"/>
              <w:right w:w="70" w:type="dxa"/>
            </w:tcMar>
          </w:tcPr>
          <w:p w14:paraId="6A7987D1" w14:textId="77777777" w:rsidR="003415DD" w:rsidRPr="00AF3ECB" w:rsidRDefault="003415DD" w:rsidP="00A24013">
            <w:pPr>
              <w:widowControl w:val="0"/>
              <w:spacing w:line="146" w:lineRule="atLeast"/>
              <w:rPr>
                <w:rFonts w:ascii="Arial" w:hAnsi="Arial" w:cs="Arial"/>
                <w:b/>
                <w:bCs/>
                <w:sz w:val="22"/>
                <w:szCs w:val="22"/>
              </w:rPr>
            </w:pPr>
          </w:p>
        </w:tc>
        <w:tc>
          <w:tcPr>
            <w:tcW w:w="3260" w:type="dxa"/>
            <w:tcMar>
              <w:top w:w="0" w:type="dxa"/>
              <w:left w:w="70" w:type="dxa"/>
              <w:bottom w:w="0" w:type="dxa"/>
              <w:right w:w="70" w:type="dxa"/>
            </w:tcMar>
          </w:tcPr>
          <w:p w14:paraId="535C4EF7" w14:textId="77777777" w:rsidR="003415DD" w:rsidRPr="00AF3ECB" w:rsidRDefault="003415DD" w:rsidP="00AA6BDF">
            <w:pPr>
              <w:widowControl w:val="0"/>
              <w:spacing w:line="146" w:lineRule="atLeast"/>
              <w:rPr>
                <w:rFonts w:ascii="Arial" w:hAnsi="Arial" w:cs="Arial"/>
                <w:sz w:val="22"/>
                <w:szCs w:val="22"/>
              </w:rPr>
            </w:pPr>
          </w:p>
        </w:tc>
        <w:tc>
          <w:tcPr>
            <w:tcW w:w="3420" w:type="dxa"/>
            <w:tcMar>
              <w:top w:w="0" w:type="dxa"/>
              <w:left w:w="70" w:type="dxa"/>
              <w:bottom w:w="0" w:type="dxa"/>
              <w:right w:w="70" w:type="dxa"/>
            </w:tcMar>
          </w:tcPr>
          <w:p w14:paraId="174E451B" w14:textId="77777777" w:rsidR="003415DD" w:rsidRPr="00AF3ECB" w:rsidRDefault="003415DD" w:rsidP="00AA6BDF">
            <w:pPr>
              <w:widowControl w:val="0"/>
              <w:spacing w:line="146" w:lineRule="atLeast"/>
              <w:rPr>
                <w:rFonts w:ascii="Arial" w:hAnsi="Arial" w:cs="Arial"/>
                <w:sz w:val="22"/>
                <w:szCs w:val="22"/>
              </w:rPr>
            </w:pPr>
          </w:p>
        </w:tc>
      </w:tr>
    </w:tbl>
    <w:p w14:paraId="7E989EEB" w14:textId="77777777" w:rsidR="003415DD" w:rsidRPr="00AF3ECB" w:rsidRDefault="003415DD" w:rsidP="00FF1DC6">
      <w:pPr>
        <w:widowControl w:val="0"/>
        <w:jc w:val="center"/>
        <w:rPr>
          <w:rFonts w:ascii="Arial" w:hAnsi="Arial" w:cs="Arial"/>
          <w:sz w:val="22"/>
          <w:szCs w:val="22"/>
        </w:rPr>
      </w:pPr>
    </w:p>
    <w:p w14:paraId="40159CE6" w14:textId="77777777" w:rsidR="003415DD" w:rsidRPr="00AF3ECB" w:rsidRDefault="00483C9C" w:rsidP="003415DD">
      <w:pPr>
        <w:widowControl w:val="0"/>
        <w:rPr>
          <w:rFonts w:ascii="Arial" w:hAnsi="Arial" w:cs="Arial"/>
          <w:bCs/>
          <w:iCs/>
          <w:sz w:val="22"/>
          <w:szCs w:val="22"/>
        </w:rPr>
      </w:pPr>
      <w:r w:rsidRPr="00AF3ECB">
        <w:rPr>
          <w:rFonts w:ascii="Arial" w:hAnsi="Arial" w:cs="Arial"/>
          <w:bCs/>
          <w:iCs/>
          <w:sz w:val="22"/>
          <w:szCs w:val="22"/>
        </w:rPr>
        <w:t>___________________________</w:t>
      </w:r>
      <w:r w:rsidR="00234E4D" w:rsidRPr="00AF3ECB">
        <w:rPr>
          <w:rFonts w:ascii="Arial" w:hAnsi="Arial" w:cs="Arial"/>
          <w:bCs/>
          <w:iCs/>
          <w:sz w:val="22"/>
          <w:szCs w:val="22"/>
        </w:rPr>
        <w:t xml:space="preserve">______ </w:t>
      </w:r>
      <w:r w:rsidR="00491A7D" w:rsidRPr="00AF3ECB">
        <w:rPr>
          <w:rFonts w:ascii="Arial" w:hAnsi="Arial" w:cs="Arial"/>
          <w:bCs/>
          <w:iCs/>
          <w:sz w:val="22"/>
          <w:szCs w:val="22"/>
        </w:rPr>
        <w:tab/>
      </w:r>
      <w:r w:rsidRPr="00AF3ECB">
        <w:rPr>
          <w:rFonts w:ascii="Arial" w:hAnsi="Arial" w:cs="Arial"/>
          <w:bCs/>
          <w:iCs/>
          <w:sz w:val="22"/>
          <w:szCs w:val="22"/>
        </w:rPr>
        <w:t>______________________________________</w:t>
      </w:r>
    </w:p>
    <w:p w14:paraId="18310364" w14:textId="77777777" w:rsidR="00FF1DC6" w:rsidRPr="00AF3ECB" w:rsidRDefault="00234E4D" w:rsidP="00162E5C">
      <w:pPr>
        <w:pStyle w:val="Podtitul"/>
        <w:jc w:val="left"/>
        <w:rPr>
          <w:b/>
          <w:sz w:val="22"/>
          <w:szCs w:val="22"/>
        </w:rPr>
      </w:pPr>
      <w:r w:rsidRPr="00AF3ECB">
        <w:rPr>
          <w:b/>
          <w:sz w:val="22"/>
          <w:szCs w:val="22"/>
        </w:rPr>
        <w:t xml:space="preserve">                       Objednatel</w:t>
      </w:r>
      <w:r w:rsidRPr="00AF3ECB">
        <w:rPr>
          <w:b/>
          <w:sz w:val="22"/>
          <w:szCs w:val="22"/>
        </w:rPr>
        <w:tab/>
      </w:r>
      <w:r w:rsidRPr="00AF3ECB">
        <w:rPr>
          <w:b/>
          <w:sz w:val="22"/>
          <w:szCs w:val="22"/>
        </w:rPr>
        <w:tab/>
      </w:r>
      <w:r w:rsidRPr="00AF3ECB">
        <w:rPr>
          <w:b/>
          <w:sz w:val="22"/>
          <w:szCs w:val="22"/>
        </w:rPr>
        <w:tab/>
      </w:r>
      <w:r w:rsidRPr="00AF3ECB">
        <w:rPr>
          <w:b/>
          <w:sz w:val="22"/>
          <w:szCs w:val="22"/>
        </w:rPr>
        <w:tab/>
      </w:r>
      <w:r w:rsidR="00122A70" w:rsidRPr="00AF3ECB">
        <w:rPr>
          <w:b/>
          <w:sz w:val="22"/>
          <w:szCs w:val="22"/>
        </w:rPr>
        <w:tab/>
        <w:t xml:space="preserve"> Zhotovitel</w:t>
      </w:r>
    </w:p>
    <w:sectPr w:rsidR="00FF1DC6" w:rsidRPr="00AF3ECB" w:rsidSect="00A800EE">
      <w:footerReference w:type="default" r:id="rId11"/>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84426" w14:textId="77777777" w:rsidR="00E1707D" w:rsidRDefault="00E1707D">
      <w:r>
        <w:separator/>
      </w:r>
    </w:p>
  </w:endnote>
  <w:endnote w:type="continuationSeparator" w:id="0">
    <w:p w14:paraId="67AD8CA5" w14:textId="77777777" w:rsidR="00E1707D" w:rsidRDefault="00E1707D">
      <w:r>
        <w:continuationSeparator/>
      </w:r>
    </w:p>
  </w:endnote>
  <w:endnote w:type="continuationNotice" w:id="1">
    <w:p w14:paraId="081563DD" w14:textId="77777777" w:rsidR="00E1707D" w:rsidRDefault="00E17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6B47" w14:textId="77777777" w:rsidR="00713F96" w:rsidRDefault="00713F96">
    <w:pPr>
      <w:pStyle w:val="Zpat"/>
      <w:jc w:val="center"/>
      <w:rPr>
        <w:rFonts w:ascii="Garamond" w:hAnsi="Garamond"/>
      </w:rPr>
    </w:pPr>
    <w:r>
      <w:rPr>
        <w:rFonts w:ascii="Garamond" w:hAnsi="Garamond"/>
      </w:rPr>
      <w:t>_________________________________________________________________________________________</w:t>
    </w:r>
  </w:p>
  <w:p w14:paraId="1C64318D" w14:textId="77777777" w:rsidR="00713F96" w:rsidRDefault="00713F96">
    <w:pPr>
      <w:pStyle w:val="Zpat"/>
      <w:jc w:val="center"/>
      <w:rPr>
        <w:rFonts w:ascii="Garamond" w:hAnsi="Garamond"/>
      </w:rPr>
    </w:pPr>
    <w:r w:rsidRPr="00A84329">
      <w:rPr>
        <w:sz w:val="18"/>
      </w:rPr>
      <w:t>Smlouva o dílo</w:t>
    </w:r>
    <w:r w:rsidRPr="00A84329">
      <w:rPr>
        <w:sz w:val="18"/>
      </w:rPr>
      <w:tab/>
    </w:r>
    <w:r w:rsidRPr="00A84329">
      <w:rPr>
        <w:sz w:val="18"/>
      </w:rPr>
      <w:tab/>
      <w:t xml:space="preserve">Strana </w:t>
    </w:r>
    <w:r w:rsidRPr="00A84329">
      <w:rPr>
        <w:rStyle w:val="slostrnky"/>
        <w:sz w:val="18"/>
      </w:rPr>
      <w:fldChar w:fldCharType="begin"/>
    </w:r>
    <w:r w:rsidRPr="00A84329">
      <w:rPr>
        <w:rStyle w:val="slostrnky"/>
        <w:sz w:val="18"/>
      </w:rPr>
      <w:instrText xml:space="preserve"> PAGE </w:instrText>
    </w:r>
    <w:r w:rsidRPr="00A84329">
      <w:rPr>
        <w:rStyle w:val="slostrnky"/>
        <w:sz w:val="18"/>
      </w:rPr>
      <w:fldChar w:fldCharType="separate"/>
    </w:r>
    <w:r w:rsidR="00B63E11">
      <w:rPr>
        <w:rStyle w:val="slostrnky"/>
        <w:noProof/>
        <w:sz w:val="18"/>
      </w:rPr>
      <w:t>6</w:t>
    </w:r>
    <w:r w:rsidRPr="00A84329">
      <w:rPr>
        <w:rStyle w:val="slostrnky"/>
        <w:sz w:val="18"/>
      </w:rPr>
      <w:fldChar w:fldCharType="end"/>
    </w:r>
    <w:r w:rsidRPr="00A84329">
      <w:rPr>
        <w:rStyle w:val="slostrnky"/>
        <w:sz w:val="18"/>
      </w:rPr>
      <w:t xml:space="preserve"> (celkem </w:t>
    </w:r>
    <w:r w:rsidRPr="00A84329">
      <w:rPr>
        <w:rStyle w:val="slostrnky"/>
        <w:sz w:val="18"/>
      </w:rPr>
      <w:fldChar w:fldCharType="begin"/>
    </w:r>
    <w:r w:rsidRPr="00A84329">
      <w:rPr>
        <w:rStyle w:val="slostrnky"/>
        <w:sz w:val="18"/>
      </w:rPr>
      <w:instrText xml:space="preserve"> NUMPAGES </w:instrText>
    </w:r>
    <w:r w:rsidRPr="00A84329">
      <w:rPr>
        <w:rStyle w:val="slostrnky"/>
        <w:sz w:val="18"/>
      </w:rPr>
      <w:fldChar w:fldCharType="separate"/>
    </w:r>
    <w:r w:rsidR="00B63E11">
      <w:rPr>
        <w:rStyle w:val="slostrnky"/>
        <w:noProof/>
        <w:sz w:val="18"/>
      </w:rPr>
      <w:t>6</w:t>
    </w:r>
    <w:r w:rsidRPr="00A84329">
      <w:rPr>
        <w:rStyle w:val="slostrnky"/>
        <w:sz w:val="18"/>
      </w:rPr>
      <w:fldChar w:fldCharType="end"/>
    </w:r>
    <w:r>
      <w:rPr>
        <w:rStyle w:val="slostrnky"/>
        <w:rFonts w:ascii="Garamond" w:hAnsi="Garamond"/>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EE9B6" w14:textId="77777777" w:rsidR="00E1707D" w:rsidRDefault="00E1707D">
      <w:r>
        <w:separator/>
      </w:r>
    </w:p>
  </w:footnote>
  <w:footnote w:type="continuationSeparator" w:id="0">
    <w:p w14:paraId="38FD5E4D" w14:textId="77777777" w:rsidR="00E1707D" w:rsidRDefault="00E1707D">
      <w:r>
        <w:continuationSeparator/>
      </w:r>
    </w:p>
  </w:footnote>
  <w:footnote w:type="continuationNotice" w:id="1">
    <w:p w14:paraId="009607AC" w14:textId="77777777" w:rsidR="00E1707D" w:rsidRDefault="00E170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0FBD"/>
    <w:multiLevelType w:val="multilevel"/>
    <w:tmpl w:val="002C0BA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F281BB5"/>
    <w:multiLevelType w:val="hybridMultilevel"/>
    <w:tmpl w:val="FEC094DE"/>
    <w:lvl w:ilvl="0" w:tplc="36CEE64E">
      <w:start w:val="1"/>
      <w:numFmt w:val="decimal"/>
      <w:lvlText w:val="6.%1."/>
      <w:lvlJc w:val="left"/>
      <w:pPr>
        <w:tabs>
          <w:tab w:val="num" w:pos="840"/>
        </w:tabs>
        <w:ind w:left="840" w:hanging="4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D06AF"/>
    <w:multiLevelType w:val="hybridMultilevel"/>
    <w:tmpl w:val="0B062FAA"/>
    <w:lvl w:ilvl="0" w:tplc="4914F8D6">
      <w:start w:val="1"/>
      <w:numFmt w:val="decimal"/>
      <w:lvlText w:val="%1."/>
      <w:lvlJc w:val="left"/>
      <w:pPr>
        <w:tabs>
          <w:tab w:val="num" w:pos="709"/>
        </w:tabs>
        <w:ind w:left="709" w:hanging="360"/>
      </w:pPr>
      <w:rPr>
        <w:rFonts w:hint="default"/>
        <w:b/>
      </w:rPr>
    </w:lvl>
    <w:lvl w:ilvl="1" w:tplc="04050019" w:tentative="1">
      <w:start w:val="1"/>
      <w:numFmt w:val="lowerLetter"/>
      <w:lvlText w:val="%2."/>
      <w:lvlJc w:val="left"/>
      <w:pPr>
        <w:tabs>
          <w:tab w:val="num" w:pos="1429"/>
        </w:tabs>
        <w:ind w:left="1429" w:hanging="360"/>
      </w:pPr>
    </w:lvl>
    <w:lvl w:ilvl="2" w:tplc="0405001B" w:tentative="1">
      <w:start w:val="1"/>
      <w:numFmt w:val="lowerRoman"/>
      <w:lvlText w:val="%3."/>
      <w:lvlJc w:val="right"/>
      <w:pPr>
        <w:tabs>
          <w:tab w:val="num" w:pos="2149"/>
        </w:tabs>
        <w:ind w:left="2149" w:hanging="180"/>
      </w:pPr>
    </w:lvl>
    <w:lvl w:ilvl="3" w:tplc="0405000F" w:tentative="1">
      <w:start w:val="1"/>
      <w:numFmt w:val="decimal"/>
      <w:lvlText w:val="%4."/>
      <w:lvlJc w:val="left"/>
      <w:pPr>
        <w:tabs>
          <w:tab w:val="num" w:pos="2869"/>
        </w:tabs>
        <w:ind w:left="2869" w:hanging="360"/>
      </w:pPr>
    </w:lvl>
    <w:lvl w:ilvl="4" w:tplc="04050019" w:tentative="1">
      <w:start w:val="1"/>
      <w:numFmt w:val="lowerLetter"/>
      <w:lvlText w:val="%5."/>
      <w:lvlJc w:val="left"/>
      <w:pPr>
        <w:tabs>
          <w:tab w:val="num" w:pos="3589"/>
        </w:tabs>
        <w:ind w:left="3589" w:hanging="360"/>
      </w:pPr>
    </w:lvl>
    <w:lvl w:ilvl="5" w:tplc="0405001B" w:tentative="1">
      <w:start w:val="1"/>
      <w:numFmt w:val="lowerRoman"/>
      <w:lvlText w:val="%6."/>
      <w:lvlJc w:val="right"/>
      <w:pPr>
        <w:tabs>
          <w:tab w:val="num" w:pos="4309"/>
        </w:tabs>
        <w:ind w:left="4309" w:hanging="180"/>
      </w:pPr>
    </w:lvl>
    <w:lvl w:ilvl="6" w:tplc="0405000F" w:tentative="1">
      <w:start w:val="1"/>
      <w:numFmt w:val="decimal"/>
      <w:lvlText w:val="%7."/>
      <w:lvlJc w:val="left"/>
      <w:pPr>
        <w:tabs>
          <w:tab w:val="num" w:pos="5029"/>
        </w:tabs>
        <w:ind w:left="5029" w:hanging="360"/>
      </w:pPr>
    </w:lvl>
    <w:lvl w:ilvl="7" w:tplc="04050019" w:tentative="1">
      <w:start w:val="1"/>
      <w:numFmt w:val="lowerLetter"/>
      <w:lvlText w:val="%8."/>
      <w:lvlJc w:val="left"/>
      <w:pPr>
        <w:tabs>
          <w:tab w:val="num" w:pos="5749"/>
        </w:tabs>
        <w:ind w:left="5749" w:hanging="360"/>
      </w:pPr>
    </w:lvl>
    <w:lvl w:ilvl="8" w:tplc="0405001B" w:tentative="1">
      <w:start w:val="1"/>
      <w:numFmt w:val="lowerRoman"/>
      <w:lvlText w:val="%9."/>
      <w:lvlJc w:val="right"/>
      <w:pPr>
        <w:tabs>
          <w:tab w:val="num" w:pos="6469"/>
        </w:tabs>
        <w:ind w:left="6469" w:hanging="180"/>
      </w:pPr>
    </w:lvl>
  </w:abstractNum>
  <w:abstractNum w:abstractNumId="3" w15:restartNumberingAfterBreak="0">
    <w:nsid w:val="22204B01"/>
    <w:multiLevelType w:val="hybridMultilevel"/>
    <w:tmpl w:val="0B0877E6"/>
    <w:lvl w:ilvl="0" w:tplc="E23A677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2288018C"/>
    <w:multiLevelType w:val="multilevel"/>
    <w:tmpl w:val="0268CA30"/>
    <w:lvl w:ilvl="0">
      <w:start w:val="11"/>
      <w:numFmt w:val="decimal"/>
      <w:lvlText w:val="%1."/>
      <w:lvlJc w:val="left"/>
      <w:pPr>
        <w:ind w:left="600" w:hanging="60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64B4710"/>
    <w:multiLevelType w:val="hybridMultilevel"/>
    <w:tmpl w:val="A3BE287C"/>
    <w:lvl w:ilvl="0" w:tplc="98D4778C">
      <w:start w:val="1"/>
      <w:numFmt w:val="decimal"/>
      <w:lvlText w:val="4.%1."/>
      <w:lvlJc w:val="left"/>
      <w:pPr>
        <w:tabs>
          <w:tab w:val="num" w:pos="840"/>
        </w:tabs>
        <w:ind w:left="840" w:hanging="480"/>
      </w:pPr>
      <w:rPr>
        <w:rFonts w:hint="default"/>
      </w:rPr>
    </w:lvl>
    <w:lvl w:ilvl="1" w:tplc="04050019">
      <w:start w:val="1"/>
      <w:numFmt w:val="lowerLetter"/>
      <w:lvlText w:val="%2."/>
      <w:lvlJc w:val="left"/>
      <w:pPr>
        <w:tabs>
          <w:tab w:val="num" w:pos="1440"/>
        </w:tabs>
        <w:ind w:left="1440" w:hanging="360"/>
      </w:pPr>
    </w:lvl>
    <w:lvl w:ilvl="2" w:tplc="1B54A3E8">
      <w:start w:val="1"/>
      <w:numFmt w:val="decimal"/>
      <w:lvlText w:val="4.%3."/>
      <w:lvlJc w:val="left"/>
      <w:pPr>
        <w:tabs>
          <w:tab w:val="num" w:pos="840"/>
        </w:tabs>
        <w:ind w:left="840" w:hanging="480"/>
      </w:pPr>
      <w:rPr>
        <w:rFonts w:hint="default"/>
      </w:rPr>
    </w:lvl>
    <w:lvl w:ilvl="3" w:tplc="3F2C0CFC">
      <w:start w:val="1"/>
      <w:numFmt w:val="lowerLetter"/>
      <w:lvlText w:val="%4."/>
      <w:lvlJc w:val="left"/>
      <w:pPr>
        <w:tabs>
          <w:tab w:val="num" w:pos="720"/>
        </w:tabs>
        <w:ind w:left="720" w:hanging="360"/>
      </w:pPr>
      <w:rPr>
        <w:rFonts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7E097A"/>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F2311DC"/>
    <w:multiLevelType w:val="hybridMultilevel"/>
    <w:tmpl w:val="6080968A"/>
    <w:lvl w:ilvl="0" w:tplc="DCFC2928">
      <w:start w:val="1"/>
      <w:numFmt w:val="decimal"/>
      <w:lvlText w:val="8.%1."/>
      <w:lvlJc w:val="left"/>
      <w:pPr>
        <w:tabs>
          <w:tab w:val="num" w:pos="840"/>
        </w:tabs>
        <w:ind w:left="840" w:hanging="48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3E2791"/>
    <w:multiLevelType w:val="hybridMultilevel"/>
    <w:tmpl w:val="9C1E9BF0"/>
    <w:lvl w:ilvl="0" w:tplc="8F1831F2">
      <w:start w:val="1"/>
      <w:numFmt w:val="decimal"/>
      <w:lvlText w:val="10.%1. "/>
      <w:lvlJc w:val="left"/>
      <w:pPr>
        <w:tabs>
          <w:tab w:val="num" w:pos="0"/>
        </w:tabs>
        <w:ind w:left="0" w:firstLine="0"/>
      </w:pPr>
      <w:rPr>
        <w:rFonts w:ascii="Times New Roman" w:hAnsi="Times New Roman" w:cs="Times New Roman" w:hint="default"/>
        <w:b w:val="0"/>
        <w:i w:val="0"/>
        <w:sz w:val="20"/>
        <w:szCs w:val="20"/>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1A0ABF"/>
    <w:multiLevelType w:val="hybridMultilevel"/>
    <w:tmpl w:val="179077F8"/>
    <w:lvl w:ilvl="0" w:tplc="682492C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CDD202E"/>
    <w:multiLevelType w:val="hybridMultilevel"/>
    <w:tmpl w:val="5CC8CDC2"/>
    <w:lvl w:ilvl="0" w:tplc="CB54CF3A">
      <w:start w:val="1"/>
      <w:numFmt w:val="decimal"/>
      <w:lvlText w:val="7.%1."/>
      <w:lvlJc w:val="left"/>
      <w:pPr>
        <w:tabs>
          <w:tab w:val="num" w:pos="840"/>
        </w:tabs>
        <w:ind w:left="840" w:hanging="48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D5E0899"/>
    <w:multiLevelType w:val="multilevel"/>
    <w:tmpl w:val="69A44400"/>
    <w:lvl w:ilvl="0">
      <w:start w:val="8"/>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3DC01F09"/>
    <w:multiLevelType w:val="hybridMultilevel"/>
    <w:tmpl w:val="9AF8C9F4"/>
    <w:lvl w:ilvl="0" w:tplc="3B6C074A">
      <w:start w:val="1"/>
      <w:numFmt w:val="decimal"/>
      <w:lvlText w:val="2.%1."/>
      <w:lvlJc w:val="left"/>
      <w:pPr>
        <w:tabs>
          <w:tab w:val="num" w:pos="840"/>
        </w:tabs>
        <w:ind w:left="840" w:hanging="48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2268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83220C"/>
    <w:multiLevelType w:val="hybridMultilevel"/>
    <w:tmpl w:val="7DC6B554"/>
    <w:lvl w:ilvl="0" w:tplc="29B8BE3C">
      <w:start w:val="1"/>
      <w:numFmt w:val="decimal"/>
      <w:lvlText w:val="9.%1."/>
      <w:lvlJc w:val="left"/>
      <w:pPr>
        <w:tabs>
          <w:tab w:val="num" w:pos="840"/>
        </w:tabs>
        <w:ind w:left="840" w:hanging="48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69A5093"/>
    <w:multiLevelType w:val="multilevel"/>
    <w:tmpl w:val="C7F812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ADD44E8"/>
    <w:multiLevelType w:val="hybridMultilevel"/>
    <w:tmpl w:val="7A1AB5F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B831C7A"/>
    <w:multiLevelType w:val="hybridMultilevel"/>
    <w:tmpl w:val="4BE05D3C"/>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EAF4AB3"/>
    <w:multiLevelType w:val="multilevel"/>
    <w:tmpl w:val="DC02B2FA"/>
    <w:lvl w:ilvl="0">
      <w:start w:val="1"/>
      <w:numFmt w:val="decimal"/>
      <w:pStyle w:val="LNEK"/>
      <w:lvlText w:val="%1."/>
      <w:lvlJc w:val="left"/>
      <w:pPr>
        <w:tabs>
          <w:tab w:val="num" w:pos="360"/>
        </w:tabs>
        <w:ind w:left="360" w:hanging="360"/>
      </w:pPr>
      <w:rPr>
        <w:rFonts w:hint="default"/>
      </w:rPr>
    </w:lvl>
    <w:lvl w:ilvl="1">
      <w:start w:val="1"/>
      <w:numFmt w:val="decimal"/>
      <w:pStyle w:val="ODSTAVEC"/>
      <w:lvlText w:val="%1.%2."/>
      <w:lvlJc w:val="left"/>
      <w:pPr>
        <w:tabs>
          <w:tab w:val="num" w:pos="720"/>
        </w:tabs>
        <w:ind w:left="720" w:hanging="720"/>
      </w:pPr>
      <w:rPr>
        <w:rFonts w:hint="default"/>
        <w:b w:val="0"/>
      </w:rPr>
    </w:lvl>
    <w:lvl w:ilvl="2">
      <w:start w:val="1"/>
      <w:numFmt w:val="decimal"/>
      <w:pStyle w:val="PODODSTAVEC"/>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F1F2363"/>
    <w:multiLevelType w:val="hybridMultilevel"/>
    <w:tmpl w:val="A128EF64"/>
    <w:lvl w:ilvl="0" w:tplc="8AC42A06">
      <w:start w:val="1"/>
      <w:numFmt w:val="decimal"/>
      <w:lvlText w:val="3.%1."/>
      <w:lvlJc w:val="left"/>
      <w:pPr>
        <w:tabs>
          <w:tab w:val="num" w:pos="840"/>
        </w:tabs>
        <w:ind w:left="840" w:hanging="480"/>
      </w:pPr>
      <w:rPr>
        <w:rFonts w:hint="default"/>
        <w:color w:val="000000"/>
      </w:rPr>
    </w:lvl>
    <w:lvl w:ilvl="1" w:tplc="04050019">
      <w:start w:val="1"/>
      <w:numFmt w:val="lowerLetter"/>
      <w:lvlText w:val="%2."/>
      <w:lvlJc w:val="left"/>
      <w:pPr>
        <w:tabs>
          <w:tab w:val="num" w:pos="1440"/>
        </w:tabs>
        <w:ind w:left="1440" w:hanging="360"/>
      </w:pPr>
    </w:lvl>
    <w:lvl w:ilvl="2" w:tplc="1B54A3E8">
      <w:start w:val="1"/>
      <w:numFmt w:val="decimal"/>
      <w:lvlText w:val="4.%3."/>
      <w:lvlJc w:val="left"/>
      <w:pPr>
        <w:tabs>
          <w:tab w:val="num" w:pos="840"/>
        </w:tabs>
        <w:ind w:left="840" w:hanging="480"/>
      </w:pPr>
      <w:rPr>
        <w:rFonts w:hint="default"/>
      </w:rPr>
    </w:lvl>
    <w:lvl w:ilvl="3" w:tplc="3F2C0CFC">
      <w:start w:val="1"/>
      <w:numFmt w:val="lowerLetter"/>
      <w:lvlText w:val="%4."/>
      <w:lvlJc w:val="left"/>
      <w:pPr>
        <w:tabs>
          <w:tab w:val="num" w:pos="720"/>
        </w:tabs>
        <w:ind w:left="720" w:hanging="360"/>
      </w:pPr>
      <w:rPr>
        <w:rFonts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247243F"/>
    <w:multiLevelType w:val="hybridMultilevel"/>
    <w:tmpl w:val="F7C26EC2"/>
    <w:lvl w:ilvl="0" w:tplc="6C7C4C3E">
      <w:start w:val="1"/>
      <w:numFmt w:val="decimal"/>
      <w:lvlText w:val="5.%1."/>
      <w:lvlJc w:val="left"/>
      <w:pPr>
        <w:tabs>
          <w:tab w:val="num" w:pos="840"/>
        </w:tabs>
        <w:ind w:left="840" w:hanging="48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781385B"/>
    <w:multiLevelType w:val="hybridMultilevel"/>
    <w:tmpl w:val="2FA2BF3E"/>
    <w:lvl w:ilvl="0" w:tplc="28B87F2C">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5C255280"/>
    <w:multiLevelType w:val="hybridMultilevel"/>
    <w:tmpl w:val="C66E16EA"/>
    <w:lvl w:ilvl="0" w:tplc="0405000F">
      <w:start w:val="1"/>
      <w:numFmt w:val="decimal"/>
      <w:lvlText w:val="%1."/>
      <w:lvlJc w:val="left"/>
      <w:pPr>
        <w:tabs>
          <w:tab w:val="num" w:pos="720"/>
        </w:tabs>
        <w:ind w:left="720" w:hanging="360"/>
      </w:pPr>
      <w:rPr>
        <w:rFonts w:hint="default"/>
      </w:rPr>
    </w:lvl>
    <w:lvl w:ilvl="1" w:tplc="69FE98B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290015D"/>
    <w:multiLevelType w:val="hybridMultilevel"/>
    <w:tmpl w:val="0776AB1C"/>
    <w:lvl w:ilvl="0" w:tplc="83721A2A">
      <w:start w:val="1"/>
      <w:numFmt w:val="decimal"/>
      <w:lvlText w:val="2.%1."/>
      <w:lvlJc w:val="left"/>
      <w:pPr>
        <w:tabs>
          <w:tab w:val="num" w:pos="840"/>
        </w:tabs>
        <w:ind w:left="840" w:hanging="480"/>
      </w:pPr>
      <w:rPr>
        <w:rFonts w:hint="default"/>
        <w:b w:val="0"/>
      </w:rPr>
    </w:lvl>
    <w:lvl w:ilvl="1" w:tplc="04050019">
      <w:start w:val="1"/>
      <w:numFmt w:val="lowerLetter"/>
      <w:lvlText w:val="%2."/>
      <w:lvlJc w:val="left"/>
      <w:pPr>
        <w:tabs>
          <w:tab w:val="num" w:pos="1440"/>
        </w:tabs>
        <w:ind w:left="1440" w:hanging="360"/>
      </w:pPr>
    </w:lvl>
    <w:lvl w:ilvl="2" w:tplc="577CA350">
      <w:start w:val="1"/>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9254FA"/>
    <w:multiLevelType w:val="hybridMultilevel"/>
    <w:tmpl w:val="52AE5F80"/>
    <w:lvl w:ilvl="0" w:tplc="C526C752">
      <w:start w:val="1"/>
      <w:numFmt w:val="decimal"/>
      <w:lvlText w:val="7.%1."/>
      <w:lvlJc w:val="left"/>
      <w:pPr>
        <w:tabs>
          <w:tab w:val="num" w:pos="840"/>
        </w:tabs>
        <w:ind w:left="840" w:hanging="4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047B1E"/>
    <w:multiLevelType w:val="hybridMultilevel"/>
    <w:tmpl w:val="473A1164"/>
    <w:lvl w:ilvl="0" w:tplc="D520CA02">
      <w:start w:val="1"/>
      <w:numFmt w:val="decimal"/>
      <w:lvlText w:val="7.%1."/>
      <w:lvlJc w:val="left"/>
      <w:pPr>
        <w:tabs>
          <w:tab w:val="num" w:pos="840"/>
        </w:tabs>
        <w:ind w:left="840" w:hanging="48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6C01905"/>
    <w:multiLevelType w:val="hybridMultilevel"/>
    <w:tmpl w:val="5E08C82A"/>
    <w:lvl w:ilvl="0" w:tplc="0405000F">
      <w:start w:val="1"/>
      <w:numFmt w:val="decimal"/>
      <w:lvlText w:val="%1."/>
      <w:lvlJc w:val="left"/>
      <w:pPr>
        <w:tabs>
          <w:tab w:val="num" w:pos="720"/>
        </w:tabs>
        <w:ind w:left="720" w:hanging="360"/>
      </w:pPr>
      <w:rPr>
        <w:rFonts w:cs="Times New Roman" w:hint="default"/>
      </w:rPr>
    </w:lvl>
    <w:lvl w:ilvl="1" w:tplc="9F76172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67DF34F9"/>
    <w:multiLevelType w:val="hybridMultilevel"/>
    <w:tmpl w:val="EF202B94"/>
    <w:lvl w:ilvl="0" w:tplc="04050001">
      <w:start w:val="1"/>
      <w:numFmt w:val="bullet"/>
      <w:lvlText w:val=""/>
      <w:lvlJc w:val="left"/>
      <w:pPr>
        <w:tabs>
          <w:tab w:val="num" w:pos="2136"/>
        </w:tabs>
        <w:ind w:left="2136" w:hanging="360"/>
      </w:pPr>
      <w:rPr>
        <w:rFonts w:ascii="Symbol" w:hAnsi="Symbol"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28" w15:restartNumberingAfterBreak="0">
    <w:nsid w:val="68294A3E"/>
    <w:multiLevelType w:val="hybridMultilevel"/>
    <w:tmpl w:val="A1C2F7C4"/>
    <w:lvl w:ilvl="0" w:tplc="38822EE6">
      <w:start w:val="1"/>
      <w:numFmt w:val="decimal"/>
      <w:lvlText w:val="6.%1."/>
      <w:lvlJc w:val="left"/>
      <w:pPr>
        <w:tabs>
          <w:tab w:val="num" w:pos="840"/>
        </w:tabs>
        <w:ind w:left="840" w:hanging="48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9390559"/>
    <w:multiLevelType w:val="multilevel"/>
    <w:tmpl w:val="8D6E21DA"/>
    <w:lvl w:ilvl="0">
      <w:start w:val="2"/>
      <w:numFmt w:val="decimal"/>
      <w:lvlText w:val="%1"/>
      <w:lvlJc w:val="left"/>
      <w:pPr>
        <w:ind w:left="360" w:hanging="36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D1748E1"/>
    <w:multiLevelType w:val="multilevel"/>
    <w:tmpl w:val="CE18121A"/>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09F5AC1"/>
    <w:multiLevelType w:val="multilevel"/>
    <w:tmpl w:val="0405001F"/>
    <w:numStyleLink w:val="111111"/>
  </w:abstractNum>
  <w:abstractNum w:abstractNumId="32" w15:restartNumberingAfterBreak="0">
    <w:nsid w:val="70AB2523"/>
    <w:multiLevelType w:val="hybridMultilevel"/>
    <w:tmpl w:val="DBB4140E"/>
    <w:lvl w:ilvl="0" w:tplc="DABC0F80">
      <w:start w:val="1"/>
      <w:numFmt w:val="decimal"/>
      <w:lvlText w:val="6.%1."/>
      <w:lvlJc w:val="left"/>
      <w:pPr>
        <w:tabs>
          <w:tab w:val="num" w:pos="840"/>
        </w:tabs>
        <w:ind w:left="840" w:hanging="48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FD169D"/>
    <w:multiLevelType w:val="multilevel"/>
    <w:tmpl w:val="84EAA3AA"/>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D9643E5"/>
    <w:multiLevelType w:val="multilevel"/>
    <w:tmpl w:val="DA046DF6"/>
    <w:lvl w:ilvl="0">
      <w:start w:val="2"/>
      <w:numFmt w:val="decimal"/>
      <w:lvlText w:val="%1."/>
      <w:lvlJc w:val="left"/>
      <w:pPr>
        <w:ind w:left="360" w:hanging="36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163854711">
    <w:abstractNumId w:val="12"/>
  </w:num>
  <w:num w:numId="2" w16cid:durableId="165096945">
    <w:abstractNumId w:val="0"/>
  </w:num>
  <w:num w:numId="3" w16cid:durableId="765543312">
    <w:abstractNumId w:val="19"/>
  </w:num>
  <w:num w:numId="4" w16cid:durableId="657465818">
    <w:abstractNumId w:val="20"/>
  </w:num>
  <w:num w:numId="5" w16cid:durableId="1316910793">
    <w:abstractNumId w:val="32"/>
  </w:num>
  <w:num w:numId="6" w16cid:durableId="1516726082">
    <w:abstractNumId w:val="10"/>
  </w:num>
  <w:num w:numId="7" w16cid:durableId="395127529">
    <w:abstractNumId w:val="30"/>
  </w:num>
  <w:num w:numId="8" w16cid:durableId="1913852620">
    <w:abstractNumId w:val="9"/>
  </w:num>
  <w:num w:numId="9" w16cid:durableId="1431969465">
    <w:abstractNumId w:val="29"/>
  </w:num>
  <w:num w:numId="10" w16cid:durableId="1740864226">
    <w:abstractNumId w:val="34"/>
  </w:num>
  <w:num w:numId="11" w16cid:durableId="1932817380">
    <w:abstractNumId w:val="11"/>
  </w:num>
  <w:num w:numId="12" w16cid:durableId="1368675155">
    <w:abstractNumId w:val="33"/>
  </w:num>
  <w:num w:numId="13" w16cid:durableId="1618289834">
    <w:abstractNumId w:val="4"/>
  </w:num>
  <w:num w:numId="14" w16cid:durableId="1159346664">
    <w:abstractNumId w:val="27"/>
  </w:num>
  <w:num w:numId="15" w16cid:durableId="1168444237">
    <w:abstractNumId w:val="17"/>
  </w:num>
  <w:num w:numId="16" w16cid:durableId="986863961">
    <w:abstractNumId w:val="16"/>
  </w:num>
  <w:num w:numId="17" w16cid:durableId="1656564631">
    <w:abstractNumId w:val="22"/>
  </w:num>
  <w:num w:numId="18" w16cid:durableId="100731036">
    <w:abstractNumId w:val="2"/>
  </w:num>
  <w:num w:numId="19" w16cid:durableId="1961298394">
    <w:abstractNumId w:val="26"/>
  </w:num>
  <w:num w:numId="20" w16cid:durableId="375980608">
    <w:abstractNumId w:val="5"/>
  </w:num>
  <w:num w:numId="21" w16cid:durableId="275211117">
    <w:abstractNumId w:val="18"/>
  </w:num>
  <w:num w:numId="22" w16cid:durableId="596062369">
    <w:abstractNumId w:val="28"/>
  </w:num>
  <w:num w:numId="23" w16cid:durableId="1120993612">
    <w:abstractNumId w:val="25"/>
  </w:num>
  <w:num w:numId="24" w16cid:durableId="1761412801">
    <w:abstractNumId w:val="8"/>
  </w:num>
  <w:num w:numId="25" w16cid:durableId="1401367237">
    <w:abstractNumId w:val="13"/>
  </w:num>
  <w:num w:numId="26" w16cid:durableId="83839639">
    <w:abstractNumId w:val="15"/>
  </w:num>
  <w:num w:numId="27" w16cid:durableId="1246575470">
    <w:abstractNumId w:val="24"/>
  </w:num>
  <w:num w:numId="28" w16cid:durableId="949166384">
    <w:abstractNumId w:val="7"/>
  </w:num>
  <w:num w:numId="29" w16cid:durableId="1449623448">
    <w:abstractNumId w:val="23"/>
  </w:num>
  <w:num w:numId="30" w16cid:durableId="1048647957">
    <w:abstractNumId w:val="1"/>
  </w:num>
  <w:num w:numId="31" w16cid:durableId="2079357694">
    <w:abstractNumId w:val="3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2" w16cid:durableId="593051117">
    <w:abstractNumId w:val="6"/>
  </w:num>
  <w:num w:numId="33" w16cid:durableId="1728793851">
    <w:abstractNumId w:val="14"/>
  </w:num>
  <w:num w:numId="34" w16cid:durableId="1445227139">
    <w:abstractNumId w:val="3"/>
  </w:num>
  <w:num w:numId="35" w16cid:durableId="4628170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BD"/>
    <w:rsid w:val="000043B4"/>
    <w:rsid w:val="000067EA"/>
    <w:rsid w:val="00007203"/>
    <w:rsid w:val="0001012E"/>
    <w:rsid w:val="00013AA8"/>
    <w:rsid w:val="000233EA"/>
    <w:rsid w:val="00025166"/>
    <w:rsid w:val="00037F61"/>
    <w:rsid w:val="00041A09"/>
    <w:rsid w:val="0004434E"/>
    <w:rsid w:val="000607E3"/>
    <w:rsid w:val="0006509B"/>
    <w:rsid w:val="00070EC5"/>
    <w:rsid w:val="0007729A"/>
    <w:rsid w:val="000848D2"/>
    <w:rsid w:val="000862C1"/>
    <w:rsid w:val="00087296"/>
    <w:rsid w:val="00090871"/>
    <w:rsid w:val="0009567C"/>
    <w:rsid w:val="000A2BC9"/>
    <w:rsid w:val="000A3A0C"/>
    <w:rsid w:val="000A44AC"/>
    <w:rsid w:val="000B05CF"/>
    <w:rsid w:val="000B0F75"/>
    <w:rsid w:val="000B1771"/>
    <w:rsid w:val="000D35E1"/>
    <w:rsid w:val="000D6C5F"/>
    <w:rsid w:val="00101443"/>
    <w:rsid w:val="00102E23"/>
    <w:rsid w:val="00103C5E"/>
    <w:rsid w:val="00110424"/>
    <w:rsid w:val="00116228"/>
    <w:rsid w:val="00121137"/>
    <w:rsid w:val="00122A70"/>
    <w:rsid w:val="00130668"/>
    <w:rsid w:val="00143D04"/>
    <w:rsid w:val="00147668"/>
    <w:rsid w:val="001553DA"/>
    <w:rsid w:val="00162E5C"/>
    <w:rsid w:val="00163AFB"/>
    <w:rsid w:val="00180E04"/>
    <w:rsid w:val="00192743"/>
    <w:rsid w:val="0019310C"/>
    <w:rsid w:val="001A3437"/>
    <w:rsid w:val="001B0A97"/>
    <w:rsid w:val="001B3824"/>
    <w:rsid w:val="001D00D7"/>
    <w:rsid w:val="001E3768"/>
    <w:rsid w:val="001E5EB6"/>
    <w:rsid w:val="00204CD6"/>
    <w:rsid w:val="00211B15"/>
    <w:rsid w:val="00234E4D"/>
    <w:rsid w:val="00243734"/>
    <w:rsid w:val="0024478C"/>
    <w:rsid w:val="00257178"/>
    <w:rsid w:val="002621F1"/>
    <w:rsid w:val="0026293D"/>
    <w:rsid w:val="002657E8"/>
    <w:rsid w:val="002716FA"/>
    <w:rsid w:val="00271A81"/>
    <w:rsid w:val="00276743"/>
    <w:rsid w:val="00285A20"/>
    <w:rsid w:val="0028791B"/>
    <w:rsid w:val="002961E5"/>
    <w:rsid w:val="002B0FEB"/>
    <w:rsid w:val="002B2FFC"/>
    <w:rsid w:val="002C03EF"/>
    <w:rsid w:val="002D03BF"/>
    <w:rsid w:val="002D73D0"/>
    <w:rsid w:val="002F0C5E"/>
    <w:rsid w:val="00304719"/>
    <w:rsid w:val="00304CE7"/>
    <w:rsid w:val="00306E84"/>
    <w:rsid w:val="00321461"/>
    <w:rsid w:val="003232CD"/>
    <w:rsid w:val="003241C9"/>
    <w:rsid w:val="003320CA"/>
    <w:rsid w:val="00340CA2"/>
    <w:rsid w:val="003415DD"/>
    <w:rsid w:val="0034533A"/>
    <w:rsid w:val="00353809"/>
    <w:rsid w:val="003579B6"/>
    <w:rsid w:val="00364DD4"/>
    <w:rsid w:val="00377235"/>
    <w:rsid w:val="003823BC"/>
    <w:rsid w:val="003A0A11"/>
    <w:rsid w:val="003A1DD7"/>
    <w:rsid w:val="003B37FA"/>
    <w:rsid w:val="003B4460"/>
    <w:rsid w:val="003C1D14"/>
    <w:rsid w:val="003C4872"/>
    <w:rsid w:val="003C5C9E"/>
    <w:rsid w:val="003D0A22"/>
    <w:rsid w:val="003D4F31"/>
    <w:rsid w:val="003E0FB1"/>
    <w:rsid w:val="003E3DD2"/>
    <w:rsid w:val="003F2006"/>
    <w:rsid w:val="003F460B"/>
    <w:rsid w:val="00401EB8"/>
    <w:rsid w:val="00412F7B"/>
    <w:rsid w:val="0041421B"/>
    <w:rsid w:val="00422CB0"/>
    <w:rsid w:val="0043221F"/>
    <w:rsid w:val="00433B90"/>
    <w:rsid w:val="004372AF"/>
    <w:rsid w:val="00442EC8"/>
    <w:rsid w:val="00456B3D"/>
    <w:rsid w:val="004573D3"/>
    <w:rsid w:val="0046472F"/>
    <w:rsid w:val="00464D98"/>
    <w:rsid w:val="00465129"/>
    <w:rsid w:val="00466252"/>
    <w:rsid w:val="00467061"/>
    <w:rsid w:val="00476C36"/>
    <w:rsid w:val="00483C9C"/>
    <w:rsid w:val="00491A7D"/>
    <w:rsid w:val="004A4B73"/>
    <w:rsid w:val="004A680F"/>
    <w:rsid w:val="004B4DC3"/>
    <w:rsid w:val="004B7C50"/>
    <w:rsid w:val="004C7BFF"/>
    <w:rsid w:val="004D0DC6"/>
    <w:rsid w:val="004D3B96"/>
    <w:rsid w:val="004D5B2C"/>
    <w:rsid w:val="004E5604"/>
    <w:rsid w:val="005010BF"/>
    <w:rsid w:val="00501635"/>
    <w:rsid w:val="00501848"/>
    <w:rsid w:val="00502CCC"/>
    <w:rsid w:val="00504715"/>
    <w:rsid w:val="00540F25"/>
    <w:rsid w:val="0054779B"/>
    <w:rsid w:val="00581EB3"/>
    <w:rsid w:val="005824E8"/>
    <w:rsid w:val="0059169C"/>
    <w:rsid w:val="00595ADB"/>
    <w:rsid w:val="005A026E"/>
    <w:rsid w:val="005A799B"/>
    <w:rsid w:val="005C12BD"/>
    <w:rsid w:val="005D1F3D"/>
    <w:rsid w:val="005E3229"/>
    <w:rsid w:val="005E3CED"/>
    <w:rsid w:val="005F44D3"/>
    <w:rsid w:val="005F732F"/>
    <w:rsid w:val="00602FFA"/>
    <w:rsid w:val="00613A18"/>
    <w:rsid w:val="00622BB9"/>
    <w:rsid w:val="0062598B"/>
    <w:rsid w:val="006266D5"/>
    <w:rsid w:val="006366D4"/>
    <w:rsid w:val="00636D64"/>
    <w:rsid w:val="00637B54"/>
    <w:rsid w:val="00641456"/>
    <w:rsid w:val="006423FC"/>
    <w:rsid w:val="00643D7B"/>
    <w:rsid w:val="00647D1E"/>
    <w:rsid w:val="006539ED"/>
    <w:rsid w:val="00664F95"/>
    <w:rsid w:val="00676728"/>
    <w:rsid w:val="00680927"/>
    <w:rsid w:val="00687798"/>
    <w:rsid w:val="00694895"/>
    <w:rsid w:val="006A3DAF"/>
    <w:rsid w:val="006A51B9"/>
    <w:rsid w:val="006B67C0"/>
    <w:rsid w:val="006C2109"/>
    <w:rsid w:val="006C348A"/>
    <w:rsid w:val="006D2CA1"/>
    <w:rsid w:val="006D4DFE"/>
    <w:rsid w:val="006D5EE0"/>
    <w:rsid w:val="006E1124"/>
    <w:rsid w:val="006E1C4C"/>
    <w:rsid w:val="006F3BE6"/>
    <w:rsid w:val="006F56B0"/>
    <w:rsid w:val="007054EE"/>
    <w:rsid w:val="00713F96"/>
    <w:rsid w:val="007178E9"/>
    <w:rsid w:val="00723FC2"/>
    <w:rsid w:val="00735FB3"/>
    <w:rsid w:val="00737A91"/>
    <w:rsid w:val="00744A46"/>
    <w:rsid w:val="00746A04"/>
    <w:rsid w:val="00747FAB"/>
    <w:rsid w:val="0075175C"/>
    <w:rsid w:val="00754374"/>
    <w:rsid w:val="00765384"/>
    <w:rsid w:val="00770364"/>
    <w:rsid w:val="00775EA1"/>
    <w:rsid w:val="0077704D"/>
    <w:rsid w:val="00782D08"/>
    <w:rsid w:val="0078362D"/>
    <w:rsid w:val="00785FE1"/>
    <w:rsid w:val="0079274B"/>
    <w:rsid w:val="007960E2"/>
    <w:rsid w:val="007961E4"/>
    <w:rsid w:val="007D0B82"/>
    <w:rsid w:val="007F0CEB"/>
    <w:rsid w:val="007F7054"/>
    <w:rsid w:val="007F7A15"/>
    <w:rsid w:val="008044F2"/>
    <w:rsid w:val="00806FEB"/>
    <w:rsid w:val="00807F21"/>
    <w:rsid w:val="00810D68"/>
    <w:rsid w:val="0081459C"/>
    <w:rsid w:val="00814878"/>
    <w:rsid w:val="00821C3C"/>
    <w:rsid w:val="0082336C"/>
    <w:rsid w:val="0082515F"/>
    <w:rsid w:val="008253CE"/>
    <w:rsid w:val="00832318"/>
    <w:rsid w:val="00834EBE"/>
    <w:rsid w:val="00836A70"/>
    <w:rsid w:val="008420AE"/>
    <w:rsid w:val="00846DF0"/>
    <w:rsid w:val="008543AA"/>
    <w:rsid w:val="00856821"/>
    <w:rsid w:val="0086205D"/>
    <w:rsid w:val="00865287"/>
    <w:rsid w:val="00874B49"/>
    <w:rsid w:val="008811C1"/>
    <w:rsid w:val="0088236E"/>
    <w:rsid w:val="00885552"/>
    <w:rsid w:val="00895D39"/>
    <w:rsid w:val="008B0A45"/>
    <w:rsid w:val="008B0A99"/>
    <w:rsid w:val="008B1771"/>
    <w:rsid w:val="008B2DE5"/>
    <w:rsid w:val="008B57A3"/>
    <w:rsid w:val="008C3A43"/>
    <w:rsid w:val="008D2A32"/>
    <w:rsid w:val="008D359B"/>
    <w:rsid w:val="008D6AC6"/>
    <w:rsid w:val="008E6F46"/>
    <w:rsid w:val="00901A71"/>
    <w:rsid w:val="00903E85"/>
    <w:rsid w:val="00905843"/>
    <w:rsid w:val="00910AA7"/>
    <w:rsid w:val="00915946"/>
    <w:rsid w:val="00922237"/>
    <w:rsid w:val="009225AB"/>
    <w:rsid w:val="009232A1"/>
    <w:rsid w:val="00935B1B"/>
    <w:rsid w:val="0094130C"/>
    <w:rsid w:val="009427C5"/>
    <w:rsid w:val="00946145"/>
    <w:rsid w:val="00953A2D"/>
    <w:rsid w:val="009600E5"/>
    <w:rsid w:val="009707C8"/>
    <w:rsid w:val="00970F15"/>
    <w:rsid w:val="0097794C"/>
    <w:rsid w:val="009816CD"/>
    <w:rsid w:val="00995508"/>
    <w:rsid w:val="009B1461"/>
    <w:rsid w:val="009B6190"/>
    <w:rsid w:val="009C0028"/>
    <w:rsid w:val="009C2AF6"/>
    <w:rsid w:val="009C3E0E"/>
    <w:rsid w:val="009D567F"/>
    <w:rsid w:val="009F0129"/>
    <w:rsid w:val="009F2E83"/>
    <w:rsid w:val="009F51B7"/>
    <w:rsid w:val="00A04541"/>
    <w:rsid w:val="00A06255"/>
    <w:rsid w:val="00A07561"/>
    <w:rsid w:val="00A1044B"/>
    <w:rsid w:val="00A11517"/>
    <w:rsid w:val="00A1299B"/>
    <w:rsid w:val="00A22C5E"/>
    <w:rsid w:val="00A23F47"/>
    <w:rsid w:val="00A24013"/>
    <w:rsid w:val="00A428FD"/>
    <w:rsid w:val="00A43CD6"/>
    <w:rsid w:val="00A45001"/>
    <w:rsid w:val="00A45FCB"/>
    <w:rsid w:val="00A46B90"/>
    <w:rsid w:val="00A507D6"/>
    <w:rsid w:val="00A568E7"/>
    <w:rsid w:val="00A623D0"/>
    <w:rsid w:val="00A70D76"/>
    <w:rsid w:val="00A712C3"/>
    <w:rsid w:val="00A75AD5"/>
    <w:rsid w:val="00A800EE"/>
    <w:rsid w:val="00A81572"/>
    <w:rsid w:val="00A8356C"/>
    <w:rsid w:val="00A84329"/>
    <w:rsid w:val="00A86B00"/>
    <w:rsid w:val="00A94FCB"/>
    <w:rsid w:val="00A9595E"/>
    <w:rsid w:val="00AA40CC"/>
    <w:rsid w:val="00AA6BDF"/>
    <w:rsid w:val="00AB162D"/>
    <w:rsid w:val="00AC6321"/>
    <w:rsid w:val="00AC6BCC"/>
    <w:rsid w:val="00AF3ECB"/>
    <w:rsid w:val="00B12686"/>
    <w:rsid w:val="00B250E0"/>
    <w:rsid w:val="00B35BE3"/>
    <w:rsid w:val="00B35E40"/>
    <w:rsid w:val="00B36268"/>
    <w:rsid w:val="00B52606"/>
    <w:rsid w:val="00B52D96"/>
    <w:rsid w:val="00B541A7"/>
    <w:rsid w:val="00B5669E"/>
    <w:rsid w:val="00B63E11"/>
    <w:rsid w:val="00B72A61"/>
    <w:rsid w:val="00B8133B"/>
    <w:rsid w:val="00B916CF"/>
    <w:rsid w:val="00BB249C"/>
    <w:rsid w:val="00BB4DF2"/>
    <w:rsid w:val="00BB5E8D"/>
    <w:rsid w:val="00BB70E6"/>
    <w:rsid w:val="00BD5A81"/>
    <w:rsid w:val="00BE1DC9"/>
    <w:rsid w:val="00BF0E2A"/>
    <w:rsid w:val="00C05819"/>
    <w:rsid w:val="00C06CB3"/>
    <w:rsid w:val="00C179FE"/>
    <w:rsid w:val="00C277A9"/>
    <w:rsid w:val="00C31634"/>
    <w:rsid w:val="00C41F8B"/>
    <w:rsid w:val="00C47CA0"/>
    <w:rsid w:val="00C56945"/>
    <w:rsid w:val="00C61CEE"/>
    <w:rsid w:val="00C6285F"/>
    <w:rsid w:val="00C636E3"/>
    <w:rsid w:val="00C7335A"/>
    <w:rsid w:val="00C7797B"/>
    <w:rsid w:val="00C8582C"/>
    <w:rsid w:val="00CA0101"/>
    <w:rsid w:val="00CA6210"/>
    <w:rsid w:val="00CB087A"/>
    <w:rsid w:val="00CB3E27"/>
    <w:rsid w:val="00CB483B"/>
    <w:rsid w:val="00CC1A92"/>
    <w:rsid w:val="00CC26A2"/>
    <w:rsid w:val="00CC367C"/>
    <w:rsid w:val="00CC40D1"/>
    <w:rsid w:val="00CC7B08"/>
    <w:rsid w:val="00CD3C27"/>
    <w:rsid w:val="00CE3008"/>
    <w:rsid w:val="00CE65A9"/>
    <w:rsid w:val="00CF2E47"/>
    <w:rsid w:val="00CF5E93"/>
    <w:rsid w:val="00D06EAA"/>
    <w:rsid w:val="00D1028A"/>
    <w:rsid w:val="00D12AE4"/>
    <w:rsid w:val="00D12D23"/>
    <w:rsid w:val="00D135E4"/>
    <w:rsid w:val="00D14F82"/>
    <w:rsid w:val="00D236B4"/>
    <w:rsid w:val="00D24474"/>
    <w:rsid w:val="00D24772"/>
    <w:rsid w:val="00D27877"/>
    <w:rsid w:val="00D3006D"/>
    <w:rsid w:val="00D33BCB"/>
    <w:rsid w:val="00D34B44"/>
    <w:rsid w:val="00D45EB2"/>
    <w:rsid w:val="00D530E2"/>
    <w:rsid w:val="00D57FF3"/>
    <w:rsid w:val="00D652F9"/>
    <w:rsid w:val="00D7536E"/>
    <w:rsid w:val="00D82046"/>
    <w:rsid w:val="00DA51B9"/>
    <w:rsid w:val="00DD4811"/>
    <w:rsid w:val="00DE5092"/>
    <w:rsid w:val="00DE5182"/>
    <w:rsid w:val="00E06D34"/>
    <w:rsid w:val="00E11B17"/>
    <w:rsid w:val="00E134DD"/>
    <w:rsid w:val="00E14A3D"/>
    <w:rsid w:val="00E1707D"/>
    <w:rsid w:val="00E21E7B"/>
    <w:rsid w:val="00E25CE7"/>
    <w:rsid w:val="00E26FB8"/>
    <w:rsid w:val="00E348AB"/>
    <w:rsid w:val="00E42727"/>
    <w:rsid w:val="00E43EE8"/>
    <w:rsid w:val="00E466B6"/>
    <w:rsid w:val="00E56211"/>
    <w:rsid w:val="00E56B9B"/>
    <w:rsid w:val="00E67414"/>
    <w:rsid w:val="00E67ED1"/>
    <w:rsid w:val="00E769E7"/>
    <w:rsid w:val="00E93F67"/>
    <w:rsid w:val="00E97B95"/>
    <w:rsid w:val="00EA15D8"/>
    <w:rsid w:val="00EA4C0A"/>
    <w:rsid w:val="00EA75F8"/>
    <w:rsid w:val="00EB2059"/>
    <w:rsid w:val="00EC1837"/>
    <w:rsid w:val="00EC4882"/>
    <w:rsid w:val="00EC5483"/>
    <w:rsid w:val="00EC7B38"/>
    <w:rsid w:val="00ED02A1"/>
    <w:rsid w:val="00ED3DF0"/>
    <w:rsid w:val="00ED4E5B"/>
    <w:rsid w:val="00ED7B58"/>
    <w:rsid w:val="00EE2AEC"/>
    <w:rsid w:val="00EE3EF6"/>
    <w:rsid w:val="00EE550B"/>
    <w:rsid w:val="00F1053D"/>
    <w:rsid w:val="00F12E68"/>
    <w:rsid w:val="00F43ADE"/>
    <w:rsid w:val="00F44DE5"/>
    <w:rsid w:val="00F46E9B"/>
    <w:rsid w:val="00F47F5A"/>
    <w:rsid w:val="00F55031"/>
    <w:rsid w:val="00F555A9"/>
    <w:rsid w:val="00F60984"/>
    <w:rsid w:val="00F62C77"/>
    <w:rsid w:val="00F634C0"/>
    <w:rsid w:val="00F74591"/>
    <w:rsid w:val="00F76717"/>
    <w:rsid w:val="00F83183"/>
    <w:rsid w:val="00F87BE0"/>
    <w:rsid w:val="00F94FE7"/>
    <w:rsid w:val="00FB033A"/>
    <w:rsid w:val="00FC09F3"/>
    <w:rsid w:val="00FC1179"/>
    <w:rsid w:val="00FC1789"/>
    <w:rsid w:val="00FC1A8C"/>
    <w:rsid w:val="00FE208D"/>
    <w:rsid w:val="00FE2F65"/>
    <w:rsid w:val="00FF1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55FC8"/>
  <w15:chartTrackingRefBased/>
  <w15:docId w15:val="{D3C18953-CC2D-4B3A-8F2E-A58F990D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semiHidden/>
    <w:unhideWhenUsed/>
    <w:qFormat/>
    <w:rsid w:val="0059169C"/>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qFormat/>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qFormat/>
    <w:pPr>
      <w:suppressAutoHyphens/>
      <w:spacing w:before="120"/>
      <w:jc w:val="center"/>
    </w:pPr>
    <w:rPr>
      <w:rFonts w:ascii="Arial" w:hAnsi="Arial" w:cs="Arial"/>
      <w:b/>
      <w:bCs/>
      <w:sz w:val="32"/>
      <w:szCs w:val="32"/>
      <w:lang w:eastAsia="ar-SA"/>
    </w:rPr>
  </w:style>
  <w:style w:type="paragraph" w:styleId="Zpat">
    <w:name w:val="footer"/>
    <w:basedOn w:val="Normln"/>
    <w:pPr>
      <w:tabs>
        <w:tab w:val="center" w:pos="4536"/>
        <w:tab w:val="right" w:pos="9072"/>
      </w:tabs>
      <w:suppressAutoHyphens/>
    </w:pPr>
    <w:rPr>
      <w:sz w:val="20"/>
      <w:szCs w:val="20"/>
      <w:lang w:eastAsia="ar-SA"/>
    </w:rPr>
  </w:style>
  <w:style w:type="character" w:customStyle="1" w:styleId="platne">
    <w:name w:val="platne"/>
    <w:basedOn w:val="Standardnpsmoodstavce"/>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customStyle="1" w:styleId="Normln0">
    <w:name w:val="Normální~"/>
    <w:basedOn w:val="Normln"/>
    <w:pPr>
      <w:widowControl w:val="0"/>
    </w:pPr>
    <w:rPr>
      <w:szCs w:val="20"/>
    </w:rPr>
  </w:style>
  <w:style w:type="paragraph" w:styleId="Zkladntextodsazen2">
    <w:name w:val="Body Text Indent 2"/>
    <w:basedOn w:val="Normln"/>
    <w:pPr>
      <w:spacing w:before="120"/>
      <w:ind w:left="1413" w:hanging="705"/>
      <w:jc w:val="both"/>
    </w:pPr>
    <w:rPr>
      <w:rFonts w:ascii="Garamond" w:hAnsi="Garamond"/>
      <w:strike/>
      <w:color w:val="0000FF"/>
    </w:rPr>
  </w:style>
  <w:style w:type="paragraph" w:styleId="Zkladntext">
    <w:name w:val="Body Text"/>
    <w:basedOn w:val="Normln"/>
    <w:pPr>
      <w:spacing w:after="120"/>
    </w:pPr>
  </w:style>
  <w:style w:type="paragraph" w:styleId="Zkladntextodsazen3">
    <w:name w:val="Body Text Indent 3"/>
    <w:basedOn w:val="Normln"/>
    <w:pPr>
      <w:spacing w:before="120"/>
      <w:ind w:left="1413" w:hanging="705"/>
      <w:jc w:val="both"/>
    </w:pPr>
    <w:rPr>
      <w:rFonts w:ascii="Garamond" w:hAnsi="Garamond"/>
    </w:rPr>
  </w:style>
  <w:style w:type="paragraph" w:customStyle="1" w:styleId="Podtitul">
    <w:name w:val="Podtitul"/>
    <w:basedOn w:val="Normln"/>
    <w:qFormat/>
    <w:pPr>
      <w:spacing w:after="60"/>
      <w:jc w:val="center"/>
      <w:outlineLvl w:val="1"/>
    </w:pPr>
    <w:rPr>
      <w:rFonts w:ascii="Arial" w:hAnsi="Arial" w:cs="Arial"/>
    </w:rPr>
  </w:style>
  <w:style w:type="paragraph" w:styleId="Textbubliny">
    <w:name w:val="Balloon Text"/>
    <w:basedOn w:val="Normln"/>
    <w:semiHidden/>
    <w:rPr>
      <w:rFonts w:ascii="Tahoma" w:hAnsi="Tahoma" w:cs="Tahoma"/>
      <w:sz w:val="16"/>
      <w:szCs w:val="16"/>
    </w:rPr>
  </w:style>
  <w:style w:type="paragraph" w:styleId="Zhlav">
    <w:name w:val="header"/>
    <w:basedOn w:val="Normln"/>
    <w:pPr>
      <w:tabs>
        <w:tab w:val="center" w:pos="4536"/>
        <w:tab w:val="right" w:pos="9072"/>
      </w:tabs>
    </w:pPr>
  </w:style>
  <w:style w:type="paragraph" w:styleId="Zkladntextodsazen">
    <w:name w:val="Body Text Indent"/>
    <w:basedOn w:val="Normln"/>
    <w:pPr>
      <w:widowControl w:val="0"/>
      <w:suppressAutoHyphens/>
      <w:spacing w:before="100" w:after="100"/>
      <w:ind w:left="426" w:hanging="426"/>
      <w:jc w:val="both"/>
    </w:pPr>
    <w:rPr>
      <w:lang w:eastAsia="ar-SA"/>
    </w:rPr>
  </w:style>
  <w:style w:type="character" w:styleId="slostrnky">
    <w:name w:val="page number"/>
    <w:basedOn w:val="Standardnpsmoodstavce"/>
  </w:style>
  <w:style w:type="paragraph" w:styleId="Pedmtkomente">
    <w:name w:val="annotation subject"/>
    <w:basedOn w:val="Textkomente"/>
    <w:next w:val="Textkomente"/>
    <w:semiHidden/>
    <w:rPr>
      <w:b/>
      <w:bCs/>
    </w:rPr>
  </w:style>
  <w:style w:type="character" w:styleId="Hypertextovodkaz">
    <w:name w:val="Hyperlink"/>
    <w:rsid w:val="00CB087A"/>
    <w:rPr>
      <w:color w:val="0000FF"/>
      <w:u w:val="single"/>
    </w:rPr>
  </w:style>
  <w:style w:type="character" w:styleId="Siln">
    <w:name w:val="Strong"/>
    <w:uiPriority w:val="22"/>
    <w:qFormat/>
    <w:rsid w:val="00FE2F65"/>
    <w:rPr>
      <w:b/>
      <w:bCs/>
    </w:rPr>
  </w:style>
  <w:style w:type="paragraph" w:customStyle="1" w:styleId="LNEK">
    <w:name w:val="ČLÁNEK"/>
    <w:basedOn w:val="Normln"/>
    <w:qFormat/>
    <w:rsid w:val="0059169C"/>
    <w:pPr>
      <w:widowControl w:val="0"/>
      <w:numPr>
        <w:numId w:val="21"/>
      </w:numPr>
      <w:tabs>
        <w:tab w:val="clear" w:pos="360"/>
      </w:tabs>
      <w:spacing w:after="120"/>
      <w:ind w:left="425" w:hanging="425"/>
    </w:pPr>
    <w:rPr>
      <w:rFonts w:ascii="Arial" w:hAnsi="Arial"/>
      <w:b/>
      <w:caps/>
      <w:sz w:val="20"/>
      <w:szCs w:val="18"/>
    </w:rPr>
  </w:style>
  <w:style w:type="paragraph" w:customStyle="1" w:styleId="ODSTAVEC">
    <w:name w:val="ODSTAVEC"/>
    <w:basedOn w:val="Nadpis2"/>
    <w:qFormat/>
    <w:rsid w:val="0059169C"/>
    <w:pPr>
      <w:keepNext w:val="0"/>
      <w:widowControl w:val="0"/>
      <w:numPr>
        <w:ilvl w:val="1"/>
        <w:numId w:val="21"/>
      </w:numPr>
      <w:tabs>
        <w:tab w:val="clear" w:pos="720"/>
        <w:tab w:val="num" w:pos="1429"/>
      </w:tabs>
      <w:spacing w:before="0" w:after="120"/>
      <w:ind w:left="567" w:hanging="567"/>
      <w:jc w:val="both"/>
    </w:pPr>
    <w:rPr>
      <w:rFonts w:ascii="Arial" w:hAnsi="Arial"/>
      <w:b w:val="0"/>
      <w:i w:val="0"/>
      <w:sz w:val="20"/>
      <w:szCs w:val="18"/>
    </w:rPr>
  </w:style>
  <w:style w:type="paragraph" w:customStyle="1" w:styleId="PODODSTAVEC">
    <w:name w:val="PODODSTAVEC"/>
    <w:basedOn w:val="ODSTAVEC"/>
    <w:qFormat/>
    <w:rsid w:val="0059169C"/>
    <w:pPr>
      <w:numPr>
        <w:ilvl w:val="2"/>
      </w:numPr>
      <w:tabs>
        <w:tab w:val="clear" w:pos="720"/>
        <w:tab w:val="num" w:pos="2149"/>
      </w:tabs>
      <w:ind w:left="1134" w:hanging="578"/>
    </w:pPr>
  </w:style>
  <w:style w:type="character" w:customStyle="1" w:styleId="Nadpis2Char">
    <w:name w:val="Nadpis 2 Char"/>
    <w:link w:val="Nadpis2"/>
    <w:semiHidden/>
    <w:rsid w:val="0059169C"/>
    <w:rPr>
      <w:rFonts w:ascii="Cambria" w:eastAsia="Times New Roman" w:hAnsi="Cambria" w:cs="Times New Roman"/>
      <w:b/>
      <w:bCs/>
      <w:i/>
      <w:iCs/>
      <w:sz w:val="28"/>
      <w:szCs w:val="28"/>
    </w:rPr>
  </w:style>
  <w:style w:type="numbering" w:styleId="111111">
    <w:name w:val="Outline List 2"/>
    <w:basedOn w:val="Bezseznamu"/>
    <w:rsid w:val="004C7BFF"/>
    <w:pPr>
      <w:numPr>
        <w:numId w:val="32"/>
      </w:numPr>
    </w:pPr>
  </w:style>
  <w:style w:type="paragraph" w:customStyle="1" w:styleId="Nadpis11">
    <w:name w:val="Nadpis 11"/>
    <w:basedOn w:val="Normln"/>
    <w:next w:val="Normln"/>
    <w:qFormat/>
    <w:rsid w:val="00285A20"/>
    <w:pPr>
      <w:keepNext/>
    </w:pPr>
    <w:rPr>
      <w:b/>
      <w:szCs w:val="20"/>
    </w:rPr>
  </w:style>
  <w:style w:type="character" w:customStyle="1" w:styleId="preformatted">
    <w:name w:val="preformatted"/>
    <w:basedOn w:val="Standardnpsmoodstavce"/>
    <w:rsid w:val="00EC4882"/>
  </w:style>
  <w:style w:type="character" w:customStyle="1" w:styleId="nowrap">
    <w:name w:val="nowrap"/>
    <w:basedOn w:val="Standardnpsmoodstavce"/>
    <w:rsid w:val="00EC4882"/>
  </w:style>
  <w:style w:type="paragraph" w:styleId="Zkladntext2">
    <w:name w:val="Body Text 2"/>
    <w:basedOn w:val="Normln"/>
    <w:link w:val="Zkladntext2Char"/>
    <w:rsid w:val="00401EB8"/>
    <w:pPr>
      <w:spacing w:after="120" w:line="480" w:lineRule="auto"/>
    </w:pPr>
  </w:style>
  <w:style w:type="character" w:customStyle="1" w:styleId="Zkladntext2Char">
    <w:name w:val="Základní text 2 Char"/>
    <w:link w:val="Zkladntext2"/>
    <w:rsid w:val="00401EB8"/>
    <w:rPr>
      <w:sz w:val="24"/>
      <w:szCs w:val="24"/>
    </w:rPr>
  </w:style>
  <w:style w:type="paragraph" w:styleId="Odstavecseseznamem">
    <w:name w:val="List Paragraph"/>
    <w:basedOn w:val="Normln"/>
    <w:uiPriority w:val="34"/>
    <w:qFormat/>
    <w:rsid w:val="00723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8748">
      <w:bodyDiv w:val="1"/>
      <w:marLeft w:val="0"/>
      <w:marRight w:val="0"/>
      <w:marTop w:val="0"/>
      <w:marBottom w:val="0"/>
      <w:divBdr>
        <w:top w:val="none" w:sz="0" w:space="0" w:color="auto"/>
        <w:left w:val="none" w:sz="0" w:space="0" w:color="auto"/>
        <w:bottom w:val="none" w:sz="0" w:space="0" w:color="auto"/>
        <w:right w:val="none" w:sz="0" w:space="0" w:color="auto"/>
      </w:divBdr>
    </w:div>
    <w:div w:id="391462408">
      <w:bodyDiv w:val="1"/>
      <w:marLeft w:val="0"/>
      <w:marRight w:val="0"/>
      <w:marTop w:val="0"/>
      <w:marBottom w:val="0"/>
      <w:divBdr>
        <w:top w:val="none" w:sz="0" w:space="0" w:color="auto"/>
        <w:left w:val="none" w:sz="0" w:space="0" w:color="auto"/>
        <w:bottom w:val="none" w:sz="0" w:space="0" w:color="auto"/>
        <w:right w:val="none" w:sz="0" w:space="0" w:color="auto"/>
      </w:divBdr>
    </w:div>
    <w:div w:id="1208950369">
      <w:bodyDiv w:val="1"/>
      <w:marLeft w:val="0"/>
      <w:marRight w:val="0"/>
      <w:marTop w:val="0"/>
      <w:marBottom w:val="0"/>
      <w:divBdr>
        <w:top w:val="none" w:sz="0" w:space="0" w:color="auto"/>
        <w:left w:val="none" w:sz="0" w:space="0" w:color="auto"/>
        <w:bottom w:val="none" w:sz="0" w:space="0" w:color="auto"/>
        <w:right w:val="none" w:sz="0" w:space="0" w:color="auto"/>
      </w:divBdr>
      <w:divsChild>
        <w:div w:id="1105230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e63c51-d5de-4761-beb6-6204ad217764">
      <Terms xmlns="http://schemas.microsoft.com/office/infopath/2007/PartnerControls"/>
    </lcf76f155ced4ddcb4097134ff3c332f>
    <_Flow_SignoffStatus xmlns="96e63c51-d5de-4761-beb6-6204ad217764" xsi:nil="true"/>
    <TaxCatchAll xmlns="30253897-7cd9-44a3-925f-7a0976ac8d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70A14839DE59041900238D6E1C62FD6" ma:contentTypeVersion="16" ma:contentTypeDescription="Vytvoří nový dokument" ma:contentTypeScope="" ma:versionID="22e6a5999f3ef6c609174f69521e8aad">
  <xsd:schema xmlns:xsd="http://www.w3.org/2001/XMLSchema" xmlns:xs="http://www.w3.org/2001/XMLSchema" xmlns:p="http://schemas.microsoft.com/office/2006/metadata/properties" xmlns:ns2="96e63c51-d5de-4761-beb6-6204ad217764" xmlns:ns3="30253897-7cd9-44a3-925f-7a0976ac8d9c" targetNamespace="http://schemas.microsoft.com/office/2006/metadata/properties" ma:root="true" ma:fieldsID="8808df56651125d4dd3c3e446e233e7a" ns2:_="" ns3:_="">
    <xsd:import namespace="96e63c51-d5de-4761-beb6-6204ad217764"/>
    <xsd:import namespace="30253897-7cd9-44a3-925f-7a0976ac8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3c51-d5de-4761-beb6-6204ad21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souhlasení" ma:internalName="Stav_x0020_odsouhlasen_x00ed_">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1f9d1d1-ec53-48b4-aa2d-9eb85c6d3d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53897-7cd9-44a3-925f-7a0976ac8d9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5481bbe8-77b3-4c0a-ae16-c7436c84f7a3}" ma:internalName="TaxCatchAll" ma:showField="CatchAllData" ma:web="30253897-7cd9-44a3-925f-7a0976ac8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D5477-AFE4-468A-8C5D-1C2246F9AC37}">
  <ds:schemaRefs>
    <ds:schemaRef ds:uri="http://schemas.openxmlformats.org/officeDocument/2006/bibliography"/>
  </ds:schemaRefs>
</ds:datastoreItem>
</file>

<file path=customXml/itemProps2.xml><?xml version="1.0" encoding="utf-8"?>
<ds:datastoreItem xmlns:ds="http://schemas.openxmlformats.org/officeDocument/2006/customXml" ds:itemID="{94E08F01-69EF-4FF6-AB57-65A992E13035}">
  <ds:schemaRefs>
    <ds:schemaRef ds:uri="http://schemas.microsoft.com/office/2006/metadata/properties"/>
    <ds:schemaRef ds:uri="http://schemas.microsoft.com/office/infopath/2007/PartnerControls"/>
    <ds:schemaRef ds:uri="96e63c51-d5de-4761-beb6-6204ad217764"/>
    <ds:schemaRef ds:uri="30253897-7cd9-44a3-925f-7a0976ac8d9c"/>
  </ds:schemaRefs>
</ds:datastoreItem>
</file>

<file path=customXml/itemProps3.xml><?xml version="1.0" encoding="utf-8"?>
<ds:datastoreItem xmlns:ds="http://schemas.openxmlformats.org/officeDocument/2006/customXml" ds:itemID="{9058FFBA-74E8-42C7-9235-D13F67F47B73}">
  <ds:schemaRefs>
    <ds:schemaRef ds:uri="http://schemas.microsoft.com/sharepoint/v3/contenttype/forms"/>
  </ds:schemaRefs>
</ds:datastoreItem>
</file>

<file path=customXml/itemProps4.xml><?xml version="1.0" encoding="utf-8"?>
<ds:datastoreItem xmlns:ds="http://schemas.openxmlformats.org/officeDocument/2006/customXml" ds:itemID="{3104D43A-1686-48DD-9C8D-56066433E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3c51-d5de-4761-beb6-6204ad217764"/>
    <ds:schemaRef ds:uri="30253897-7cd9-44a3-925f-7a0976ac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2926</Words>
  <Characters>17270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Autor</dc:creator>
  <cp:keywords/>
  <cp:lastModifiedBy>Technik</cp:lastModifiedBy>
  <cp:revision>3</cp:revision>
  <cp:lastPrinted>2019-01-25T07:19:00Z</cp:lastPrinted>
  <dcterms:created xsi:type="dcterms:W3CDTF">2025-09-18T05:46:00Z</dcterms:created>
  <dcterms:modified xsi:type="dcterms:W3CDTF">2025-09-18T05:47:00Z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0x010100470A14839DE59041900238D6E1C62FD6</vt:lpwstr>
  </property>
  <property fmtid="{D5CDD505-2E9C-101B-9397-08002B2CF9AE}" pid="3" name="MediaServiceImageTags">
    <vt:lpwstr/>
  </property>
</Properties>
</file>