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A3DE2" w14:textId="5FFE56C7" w:rsidR="00A47094" w:rsidRPr="002778D5" w:rsidRDefault="00A47094" w:rsidP="00884ACB">
      <w:pPr>
        <w:keepNext/>
        <w:pageBreakBefore/>
        <w:spacing w:before="600" w:after="600"/>
        <w:jc w:val="center"/>
        <w:rPr>
          <w:b/>
          <w:sz w:val="28"/>
          <w:szCs w:val="28"/>
          <w:lang w:eastAsia="en-US" w:bidi="en-US"/>
        </w:rPr>
      </w:pPr>
      <w:bookmarkStart w:id="0" w:name="_Toc380671098"/>
      <w:r w:rsidRPr="002778D5">
        <w:rPr>
          <w:b/>
          <w:bCs/>
          <w:color w:val="000000"/>
          <w:sz w:val="28"/>
          <w:szCs w:val="28"/>
        </w:rPr>
        <w:t>Smlouva o dílo</w:t>
      </w:r>
      <w:r w:rsidR="00D55B43">
        <w:rPr>
          <w:b/>
          <w:bCs/>
          <w:color w:val="000000"/>
          <w:sz w:val="28"/>
          <w:szCs w:val="28"/>
        </w:rPr>
        <w:t xml:space="preserve"> č. 98/2025</w:t>
      </w:r>
    </w:p>
    <w:p w14:paraId="1794EB5C" w14:textId="77777777" w:rsidR="004D5C30" w:rsidRPr="001B03D1" w:rsidRDefault="00245103" w:rsidP="004F308C">
      <w:pPr>
        <w:pStyle w:val="Nadpis1"/>
        <w:keepLines w:val="0"/>
        <w:rPr>
          <w:szCs w:val="22"/>
        </w:rPr>
      </w:pPr>
      <w:bookmarkStart w:id="1" w:name="_Toc383117509"/>
      <w:bookmarkStart w:id="2" w:name="_Ref397421905"/>
      <w:r w:rsidRPr="001B03D1">
        <w:rPr>
          <w:szCs w:val="22"/>
        </w:rPr>
        <w:t>SMLUVNÍ STRANY</w:t>
      </w:r>
      <w:bookmarkEnd w:id="1"/>
      <w:bookmarkEnd w:id="2"/>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6F85411F" w:rsidR="007F1825" w:rsidRPr="001B03D1" w:rsidRDefault="00EE4BE4" w:rsidP="007F1825">
      <w:pPr>
        <w:pStyle w:val="Odstavecseseznamem"/>
        <w:ind w:left="567"/>
        <w:jc w:val="both"/>
        <w:rPr>
          <w:rFonts w:ascii="Calibri" w:hAnsi="Calibri"/>
          <w:b/>
          <w:color w:val="000000"/>
          <w:sz w:val="22"/>
          <w:szCs w:val="22"/>
        </w:rPr>
      </w:pPr>
      <w:r w:rsidRPr="00EE4BE4">
        <w:rPr>
          <w:rFonts w:asciiTheme="minorHAnsi" w:eastAsia="Calibri" w:hAnsiTheme="minorHAnsi" w:cstheme="minorHAnsi"/>
          <w:b/>
          <w:color w:val="000000"/>
          <w:sz w:val="22"/>
          <w:szCs w:val="22"/>
          <w:lang w:eastAsia="en-US"/>
        </w:rPr>
        <w:t>Elektro-Zavřel s.r.o.</w:t>
      </w:r>
    </w:p>
    <w:p w14:paraId="2D0DBA57" w14:textId="2C7EB5A3"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E73995">
        <w:rPr>
          <w:rFonts w:asciiTheme="minorHAnsi" w:hAnsiTheme="minorHAnsi" w:cstheme="minorHAnsi"/>
          <w:szCs w:val="22"/>
        </w:rPr>
        <w:t>Tomášem Zavřelem, jednatelem</w:t>
      </w:r>
    </w:p>
    <w:p w14:paraId="02B261F8" w14:textId="6216DB55"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D537E3" w:rsidRPr="00D537E3">
        <w:rPr>
          <w:szCs w:val="22"/>
        </w:rPr>
        <w:t>Kosíkova 1, Brno, PSČ 628 00</w:t>
      </w:r>
    </w:p>
    <w:p w14:paraId="106509B7" w14:textId="75CF29B6"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3D5674" w:rsidRPr="003D5674">
        <w:rPr>
          <w:szCs w:val="22"/>
        </w:rPr>
        <w:t>14308908</w:t>
      </w:r>
    </w:p>
    <w:p w14:paraId="0F3261D1" w14:textId="6DD133B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3D5674">
        <w:rPr>
          <w:rFonts w:asciiTheme="minorHAnsi" w:hAnsiTheme="minorHAnsi" w:cstheme="minorHAnsi"/>
          <w:szCs w:val="22"/>
        </w:rPr>
        <w:t>DIČ</w:t>
      </w:r>
      <w:r w:rsidR="003D5674">
        <w:t>14308908</w:t>
      </w:r>
    </w:p>
    <w:p w14:paraId="1ADF391D" w14:textId="5C19152A"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E73995">
        <w:rPr>
          <w:rFonts w:asciiTheme="minorHAnsi" w:hAnsiTheme="minorHAnsi" w:cstheme="minorHAnsi"/>
          <w:szCs w:val="22"/>
        </w:rPr>
        <w:t>ANO</w:t>
      </w:r>
    </w:p>
    <w:p w14:paraId="3E582678" w14:textId="3B481F9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8B6590" w:rsidRPr="008B6590">
        <w:rPr>
          <w:szCs w:val="22"/>
        </w:rPr>
        <w:t>19852481/0600</w:t>
      </w:r>
    </w:p>
    <w:p w14:paraId="56C8AF7F" w14:textId="4653551A"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181D8B">
        <w:rPr>
          <w:szCs w:val="22"/>
        </w:rPr>
        <w:t>+420 603 178 997</w:t>
      </w:r>
    </w:p>
    <w:p w14:paraId="6C01762C" w14:textId="6A599F61"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7067D4" w:rsidRPr="007067D4">
        <w:rPr>
          <w:szCs w:val="22"/>
        </w:rPr>
        <w:t>tomas.zavrel@email.cz</w:t>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3" w:name="_Toc383117510"/>
      <w:bookmarkEnd w:id="0"/>
      <w:r w:rsidRPr="001B03D1">
        <w:rPr>
          <w:szCs w:val="22"/>
        </w:rPr>
        <w:br w:type="page"/>
      </w:r>
      <w:r w:rsidR="00282ABE" w:rsidRPr="001B03D1">
        <w:rPr>
          <w:szCs w:val="22"/>
        </w:rPr>
        <w:lastRenderedPageBreak/>
        <w:t xml:space="preserve">ÚVODNÍ </w:t>
      </w:r>
      <w:bookmarkEnd w:id="3"/>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241A0614"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4" w:name="_Hlk132785746"/>
      <w:r w:rsidR="00A7427F" w:rsidRPr="00381E5B">
        <w:rPr>
          <w:rFonts w:ascii="Calibri" w:hAnsi="Calibri"/>
          <w:sz w:val="22"/>
          <w:szCs w:val="22"/>
        </w:rPr>
        <w:t>:</w:t>
      </w:r>
      <w:r w:rsidR="00282ABE" w:rsidRPr="00381E5B">
        <w:rPr>
          <w:rFonts w:ascii="Calibri" w:hAnsi="Calibri"/>
          <w:sz w:val="22"/>
          <w:szCs w:val="22"/>
        </w:rPr>
        <w:t xml:space="preserve"> </w:t>
      </w:r>
      <w:bookmarkEnd w:id="4"/>
      <w:r w:rsidR="00343B6D" w:rsidRPr="00343B6D">
        <w:rPr>
          <w:rFonts w:ascii="Calibri" w:hAnsi="Calibri"/>
          <w:b/>
          <w:bCs/>
          <w:iCs/>
          <w:sz w:val="22"/>
          <w:szCs w:val="22"/>
          <w:lang w:eastAsia="en-US" w:bidi="en-US"/>
        </w:rPr>
        <w:t>Rekonstrukce elektroinstalací v areálu školy A1 – 8. a 9. podlaží</w:t>
      </w:r>
      <w:r w:rsidR="00282ABE" w:rsidRPr="00381E5B">
        <w:rPr>
          <w:rFonts w:ascii="Calibri" w:hAnsi="Calibri"/>
          <w:sz w:val="22"/>
          <w:szCs w:val="22"/>
        </w:rPr>
        <w:t xml:space="preserve"> </w:t>
      </w:r>
      <w:proofErr w:type="spellStart"/>
      <w:r w:rsidR="00B90C57" w:rsidRPr="00381E5B">
        <w:rPr>
          <w:rFonts w:ascii="Calibri" w:hAnsi="Calibri"/>
          <w:bCs/>
          <w:sz w:val="22"/>
          <w:szCs w:val="22"/>
          <w:lang w:eastAsia="en-US" w:bidi="en-US"/>
        </w:rPr>
        <w:t>sp</w:t>
      </w:r>
      <w:proofErr w:type="spellEnd"/>
      <w:r w:rsidR="00B90C57" w:rsidRPr="00381E5B">
        <w:rPr>
          <w:rFonts w:ascii="Calibri" w:hAnsi="Calibri"/>
          <w:bCs/>
          <w:sz w:val="22"/>
          <w:szCs w:val="22"/>
          <w:lang w:eastAsia="en-US" w:bidi="en-US"/>
        </w:rPr>
        <w:t>. zn. zadavatele</w:t>
      </w:r>
      <w:r w:rsidR="00B90C57" w:rsidRPr="005373FC">
        <w:rPr>
          <w:rFonts w:ascii="Calibri" w:hAnsi="Calibri"/>
          <w:bCs/>
          <w:sz w:val="22"/>
          <w:szCs w:val="22"/>
          <w:lang w:eastAsia="en-US" w:bidi="en-US"/>
        </w:rPr>
        <w:t>:</w:t>
      </w:r>
      <w:r w:rsidR="00B90C57" w:rsidRPr="005373FC">
        <w:rPr>
          <w:rFonts w:ascii="Calibri" w:hAnsi="Calibri"/>
          <w:b/>
          <w:bCs/>
          <w:sz w:val="22"/>
          <w:szCs w:val="22"/>
          <w:lang w:eastAsia="en-US" w:bidi="en-US"/>
        </w:rPr>
        <w:t xml:space="preserve"> </w:t>
      </w:r>
      <w:r w:rsidR="00D0615C" w:rsidRPr="00D0615C">
        <w:rPr>
          <w:rFonts w:ascii="Calibri" w:hAnsi="Calibri"/>
          <w:b/>
          <w:sz w:val="22"/>
          <w:szCs w:val="22"/>
        </w:rPr>
        <w:t xml:space="preserve">SŠIPF 1278/2025 </w:t>
      </w:r>
      <w:r w:rsidR="00282ABE" w:rsidRPr="005373FC">
        <w:rPr>
          <w:rFonts w:ascii="Calibri" w:hAnsi="Calibri"/>
          <w:sz w:val="22"/>
          <w:szCs w:val="22"/>
        </w:rPr>
        <w:t>(</w:t>
      </w:r>
      <w:r w:rsidR="00282ABE" w:rsidRPr="00381E5B">
        <w:rPr>
          <w:rFonts w:ascii="Calibri" w:hAnsi="Calibri"/>
          <w:sz w:val="22"/>
          <w:szCs w:val="22"/>
        </w:rPr>
        <w:t>dále jen „</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5"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6" w:name="_Toc383117511"/>
      <w:r w:rsidRPr="001B03D1">
        <w:rPr>
          <w:szCs w:val="22"/>
        </w:rPr>
        <w:t xml:space="preserve">PŘEDMĚT </w:t>
      </w:r>
      <w:bookmarkEnd w:id="5"/>
      <w:bookmarkEnd w:id="6"/>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41598B55" w:rsidR="00494870" w:rsidRPr="00083744" w:rsidRDefault="00E95834" w:rsidP="00B60280">
      <w:pPr>
        <w:numPr>
          <w:ilvl w:val="0"/>
          <w:numId w:val="13"/>
        </w:numPr>
        <w:jc w:val="both"/>
        <w:rPr>
          <w:szCs w:val="22"/>
        </w:rPr>
      </w:pPr>
      <w:r w:rsidRPr="00083744">
        <w:rPr>
          <w:szCs w:val="22"/>
        </w:rPr>
        <w:t>Zhotovitel se zavazuje provést na svůj náklad a nebezpečí ve sjednaném termínu pro Objednatele dále specifikované dílo</w:t>
      </w:r>
      <w:r w:rsidR="00716BD5" w:rsidRPr="00083744">
        <w:rPr>
          <w:szCs w:val="22"/>
        </w:rPr>
        <w:t>:</w:t>
      </w:r>
      <w:r w:rsidR="000A2A5E" w:rsidRPr="00083744">
        <w:rPr>
          <w:szCs w:val="22"/>
        </w:rPr>
        <w:t xml:space="preserve"> </w:t>
      </w:r>
      <w:r w:rsidR="00343B6D" w:rsidRPr="00297CBD">
        <w:rPr>
          <w:b/>
          <w:bCs/>
          <w:iCs/>
          <w:lang w:bidi="en-US"/>
        </w:rPr>
        <w:t xml:space="preserve">Rekonstrukce elektroinstalací v areálu školy A1 – </w:t>
      </w:r>
      <w:r w:rsidR="00343B6D">
        <w:rPr>
          <w:b/>
          <w:bCs/>
          <w:iCs/>
          <w:lang w:bidi="en-US"/>
        </w:rPr>
        <w:t>8. a 9. podlaží</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7"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600957B7"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r w:rsidR="00261D6C" w:rsidRPr="00D4579C">
        <w:rPr>
          <w:szCs w:val="22"/>
        </w:rPr>
        <w:t xml:space="preserve"> </w:t>
      </w:r>
      <w:r w:rsidR="00261D6C" w:rsidRPr="00D4579C">
        <w:rPr>
          <w:b/>
          <w:iCs/>
          <w:szCs w:val="22"/>
          <w:lang w:eastAsia="en-US" w:bidi="en-US"/>
        </w:rPr>
        <w:t>Rekonstrukce elektroinstalac</w:t>
      </w:r>
      <w:r w:rsidR="0039245B">
        <w:rPr>
          <w:b/>
          <w:iCs/>
          <w:szCs w:val="22"/>
          <w:lang w:eastAsia="en-US" w:bidi="en-US"/>
        </w:rPr>
        <w:t>í</w:t>
      </w:r>
      <w:r w:rsidR="00261D6C" w:rsidRPr="00D4579C">
        <w:rPr>
          <w:b/>
          <w:iCs/>
          <w:szCs w:val="22"/>
          <w:lang w:eastAsia="en-US" w:bidi="en-US"/>
        </w:rPr>
        <w:t xml:space="preserve"> objektu A</w:t>
      </w:r>
      <w:r w:rsidR="00EA7509">
        <w:rPr>
          <w:b/>
          <w:iCs/>
          <w:szCs w:val="22"/>
          <w:lang w:eastAsia="en-US" w:bidi="en-US"/>
        </w:rPr>
        <w:t>1</w:t>
      </w:r>
      <w:r w:rsidR="00261D6C" w:rsidRPr="00D4579C">
        <w:rPr>
          <w:b/>
          <w:iCs/>
          <w:szCs w:val="22"/>
          <w:lang w:eastAsia="en-US" w:bidi="en-US"/>
        </w:rPr>
        <w:t xml:space="preserve"> </w:t>
      </w:r>
      <w:r w:rsidR="00987B9D">
        <w:rPr>
          <w:b/>
          <w:iCs/>
          <w:szCs w:val="22"/>
          <w:lang w:eastAsia="en-US" w:bidi="en-US"/>
        </w:rPr>
        <w:t>(včetně revize)</w:t>
      </w:r>
      <w:r w:rsidR="00C83DFB" w:rsidRPr="00D4579C">
        <w:rPr>
          <w:szCs w:val="22"/>
          <w:lang w:eastAsia="en-US" w:bidi="en-US"/>
        </w:rPr>
        <w:t>,</w:t>
      </w:r>
      <w:r w:rsidRPr="00D4579C">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71154B" w:rsidRPr="00D20AB8">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0ED6186D" w:rsidR="00822C5E" w:rsidRPr="00200A90" w:rsidRDefault="00D4579C" w:rsidP="00E3218B">
      <w:pPr>
        <w:numPr>
          <w:ilvl w:val="0"/>
          <w:numId w:val="13"/>
        </w:numPr>
        <w:jc w:val="both"/>
        <w:rPr>
          <w:szCs w:val="22"/>
        </w:rPr>
      </w:pPr>
      <w:r w:rsidRPr="00200A90">
        <w:rPr>
          <w:szCs w:val="22"/>
        </w:rPr>
        <w:t xml:space="preserve">Zhotovitel je povinen nahlásit stavbu na IBP,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1516F214" w:rsidR="00D37A83" w:rsidRPr="00200A90" w:rsidRDefault="00D37A83" w:rsidP="00734E5D">
      <w:pPr>
        <w:numPr>
          <w:ilvl w:val="1"/>
          <w:numId w:val="13"/>
        </w:numPr>
        <w:ind w:left="1276" w:hanging="709"/>
        <w:jc w:val="both"/>
        <w:rPr>
          <w:szCs w:val="22"/>
        </w:rPr>
      </w:pPr>
      <w:r w:rsidRPr="00200A90">
        <w:rPr>
          <w:szCs w:val="22"/>
        </w:rPr>
        <w:t>Demontáž stávajících elektrických obvodů včetně koncových prvků.</w:t>
      </w:r>
    </w:p>
    <w:p w14:paraId="6037F194" w14:textId="6616AC8F" w:rsidR="00EE3840" w:rsidRPr="0064670D" w:rsidRDefault="00822C5E" w:rsidP="00734E5D">
      <w:pPr>
        <w:numPr>
          <w:ilvl w:val="1"/>
          <w:numId w:val="13"/>
        </w:numPr>
        <w:ind w:left="1276" w:hanging="709"/>
        <w:jc w:val="both"/>
        <w:rPr>
          <w:szCs w:val="22"/>
        </w:rPr>
      </w:pPr>
      <w:r w:rsidRPr="00200A90">
        <w:rPr>
          <w:szCs w:val="22"/>
        </w:rPr>
        <w:t>výroba, dodávka, skladování, zabudování a montáž veškerých dílů</w:t>
      </w:r>
      <w:r w:rsidR="001D3707" w:rsidRPr="00200A90">
        <w:rPr>
          <w:szCs w:val="22"/>
        </w:rPr>
        <w:t>,</w:t>
      </w:r>
      <w:r w:rsidRPr="00200A90">
        <w:rPr>
          <w:szCs w:val="22"/>
        </w:rPr>
        <w:t xml:space="preserve"> materiálů a zařízení</w:t>
      </w:r>
      <w:r w:rsidRPr="0064670D">
        <w:rPr>
          <w:szCs w:val="22"/>
        </w:rPr>
        <w:t xml:space="preserve"> týkajících se Díla</w:t>
      </w:r>
      <w:r w:rsidR="007E1FDB" w:rsidRPr="0064670D">
        <w:rPr>
          <w:szCs w:val="22"/>
        </w:rPr>
        <w:t>;</w:t>
      </w:r>
    </w:p>
    <w:p w14:paraId="5D3B9AAC" w14:textId="77777777" w:rsidR="00EE3840" w:rsidRPr="0064670D" w:rsidRDefault="00822C5E" w:rsidP="00734E5D">
      <w:pPr>
        <w:numPr>
          <w:ilvl w:val="1"/>
          <w:numId w:val="13"/>
        </w:numPr>
        <w:ind w:left="1276" w:hanging="709"/>
        <w:jc w:val="both"/>
        <w:rPr>
          <w:szCs w:val="22"/>
        </w:rPr>
      </w:pPr>
      <w:r w:rsidRPr="0064670D">
        <w:rPr>
          <w:szCs w:val="22"/>
        </w:rPr>
        <w:t>zajištění a provedení všech opatření organizačního a stavebně technologického charakteru k řádnému provedení Díla;</w:t>
      </w:r>
    </w:p>
    <w:p w14:paraId="52A9A581"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provedení všech nezbytných průzkumů nutných pro řádné provádění a 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77777777"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Objednatele (dále jen </w:t>
      </w:r>
      <w:r w:rsidR="00233878" w:rsidRPr="001B03D1">
        <w:rPr>
          <w:i/>
          <w:szCs w:val="22"/>
        </w:rPr>
        <w:t>„</w:t>
      </w:r>
      <w:r w:rsidR="00233878" w:rsidRPr="001B03D1">
        <w:rPr>
          <w:b/>
          <w:i/>
          <w:szCs w:val="22"/>
        </w:rPr>
        <w:t>TDI</w:t>
      </w:r>
      <w:r w:rsidR="00233878" w:rsidRPr="001B03D1">
        <w:rPr>
          <w:i/>
          <w:szCs w:val="22"/>
        </w:rPr>
        <w:t>“</w:t>
      </w:r>
      <w:r w:rsidR="00233878" w:rsidRPr="001B03D1">
        <w:rPr>
          <w:szCs w:val="22"/>
        </w:rPr>
        <w:t>)</w:t>
      </w:r>
      <w:r w:rsidRPr="0064670D">
        <w:rPr>
          <w:szCs w:val="22"/>
        </w:rPr>
        <w:t>;</w:t>
      </w:r>
    </w:p>
    <w:p w14:paraId="335B87EC"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kontrola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77777777"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7B24A6F4"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 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3645171D" w14:textId="7FA37F1B" w:rsidR="007B36BA" w:rsidRPr="00200A90" w:rsidRDefault="007B36BA" w:rsidP="00E3218B">
      <w:pPr>
        <w:numPr>
          <w:ilvl w:val="0"/>
          <w:numId w:val="13"/>
        </w:numPr>
        <w:jc w:val="both"/>
        <w:rPr>
          <w:szCs w:val="22"/>
        </w:rPr>
      </w:pPr>
      <w:r w:rsidRPr="0064670D">
        <w:rPr>
          <w:szCs w:val="22"/>
        </w:rPr>
        <w:t xml:space="preserve">Zhotovitel je povinen zajistit veškeré nezbytné doklady, prohlídky a přejímky, spojené </w:t>
      </w:r>
      <w:r w:rsidRPr="00200A90">
        <w:rPr>
          <w:szCs w:val="22"/>
        </w:rPr>
        <w:t>s prováděním Díla a doklady</w:t>
      </w:r>
      <w:r w:rsidR="00200A90" w:rsidRPr="00200A90">
        <w:rPr>
          <w:szCs w:val="22"/>
        </w:rPr>
        <w:t xml:space="preserve"> </w:t>
      </w:r>
      <w:r w:rsidRPr="00200A90">
        <w:rPr>
          <w:szCs w:val="22"/>
        </w:rPr>
        <w:t>vyžadované Smlouvou, právními předpisy nebo orgány veřejné správy</w:t>
      </w:r>
      <w:r w:rsidR="00C22C74" w:rsidRPr="00200A90">
        <w:rPr>
          <w:szCs w:val="22"/>
        </w:rPr>
        <w:t xml:space="preserve"> </w:t>
      </w:r>
      <w:r w:rsidR="00C22C74" w:rsidRPr="00200A90">
        <w:t>včetně zajištění vydání souhlasného stanoviska TIČR (vyhrazené technické zařízení I.</w:t>
      </w:r>
      <w:r w:rsidR="00200A90" w:rsidRPr="00200A90">
        <w:t xml:space="preserve"> </w:t>
      </w:r>
      <w:r w:rsidR="00C22C74" w:rsidRPr="00200A90">
        <w:t>třídy dle §4, odst. 1</w:t>
      </w:r>
      <w:r w:rsidR="00200A90" w:rsidRPr="00200A90">
        <w:t xml:space="preserve"> písm. </w:t>
      </w:r>
      <w:r w:rsidR="00C22C74" w:rsidRPr="00200A90">
        <w:t>c</w:t>
      </w:r>
      <w:r w:rsidR="006A180C">
        <w:t>)</w:t>
      </w:r>
      <w:r w:rsidR="00C22C74" w:rsidRPr="00200A90">
        <w:t>.</w:t>
      </w:r>
      <w:r w:rsidR="00CD7766">
        <w:t>nařízení vlády</w:t>
      </w:r>
      <w:r w:rsidR="00200A90" w:rsidRPr="00200A90">
        <w:t xml:space="preserve"> č. </w:t>
      </w:r>
      <w:r w:rsidR="00C22C74" w:rsidRPr="00200A90">
        <w:t xml:space="preserve"> 190/2022</w:t>
      </w:r>
      <w:r w:rsidR="00200A90" w:rsidRPr="00200A90">
        <w:t xml:space="preserve"> Sb.</w:t>
      </w:r>
      <w:r w:rsidR="00C22C74" w:rsidRPr="00200A90">
        <w:t>).</w:t>
      </w:r>
    </w:p>
    <w:p w14:paraId="094E4CCC" w14:textId="77777777" w:rsidR="00897769" w:rsidRDefault="00897769" w:rsidP="00897769">
      <w:pPr>
        <w:pStyle w:val="Odstavecseseznamem"/>
        <w:rPr>
          <w:szCs w:val="22"/>
        </w:rPr>
      </w:pPr>
    </w:p>
    <w:p w14:paraId="39F50F07" w14:textId="2A2D4FBD" w:rsidR="00897769" w:rsidRPr="00200A90" w:rsidRDefault="00897769" w:rsidP="00E3218B">
      <w:pPr>
        <w:numPr>
          <w:ilvl w:val="0"/>
          <w:numId w:val="13"/>
        </w:numPr>
        <w:jc w:val="both"/>
        <w:rPr>
          <w:szCs w:val="22"/>
        </w:rPr>
      </w:pPr>
      <w:r w:rsidRPr="00200A90">
        <w:rPr>
          <w:szCs w:val="22"/>
        </w:rPr>
        <w:t xml:space="preserve">Výchozí revize elektrického zařízení bude provedena revizním technikem určeným </w:t>
      </w:r>
      <w:r w:rsidRPr="00200A90">
        <w:rPr>
          <w:b/>
          <w:bCs/>
          <w:szCs w:val="22"/>
        </w:rPr>
        <w:t>objednatelem.</w:t>
      </w:r>
    </w:p>
    <w:p w14:paraId="139491B9" w14:textId="77777777" w:rsidR="007B36BA" w:rsidRPr="0064670D" w:rsidRDefault="007B36BA" w:rsidP="00E3218B">
      <w:pPr>
        <w:pStyle w:val="Odstavecseseznamem"/>
        <w:ind w:left="567"/>
        <w:jc w:val="both"/>
        <w:rPr>
          <w:rFonts w:ascii="Calibri" w:hAnsi="Calibri"/>
          <w:sz w:val="22"/>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77777777"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233878">
        <w:rPr>
          <w:szCs w:val="22"/>
        </w:rPr>
        <w:t xml:space="preserve">TDI </w:t>
      </w:r>
      <w:r w:rsidR="00DE143A" w:rsidRPr="001B03D1">
        <w:rPr>
          <w:szCs w:val="22"/>
        </w:rPr>
        <w:t xml:space="preserve">dodacím listem, certifikátem, prohlášením o shodě či jiným obdobným dokladem od </w:t>
      </w:r>
      <w:r w:rsidR="00DE143A" w:rsidRPr="001B03D1">
        <w:rPr>
          <w:szCs w:val="22"/>
        </w:rPr>
        <w:lastRenderedPageBreak/>
        <w:t>používaných materiálů vystaveným příslušným výrobcem nebo zplnomocněným zástupcem</w:t>
      </w:r>
      <w:r w:rsidRPr="001B03D1">
        <w:rPr>
          <w:szCs w:val="22"/>
        </w:rPr>
        <w:t xml:space="preserve">. Tyto dokumenty je Zhotovitel povinen předložit Objednateli nebo TDI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77777777" w:rsidR="007B36BA" w:rsidRPr="001B03D1" w:rsidRDefault="007B36BA" w:rsidP="00E3218B">
      <w:pPr>
        <w:numPr>
          <w:ilvl w:val="0"/>
          <w:numId w:val="13"/>
        </w:numPr>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233878">
        <w:rPr>
          <w:szCs w:val="22"/>
        </w:rPr>
        <w:t>I</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8"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8"/>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9" w:name="_Toc383117513"/>
      <w:r w:rsidRPr="001B03D1">
        <w:rPr>
          <w:szCs w:val="22"/>
        </w:rPr>
        <w:t>CENA</w:t>
      </w:r>
      <w:bookmarkEnd w:id="7"/>
      <w:bookmarkEnd w:id="9"/>
    </w:p>
    <w:p w14:paraId="0697948A" w14:textId="77777777" w:rsidR="00E24E69" w:rsidRPr="001B03D1" w:rsidRDefault="00E24E69" w:rsidP="00987D49">
      <w:pPr>
        <w:keepNext/>
        <w:ind w:left="567"/>
        <w:rPr>
          <w:szCs w:val="22"/>
          <w:lang w:eastAsia="ar-SA"/>
        </w:rPr>
      </w:pPr>
    </w:p>
    <w:p w14:paraId="002A2397" w14:textId="7CF46592" w:rsidR="00024680" w:rsidRPr="00127BD1" w:rsidRDefault="004E0C36" w:rsidP="00127BD1">
      <w:pPr>
        <w:numPr>
          <w:ilvl w:val="0"/>
          <w:numId w:val="13"/>
        </w:numPr>
        <w:jc w:val="both"/>
        <w:rPr>
          <w:b/>
          <w:bCs/>
          <w:szCs w:val="22"/>
        </w:rPr>
      </w:pPr>
      <w:r w:rsidRPr="001B03D1">
        <w:rPr>
          <w:szCs w:val="22"/>
        </w:rPr>
        <w:t>Cena</w:t>
      </w:r>
      <w:r w:rsidR="00C50F4B" w:rsidRPr="001B03D1">
        <w:rPr>
          <w:szCs w:val="22"/>
        </w:rPr>
        <w:t xml:space="preserve"> za provedení</w:t>
      </w:r>
      <w:r w:rsidRPr="001B03D1">
        <w:rPr>
          <w:szCs w:val="22"/>
        </w:rPr>
        <w:t xml:space="preserve"> Díla činí</w:t>
      </w:r>
      <w:r w:rsidR="00127BD1">
        <w:rPr>
          <w:szCs w:val="22"/>
        </w:rPr>
        <w:t xml:space="preserve"> </w:t>
      </w:r>
      <w:r w:rsidR="00127BD1" w:rsidRPr="00127BD1">
        <w:rPr>
          <w:b/>
          <w:bCs/>
        </w:rPr>
        <w:t>2 875 935,96 Kč bez DPH, 3 479 882,51 Kč vč. DP</w:t>
      </w:r>
      <w:r w:rsidR="00127BD1">
        <w:rPr>
          <w:b/>
          <w:bCs/>
        </w:rPr>
        <w:t xml:space="preserve">H </w:t>
      </w:r>
      <w:r w:rsidR="00C50F4B" w:rsidRPr="00127BD1">
        <w:rPr>
          <w:szCs w:val="22"/>
        </w:rPr>
        <w:t>(dále jen „</w:t>
      </w:r>
      <w:r w:rsidR="00C50F4B" w:rsidRPr="00127BD1">
        <w:rPr>
          <w:b/>
          <w:i/>
          <w:szCs w:val="22"/>
        </w:rPr>
        <w:t>Cena Díla</w:t>
      </w:r>
      <w:r w:rsidR="00C50F4B" w:rsidRPr="00127BD1">
        <w:rPr>
          <w:szCs w:val="22"/>
        </w:rPr>
        <w:t>“)</w:t>
      </w:r>
      <w:r w:rsidRPr="00127BD1">
        <w:rPr>
          <w:szCs w:val="22"/>
        </w:rPr>
        <w:t xml:space="preserve">. Cena Díla je podrobně rozčleněna v položkovém rozpočtu (ve Zhotovitelem oceněném </w:t>
      </w:r>
      <w:r w:rsidR="00F5690C" w:rsidRPr="00127BD1">
        <w:rPr>
          <w:szCs w:val="22"/>
        </w:rPr>
        <w:t xml:space="preserve">soupisu </w:t>
      </w:r>
      <w:r w:rsidR="007664E8" w:rsidRPr="00127BD1">
        <w:rPr>
          <w:szCs w:val="22"/>
        </w:rPr>
        <w:t xml:space="preserve">stavebních </w:t>
      </w:r>
      <w:r w:rsidR="00F5690C" w:rsidRPr="00127BD1">
        <w:rPr>
          <w:szCs w:val="22"/>
        </w:rPr>
        <w:t xml:space="preserve">prací, dodávek a služeb s </w:t>
      </w:r>
      <w:r w:rsidRPr="00127BD1">
        <w:rPr>
          <w:szCs w:val="22"/>
        </w:rPr>
        <w:t>výkaz</w:t>
      </w:r>
      <w:r w:rsidR="00F5690C" w:rsidRPr="00127BD1">
        <w:rPr>
          <w:szCs w:val="22"/>
        </w:rPr>
        <w:t>em</w:t>
      </w:r>
      <w:r w:rsidRPr="00127BD1">
        <w:rPr>
          <w:szCs w:val="22"/>
        </w:rPr>
        <w:t xml:space="preserve"> výměr), který </w:t>
      </w:r>
      <w:r w:rsidR="00F5690C" w:rsidRPr="00127BD1">
        <w:rPr>
          <w:szCs w:val="22"/>
        </w:rPr>
        <w:t xml:space="preserve">tvoří </w:t>
      </w:r>
      <w:r w:rsidRPr="00127BD1">
        <w:rPr>
          <w:szCs w:val="22"/>
        </w:rPr>
        <w:t>přílohu Smlouvy</w:t>
      </w:r>
      <w:r w:rsidR="00F5690C" w:rsidRPr="00127BD1">
        <w:rPr>
          <w:szCs w:val="22"/>
        </w:rPr>
        <w:t xml:space="preserve"> (</w:t>
      </w:r>
      <w:r w:rsidRPr="00200A90">
        <w:fldChar w:fldCharType="begin"/>
      </w:r>
      <w:r w:rsidRPr="00200A90">
        <w:instrText xml:space="preserve"> REF _Ref446423362 \n \h  \* MERGEFORMAT </w:instrText>
      </w:r>
      <w:r w:rsidRPr="00200A90">
        <w:fldChar w:fldCharType="separate"/>
      </w:r>
      <w:r w:rsidR="0071154B" w:rsidRPr="00127BD1">
        <w:rPr>
          <w:szCs w:val="22"/>
        </w:rPr>
        <w:t>Příloha č. 2</w:t>
      </w:r>
      <w:r w:rsidRPr="00200A90">
        <w:fldChar w:fldCharType="end"/>
      </w:r>
      <w:r w:rsidR="00DB5B64" w:rsidRPr="00127BD1">
        <w:rPr>
          <w:szCs w:val="22"/>
        </w:rPr>
        <w:t xml:space="preserve"> Smlouvy</w:t>
      </w:r>
      <w:r w:rsidR="00F5690C" w:rsidRPr="00127BD1">
        <w:rPr>
          <w:szCs w:val="22"/>
        </w:rPr>
        <w:t>),</w:t>
      </w:r>
      <w:r w:rsidRPr="00127BD1">
        <w:rPr>
          <w:szCs w:val="22"/>
        </w:rPr>
        <w:t xml:space="preserve"> (dále jen </w:t>
      </w:r>
      <w:r w:rsidRPr="00127BD1">
        <w:rPr>
          <w:i/>
          <w:szCs w:val="22"/>
        </w:rPr>
        <w:t>„</w:t>
      </w:r>
      <w:r w:rsidRPr="00127BD1">
        <w:rPr>
          <w:b/>
          <w:i/>
          <w:szCs w:val="22"/>
        </w:rPr>
        <w:t>Položkový rozpočet</w:t>
      </w:r>
      <w:r w:rsidRPr="00127BD1">
        <w:rPr>
          <w:i/>
          <w:szCs w:val="22"/>
        </w:rPr>
        <w:t>“</w:t>
      </w:r>
      <w:r w:rsidRPr="00127BD1">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1028AA5C"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údržbu, úklid, likvidaci a 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4D649C6C"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71154B" w:rsidRPr="0071154B">
        <w:rPr>
          <w:rFonts w:ascii="Calibri" w:hAnsi="Calibri"/>
          <w:sz w:val="22"/>
          <w:szCs w:val="22"/>
        </w:rPr>
        <w:t>86</w:t>
      </w:r>
      <w:r w:rsidRPr="005635DE">
        <w:fldChar w:fldCharType="end"/>
      </w:r>
      <w:r w:rsidRPr="005635DE">
        <w:rPr>
          <w:rFonts w:ascii="Calibri" w:hAnsi="Calibri"/>
          <w:sz w:val="22"/>
          <w:szCs w:val="22"/>
        </w:rPr>
        <w:t xml:space="preserve"> Smlouvy;</w:t>
      </w:r>
    </w:p>
    <w:p w14:paraId="719719E3"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náklady na mechanizaci, spotřeba energií a vody a další náklady Zhotovitele nutné pro 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77777777" w:rsidR="007F22C9" w:rsidRPr="001B03D1" w:rsidRDefault="00BE4386" w:rsidP="00E3218B">
      <w:pPr>
        <w:numPr>
          <w:ilvl w:val="0"/>
          <w:numId w:val="13"/>
        </w:numPr>
        <w:jc w:val="both"/>
        <w:rPr>
          <w:szCs w:val="22"/>
        </w:rPr>
      </w:pPr>
      <w:r w:rsidRPr="001B03D1">
        <w:rPr>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w:t>
      </w:r>
      <w:r w:rsidRPr="001B03D1">
        <w:rPr>
          <w:szCs w:val="22"/>
        </w:rPr>
        <w:lastRenderedPageBreak/>
        <w:t xml:space="preserve">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77777777"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77777777"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482BA52D"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xml:space="preserve">“), vystavených za stavební práce, dodávky a služby na Díle provedené, dodané a 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TDI</w:t>
      </w:r>
      <w:r w:rsidR="005635DE">
        <w:rPr>
          <w:szCs w:val="22"/>
        </w:rPr>
        <w:t>, AD</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 převzetí Díla Objednatelem v souladu se Smlouvou vystaví Zhotovitel závěrečnou Fakturu (dále jen „</w:t>
      </w:r>
      <w:r w:rsidRPr="00987D49">
        <w:rPr>
          <w:b/>
          <w:i/>
          <w:szCs w:val="22"/>
        </w:rPr>
        <w:t>Závěrečná Faktura</w:t>
      </w:r>
      <w:r w:rsidRPr="00987D49">
        <w:rPr>
          <w:szCs w:val="22"/>
        </w:rPr>
        <w:t xml:space="preserve">“) vystavenou za stavební práce, dodávky a služby na Díle provedené, </w:t>
      </w:r>
      <w:r w:rsidRPr="00987D49">
        <w:rPr>
          <w:szCs w:val="22"/>
        </w:rPr>
        <w:lastRenderedPageBreak/>
        <w:t>dodané a poskytnuté od poslední vystavené Faktury do převzetí Díla Objednatelem.</w:t>
      </w:r>
      <w:r w:rsidR="005635DE">
        <w:rPr>
          <w:szCs w:val="22"/>
        </w:rPr>
        <w:t xml:space="preserve"> Závěrečná faktura bude odsouhlasena TDI, AD a objednatelem. </w:t>
      </w:r>
      <w:r w:rsidRPr="00987D49">
        <w:rPr>
          <w:szCs w:val="22"/>
        </w:rPr>
        <w:t xml:space="preserve"> Datum uskutečnění 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63431616"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TDI a AD.</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77777777"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77777777"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777777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w:t>
      </w:r>
      <w:r w:rsidR="001A1DFF" w:rsidRPr="001B03D1">
        <w:rPr>
          <w:szCs w:val="22"/>
        </w:rPr>
        <w:lastRenderedPageBreak/>
        <w:t xml:space="preserve">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1F677E1F"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71154B" w:rsidRPr="0071154B">
        <w:rPr>
          <w:color w:val="000000"/>
          <w:szCs w:val="22"/>
        </w:rPr>
        <w:t>88</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0" w:name="_Toc380671102"/>
      <w:bookmarkStart w:id="11" w:name="_Toc383117514"/>
      <w:r w:rsidRPr="001B03D1">
        <w:rPr>
          <w:szCs w:val="22"/>
        </w:rPr>
        <w:t xml:space="preserve">MÍSTO </w:t>
      </w:r>
      <w:bookmarkEnd w:id="10"/>
      <w:bookmarkEnd w:id="11"/>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2"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2"/>
    </w:p>
    <w:p w14:paraId="1AF5A758" w14:textId="77777777" w:rsidR="006A4DDC" w:rsidRPr="00987D49" w:rsidRDefault="006A4DDC" w:rsidP="00F415E0">
      <w:pPr>
        <w:ind w:left="567"/>
        <w:jc w:val="both"/>
        <w:rPr>
          <w:szCs w:val="22"/>
        </w:rPr>
      </w:pPr>
    </w:p>
    <w:p w14:paraId="5D219E54" w14:textId="77777777" w:rsidR="001D4A41" w:rsidRPr="007B2C0E" w:rsidRDefault="006A4DDC" w:rsidP="001D4A41">
      <w:pPr>
        <w:numPr>
          <w:ilvl w:val="0"/>
          <w:numId w:val="13"/>
        </w:numPr>
        <w:jc w:val="both"/>
        <w:rPr>
          <w:szCs w:val="22"/>
        </w:rPr>
      </w:pPr>
      <w:bookmarkStart w:id="13" w:name="_Ref397341966"/>
      <w:r w:rsidRPr="007B2C0E">
        <w:rPr>
          <w:szCs w:val="22"/>
        </w:rPr>
        <w:t>Dílo bude prováděno v následujících termínech</w:t>
      </w:r>
      <w:r w:rsidR="001D4A41" w:rsidRPr="007B2C0E">
        <w:rPr>
          <w:szCs w:val="22"/>
        </w:rPr>
        <w:t xml:space="preserve">, pokud není ve Smlouvě </w:t>
      </w:r>
      <w:r w:rsidR="00CE6D94" w:rsidRPr="007B2C0E">
        <w:rPr>
          <w:szCs w:val="22"/>
        </w:rPr>
        <w:t>sjednáno</w:t>
      </w:r>
      <w:r w:rsidR="001D4A41" w:rsidRPr="007B2C0E">
        <w:rPr>
          <w:szCs w:val="22"/>
        </w:rPr>
        <w:t xml:space="preserve"> jinak</w:t>
      </w:r>
      <w:r w:rsidRPr="007B2C0E">
        <w:rPr>
          <w:szCs w:val="22"/>
        </w:rPr>
        <w:t>:</w:t>
      </w:r>
      <w:bookmarkEnd w:id="13"/>
    </w:p>
    <w:p w14:paraId="6DC3E1AB" w14:textId="77777777" w:rsidR="001D4A41" w:rsidRPr="007B2C0E" w:rsidRDefault="001D4A41" w:rsidP="001D4A41">
      <w:pPr>
        <w:ind w:left="567"/>
        <w:jc w:val="both"/>
        <w:rPr>
          <w:szCs w:val="22"/>
        </w:rPr>
      </w:pPr>
    </w:p>
    <w:p w14:paraId="4B93DC6F" w14:textId="17849226" w:rsidR="00897769" w:rsidRPr="007B2C0E" w:rsidRDefault="00CA2C90" w:rsidP="001D4A41">
      <w:pPr>
        <w:numPr>
          <w:ilvl w:val="1"/>
          <w:numId w:val="13"/>
        </w:numPr>
        <w:jc w:val="both"/>
        <w:rPr>
          <w:szCs w:val="22"/>
        </w:rPr>
      </w:pPr>
      <w:bookmarkStart w:id="14" w:name="_Hlk132787926"/>
      <w:r w:rsidRPr="007B2C0E">
        <w:rPr>
          <w:szCs w:val="22"/>
        </w:rPr>
        <w:t>Převzetí staveniště a z</w:t>
      </w:r>
      <w:r w:rsidR="00897769" w:rsidRPr="007B2C0E">
        <w:rPr>
          <w:szCs w:val="22"/>
        </w:rPr>
        <w:t>ahájení</w:t>
      </w:r>
      <w:bookmarkEnd w:id="14"/>
      <w:r w:rsidR="00897769" w:rsidRPr="007B2C0E">
        <w:rPr>
          <w:szCs w:val="22"/>
        </w:rPr>
        <w:t xml:space="preserve"> prací </w:t>
      </w:r>
      <w:r w:rsidR="00897769" w:rsidRPr="007B2C0E">
        <w:rPr>
          <w:b/>
          <w:bCs/>
          <w:szCs w:val="22"/>
        </w:rPr>
        <w:t>po nabytí účinnosti smlouvy</w:t>
      </w:r>
      <w:r w:rsidR="001B5F7E">
        <w:rPr>
          <w:b/>
          <w:bCs/>
          <w:szCs w:val="22"/>
        </w:rPr>
        <w:t>.</w:t>
      </w:r>
    </w:p>
    <w:p w14:paraId="70171D73" w14:textId="77777777" w:rsidR="002C1732" w:rsidRPr="007B2C0E" w:rsidRDefault="002C1732" w:rsidP="002C1732">
      <w:pPr>
        <w:pStyle w:val="Odstavecseseznamem"/>
        <w:rPr>
          <w:szCs w:val="22"/>
        </w:rPr>
      </w:pPr>
    </w:p>
    <w:p w14:paraId="6AAFA9EF" w14:textId="74645CCE" w:rsidR="002C1732" w:rsidRPr="007B2C0E" w:rsidRDefault="00CA2C90" w:rsidP="001D4A41">
      <w:pPr>
        <w:numPr>
          <w:ilvl w:val="1"/>
          <w:numId w:val="13"/>
        </w:numPr>
        <w:jc w:val="both"/>
        <w:rPr>
          <w:szCs w:val="22"/>
        </w:rPr>
      </w:pPr>
      <w:r w:rsidRPr="007B2C0E">
        <w:rPr>
          <w:szCs w:val="22"/>
        </w:rPr>
        <w:t xml:space="preserve">Převzetí staveniště a zahájení </w:t>
      </w:r>
      <w:r w:rsidR="002C1732" w:rsidRPr="007B2C0E">
        <w:rPr>
          <w:szCs w:val="22"/>
        </w:rPr>
        <w:t xml:space="preserve">prací na </w:t>
      </w:r>
      <w:bookmarkStart w:id="15" w:name="_Hlk132787353"/>
      <w:r w:rsidR="00324DA4" w:rsidRPr="007B2C0E">
        <w:rPr>
          <w:szCs w:val="22"/>
        </w:rPr>
        <w:t>8</w:t>
      </w:r>
      <w:r w:rsidR="00381E5B" w:rsidRPr="007B2C0E">
        <w:rPr>
          <w:szCs w:val="22"/>
        </w:rPr>
        <w:t>.</w:t>
      </w:r>
      <w:r w:rsidR="002C1732" w:rsidRPr="007B2C0E">
        <w:rPr>
          <w:szCs w:val="22"/>
        </w:rPr>
        <w:t>NP</w:t>
      </w:r>
      <w:r w:rsidR="0071154B" w:rsidRPr="007B2C0E">
        <w:rPr>
          <w:szCs w:val="22"/>
        </w:rPr>
        <w:t xml:space="preserve"> </w:t>
      </w:r>
      <w:r w:rsidR="00324DA4" w:rsidRPr="007B2C0E">
        <w:rPr>
          <w:szCs w:val="22"/>
        </w:rPr>
        <w:t>a</w:t>
      </w:r>
      <w:r w:rsidR="00EA7509" w:rsidRPr="007B2C0E">
        <w:rPr>
          <w:szCs w:val="22"/>
        </w:rPr>
        <w:t xml:space="preserve"> 9. </w:t>
      </w:r>
      <w:r w:rsidR="0071154B" w:rsidRPr="007B2C0E">
        <w:rPr>
          <w:szCs w:val="22"/>
        </w:rPr>
        <w:t>NP</w:t>
      </w:r>
      <w:r w:rsidR="005635DE" w:rsidRPr="007B2C0E">
        <w:rPr>
          <w:szCs w:val="22"/>
        </w:rPr>
        <w:t xml:space="preserve"> </w:t>
      </w:r>
      <w:r w:rsidR="005841AD" w:rsidRPr="007B2C0E">
        <w:rPr>
          <w:szCs w:val="22"/>
        </w:rPr>
        <w:t>dle harmonogramu</w:t>
      </w:r>
      <w:bookmarkEnd w:id="15"/>
      <w:r w:rsidR="001B5F7E">
        <w:rPr>
          <w:szCs w:val="22"/>
        </w:rPr>
        <w:t xml:space="preserve"> následující den po nabytí účinnosti smlouvy</w:t>
      </w:r>
      <w:r w:rsidR="005635DE" w:rsidRPr="007B2C0E">
        <w:rPr>
          <w:b/>
          <w:bCs/>
          <w:szCs w:val="22"/>
        </w:rPr>
        <w:t xml:space="preserve">. </w:t>
      </w:r>
    </w:p>
    <w:p w14:paraId="61DF78E8" w14:textId="77777777" w:rsidR="002C1732" w:rsidRPr="007B2C0E" w:rsidRDefault="002C1732" w:rsidP="002C1732">
      <w:pPr>
        <w:pStyle w:val="Odstavecseseznamem"/>
        <w:rPr>
          <w:szCs w:val="22"/>
        </w:rPr>
      </w:pPr>
    </w:p>
    <w:p w14:paraId="143C218A" w14:textId="0E7589B9" w:rsidR="002C1732" w:rsidRPr="007B2C0E" w:rsidRDefault="002C1732" w:rsidP="001D4A41">
      <w:pPr>
        <w:numPr>
          <w:ilvl w:val="1"/>
          <w:numId w:val="13"/>
        </w:numPr>
        <w:jc w:val="both"/>
        <w:rPr>
          <w:szCs w:val="22"/>
        </w:rPr>
      </w:pPr>
      <w:bookmarkStart w:id="16" w:name="_Hlk132787408"/>
      <w:r w:rsidRPr="007B2C0E">
        <w:rPr>
          <w:szCs w:val="22"/>
        </w:rPr>
        <w:t xml:space="preserve">Ukončení prací </w:t>
      </w:r>
      <w:r w:rsidR="00DE006D" w:rsidRPr="007B2C0E">
        <w:rPr>
          <w:szCs w:val="22"/>
        </w:rPr>
        <w:t xml:space="preserve">včetně zajištění funkčnosti </w:t>
      </w:r>
      <w:r w:rsidRPr="007B2C0E">
        <w:rPr>
          <w:b/>
          <w:bCs/>
          <w:szCs w:val="22"/>
        </w:rPr>
        <w:t xml:space="preserve">nejpozději do </w:t>
      </w:r>
      <w:bookmarkEnd w:id="16"/>
      <w:r w:rsidR="00324DA4" w:rsidRPr="007B2C0E">
        <w:rPr>
          <w:b/>
          <w:bCs/>
          <w:szCs w:val="22"/>
        </w:rPr>
        <w:t>8 týdnů od účinnosti smlouvy.</w:t>
      </w:r>
    </w:p>
    <w:p w14:paraId="373B0DA0" w14:textId="77777777" w:rsidR="002C1732" w:rsidRPr="007B2C0E" w:rsidRDefault="002C1732" w:rsidP="002C1732">
      <w:pPr>
        <w:pStyle w:val="Odstavecseseznamem"/>
        <w:rPr>
          <w:szCs w:val="22"/>
        </w:rPr>
      </w:pPr>
    </w:p>
    <w:p w14:paraId="5FC2EB4E" w14:textId="30176ED5" w:rsidR="002C1732" w:rsidRPr="007B2C0E" w:rsidRDefault="00324DA4" w:rsidP="002C1732">
      <w:pPr>
        <w:numPr>
          <w:ilvl w:val="1"/>
          <w:numId w:val="13"/>
        </w:numPr>
        <w:jc w:val="both"/>
        <w:rPr>
          <w:b/>
          <w:bCs/>
          <w:szCs w:val="22"/>
        </w:rPr>
      </w:pPr>
      <w:r w:rsidRPr="007B2C0E">
        <w:rPr>
          <w:szCs w:val="22"/>
        </w:rPr>
        <w:t>P</w:t>
      </w:r>
      <w:r w:rsidR="002C1732" w:rsidRPr="007B2C0E">
        <w:rPr>
          <w:szCs w:val="22"/>
        </w:rPr>
        <w:t>ředání a převzetí dokončeného díla včetně všech revizí, zkoušek a vydaných stanovisek</w:t>
      </w:r>
      <w:r w:rsidR="0039245B" w:rsidRPr="007B2C0E">
        <w:rPr>
          <w:szCs w:val="22"/>
        </w:rPr>
        <w:t xml:space="preserve"> </w:t>
      </w:r>
      <w:r w:rsidR="0039245B" w:rsidRPr="007B2C0E">
        <w:rPr>
          <w:b/>
          <w:bCs/>
          <w:szCs w:val="22"/>
        </w:rPr>
        <w:t xml:space="preserve">nejpozději do </w:t>
      </w:r>
      <w:r w:rsidR="007B2C0E" w:rsidRPr="007B2C0E">
        <w:rPr>
          <w:b/>
          <w:bCs/>
          <w:szCs w:val="22"/>
        </w:rPr>
        <w:t>15.11.2025.</w:t>
      </w:r>
    </w:p>
    <w:p w14:paraId="1794A749" w14:textId="77777777" w:rsidR="00991AE4" w:rsidRPr="00D5168D" w:rsidRDefault="00991AE4" w:rsidP="00F415E0">
      <w:pPr>
        <w:ind w:left="567"/>
        <w:jc w:val="both"/>
        <w:rPr>
          <w:szCs w:val="22"/>
        </w:rPr>
      </w:pPr>
    </w:p>
    <w:p w14:paraId="3CE266D3" w14:textId="5413987C" w:rsidR="009C1ED4" w:rsidRPr="005635DE" w:rsidRDefault="00987D49" w:rsidP="009C1ED4">
      <w:pPr>
        <w:numPr>
          <w:ilvl w:val="0"/>
          <w:numId w:val="13"/>
        </w:numPr>
        <w:jc w:val="both"/>
        <w:rPr>
          <w:szCs w:val="22"/>
        </w:rPr>
      </w:pPr>
      <w:bookmarkStart w:id="17" w:name="_Ref525245331"/>
      <w:bookmarkStart w:id="18" w:name="_Ref391889452"/>
      <w:bookmarkStart w:id="19" w:name="_Ref447182198"/>
      <w:r w:rsidRPr="005635DE">
        <w:rPr>
          <w:szCs w:val="22"/>
        </w:rPr>
        <w:t xml:space="preserve">Zhotovitel je dále povinen provést Dílo </w:t>
      </w:r>
      <w:r w:rsidR="009C1ED4" w:rsidRPr="005635DE">
        <w:rPr>
          <w:szCs w:val="22"/>
        </w:rPr>
        <w:t>v termínech stanovených v</w:t>
      </w:r>
      <w:r w:rsidR="00714A52" w:rsidRPr="005635DE">
        <w:rPr>
          <w:szCs w:val="22"/>
        </w:rPr>
        <w:t> </w:t>
      </w:r>
      <w:r w:rsidR="009C1ED4" w:rsidRPr="005635DE">
        <w:rPr>
          <w:szCs w:val="22"/>
        </w:rPr>
        <w:t>harmonogramu</w:t>
      </w:r>
      <w:r w:rsidR="00714A52" w:rsidRPr="005635DE">
        <w:rPr>
          <w:szCs w:val="22"/>
        </w:rPr>
        <w:t xml:space="preserve"> </w:t>
      </w:r>
      <w:r w:rsidR="005635DE" w:rsidRPr="005635DE">
        <w:rPr>
          <w:szCs w:val="22"/>
        </w:rPr>
        <w:t xml:space="preserve">prací </w:t>
      </w:r>
      <w:r w:rsidR="00714A52" w:rsidRPr="005635DE">
        <w:rPr>
          <w:szCs w:val="22"/>
        </w:rPr>
        <w:t>Díla</w:t>
      </w:r>
      <w:r w:rsidR="009C1ED4" w:rsidRPr="005635DE">
        <w:rPr>
          <w:szCs w:val="22"/>
        </w:rPr>
        <w:t>, který tvoří přílohu Smlouvy (</w:t>
      </w:r>
      <w:r w:rsidRPr="005635DE">
        <w:fldChar w:fldCharType="begin"/>
      </w:r>
      <w:r w:rsidRPr="005635DE">
        <w:instrText xml:space="preserve"> REF _Ref525245091 \r \h  \* MERGEFORMAT </w:instrText>
      </w:r>
      <w:r w:rsidRPr="005635DE">
        <w:fldChar w:fldCharType="separate"/>
      </w:r>
      <w:r w:rsidR="0071154B" w:rsidRPr="0071154B">
        <w:rPr>
          <w:szCs w:val="22"/>
        </w:rPr>
        <w:t>Příloha č. 3</w:t>
      </w:r>
      <w:r w:rsidRPr="005635DE">
        <w:fldChar w:fldCharType="end"/>
      </w:r>
      <w:r w:rsidR="009C1ED4" w:rsidRPr="005635DE">
        <w:rPr>
          <w:szCs w:val="22"/>
        </w:rPr>
        <w:t xml:space="preserve"> Smlouvy), (dále jen </w:t>
      </w:r>
      <w:r w:rsidR="009C1ED4" w:rsidRPr="005635DE">
        <w:rPr>
          <w:i/>
          <w:szCs w:val="22"/>
        </w:rPr>
        <w:t>„</w:t>
      </w:r>
      <w:r w:rsidR="00D5168D" w:rsidRPr="005635DE">
        <w:rPr>
          <w:b/>
          <w:i/>
          <w:szCs w:val="22"/>
        </w:rPr>
        <w:t>Harmonogram</w:t>
      </w:r>
      <w:r w:rsidR="009C1ED4" w:rsidRPr="005635DE">
        <w:rPr>
          <w:i/>
          <w:szCs w:val="22"/>
        </w:rPr>
        <w:t>“</w:t>
      </w:r>
      <w:r w:rsidR="009C1ED4" w:rsidRPr="005635DE">
        <w:rPr>
          <w:szCs w:val="22"/>
        </w:rPr>
        <w:t>).</w:t>
      </w:r>
      <w:bookmarkEnd w:id="17"/>
      <w:r w:rsidR="005635DE" w:rsidRPr="005635DE">
        <w:rPr>
          <w:szCs w:val="22"/>
        </w:rPr>
        <w:t xml:space="preserve"> </w:t>
      </w:r>
      <w:r w:rsidR="000270A2">
        <w:rPr>
          <w:szCs w:val="22"/>
        </w:rPr>
        <w:t xml:space="preserve">Případné změny harmonogramu prací předloží </w:t>
      </w:r>
      <w:r w:rsidR="005635DE" w:rsidRPr="005635DE">
        <w:rPr>
          <w:szCs w:val="22"/>
        </w:rPr>
        <w:t xml:space="preserve">Zhotovitel Objednateli </w:t>
      </w:r>
      <w:r w:rsidR="000270A2">
        <w:rPr>
          <w:szCs w:val="22"/>
        </w:rPr>
        <w:t>k</w:t>
      </w:r>
      <w:r w:rsidR="005635DE" w:rsidRPr="005635DE">
        <w:rPr>
          <w:szCs w:val="22"/>
        </w:rPr>
        <w:t>e schválení.</w:t>
      </w:r>
    </w:p>
    <w:p w14:paraId="548F752F" w14:textId="77777777" w:rsidR="009C1ED4" w:rsidRPr="00987D49" w:rsidRDefault="009C1ED4" w:rsidP="009C1ED4">
      <w:pPr>
        <w:ind w:left="567"/>
        <w:jc w:val="both"/>
        <w:rPr>
          <w:szCs w:val="22"/>
        </w:rPr>
      </w:pPr>
    </w:p>
    <w:p w14:paraId="1E8F5F52" w14:textId="5B90D5E4" w:rsidR="00991AE4" w:rsidRPr="0064670D" w:rsidRDefault="00BE26B9" w:rsidP="00F415E0">
      <w:pPr>
        <w:numPr>
          <w:ilvl w:val="0"/>
          <w:numId w:val="13"/>
        </w:numPr>
        <w:jc w:val="both"/>
        <w:rPr>
          <w:szCs w:val="22"/>
        </w:rPr>
      </w:pPr>
      <w:bookmarkStart w:id="20" w:name="_Ref525826505"/>
      <w:r w:rsidRPr="0064670D">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 trvá na provádění Díla s použitím předaných</w:t>
      </w:r>
      <w:r w:rsidRPr="0064670D">
        <w:rPr>
          <w:szCs w:val="22"/>
        </w:rPr>
        <w:t xml:space="preserve"> věcí nebo</w:t>
      </w:r>
      <w:r w:rsidR="00991AE4" w:rsidRPr="0064670D">
        <w:rPr>
          <w:szCs w:val="22"/>
        </w:rPr>
        <w:t xml:space="preserve"> podkladů nebo na dodržování jeho </w:t>
      </w:r>
      <w:r w:rsidR="00991AE4" w:rsidRPr="0064670D">
        <w:rPr>
          <w:szCs w:val="22"/>
        </w:rPr>
        <w:lastRenderedPageBreak/>
        <w:t xml:space="preserve">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18"/>
      <w:bookmarkEnd w:id="19"/>
      <w:bookmarkEnd w:id="20"/>
    </w:p>
    <w:p w14:paraId="7D489F0F" w14:textId="77777777" w:rsidR="00AF5663" w:rsidRPr="001B03D1" w:rsidRDefault="00AF5663" w:rsidP="00F415E0">
      <w:pPr>
        <w:ind w:left="567"/>
        <w:jc w:val="both"/>
        <w:rPr>
          <w:szCs w:val="22"/>
        </w:rPr>
      </w:pPr>
    </w:p>
    <w:p w14:paraId="660AED38" w14:textId="6D730B48" w:rsidR="00AF5663" w:rsidRDefault="00AF5663" w:rsidP="00F415E0">
      <w:pPr>
        <w:numPr>
          <w:ilvl w:val="0"/>
          <w:numId w:val="13"/>
        </w:numPr>
        <w:jc w:val="both"/>
        <w:rPr>
          <w:szCs w:val="22"/>
        </w:rPr>
      </w:pPr>
      <w:bookmarkStart w:id="21"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71154B" w:rsidRPr="0071154B">
        <w:rPr>
          <w:szCs w:val="22"/>
        </w:rPr>
        <w:t>44</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1"/>
    </w:p>
    <w:p w14:paraId="4C3B7767" w14:textId="77777777" w:rsidR="00AB4861" w:rsidRDefault="00AB4861" w:rsidP="00AB4861">
      <w:pPr>
        <w:ind w:left="567"/>
        <w:jc w:val="both"/>
        <w:rPr>
          <w:szCs w:val="22"/>
        </w:rPr>
      </w:pPr>
    </w:p>
    <w:p w14:paraId="20608023" w14:textId="70D0F188"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44</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177C75A3"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 </w:t>
      </w:r>
      <w:r w:rsidR="00C44D31" w:rsidRPr="001B03D1">
        <w:rPr>
          <w:szCs w:val="22"/>
        </w:rPr>
        <w:t xml:space="preserve">Smluvní strany sepíší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2" w:name="_Toc305061156"/>
      <w:bookmarkStart w:id="23" w:name="_Toc305060662"/>
      <w:r w:rsidRPr="001B03D1">
        <w:rPr>
          <w:szCs w:val="22"/>
        </w:rPr>
        <w:t>Zhotovitel je povinen užívat staveniště pouze pro účely související s prováděním Díla a při užívání staveniště je povinen dodržovat veškeré právní předpisy.</w:t>
      </w:r>
      <w:bookmarkEnd w:id="22"/>
      <w:bookmarkEnd w:id="23"/>
    </w:p>
    <w:p w14:paraId="29E32AC2" w14:textId="77777777" w:rsidR="00741188" w:rsidRPr="001B03D1" w:rsidRDefault="00741188" w:rsidP="00F415E0">
      <w:pPr>
        <w:pStyle w:val="Odstavecseseznamem"/>
        <w:jc w:val="both"/>
        <w:rPr>
          <w:rFonts w:ascii="Calibri" w:hAnsi="Calibri"/>
          <w:sz w:val="22"/>
          <w:szCs w:val="22"/>
        </w:rPr>
      </w:pPr>
    </w:p>
    <w:p w14:paraId="0AEC10A6" w14:textId="77777777"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77777777"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4" w:name="_Toc305060862"/>
      <w:bookmarkStart w:id="25"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4"/>
      <w:bookmarkEnd w:id="25"/>
    </w:p>
    <w:p w14:paraId="79E4D31D" w14:textId="77777777" w:rsidR="00171F22" w:rsidRPr="001B03D1" w:rsidRDefault="00171F22" w:rsidP="00F415E0">
      <w:pPr>
        <w:pStyle w:val="Odstavecseseznamem"/>
        <w:jc w:val="both"/>
        <w:rPr>
          <w:rFonts w:ascii="Calibri" w:hAnsi="Calibri"/>
          <w:sz w:val="22"/>
          <w:szCs w:val="22"/>
        </w:rPr>
      </w:pPr>
    </w:p>
    <w:p w14:paraId="5A8400DC"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6" w:name="_Toc305061165"/>
      <w:bookmarkStart w:id="27"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77777777"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26"/>
      <w:bookmarkEnd w:id="27"/>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1AE15EF8"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71154B" w:rsidRPr="0071154B">
        <w:rPr>
          <w:rFonts w:ascii="Calibri" w:hAnsi="Calibri"/>
          <w:sz w:val="22"/>
          <w:szCs w:val="22"/>
        </w:rPr>
        <w:t>89</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28" w:name="_Toc305061176"/>
      <w:bookmarkStart w:id="29"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28"/>
      <w:bookmarkEnd w:id="29"/>
    </w:p>
    <w:p w14:paraId="66919E72" w14:textId="77777777" w:rsidR="001D0F7C" w:rsidRPr="001B03D1" w:rsidRDefault="001D0F7C" w:rsidP="002C7E28">
      <w:pPr>
        <w:rPr>
          <w:szCs w:val="22"/>
        </w:rPr>
      </w:pPr>
      <w:bookmarkStart w:id="30"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77777777" w:rsidR="00977E1F" w:rsidRPr="001B03D1" w:rsidRDefault="00977E1F" w:rsidP="001C0E84">
      <w:pPr>
        <w:numPr>
          <w:ilvl w:val="0"/>
          <w:numId w:val="13"/>
        </w:numPr>
        <w:jc w:val="both"/>
        <w:rPr>
          <w:szCs w:val="22"/>
        </w:rPr>
      </w:pPr>
      <w:bookmarkStart w:id="31"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TDI do </w:t>
      </w:r>
      <w:r w:rsidR="00F47BC4" w:rsidRPr="001B03D1">
        <w:rPr>
          <w:szCs w:val="22"/>
        </w:rPr>
        <w:t>2</w:t>
      </w:r>
      <w:r w:rsidRPr="001B03D1">
        <w:rPr>
          <w:szCs w:val="22"/>
        </w:rPr>
        <w:t xml:space="preserve"> pracovních dnů.</w:t>
      </w:r>
      <w:bookmarkEnd w:id="31"/>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2" w:name="_Toc305060732"/>
      <w:bookmarkStart w:id="33" w:name="_Toc305061226"/>
      <w:bookmarkStart w:id="34"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w:t>
      </w:r>
      <w:r w:rsidRPr="001B03D1">
        <w:rPr>
          <w:szCs w:val="22"/>
        </w:rPr>
        <w:lastRenderedPageBreak/>
        <w:t xml:space="preserve">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77777777"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2"/>
      <w:bookmarkEnd w:id="33"/>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4"/>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5" w:name="_Toc305060835"/>
      <w:bookmarkStart w:id="36"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5"/>
      <w:bookmarkEnd w:id="36"/>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77777777"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TDI</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FD6BC9" w:rsidRPr="0064670D">
        <w:rPr>
          <w:szCs w:val="22"/>
        </w:rPr>
        <w:t>autorského dozoru (dále jen „</w:t>
      </w:r>
      <w:r w:rsidR="00FD6BC9" w:rsidRPr="0064670D">
        <w:rPr>
          <w:b/>
          <w:i/>
          <w:szCs w:val="22"/>
        </w:rPr>
        <w:t>AD</w:t>
      </w:r>
      <w:r w:rsidR="00FD6BC9" w:rsidRPr="0064670D">
        <w:rPr>
          <w:szCs w:val="22"/>
        </w:rPr>
        <w:t>“)</w:t>
      </w:r>
      <w:r w:rsidRPr="0064670D">
        <w:rPr>
          <w:szCs w:val="22"/>
        </w:rPr>
        <w:t xml:space="preserve">, </w:t>
      </w:r>
      <w:r w:rsidRPr="001B03D1">
        <w:rPr>
          <w:szCs w:val="22"/>
        </w:rPr>
        <w:t>za Zhotovitele potom jeho oprávnění pracovníci nebo zástupci. Objednatel, TDI a AD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6E406BCA"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71154B" w:rsidRPr="0071154B">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25037171"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TDI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75B26427"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TDI.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7"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7"/>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10139B27"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71154B" w:rsidRPr="0071154B">
        <w:rPr>
          <w:szCs w:val="22"/>
        </w:rPr>
        <w:t>80</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74989D10"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TDI</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71154B" w:rsidRPr="0071154B">
        <w:rPr>
          <w:szCs w:val="22"/>
        </w:rPr>
        <w:t>72</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77777777" w:rsidR="00F415E0" w:rsidRPr="001B03D1" w:rsidRDefault="00F415E0" w:rsidP="001C0E84">
      <w:pPr>
        <w:numPr>
          <w:ilvl w:val="0"/>
          <w:numId w:val="13"/>
        </w:numPr>
        <w:jc w:val="both"/>
        <w:rPr>
          <w:szCs w:val="22"/>
        </w:rPr>
      </w:pPr>
      <w:r w:rsidRPr="00424596">
        <w:rPr>
          <w:szCs w:val="22"/>
        </w:rPr>
        <w:t xml:space="preserve">Objednatel nebo TDI </w:t>
      </w:r>
      <w:r w:rsidR="00225D84" w:rsidRPr="00424596">
        <w:rPr>
          <w:szCs w:val="22"/>
        </w:rPr>
        <w:t xml:space="preserve">nebo AD </w:t>
      </w:r>
      <w:r w:rsidRPr="00424596">
        <w:rPr>
          <w:szCs w:val="22"/>
        </w:rPr>
        <w:t xml:space="preserve">je oprávněn </w:t>
      </w:r>
      <w:r w:rsidRPr="001B03D1">
        <w:rPr>
          <w:szCs w:val="22"/>
        </w:rPr>
        <w:t xml:space="preserve">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Pr="00424596">
        <w:rPr>
          <w:szCs w:val="22"/>
        </w:rPr>
        <w:t xml:space="preserve">TDI </w:t>
      </w:r>
      <w:r w:rsidR="00225D84" w:rsidRPr="00424596">
        <w:rPr>
          <w:szCs w:val="22"/>
        </w:rPr>
        <w:t xml:space="preserve">nebo AD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050C9AEC" w:rsidR="00456EB7" w:rsidRPr="00424596" w:rsidRDefault="00456EB7" w:rsidP="00424596">
      <w:pPr>
        <w:numPr>
          <w:ilvl w:val="0"/>
          <w:numId w:val="13"/>
        </w:numPr>
        <w:jc w:val="both"/>
        <w:rPr>
          <w:szCs w:val="22"/>
        </w:rPr>
      </w:pPr>
      <w:r w:rsidRPr="00424596">
        <w:rPr>
          <w:szCs w:val="22"/>
        </w:rPr>
        <w:t xml:space="preserve">Osoby pověřené výkonem funkce </w:t>
      </w:r>
      <w:r w:rsidR="00225D84" w:rsidRPr="00424596">
        <w:rPr>
          <w:szCs w:val="22"/>
        </w:rPr>
        <w:t>TDI</w:t>
      </w:r>
      <w:r w:rsidR="00424596">
        <w:rPr>
          <w:szCs w:val="22"/>
        </w:rPr>
        <w:t>,</w:t>
      </w:r>
      <w:r w:rsidR="00225D84" w:rsidRPr="00424596">
        <w:rPr>
          <w:szCs w:val="22"/>
        </w:rPr>
        <w:t xml:space="preserve"> AD</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77777777"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Pr="00424596">
        <w:rPr>
          <w:szCs w:val="22"/>
        </w:rPr>
        <w:t>TDI</w:t>
      </w:r>
      <w:r w:rsidR="00987D49">
        <w:rPr>
          <w:szCs w:val="22"/>
        </w:rPr>
        <w:t xml:space="preserve">, </w:t>
      </w:r>
      <w:r w:rsidR="008B2011" w:rsidRPr="00424596">
        <w:rPr>
          <w:szCs w:val="22"/>
        </w:rPr>
        <w:t>AD</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TDI</w:t>
      </w:r>
      <w:r w:rsidR="00424596">
        <w:rPr>
          <w:szCs w:val="22"/>
        </w:rPr>
        <w:t>,</w:t>
      </w:r>
      <w:r w:rsidR="008B2011" w:rsidRPr="00424596">
        <w:rPr>
          <w:szCs w:val="22"/>
        </w:rPr>
        <w:t xml:space="preserve"> AD</w:t>
      </w:r>
      <w:r w:rsidR="00424596">
        <w:rPr>
          <w:szCs w:val="22"/>
        </w:rPr>
        <w:t xml:space="preserve"> a koordinátora BOZP</w:t>
      </w:r>
      <w:r w:rsidR="00AC1608" w:rsidRPr="00424596">
        <w:rPr>
          <w:szCs w:val="22"/>
        </w:rPr>
        <w:t xml:space="preserve"> </w:t>
      </w:r>
      <w:r w:rsidRPr="00424596">
        <w:rPr>
          <w:szCs w:val="22"/>
        </w:rPr>
        <w:t>při 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5D00415D"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TDI nebo AD prováděných </w:t>
      </w:r>
      <w:r w:rsidR="004200B8" w:rsidRPr="001B03D1">
        <w:rPr>
          <w:szCs w:val="22"/>
        </w:rPr>
        <w:t>podle</w:t>
      </w:r>
      <w:r w:rsidRPr="001B03D1">
        <w:rPr>
          <w:szCs w:val="22"/>
        </w:rPr>
        <w:t xml:space="preserve"> Smlouvy nebo při kontrolních prohlídkách do dne dohodnutého s Objednatelem, TDI nebo AD,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50E20927" w:rsidR="0066339C" w:rsidRPr="001F6476" w:rsidRDefault="0066339C" w:rsidP="003C4B70">
      <w:pPr>
        <w:numPr>
          <w:ilvl w:val="0"/>
          <w:numId w:val="13"/>
        </w:numPr>
        <w:jc w:val="both"/>
        <w:rPr>
          <w:szCs w:val="22"/>
        </w:rPr>
      </w:pPr>
      <w:bookmarkStart w:id="38"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 stavebního deníku</w:t>
      </w:r>
      <w:r w:rsidRPr="001F6476">
        <w:rPr>
          <w:szCs w:val="22"/>
        </w:rPr>
        <w:t>.</w:t>
      </w:r>
      <w:bookmarkEnd w:id="38"/>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32D268CA" w:rsidR="003E6BB4" w:rsidRPr="00B67F84" w:rsidRDefault="003E6BB4" w:rsidP="00854528">
      <w:pPr>
        <w:numPr>
          <w:ilvl w:val="0"/>
          <w:numId w:val="13"/>
        </w:numPr>
        <w:jc w:val="both"/>
        <w:rPr>
          <w:szCs w:val="22"/>
        </w:rPr>
      </w:pPr>
      <w:r w:rsidRPr="00B67F84">
        <w:rPr>
          <w:szCs w:val="22"/>
        </w:rPr>
        <w:t xml:space="preserve">Zhotovitel je povinen </w:t>
      </w:r>
      <w:r w:rsidR="00F7342F" w:rsidRPr="00B67F84">
        <w:rPr>
          <w:szCs w:val="22"/>
        </w:rPr>
        <w:t xml:space="preserve">provádět Dílo v termínech </w:t>
      </w:r>
      <w:r w:rsidR="00B67F84" w:rsidRPr="00B67F84">
        <w:rPr>
          <w:szCs w:val="22"/>
        </w:rPr>
        <w:t xml:space="preserve">odsouhlasených v podrobném </w:t>
      </w:r>
      <w:r w:rsidR="00F7342F" w:rsidRPr="00B67F84">
        <w:rPr>
          <w:szCs w:val="22"/>
        </w:rPr>
        <w:t> Harmonogramu</w:t>
      </w:r>
      <w:r w:rsidR="00B67F84" w:rsidRPr="00B67F84">
        <w:rPr>
          <w:szCs w:val="22"/>
        </w:rPr>
        <w:t>.</w:t>
      </w:r>
      <w:r w:rsidR="00F7342F" w:rsidRPr="00B67F84">
        <w:rPr>
          <w:szCs w:val="22"/>
        </w:rPr>
        <w:t xml:space="preserve"> </w:t>
      </w:r>
    </w:p>
    <w:p w14:paraId="4D0AD5EA" w14:textId="77777777" w:rsidR="00B67F84" w:rsidRPr="00B67F84" w:rsidRDefault="00B67F84" w:rsidP="00B67F84">
      <w:pPr>
        <w:jc w:val="both"/>
        <w:rPr>
          <w:szCs w:val="22"/>
        </w:rPr>
      </w:pPr>
    </w:p>
    <w:p w14:paraId="68C2D483" w14:textId="356428FF"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 xml:space="preserve"> zejména umožnit m</w:t>
      </w:r>
      <w:r w:rsidR="00027871">
        <w:rPr>
          <w:szCs w:val="22"/>
        </w:rPr>
        <w:t>u</w:t>
      </w:r>
      <w:r>
        <w:rPr>
          <w:szCs w:val="22"/>
        </w:rPr>
        <w:t xml:space="preserve"> přístup do míst dotčených prováděním Díla, či jeho dílčích částí, a to i před předáním a převzetím Díla.</w:t>
      </w:r>
    </w:p>
    <w:p w14:paraId="155F9DA1" w14:textId="77777777" w:rsidR="00F7342F" w:rsidRDefault="00F7342F" w:rsidP="00F7342F">
      <w:pPr>
        <w:ind w:left="567"/>
        <w:jc w:val="both"/>
        <w:rPr>
          <w:szCs w:val="22"/>
        </w:rPr>
      </w:pPr>
    </w:p>
    <w:p w14:paraId="102EDC85" w14:textId="460D54D8" w:rsidR="0066339C" w:rsidRPr="00B67F84" w:rsidRDefault="0066339C" w:rsidP="003C4B70">
      <w:pPr>
        <w:numPr>
          <w:ilvl w:val="0"/>
          <w:numId w:val="13"/>
        </w:numPr>
        <w:jc w:val="both"/>
        <w:rPr>
          <w:szCs w:val="22"/>
        </w:rPr>
      </w:pPr>
      <w:r w:rsidRPr="00B67F84">
        <w:rPr>
          <w:szCs w:val="22"/>
        </w:rPr>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B67F84">
        <w:fldChar w:fldCharType="begin"/>
      </w:r>
      <w:r w:rsidR="00D55999" w:rsidRPr="00B67F84">
        <w:rPr>
          <w:szCs w:val="22"/>
        </w:rPr>
        <w:instrText xml:space="preserve"> REF _Ref525826505 \r \h </w:instrText>
      </w:r>
      <w:r w:rsidR="009D2AED" w:rsidRPr="00B67F84">
        <w:instrText xml:space="preserve"> \* MERGEFORMAT </w:instrText>
      </w:r>
      <w:r w:rsidR="00D55999" w:rsidRPr="00B67F84">
        <w:fldChar w:fldCharType="separate"/>
      </w:r>
      <w:r w:rsidR="0071154B">
        <w:rPr>
          <w:szCs w:val="22"/>
        </w:rPr>
        <w:t>46</w:t>
      </w:r>
      <w:r w:rsidR="00D55999" w:rsidRPr="00B67F84">
        <w:fldChar w:fldCharType="end"/>
      </w:r>
      <w:r w:rsidR="009D2AED" w:rsidRPr="00B67F84">
        <w:t>6</w:t>
      </w:r>
      <w:r w:rsidR="00CB6359" w:rsidRPr="00B67F84">
        <w:rPr>
          <w:szCs w:val="22"/>
        </w:rPr>
        <w:t xml:space="preserve"> 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3FE495F5"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 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77777777"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Pr="006E3CEC">
        <w:rPr>
          <w:szCs w:val="22"/>
        </w:rPr>
        <w:t xml:space="preserve">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51C784F0" w:rsidR="009A6119" w:rsidRPr="006E3CEC" w:rsidRDefault="009A6119" w:rsidP="0070707F">
      <w:pPr>
        <w:numPr>
          <w:ilvl w:val="0"/>
          <w:numId w:val="13"/>
        </w:numPr>
        <w:jc w:val="both"/>
        <w:rPr>
          <w:szCs w:val="22"/>
        </w:rPr>
      </w:pPr>
      <w:bookmarkStart w:id="39"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 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 zejména:</w:t>
      </w:r>
      <w:bookmarkEnd w:id="39"/>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 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2FAC50D5" w14:textId="02F038F0" w:rsidR="00B67F84" w:rsidRPr="00B67F84" w:rsidRDefault="00B67F84" w:rsidP="00F5385F">
      <w:pPr>
        <w:pStyle w:val="Odstavecseseznamem"/>
        <w:numPr>
          <w:ilvl w:val="1"/>
          <w:numId w:val="13"/>
        </w:numPr>
        <w:ind w:left="1276" w:hanging="709"/>
        <w:jc w:val="both"/>
        <w:rPr>
          <w:rFonts w:ascii="Calibri" w:hAnsi="Calibri"/>
          <w:sz w:val="22"/>
          <w:szCs w:val="22"/>
        </w:rPr>
      </w:pPr>
      <w:r>
        <w:rPr>
          <w:rFonts w:ascii="Calibri" w:hAnsi="Calibri"/>
          <w:sz w:val="22"/>
          <w:szCs w:val="22"/>
        </w:rPr>
        <w:t>souhlasné stanovisko TIČR;</w:t>
      </w:r>
    </w:p>
    <w:p w14:paraId="4B2B982E" w14:textId="0E0B538B"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 v </w:t>
      </w:r>
      <w:r w:rsidR="00B67F84" w:rsidRPr="00B67F84">
        <w:rPr>
          <w:rFonts w:ascii="Calibri" w:hAnsi="Calibri"/>
          <w:sz w:val="22"/>
          <w:szCs w:val="22"/>
        </w:rPr>
        <w:t>2</w:t>
      </w:r>
      <w:r w:rsidRPr="00B67F84">
        <w:rPr>
          <w:rFonts w:ascii="Calibri" w:hAnsi="Calibri"/>
          <w:sz w:val="22"/>
          <w:szCs w:val="22"/>
        </w:rPr>
        <w:t xml:space="preserve"> 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519965E4"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 </w:t>
      </w:r>
      <w:r w:rsidR="008B2011" w:rsidRPr="00B67F84">
        <w:rPr>
          <w:szCs w:val="22"/>
        </w:rPr>
        <w:lastRenderedPageBreak/>
        <w:t xml:space="preserve">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0C8CD767" w:rsidR="009A6119" w:rsidRPr="006E3CEC" w:rsidRDefault="001F601E" w:rsidP="0070707F">
      <w:pPr>
        <w:numPr>
          <w:ilvl w:val="0"/>
          <w:numId w:val="13"/>
        </w:numPr>
        <w:jc w:val="both"/>
        <w:rPr>
          <w:szCs w:val="22"/>
        </w:rPr>
      </w:pPr>
      <w:bookmarkStart w:id="40"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TDI, AD, </w:t>
      </w:r>
      <w:r w:rsidRPr="006E3CEC">
        <w:rPr>
          <w:szCs w:val="22"/>
        </w:rPr>
        <w:t>od</w:t>
      </w:r>
      <w:r w:rsidR="00370644" w:rsidRPr="006E3CEC">
        <w:rPr>
          <w:szCs w:val="22"/>
        </w:rPr>
        <w:t>povídá Smlouvě, je plně funkční</w:t>
      </w:r>
      <w:r w:rsidRPr="006E3CEC">
        <w:rPr>
          <w:szCs w:val="22"/>
        </w:rPr>
        <w:t xml:space="preserve"> a je prosté vad a nedodělků s výjimkou 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0"/>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1"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1"/>
    </w:p>
    <w:p w14:paraId="0942E699" w14:textId="77777777" w:rsidR="001F601E" w:rsidRPr="001B03D1" w:rsidRDefault="001F601E" w:rsidP="0070707F">
      <w:pPr>
        <w:pStyle w:val="Odstavecseseznamem"/>
        <w:jc w:val="both"/>
        <w:rPr>
          <w:rFonts w:ascii="Calibri" w:hAnsi="Calibri"/>
          <w:sz w:val="22"/>
          <w:szCs w:val="22"/>
        </w:rPr>
      </w:pPr>
    </w:p>
    <w:p w14:paraId="6695301B" w14:textId="0208CBC2" w:rsidR="001F601E" w:rsidRPr="006E3CEC" w:rsidRDefault="001F601E" w:rsidP="0070707F">
      <w:pPr>
        <w:numPr>
          <w:ilvl w:val="0"/>
          <w:numId w:val="13"/>
        </w:numPr>
        <w:jc w:val="both"/>
        <w:rPr>
          <w:szCs w:val="22"/>
        </w:rPr>
      </w:pPr>
      <w:bookmarkStart w:id="42"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2"/>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 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77777777"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 xml:space="preserve">odstranit nejpozději do </w:t>
      </w:r>
      <w:r w:rsidR="006E3CEC" w:rsidRPr="006E3CEC">
        <w:rPr>
          <w:szCs w:val="22"/>
          <w:lang w:eastAsia="en-US" w:bidi="en-US"/>
        </w:rPr>
        <w:t>5</w:t>
      </w:r>
      <w:r w:rsidRPr="006E3CEC">
        <w:rPr>
          <w:szCs w:val="22"/>
        </w:rPr>
        <w:t xml:space="preserve">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 nedodělků sepíší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7777777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3"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0"/>
      <w:bookmarkEnd w:id="43"/>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 xml:space="preserve">Vlastnické právo ke zhotovovanému Dílu má bez jakýchkoli výjimek od počátku Objednatel, přičemž vlastnické právo k jakékoliv části Díla či jeho poddodávce přechází na Objednatele jejím </w:t>
      </w:r>
      <w:r w:rsidRPr="001B03D1">
        <w:rPr>
          <w:szCs w:val="22"/>
        </w:rPr>
        <w:lastRenderedPageBreak/>
        <w:t>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3EC28B22" w:rsidR="00342E2C" w:rsidRDefault="0070707F" w:rsidP="001C0E84">
      <w:pPr>
        <w:numPr>
          <w:ilvl w:val="0"/>
          <w:numId w:val="13"/>
        </w:numPr>
        <w:jc w:val="both"/>
        <w:rPr>
          <w:szCs w:val="22"/>
        </w:rPr>
      </w:pPr>
      <w:r w:rsidRPr="001B03D1">
        <w:rPr>
          <w:szCs w:val="22"/>
        </w:rPr>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 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 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00342E2C">
        <w:rPr>
          <w:szCs w:val="22"/>
        </w:rPr>
        <w:t xml:space="preserve"> 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4"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5" w:name="_Toc383117520"/>
      <w:r w:rsidRPr="001B03D1">
        <w:rPr>
          <w:szCs w:val="22"/>
        </w:rPr>
        <w:t xml:space="preserve">VADY </w:t>
      </w:r>
      <w:r w:rsidR="00657A3D" w:rsidRPr="001B03D1">
        <w:rPr>
          <w:szCs w:val="22"/>
        </w:rPr>
        <w:t>DÍLA</w:t>
      </w:r>
      <w:r w:rsidRPr="001B03D1">
        <w:rPr>
          <w:szCs w:val="22"/>
        </w:rPr>
        <w:t xml:space="preserve"> A ZÁRU</w:t>
      </w:r>
      <w:bookmarkEnd w:id="44"/>
      <w:bookmarkEnd w:id="45"/>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77777777"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 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3EC34ACC"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měsíců </w:t>
      </w:r>
      <w:r w:rsidR="00987D49" w:rsidRPr="00987D49">
        <w:rPr>
          <w:szCs w:val="22"/>
        </w:rPr>
        <w:t xml:space="preserve"> </w:t>
      </w:r>
      <w:r w:rsidRPr="00987D49">
        <w:rPr>
          <w:szCs w:val="22"/>
        </w:rPr>
        <w:t>(dále jen „</w:t>
      </w:r>
      <w:r w:rsidRPr="00987D49">
        <w:rPr>
          <w:b/>
          <w:i/>
          <w:szCs w:val="22"/>
        </w:rPr>
        <w:t>Záruční</w:t>
      </w:r>
      <w:r w:rsidRPr="001B03D1">
        <w:rPr>
          <w:b/>
          <w:i/>
          <w:szCs w:val="22"/>
        </w:rPr>
        <w:t xml:space="preserve">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77777777" w:rsidR="007F22C9" w:rsidRPr="001B03D1" w:rsidRDefault="00657A3D" w:rsidP="007B5B1B">
      <w:pPr>
        <w:numPr>
          <w:ilvl w:val="0"/>
          <w:numId w:val="13"/>
        </w:numPr>
        <w:jc w:val="both"/>
        <w:rPr>
          <w:szCs w:val="22"/>
        </w:rPr>
      </w:pPr>
      <w:r w:rsidRPr="001B03D1">
        <w:rPr>
          <w:iCs/>
          <w:szCs w:val="22"/>
        </w:rPr>
        <w:lastRenderedPageBreak/>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6" w:name="_Ref391991533"/>
      <w:bookmarkStart w:id="47" w:name="_Ref397413113"/>
      <w:r w:rsidRPr="001B03D1">
        <w:rPr>
          <w:rFonts w:ascii="Calibri" w:hAnsi="Calibri"/>
          <w:sz w:val="22"/>
          <w:szCs w:val="22"/>
        </w:rPr>
        <w:t>zajistit odstranění vady jinou odborně způsobilou osobou</w:t>
      </w:r>
      <w:bookmarkEnd w:id="46"/>
      <w:r w:rsidRPr="001B03D1">
        <w:rPr>
          <w:rFonts w:ascii="Calibri" w:hAnsi="Calibri"/>
          <w:sz w:val="22"/>
          <w:szCs w:val="22"/>
        </w:rPr>
        <w:t xml:space="preserve"> nebo</w:t>
      </w:r>
      <w:bookmarkEnd w:id="47"/>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50EBB369"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iCs/>
          <w:szCs w:val="22"/>
        </w:rPr>
        <w:t>109.1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77777777" w:rsidR="00657A3D" w:rsidRPr="001B03D1" w:rsidRDefault="00657A3D" w:rsidP="007B5B1B">
      <w:pPr>
        <w:numPr>
          <w:ilvl w:val="0"/>
          <w:numId w:val="13"/>
        </w:numPr>
        <w:jc w:val="both"/>
        <w:rPr>
          <w:szCs w:val="22"/>
        </w:rPr>
      </w:pPr>
      <w:bookmarkStart w:id="48" w:name="_Ref391979870"/>
      <w:bookmarkStart w:id="49"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48"/>
      <w:r w:rsidRPr="001B03D1">
        <w:rPr>
          <w:iCs/>
          <w:szCs w:val="22"/>
        </w:rPr>
        <w:t>.</w:t>
      </w:r>
      <w:bookmarkEnd w:id="49"/>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77777777" w:rsidR="00657A3D" w:rsidRPr="001B03D1" w:rsidRDefault="00657A3D" w:rsidP="007B5B1B">
      <w:pPr>
        <w:numPr>
          <w:ilvl w:val="0"/>
          <w:numId w:val="13"/>
        </w:numPr>
        <w:jc w:val="both"/>
        <w:rPr>
          <w:szCs w:val="22"/>
        </w:rPr>
      </w:pPr>
      <w:r w:rsidRPr="001B03D1">
        <w:rPr>
          <w:szCs w:val="22"/>
        </w:rPr>
        <w:t xml:space="preserve">Zhotovitel je povinen odstranit vadu bez ohledu na to, zda je uplatnění vady oprávněné či nikoli. Prokáže-li se však kdykoli později, že uplatnění vady Objednatelem nebylo oprávněné, tj. že </w:t>
      </w:r>
      <w:r w:rsidRPr="001B03D1">
        <w:rPr>
          <w:szCs w:val="22"/>
        </w:rPr>
        <w:lastRenderedPageBreak/>
        <w:t>Zhotovitel za vadu neodpovídal, je Objednatel povinen uhradit Zhotoviteli veškeré jím 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0" w:name="_Toc380671111"/>
    </w:p>
    <w:p w14:paraId="3D11258E" w14:textId="77777777" w:rsidR="00CB56F6" w:rsidRPr="001B03D1" w:rsidRDefault="00CB56F6" w:rsidP="004F308C">
      <w:pPr>
        <w:rPr>
          <w:szCs w:val="22"/>
          <w:lang w:eastAsia="ar-SA"/>
        </w:rPr>
      </w:pPr>
    </w:p>
    <w:p w14:paraId="55DA7C05" w14:textId="77777777" w:rsidR="007F22C9" w:rsidRPr="00994137" w:rsidRDefault="007F22C9" w:rsidP="00F33BF0">
      <w:pPr>
        <w:pStyle w:val="Nadpis1"/>
        <w:keepLines w:val="0"/>
        <w:rPr>
          <w:szCs w:val="22"/>
        </w:rPr>
      </w:pPr>
      <w:bookmarkStart w:id="51" w:name="_Toc383117523"/>
      <w:r w:rsidRPr="00994137">
        <w:rPr>
          <w:szCs w:val="22"/>
        </w:rPr>
        <w:t>SANKCE</w:t>
      </w:r>
      <w:bookmarkEnd w:id="50"/>
      <w:bookmarkEnd w:id="51"/>
    </w:p>
    <w:p w14:paraId="39D4B7F0" w14:textId="77777777" w:rsidR="002248D0" w:rsidRPr="001B03D1" w:rsidRDefault="002248D0" w:rsidP="00F33BF0">
      <w:pPr>
        <w:keepNext/>
        <w:jc w:val="both"/>
        <w:rPr>
          <w:szCs w:val="22"/>
          <w:lang w:eastAsia="ar-SA"/>
        </w:rPr>
      </w:pPr>
    </w:p>
    <w:p w14:paraId="30A15026" w14:textId="6EA6B926"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71154B">
        <w:rPr>
          <w:szCs w:val="22"/>
        </w:rPr>
        <w:t>45</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6E8CA60F"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szCs w:val="22"/>
        </w:rPr>
        <w:t>109.1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2F623450"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lastRenderedPageBreak/>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6936BB72"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71154B">
        <w:rPr>
          <w:szCs w:val="22"/>
        </w:rPr>
        <w:t>162</w:t>
      </w:r>
      <w:r w:rsidR="006B0AD7">
        <w:fldChar w:fldCharType="end"/>
      </w:r>
      <w:r w:rsidR="00D228E5">
        <w:t xml:space="preserve"> </w:t>
      </w:r>
      <w:r w:rsidR="00D228E5" w:rsidRPr="001B03D1">
        <w:rPr>
          <w:szCs w:val="22"/>
        </w:rPr>
        <w:t xml:space="preserve">až </w:t>
      </w:r>
      <w:r w:rsidR="006B0AD7">
        <w:fldChar w:fldCharType="begin"/>
      </w:r>
      <w:r w:rsidR="00D228E5">
        <w:rPr>
          <w:szCs w:val="22"/>
        </w:rPr>
        <w:instrText xml:space="preserve"> REF _Ref490104867 \r \h </w:instrText>
      </w:r>
      <w:r w:rsidR="006B0AD7">
        <w:fldChar w:fldCharType="separate"/>
      </w:r>
      <w:r w:rsidR="0071154B">
        <w:rPr>
          <w:szCs w:val="22"/>
        </w:rPr>
        <w:t>167</w:t>
      </w:r>
      <w:r w:rsidR="006B0AD7">
        <w:fldChar w:fldCharType="end"/>
      </w:r>
      <w:r w:rsidR="006B32C4">
        <w:t xml:space="preserve"> Smlouvy</w:t>
      </w:r>
      <w:r w:rsidR="00D228E5">
        <w:t xml:space="preserve">, </w:t>
      </w:r>
      <w:r w:rsidRPr="001B03D1">
        <w:rPr>
          <w:szCs w:val="22"/>
        </w:rPr>
        <w:t xml:space="preserve">je povinen uhradit Objednateli smluvní pokutu ve výši </w:t>
      </w:r>
      <w:proofErr w:type="gramStart"/>
      <w:r w:rsidR="0000381A">
        <w:rPr>
          <w:szCs w:val="22"/>
          <w:lang w:eastAsia="en-US" w:bidi="en-US"/>
        </w:rPr>
        <w:t>50.000</w:t>
      </w:r>
      <w:r w:rsidRPr="001B03D1">
        <w:rPr>
          <w:szCs w:val="22"/>
        </w:rPr>
        <w:t>,-</w:t>
      </w:r>
      <w:proofErr w:type="gramEnd"/>
      <w:r w:rsidRPr="001B03D1">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2"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3" w:name="_Toc383117524"/>
      <w:r w:rsidRPr="001B03D1">
        <w:rPr>
          <w:szCs w:val="22"/>
        </w:rPr>
        <w:t xml:space="preserve">ODSTOUPENÍ OD </w:t>
      </w:r>
      <w:r w:rsidR="00460666" w:rsidRPr="001B03D1">
        <w:rPr>
          <w:szCs w:val="22"/>
        </w:rPr>
        <w:t>S</w:t>
      </w:r>
      <w:r w:rsidRPr="001B03D1">
        <w:rPr>
          <w:szCs w:val="22"/>
        </w:rPr>
        <w:t>MLOUVY</w:t>
      </w:r>
      <w:bookmarkEnd w:id="52"/>
      <w:bookmarkEnd w:id="53"/>
    </w:p>
    <w:p w14:paraId="193953B8" w14:textId="77777777" w:rsidR="002248D0" w:rsidRPr="001B03D1" w:rsidRDefault="002248D0" w:rsidP="00867B5F">
      <w:pPr>
        <w:keepNext/>
        <w:rPr>
          <w:szCs w:val="22"/>
          <w:lang w:eastAsia="ar-SA"/>
        </w:rPr>
      </w:pPr>
    </w:p>
    <w:p w14:paraId="474D85BF" w14:textId="77777777"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472B1794"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71154B">
        <w:rPr>
          <w:szCs w:val="22"/>
        </w:rPr>
        <w:t>131</w:t>
      </w:r>
      <w:r w:rsidR="006B0AD7">
        <w:rPr>
          <w:szCs w:val="22"/>
        </w:rPr>
        <w:fldChar w:fldCharType="end"/>
      </w:r>
      <w:r w:rsidRPr="001B03D1">
        <w:rPr>
          <w:szCs w:val="22"/>
        </w:rPr>
        <w:t xml:space="preserve"> Smlouvy nebo ocitne-li se Zhotovitel ve stavu úpadku nebo hrozícího úpadku;</w:t>
      </w:r>
    </w:p>
    <w:p w14:paraId="0E47956C" w14:textId="3B59D41D"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Pr="0000381A">
        <w:rPr>
          <w:szCs w:val="22"/>
        </w:rPr>
        <w:t xml:space="preserve"> Smlouvy;</w:t>
      </w:r>
    </w:p>
    <w:p w14:paraId="6B3C079B" w14:textId="0B7ECD73"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p>
    <w:p w14:paraId="13C78885" w14:textId="2673E76C"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rsidRPr="0000381A">
        <w:t xml:space="preserve"> nebo </w:t>
      </w:r>
      <w:r>
        <w:fldChar w:fldCharType="begin"/>
      </w:r>
      <w:r>
        <w:instrText xml:space="preserve"> REF _Ref435547767 \r \h  \* MERGEFORMAT </w:instrText>
      </w:r>
      <w:r>
        <w:fldChar w:fldCharType="separate"/>
      </w:r>
      <w:r w:rsidR="0071154B" w:rsidRPr="0071154B">
        <w:rPr>
          <w:szCs w:val="22"/>
        </w:rPr>
        <w:t>162</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71154B" w:rsidRPr="0071154B">
        <w:rPr>
          <w:szCs w:val="22"/>
        </w:rPr>
        <w:t>167</w:t>
      </w:r>
      <w:r>
        <w:fldChar w:fldCharType="end"/>
      </w:r>
      <w:r w:rsidR="006F0674" w:rsidRPr="0000381A">
        <w:rPr>
          <w:szCs w:val="22"/>
        </w:rPr>
        <w:t xml:space="preserve"> </w:t>
      </w:r>
      <w:r w:rsidRPr="0000381A">
        <w:rPr>
          <w:szCs w:val="22"/>
        </w:rPr>
        <w:t>Smlouvy;</w:t>
      </w:r>
    </w:p>
    <w:p w14:paraId="6E064BFD" w14:textId="6E2B1049" w:rsidR="00617D56" w:rsidRPr="001B03D1" w:rsidRDefault="00617D56" w:rsidP="001C0E84">
      <w:pPr>
        <w:numPr>
          <w:ilvl w:val="0"/>
          <w:numId w:val="13"/>
        </w:numPr>
        <w:jc w:val="both"/>
        <w:rPr>
          <w:szCs w:val="22"/>
        </w:rPr>
      </w:pPr>
      <w:r w:rsidRPr="001B03D1">
        <w:rPr>
          <w:szCs w:val="22"/>
        </w:rPr>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 xml:space="preserve">a odstavce </w:t>
      </w:r>
      <w:r>
        <w:fldChar w:fldCharType="begin"/>
      </w:r>
      <w:r>
        <w:instrText xml:space="preserve"> REF _Ref433128014 \r \h  \* MERGEFORMAT </w:instrText>
      </w:r>
      <w:r>
        <w:fldChar w:fldCharType="separate"/>
      </w:r>
      <w:r w:rsidR="0071154B" w:rsidRPr="0071154B">
        <w:rPr>
          <w:szCs w:val="22"/>
        </w:rPr>
        <w:t>130</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2E1CB97A" w:rsidR="00617D56" w:rsidRPr="001B03D1" w:rsidRDefault="00617D56" w:rsidP="001C0E84">
      <w:pPr>
        <w:numPr>
          <w:ilvl w:val="0"/>
          <w:numId w:val="13"/>
        </w:numPr>
        <w:jc w:val="both"/>
        <w:rPr>
          <w:szCs w:val="22"/>
        </w:rPr>
      </w:pPr>
      <w:bookmarkStart w:id="54" w:name="_Ref433128014"/>
      <w:r w:rsidRPr="001B03D1">
        <w:rPr>
          <w:szCs w:val="22"/>
        </w:rPr>
        <w:t xml:space="preserve">Pokud před dokončením Díla dojde k odstoupení od Smlouvy, předá Zhotovitel nedokončené Dílo Objednateli písemným protokolem podepsaným oběma Smluvními stranami, ve kterém </w:t>
      </w:r>
      <w:r w:rsidRPr="001B03D1">
        <w:rPr>
          <w:szCs w:val="22"/>
        </w:rPr>
        <w:lastRenderedPageBreak/>
        <w:t xml:space="preserve">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71154B" w:rsidRPr="0071154B">
        <w:rPr>
          <w:szCs w:val="22"/>
        </w:rPr>
        <w:t>86</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54"/>
    </w:p>
    <w:p w14:paraId="7DCEB722" w14:textId="77777777" w:rsidR="00AB1353" w:rsidRPr="001B03D1" w:rsidRDefault="00AB1353" w:rsidP="004F308C">
      <w:pPr>
        <w:rPr>
          <w:szCs w:val="22"/>
        </w:rPr>
      </w:pPr>
      <w:bookmarkStart w:id="55"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5"/>
    </w:p>
    <w:p w14:paraId="12D60385" w14:textId="77777777" w:rsidR="002248D0" w:rsidRPr="001B03D1" w:rsidRDefault="002248D0" w:rsidP="00F04A2B">
      <w:pPr>
        <w:keepNext/>
        <w:rPr>
          <w:szCs w:val="22"/>
          <w:lang w:eastAsia="ar-SA"/>
        </w:rPr>
      </w:pPr>
    </w:p>
    <w:p w14:paraId="3751C18F" w14:textId="77777777" w:rsidR="007F22C9" w:rsidRPr="001B03D1" w:rsidRDefault="00484853" w:rsidP="001C0E84">
      <w:pPr>
        <w:numPr>
          <w:ilvl w:val="0"/>
          <w:numId w:val="13"/>
        </w:numPr>
        <w:jc w:val="both"/>
        <w:rPr>
          <w:szCs w:val="22"/>
        </w:rPr>
      </w:pPr>
      <w:bookmarkStart w:id="56"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6"/>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77777777"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77777777"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 o 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49481046"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 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EA1DD96"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 xml:space="preserve">poskytovat požadované informace a dokumentaci související s 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2242D34F"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461EFED0"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t xml:space="preserve">Jakékoliv změny údajů uvedených v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Pr="000270A2"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732250AE" w14:textId="77777777" w:rsidR="00593176" w:rsidRPr="001B03D1" w:rsidRDefault="00593176" w:rsidP="007D587A">
      <w:pPr>
        <w:pStyle w:val="Nadpis1"/>
        <w:rPr>
          <w:szCs w:val="22"/>
        </w:rPr>
      </w:pPr>
      <w:r w:rsidRPr="001B03D1">
        <w:rPr>
          <w:szCs w:val="22"/>
        </w:rPr>
        <w:lastRenderedPageBreak/>
        <w:t>POJIŠTĚNÍ</w:t>
      </w:r>
    </w:p>
    <w:p w14:paraId="067E115C" w14:textId="77777777" w:rsidR="00593176" w:rsidRPr="001B03D1" w:rsidRDefault="00593176" w:rsidP="007D587A">
      <w:pPr>
        <w:keepNext/>
        <w:rPr>
          <w:szCs w:val="22"/>
          <w:lang w:eastAsia="ar-SA"/>
        </w:rPr>
      </w:pPr>
    </w:p>
    <w:p w14:paraId="2D6CAA80" w14:textId="77777777" w:rsidR="00593176" w:rsidRPr="001B03D1" w:rsidRDefault="00593176" w:rsidP="00593176">
      <w:pPr>
        <w:numPr>
          <w:ilvl w:val="0"/>
          <w:numId w:val="13"/>
        </w:numPr>
        <w:jc w:val="both"/>
        <w:rPr>
          <w:szCs w:val="22"/>
          <w:lang w:eastAsia="ar-SA"/>
        </w:rPr>
      </w:pPr>
      <w:bookmarkStart w:id="57"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7"/>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58"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58"/>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59" w:name="_Toc383117526"/>
      <w:r w:rsidRPr="001B03D1">
        <w:rPr>
          <w:szCs w:val="22"/>
        </w:rPr>
        <w:t>OSTATNÍ UJEDNÁNÍ</w:t>
      </w:r>
      <w:bookmarkEnd w:id="59"/>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77777777"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77777777" w:rsidR="009A0A09" w:rsidRPr="001B03D1" w:rsidRDefault="009A0A09" w:rsidP="009A0A09">
      <w:pPr>
        <w:keepNext/>
        <w:numPr>
          <w:ilvl w:val="0"/>
          <w:numId w:val="13"/>
        </w:numPr>
        <w:tabs>
          <w:tab w:val="left" w:pos="567"/>
        </w:tabs>
        <w:suppressAutoHyphens/>
        <w:jc w:val="both"/>
        <w:rPr>
          <w:szCs w:val="22"/>
        </w:rPr>
      </w:pPr>
      <w:r w:rsidRPr="001B03D1">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14:paraId="4701406F" w14:textId="77777777" w:rsidR="009A0A09" w:rsidRPr="001B03D1" w:rsidRDefault="009A0A09" w:rsidP="009A0A09">
      <w:pPr>
        <w:tabs>
          <w:tab w:val="left" w:pos="567"/>
        </w:tabs>
        <w:suppressAutoHyphens/>
        <w:jc w:val="both"/>
        <w:rPr>
          <w:szCs w:val="22"/>
        </w:rPr>
      </w:pPr>
    </w:p>
    <w:p w14:paraId="1611B8A5" w14:textId="5FAC4CE5"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 xml:space="preserve">povinen chránit Dílo, majetek Objednatele a majetek sousedící s místem plnění a staveništěm a bude odpovědný za škody, které vzniknou z jeho činnosti v souvislosti s prováděním Díla. </w:t>
      </w:r>
      <w:bookmarkStart w:id="60" w:name="_Ref354386985"/>
    </w:p>
    <w:p w14:paraId="40E54F02" w14:textId="77777777" w:rsidR="0082317A" w:rsidRPr="0099447E" w:rsidRDefault="0082317A" w:rsidP="0082317A">
      <w:pPr>
        <w:ind w:left="567"/>
        <w:jc w:val="both"/>
        <w:rPr>
          <w:szCs w:val="22"/>
        </w:rPr>
      </w:pPr>
    </w:p>
    <w:bookmarkEnd w:id="60"/>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77777777" w:rsidR="006377FF" w:rsidRDefault="006377FF" w:rsidP="006377FF">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768AEAE1"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lastRenderedPageBreak/>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71154B">
        <w:rPr>
          <w:rFonts w:ascii="Calibri" w:hAnsi="Calibri"/>
          <w:color w:val="auto"/>
          <w:sz w:val="22"/>
          <w:szCs w:val="22"/>
        </w:rPr>
        <w:t>43</w:t>
      </w:r>
      <w:r w:rsidR="006B0AD7" w:rsidRPr="0082317A">
        <w:rPr>
          <w:rFonts w:ascii="Calibri" w:hAnsi="Calibri"/>
          <w:color w:val="auto"/>
          <w:sz w:val="22"/>
          <w:szCs w:val="22"/>
        </w:rPr>
        <w:fldChar w:fldCharType="end"/>
      </w:r>
      <w:r w:rsidR="004B43CD" w:rsidRPr="0082317A">
        <w:rPr>
          <w:rFonts w:ascii="Calibri" w:hAnsi="Calibri"/>
          <w:color w:val="auto"/>
          <w:sz w:val="22"/>
          <w:szCs w:val="22"/>
        </w:rPr>
        <w:t xml:space="preserve"> veškeré zásady platné pro pohyb osob, vozidel a manipulaci s věcmi v tomto místě, jakož i 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559646D6"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7777777"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77777777"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77777777"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mlouvou nebo jejím plněním jakkoliv zpřístupněny, předány či sděleny, nebo o nichž se 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 jejich účelem, nesmí je použít ve prospěch svůj nebo </w:t>
      </w:r>
      <w:r w:rsidR="00350D97" w:rsidRPr="00923689">
        <w:rPr>
          <w:szCs w:val="22"/>
        </w:rPr>
        <w:t>jiných</w:t>
      </w:r>
      <w:r w:rsidR="007F22C9" w:rsidRPr="00923689">
        <w:rPr>
          <w:szCs w:val="22"/>
        </w:rPr>
        <w:t xml:space="preserve"> osob a nesmí je použít ani 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 xml:space="preserve">mlouvy, vyjma případů, kdy se takové skutečnosti a 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w:t>
      </w:r>
      <w:r w:rsidR="007F22C9" w:rsidRPr="00923689">
        <w:rPr>
          <w:szCs w:val="22"/>
        </w:rPr>
        <w:lastRenderedPageBreak/>
        <w:t xml:space="preserve">nevztahují na případy, kdy je </w:t>
      </w:r>
      <w:r w:rsidRPr="00923689">
        <w:rPr>
          <w:szCs w:val="22"/>
        </w:rPr>
        <w:t>Zhotovitel</w:t>
      </w:r>
      <w:r w:rsidR="007F22C9" w:rsidRPr="00923689">
        <w:rPr>
          <w:szCs w:val="22"/>
        </w:rPr>
        <w:t xml:space="preserve"> povinen zveřejnit takové skutečnosti 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77777777"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77777777"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 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1"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02945BE7" w:rsidR="00B060E8" w:rsidRPr="00923689" w:rsidRDefault="003735FE" w:rsidP="00D23619">
      <w:pPr>
        <w:numPr>
          <w:ilvl w:val="0"/>
          <w:numId w:val="13"/>
        </w:numPr>
        <w:jc w:val="both"/>
        <w:rPr>
          <w:szCs w:val="22"/>
        </w:rPr>
      </w:pPr>
      <w:bookmarkStart w:id="62" w:name="_Ref394405799"/>
      <w:bookmarkStart w:id="63"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71154B" w:rsidRPr="0071154B">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2"/>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3"/>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2BF56080"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71154B" w:rsidRPr="0071154B">
        <w:rPr>
          <w:szCs w:val="22"/>
        </w:rPr>
        <w:t>161</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4" w:name="_Ref433120701"/>
      <w:r w:rsidRPr="00923689">
        <w:rPr>
          <w:szCs w:val="22"/>
        </w:rPr>
        <w:lastRenderedPageBreak/>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4"/>
      <w:r w:rsidR="00B060E8" w:rsidRPr="00923689">
        <w:rPr>
          <w:szCs w:val="22"/>
        </w:rPr>
        <w:t xml:space="preserve"> </w:t>
      </w:r>
    </w:p>
    <w:p w14:paraId="37AF04F8" w14:textId="77777777"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 xml:space="preserve">nebude mít stejnou či vyšší kvalifikaci jako 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5" w:name="_Toc380671114"/>
      <w:bookmarkEnd w:id="61"/>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6CDFF066" w:rsidR="007C1634" w:rsidRPr="00923689" w:rsidRDefault="007C1634" w:rsidP="007C1634">
      <w:pPr>
        <w:numPr>
          <w:ilvl w:val="0"/>
          <w:numId w:val="13"/>
        </w:numPr>
        <w:jc w:val="both"/>
      </w:pPr>
      <w:bookmarkStart w:id="66"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71154B" w:rsidRPr="0071154B">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6"/>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62A782C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1B5F7E">
        <w:t xml:space="preserve"> a zástupce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7"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7"/>
    </w:p>
    <w:p w14:paraId="5FEF3C2E" w14:textId="77777777" w:rsidR="00923689" w:rsidRDefault="00923689" w:rsidP="00923689">
      <w:pPr>
        <w:keepNext/>
        <w:ind w:left="567"/>
        <w:jc w:val="both"/>
      </w:pPr>
    </w:p>
    <w:p w14:paraId="77E4902B" w14:textId="77777777"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 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77777777"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TDI nebo </w:t>
      </w:r>
      <w:r w:rsidR="00923689">
        <w:rPr>
          <w:szCs w:val="22"/>
        </w:rPr>
        <w:t xml:space="preserve">AD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44216790" w:rsidR="007C1634" w:rsidRPr="00923689" w:rsidRDefault="007C1634" w:rsidP="007C1634">
      <w:pPr>
        <w:suppressAutoHyphens/>
        <w:ind w:left="567"/>
        <w:jc w:val="both"/>
        <w:rPr>
          <w:szCs w:val="22"/>
        </w:rPr>
      </w:pPr>
      <w:r w:rsidRPr="00923689">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w:t>
      </w:r>
      <w:r w:rsidRPr="00923689">
        <w:rPr>
          <w:szCs w:val="22"/>
        </w:rPr>
        <w:lastRenderedPageBreak/>
        <w:t xml:space="preserve">musí být odsouhlasen Objednatelem postupem obdobným postupu podle odstavce </w:t>
      </w:r>
      <w:r>
        <w:fldChar w:fldCharType="begin"/>
      </w:r>
      <w:r>
        <w:instrText xml:space="preserve"> REF _Ref490104867 \r \h  \* MERGEFORMAT </w:instrText>
      </w:r>
      <w:r>
        <w:fldChar w:fldCharType="separate"/>
      </w:r>
      <w:r w:rsidR="0071154B" w:rsidRPr="0071154B">
        <w:rPr>
          <w:szCs w:val="22"/>
        </w:rPr>
        <w:t>167</w:t>
      </w:r>
      <w:r>
        <w:fldChar w:fldCharType="end"/>
      </w:r>
      <w:r w:rsidRPr="00923689">
        <w:rPr>
          <w:szCs w:val="22"/>
        </w:rPr>
        <w:t xml:space="preserve"> Smlouvy.</w:t>
      </w:r>
    </w:p>
    <w:p w14:paraId="224E25E9" w14:textId="77777777" w:rsidR="007C1634" w:rsidRPr="00923689" w:rsidRDefault="007C1634" w:rsidP="007C1634">
      <w:pPr>
        <w:ind w:left="567"/>
        <w:jc w:val="both"/>
      </w:pPr>
      <w:bookmarkStart w:id="68" w:name="_Ref490049584"/>
    </w:p>
    <w:p w14:paraId="2B112CDE" w14:textId="77777777" w:rsidR="007C1634" w:rsidRPr="00923689" w:rsidRDefault="007C1634" w:rsidP="007C1634">
      <w:pPr>
        <w:numPr>
          <w:ilvl w:val="0"/>
          <w:numId w:val="13"/>
        </w:numPr>
        <w:jc w:val="both"/>
      </w:pPr>
      <w:bookmarkStart w:id="69" w:name="_Ref490104867"/>
      <w:r w:rsidRPr="00923689">
        <w:t xml:space="preserve">Zhotovitel je oprávněn změnit </w:t>
      </w:r>
      <w:r w:rsidRPr="00923689">
        <w:rPr>
          <w:szCs w:val="22"/>
        </w:rPr>
        <w:t>Člena realizačního týmu</w:t>
      </w:r>
      <w:r w:rsidRPr="00923689">
        <w:t xml:space="preserve"> z důvodů na straně Zhotovitele pouze s předchozím písemným souhlasem Objednatele. Objednatel vydá písemný souhlas se změnou do 10 dnů od doručení žádosti Zhotovitele. Objednatel souhlas se změnou nevydá, pokud:</w:t>
      </w:r>
      <w:bookmarkEnd w:id="68"/>
      <w:bookmarkEnd w:id="69"/>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0" w:name="_Toc383117528"/>
      <w:r w:rsidRPr="001B03D1">
        <w:rPr>
          <w:szCs w:val="22"/>
        </w:rPr>
        <w:t>ZÁVĚREČNÁ UJEDNÁNÍ</w:t>
      </w:r>
      <w:bookmarkEnd w:id="65"/>
      <w:bookmarkEnd w:id="70"/>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7777777" w:rsidR="007F22C9" w:rsidRPr="001B03D1" w:rsidRDefault="005F05A2" w:rsidP="001E2737">
      <w:pPr>
        <w:numPr>
          <w:ilvl w:val="0"/>
          <w:numId w:val="13"/>
        </w:numPr>
        <w:jc w:val="both"/>
        <w:rPr>
          <w:szCs w:val="22"/>
        </w:rPr>
      </w:pPr>
      <w:r w:rsidRPr="001B03D1">
        <w:rPr>
          <w:szCs w:val="22"/>
        </w:rPr>
        <w:t>Smlouvu lze měnit pouze písemnými dodatky. Jakékoli změny Smlouvy učiněné jinou než 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71D9A035"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1" w:name="_Ref446423305"/>
      <w:r w:rsidRPr="001F6476">
        <w:rPr>
          <w:rFonts w:ascii="Calibri" w:hAnsi="Calibri"/>
          <w:sz w:val="22"/>
          <w:szCs w:val="22"/>
        </w:rPr>
        <w:t>Projektová dokumentace</w:t>
      </w:r>
      <w:bookmarkEnd w:id="71"/>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2" w:name="_Ref446423362"/>
      <w:bookmarkStart w:id="73" w:name="_Ref383095354"/>
      <w:r w:rsidRPr="001F6476">
        <w:rPr>
          <w:rFonts w:ascii="Calibri" w:hAnsi="Calibri"/>
          <w:sz w:val="22"/>
          <w:szCs w:val="22"/>
        </w:rPr>
        <w:t>Položkový rozpočet</w:t>
      </w:r>
      <w:bookmarkEnd w:id="72"/>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525245091"/>
      <w:r w:rsidRPr="001F6476">
        <w:rPr>
          <w:rFonts w:ascii="Calibri" w:hAnsi="Calibri"/>
          <w:sz w:val="22"/>
          <w:szCs w:val="22"/>
        </w:rPr>
        <w:t>Harmonogram</w:t>
      </w:r>
      <w:bookmarkEnd w:id="74"/>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5" w:name="_Ref433128944"/>
      <w:bookmarkEnd w:id="73"/>
      <w:r w:rsidRPr="001F6476">
        <w:rPr>
          <w:rFonts w:ascii="Calibri" w:hAnsi="Calibri"/>
          <w:sz w:val="22"/>
          <w:szCs w:val="22"/>
          <w:lang w:eastAsia="en-US" w:bidi="en-US"/>
        </w:rPr>
        <w:t xml:space="preserve">Seznam </w:t>
      </w:r>
      <w:bookmarkEnd w:id="75"/>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6"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6"/>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1A70694F" w14:textId="77777777" w:rsidR="00127BD1" w:rsidRDefault="007F22C9" w:rsidP="00C95A69">
      <w:pPr>
        <w:keepNext/>
        <w:jc w:val="both"/>
        <w:rPr>
          <w:szCs w:val="22"/>
        </w:rPr>
      </w:pPr>
      <w:r w:rsidRPr="001B03D1">
        <w:rPr>
          <w:szCs w:val="22"/>
        </w:rPr>
        <w:t xml:space="preserve">V </w:t>
      </w:r>
      <w:r w:rsidR="00127BD1">
        <w:rPr>
          <w:szCs w:val="22"/>
        </w:rPr>
        <w:t>Brně</w:t>
      </w:r>
      <w:r w:rsidRPr="001B03D1">
        <w:rPr>
          <w:szCs w:val="22"/>
        </w:rPr>
        <w:t xml:space="preserve"> </w:t>
      </w:r>
      <w:proofErr w:type="gramStart"/>
      <w:r w:rsidRPr="001B03D1">
        <w:rPr>
          <w:szCs w:val="22"/>
        </w:rPr>
        <w:t xml:space="preserve">dne </w:t>
      </w:r>
      <w:r w:rsidR="00127BD1">
        <w:rPr>
          <w:szCs w:val="22"/>
        </w:rPr>
        <w:t xml:space="preserve"> 17.9.2025</w:t>
      </w:r>
      <w:proofErr w:type="gramEnd"/>
    </w:p>
    <w:p w14:paraId="530C8A04" w14:textId="41ACBA35" w:rsidR="007F22C9" w:rsidRPr="001B03D1" w:rsidRDefault="007F22C9" w:rsidP="00C95A69">
      <w:pPr>
        <w:keepNext/>
        <w:jc w:val="both"/>
        <w:rPr>
          <w:szCs w:val="22"/>
        </w:rPr>
      </w:pPr>
      <w:r w:rsidRPr="001B03D1">
        <w:rPr>
          <w:szCs w:val="22"/>
        </w:rPr>
        <w:tab/>
      </w:r>
      <w:r w:rsidRPr="001B03D1">
        <w:rPr>
          <w:szCs w:val="22"/>
        </w:rPr>
        <w:tab/>
      </w:r>
    </w:p>
    <w:p w14:paraId="23179F2F" w14:textId="77777777" w:rsidR="007F22C9" w:rsidRPr="001B03D1" w:rsidRDefault="007F22C9" w:rsidP="00C95A69">
      <w:pPr>
        <w:keepNext/>
        <w:jc w:val="both"/>
        <w:rPr>
          <w:b/>
          <w:szCs w:val="22"/>
        </w:rPr>
      </w:pPr>
    </w:p>
    <w:p w14:paraId="02D4BD55" w14:textId="77777777" w:rsidR="007F22C9" w:rsidRDefault="007F22C9" w:rsidP="00C95A69">
      <w:pPr>
        <w:keepNext/>
        <w:rPr>
          <w:b/>
          <w:szCs w:val="22"/>
        </w:rPr>
      </w:pPr>
    </w:p>
    <w:p w14:paraId="31C9EE5E" w14:textId="77777777" w:rsidR="0026573C" w:rsidRPr="001B03D1" w:rsidRDefault="0026573C"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04F39B49" w14:textId="77777777" w:rsidR="000C46CF" w:rsidRDefault="000C46CF" w:rsidP="00714A52">
      <w:pPr>
        <w:pStyle w:val="Zkladntext2"/>
        <w:tabs>
          <w:tab w:val="left" w:pos="4678"/>
        </w:tabs>
        <w:suppressAutoHyphens/>
        <w:spacing w:after="0" w:line="240" w:lineRule="auto"/>
        <w:jc w:val="center"/>
        <w:rPr>
          <w:b/>
          <w:i/>
          <w:szCs w:val="22"/>
        </w:rPr>
        <w:sectPr w:rsidR="000C46CF" w:rsidSect="00DA4092">
          <w:headerReference w:type="even" r:id="rId9"/>
          <w:footerReference w:type="even" r:id="rId10"/>
          <w:pgSz w:w="11907" w:h="16840"/>
          <w:pgMar w:top="1701" w:right="1418" w:bottom="1814" w:left="1418" w:header="709" w:footer="851" w:gutter="0"/>
          <w:cols w:space="708"/>
          <w:docGrid w:linePitch="299"/>
        </w:sectPr>
      </w:pPr>
    </w:p>
    <w:p w14:paraId="06F42C3B" w14:textId="5CEC3E5F" w:rsidR="004A2192" w:rsidRPr="00D649CC" w:rsidRDefault="00F534BB" w:rsidP="004A2192">
      <w:pPr>
        <w:suppressAutoHyphens/>
        <w:jc w:val="center"/>
        <w:rPr>
          <w:b/>
          <w:szCs w:val="22"/>
        </w:rPr>
      </w:pPr>
      <w:r w:rsidRPr="002105D3">
        <w:rPr>
          <w:b/>
          <w:i/>
          <w:szCs w:val="22"/>
        </w:rPr>
        <w:lastRenderedPageBreak/>
        <w:br w:type="page"/>
      </w:r>
      <w:r w:rsidR="004A2192">
        <w:lastRenderedPageBreak/>
        <w:fldChar w:fldCharType="begin"/>
      </w:r>
      <w:r w:rsidR="004A2192">
        <w:instrText xml:space="preserve"> REF _Ref525245091 \r \h  \* MERGEFORMAT </w:instrText>
      </w:r>
      <w:r w:rsidR="004A2192">
        <w:fldChar w:fldCharType="separate"/>
      </w:r>
      <w:r w:rsidR="0071154B" w:rsidRPr="0071154B">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55938019" w:rsidR="004A2192" w:rsidRPr="002105D3" w:rsidRDefault="00A13488" w:rsidP="004A2192">
      <w:pPr>
        <w:pStyle w:val="Zkladntext2"/>
        <w:tabs>
          <w:tab w:val="left" w:pos="4678"/>
        </w:tabs>
        <w:suppressAutoHyphens/>
        <w:spacing w:after="0" w:line="240" w:lineRule="auto"/>
        <w:jc w:val="center"/>
        <w:rPr>
          <w:b/>
          <w:szCs w:val="22"/>
        </w:rPr>
      </w:pPr>
      <w:r w:rsidRPr="00A13488">
        <w:rPr>
          <w:noProof/>
        </w:rPr>
        <w:drawing>
          <wp:anchor distT="0" distB="0" distL="114300" distR="114300" simplePos="0" relativeHeight="251658240" behindDoc="1" locked="0" layoutInCell="1" allowOverlap="1" wp14:anchorId="66D847A8" wp14:editId="3BC4773E">
            <wp:simplePos x="0" y="0"/>
            <wp:positionH relativeFrom="column">
              <wp:posOffset>-471805</wp:posOffset>
            </wp:positionH>
            <wp:positionV relativeFrom="paragraph">
              <wp:posOffset>219075</wp:posOffset>
            </wp:positionV>
            <wp:extent cx="6744711" cy="8382000"/>
            <wp:effectExtent l="0" t="0" r="0" b="0"/>
            <wp:wrapNone/>
            <wp:docPr id="4033275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4711" cy="8382000"/>
                    </a:xfrm>
                    <a:prstGeom prst="rect">
                      <a:avLst/>
                    </a:prstGeom>
                    <a:noFill/>
                    <a:ln>
                      <a:noFill/>
                    </a:ln>
                  </pic:spPr>
                </pic:pic>
              </a:graphicData>
            </a:graphic>
          </wp:anchor>
        </w:drawing>
      </w:r>
    </w:p>
    <w:p w14:paraId="37971862" w14:textId="26C8B81C" w:rsidR="004A2192" w:rsidRPr="002105D3" w:rsidRDefault="004A2192" w:rsidP="004A2192">
      <w:pPr>
        <w:pStyle w:val="Zkladntext2"/>
        <w:tabs>
          <w:tab w:val="left" w:pos="4678"/>
        </w:tabs>
        <w:suppressAutoHyphens/>
        <w:spacing w:after="0" w:line="240" w:lineRule="auto"/>
        <w:jc w:val="center"/>
        <w:rPr>
          <w:b/>
          <w:szCs w:val="22"/>
        </w:rPr>
      </w:pPr>
    </w:p>
    <w:p w14:paraId="24BA3EA1" w14:textId="4FCBB960" w:rsidR="004A2192" w:rsidRDefault="004A2192" w:rsidP="004A2192">
      <w:pPr>
        <w:suppressAutoHyphens/>
        <w:rPr>
          <w:b/>
          <w:i/>
          <w:szCs w:val="22"/>
        </w:rPr>
      </w:pPr>
    </w:p>
    <w:p w14:paraId="40F34E3C" w14:textId="38965CB9" w:rsidR="00017283" w:rsidRPr="002105D3" w:rsidRDefault="00017283" w:rsidP="004A2192">
      <w:pPr>
        <w:suppressAutoHyphens/>
        <w:rPr>
          <w:b/>
          <w:i/>
          <w:szCs w:val="22"/>
        </w:rPr>
      </w:pPr>
    </w:p>
    <w:p w14:paraId="202D9E5F" w14:textId="56552A34" w:rsidR="00B505AE" w:rsidRPr="002105D3" w:rsidRDefault="00B505AE" w:rsidP="00B505AE">
      <w:pPr>
        <w:suppressAutoHyphens/>
        <w:jc w:val="both"/>
        <w:rPr>
          <w:b/>
          <w:i/>
          <w:szCs w:val="22"/>
        </w:rPr>
      </w:pPr>
    </w:p>
    <w:p w14:paraId="11217576" w14:textId="49A0089A" w:rsidR="00E92472" w:rsidRPr="00F05D78" w:rsidRDefault="00B505AE" w:rsidP="00B505AE">
      <w:pPr>
        <w:suppressAutoHyphens/>
        <w:jc w:val="center"/>
        <w:rPr>
          <w:b/>
          <w:szCs w:val="22"/>
        </w:rPr>
      </w:pPr>
      <w:r w:rsidRPr="002105D3">
        <w:rPr>
          <w:b/>
          <w:i/>
          <w:szCs w:val="22"/>
        </w:rPr>
        <w:br w:type="page"/>
      </w:r>
      <w:r>
        <w:lastRenderedPageBreak/>
        <w:fldChar w:fldCharType="begin"/>
      </w:r>
      <w:r>
        <w:instrText xml:space="preserve"> REF _Ref433128944 \r \h  \* MERGEFORMAT </w:instrText>
      </w:r>
      <w:r>
        <w:fldChar w:fldCharType="separate"/>
      </w:r>
      <w:r w:rsidR="0071154B" w:rsidRPr="0071154B">
        <w:rPr>
          <w:b/>
          <w:szCs w:val="22"/>
        </w:rPr>
        <w:t>Příloha č. 4</w:t>
      </w:r>
      <w:r>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72C47B4B"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71154B" w:rsidRPr="0071154B">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0C46CF">
      <w:headerReference w:type="default" r:id="rId12"/>
      <w:footerReference w:type="default" r:id="rId13"/>
      <w:pgSz w:w="11907" w:h="16840"/>
      <w:pgMar w:top="993" w:right="1418" w:bottom="568"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EA976" w14:textId="77777777" w:rsidR="00241CCF" w:rsidRDefault="00241CCF" w:rsidP="006C058C">
      <w:r>
        <w:separator/>
      </w:r>
    </w:p>
  </w:endnote>
  <w:endnote w:type="continuationSeparator" w:id="0">
    <w:p w14:paraId="547A2A9C" w14:textId="77777777" w:rsidR="00241CCF" w:rsidRDefault="00241CCF"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nt282">
    <w:altName w:val="Times New Roman"/>
    <w:panose1 w:val="020B0604020202020204"/>
    <w:charset w:val="EE"/>
    <w:family w:val="auto"/>
    <w:notTrueType/>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21DC4" w14:textId="77777777" w:rsidR="000C46CF" w:rsidRDefault="000C46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BEA93" w14:textId="77777777" w:rsidR="00241CCF" w:rsidRDefault="00241CCF" w:rsidP="006C058C">
      <w:r>
        <w:separator/>
      </w:r>
    </w:p>
  </w:footnote>
  <w:footnote w:type="continuationSeparator" w:id="0">
    <w:p w14:paraId="539AD3A4" w14:textId="77777777" w:rsidR="00241CCF" w:rsidRDefault="00241CCF"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F2D0" w14:textId="77777777" w:rsidR="000C46CF" w:rsidRDefault="000C46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137642689">
    <w:abstractNumId w:val="33"/>
  </w:num>
  <w:num w:numId="2" w16cid:durableId="537082052">
    <w:abstractNumId w:val="31"/>
  </w:num>
  <w:num w:numId="3" w16cid:durableId="1441800948">
    <w:abstractNumId w:val="24"/>
  </w:num>
  <w:num w:numId="4" w16cid:durableId="984508254">
    <w:abstractNumId w:val="5"/>
  </w:num>
  <w:num w:numId="5" w16cid:durableId="318315021">
    <w:abstractNumId w:val="30"/>
  </w:num>
  <w:num w:numId="6" w16cid:durableId="1619872573">
    <w:abstractNumId w:val="29"/>
  </w:num>
  <w:num w:numId="7" w16cid:durableId="754131803">
    <w:abstractNumId w:val="17"/>
  </w:num>
  <w:num w:numId="8" w16cid:durableId="1508442670">
    <w:abstractNumId w:val="25"/>
  </w:num>
  <w:num w:numId="9" w16cid:durableId="650720341">
    <w:abstractNumId w:val="35"/>
  </w:num>
  <w:num w:numId="10" w16cid:durableId="1010722801">
    <w:abstractNumId w:val="14"/>
  </w:num>
  <w:num w:numId="11" w16cid:durableId="153449976">
    <w:abstractNumId w:val="27"/>
  </w:num>
  <w:num w:numId="12" w16cid:durableId="654649877">
    <w:abstractNumId w:val="23"/>
  </w:num>
  <w:num w:numId="13" w16cid:durableId="935747433">
    <w:abstractNumId w:val="20"/>
  </w:num>
  <w:num w:numId="14" w16cid:durableId="1404989905">
    <w:abstractNumId w:val="11"/>
  </w:num>
  <w:num w:numId="15" w16cid:durableId="78606182">
    <w:abstractNumId w:val="10"/>
  </w:num>
  <w:num w:numId="16" w16cid:durableId="1509517148">
    <w:abstractNumId w:val="41"/>
  </w:num>
  <w:num w:numId="17" w16cid:durableId="778141535">
    <w:abstractNumId w:val="22"/>
  </w:num>
  <w:num w:numId="18" w16cid:durableId="1758020310">
    <w:abstractNumId w:val="1"/>
  </w:num>
  <w:num w:numId="19" w16cid:durableId="1775441646">
    <w:abstractNumId w:val="9"/>
  </w:num>
  <w:num w:numId="20" w16cid:durableId="1415708821">
    <w:abstractNumId w:val="18"/>
  </w:num>
  <w:num w:numId="21" w16cid:durableId="777215328">
    <w:abstractNumId w:val="0"/>
  </w:num>
  <w:num w:numId="22" w16cid:durableId="248585525">
    <w:abstractNumId w:val="40"/>
  </w:num>
  <w:num w:numId="23" w16cid:durableId="836578830">
    <w:abstractNumId w:val="39"/>
  </w:num>
  <w:num w:numId="24" w16cid:durableId="2057579653">
    <w:abstractNumId w:val="6"/>
  </w:num>
  <w:num w:numId="25" w16cid:durableId="1679968393">
    <w:abstractNumId w:val="34"/>
  </w:num>
  <w:num w:numId="26" w16cid:durableId="1209031703">
    <w:abstractNumId w:val="12"/>
  </w:num>
  <w:num w:numId="27" w16cid:durableId="1194423082">
    <w:abstractNumId w:val="4"/>
  </w:num>
  <w:num w:numId="28" w16cid:durableId="1597665314">
    <w:abstractNumId w:val="7"/>
  </w:num>
  <w:num w:numId="29" w16cid:durableId="1527137643">
    <w:abstractNumId w:val="42"/>
  </w:num>
  <w:num w:numId="30" w16cid:durableId="482699567">
    <w:abstractNumId w:val="8"/>
  </w:num>
  <w:num w:numId="31" w16cid:durableId="1205093864">
    <w:abstractNumId w:val="32"/>
  </w:num>
  <w:num w:numId="32" w16cid:durableId="1574117372">
    <w:abstractNumId w:val="26"/>
  </w:num>
  <w:num w:numId="33" w16cid:durableId="1652904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36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9083">
    <w:abstractNumId w:val="19"/>
  </w:num>
  <w:num w:numId="36" w16cid:durableId="1436749300">
    <w:abstractNumId w:val="16"/>
  </w:num>
  <w:num w:numId="37" w16cid:durableId="779489232">
    <w:abstractNumId w:val="28"/>
  </w:num>
  <w:num w:numId="38" w16cid:durableId="665670573">
    <w:abstractNumId w:val="36"/>
  </w:num>
  <w:num w:numId="39" w16cid:durableId="31025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3873630">
    <w:abstractNumId w:val="13"/>
  </w:num>
  <w:num w:numId="41" w16cid:durableId="45028620">
    <w:abstractNumId w:val="38"/>
  </w:num>
  <w:num w:numId="42" w16cid:durableId="1485006553">
    <w:abstractNumId w:val="37"/>
  </w:num>
  <w:num w:numId="43" w16cid:durableId="70583373">
    <w:abstractNumId w:val="3"/>
  </w:num>
  <w:num w:numId="44" w16cid:durableId="132873280">
    <w:abstractNumId w:val="9"/>
    <w:lvlOverride w:ilvl="0">
      <w:startOverride w:val="5"/>
    </w:lvlOverride>
  </w:num>
  <w:num w:numId="45" w16cid:durableId="153493407">
    <w:abstractNumId w:val="15"/>
  </w:num>
  <w:num w:numId="46" w16cid:durableId="1631744821">
    <w:abstractNumId w:val="2"/>
  </w:num>
  <w:num w:numId="47" w16cid:durableId="152575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3701"/>
    <w:rsid w:val="0000381A"/>
    <w:rsid w:val="00003EB1"/>
    <w:rsid w:val="00005327"/>
    <w:rsid w:val="0001137A"/>
    <w:rsid w:val="00012A03"/>
    <w:rsid w:val="00013BAD"/>
    <w:rsid w:val="00017283"/>
    <w:rsid w:val="0001736E"/>
    <w:rsid w:val="00020C8E"/>
    <w:rsid w:val="000226A5"/>
    <w:rsid w:val="00024680"/>
    <w:rsid w:val="00024C8A"/>
    <w:rsid w:val="000270A2"/>
    <w:rsid w:val="00027871"/>
    <w:rsid w:val="0003508E"/>
    <w:rsid w:val="00037775"/>
    <w:rsid w:val="00044E87"/>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6736"/>
    <w:rsid w:val="000910C1"/>
    <w:rsid w:val="0009183A"/>
    <w:rsid w:val="00091AFE"/>
    <w:rsid w:val="00097430"/>
    <w:rsid w:val="000A011B"/>
    <w:rsid w:val="000A1C13"/>
    <w:rsid w:val="000A1DEF"/>
    <w:rsid w:val="000A2A5E"/>
    <w:rsid w:val="000A31A5"/>
    <w:rsid w:val="000A5740"/>
    <w:rsid w:val="000B0EEE"/>
    <w:rsid w:val="000B5B42"/>
    <w:rsid w:val="000C096A"/>
    <w:rsid w:val="000C46CF"/>
    <w:rsid w:val="000C4B7C"/>
    <w:rsid w:val="000D0A72"/>
    <w:rsid w:val="000D0CF8"/>
    <w:rsid w:val="000D0D1E"/>
    <w:rsid w:val="000D1F4B"/>
    <w:rsid w:val="000D210E"/>
    <w:rsid w:val="000D3814"/>
    <w:rsid w:val="000D46B9"/>
    <w:rsid w:val="000E1219"/>
    <w:rsid w:val="000E2FF2"/>
    <w:rsid w:val="000F0C06"/>
    <w:rsid w:val="000F2865"/>
    <w:rsid w:val="000F2A22"/>
    <w:rsid w:val="000F781B"/>
    <w:rsid w:val="00100650"/>
    <w:rsid w:val="00100835"/>
    <w:rsid w:val="00104183"/>
    <w:rsid w:val="00106262"/>
    <w:rsid w:val="001063B3"/>
    <w:rsid w:val="00107611"/>
    <w:rsid w:val="0011068E"/>
    <w:rsid w:val="001114F0"/>
    <w:rsid w:val="00111B4F"/>
    <w:rsid w:val="00113B8D"/>
    <w:rsid w:val="0011543A"/>
    <w:rsid w:val="001159E0"/>
    <w:rsid w:val="001221C0"/>
    <w:rsid w:val="00123D67"/>
    <w:rsid w:val="00127BD1"/>
    <w:rsid w:val="00137234"/>
    <w:rsid w:val="00142479"/>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1D8B"/>
    <w:rsid w:val="001828D5"/>
    <w:rsid w:val="001840B9"/>
    <w:rsid w:val="001854F0"/>
    <w:rsid w:val="00186383"/>
    <w:rsid w:val="00186B9B"/>
    <w:rsid w:val="00186F5A"/>
    <w:rsid w:val="00193D9D"/>
    <w:rsid w:val="001A0510"/>
    <w:rsid w:val="001A0FD2"/>
    <w:rsid w:val="001A1DFF"/>
    <w:rsid w:val="001A4B70"/>
    <w:rsid w:val="001A5B60"/>
    <w:rsid w:val="001B026A"/>
    <w:rsid w:val="001B03D1"/>
    <w:rsid w:val="001B07A8"/>
    <w:rsid w:val="001B0E49"/>
    <w:rsid w:val="001B451E"/>
    <w:rsid w:val="001B5F7E"/>
    <w:rsid w:val="001B5F83"/>
    <w:rsid w:val="001B6A6C"/>
    <w:rsid w:val="001B75F0"/>
    <w:rsid w:val="001C0E84"/>
    <w:rsid w:val="001C4D61"/>
    <w:rsid w:val="001C4EB1"/>
    <w:rsid w:val="001C5470"/>
    <w:rsid w:val="001D0F7C"/>
    <w:rsid w:val="001D14F0"/>
    <w:rsid w:val="001D1828"/>
    <w:rsid w:val="001D3707"/>
    <w:rsid w:val="001D3DAD"/>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CA9"/>
    <w:rsid w:val="0021322B"/>
    <w:rsid w:val="0022052F"/>
    <w:rsid w:val="002220B9"/>
    <w:rsid w:val="002248D0"/>
    <w:rsid w:val="002258A8"/>
    <w:rsid w:val="00225D84"/>
    <w:rsid w:val="00230541"/>
    <w:rsid w:val="00230C5B"/>
    <w:rsid w:val="002326BC"/>
    <w:rsid w:val="002331D6"/>
    <w:rsid w:val="00233878"/>
    <w:rsid w:val="00240BE3"/>
    <w:rsid w:val="00241440"/>
    <w:rsid w:val="002418A4"/>
    <w:rsid w:val="00241CCF"/>
    <w:rsid w:val="00245103"/>
    <w:rsid w:val="00254B51"/>
    <w:rsid w:val="0025625C"/>
    <w:rsid w:val="002574C9"/>
    <w:rsid w:val="00261C6A"/>
    <w:rsid w:val="00261D6C"/>
    <w:rsid w:val="0026573C"/>
    <w:rsid w:val="00266744"/>
    <w:rsid w:val="0026756C"/>
    <w:rsid w:val="00267ADD"/>
    <w:rsid w:val="00270627"/>
    <w:rsid w:val="00270EFD"/>
    <w:rsid w:val="002800E2"/>
    <w:rsid w:val="00280507"/>
    <w:rsid w:val="00282ABE"/>
    <w:rsid w:val="00284869"/>
    <w:rsid w:val="00286739"/>
    <w:rsid w:val="00291E2B"/>
    <w:rsid w:val="002938D6"/>
    <w:rsid w:val="00293F9D"/>
    <w:rsid w:val="00295242"/>
    <w:rsid w:val="002A297E"/>
    <w:rsid w:val="002B2D24"/>
    <w:rsid w:val="002B6AB7"/>
    <w:rsid w:val="002B7C8E"/>
    <w:rsid w:val="002C0496"/>
    <w:rsid w:val="002C0E6D"/>
    <w:rsid w:val="002C0F7F"/>
    <w:rsid w:val="002C1732"/>
    <w:rsid w:val="002C6B9F"/>
    <w:rsid w:val="002C7E28"/>
    <w:rsid w:val="002D0E59"/>
    <w:rsid w:val="002D3C5B"/>
    <w:rsid w:val="002D4C59"/>
    <w:rsid w:val="002D56F3"/>
    <w:rsid w:val="002D6449"/>
    <w:rsid w:val="002D6E26"/>
    <w:rsid w:val="002E373A"/>
    <w:rsid w:val="002F0266"/>
    <w:rsid w:val="002F454A"/>
    <w:rsid w:val="002F6BB6"/>
    <w:rsid w:val="0030242B"/>
    <w:rsid w:val="0030547A"/>
    <w:rsid w:val="00310146"/>
    <w:rsid w:val="003124B4"/>
    <w:rsid w:val="00317FF1"/>
    <w:rsid w:val="00324DA4"/>
    <w:rsid w:val="003253AF"/>
    <w:rsid w:val="0032627B"/>
    <w:rsid w:val="003277B3"/>
    <w:rsid w:val="00327A40"/>
    <w:rsid w:val="003300C2"/>
    <w:rsid w:val="00331AA0"/>
    <w:rsid w:val="00332283"/>
    <w:rsid w:val="00333BF6"/>
    <w:rsid w:val="003344D6"/>
    <w:rsid w:val="0033783C"/>
    <w:rsid w:val="00340A3B"/>
    <w:rsid w:val="00342E2C"/>
    <w:rsid w:val="00343B6D"/>
    <w:rsid w:val="00345131"/>
    <w:rsid w:val="00346CBD"/>
    <w:rsid w:val="003504B4"/>
    <w:rsid w:val="00350D97"/>
    <w:rsid w:val="00354EF8"/>
    <w:rsid w:val="00354F05"/>
    <w:rsid w:val="0035655D"/>
    <w:rsid w:val="003575A2"/>
    <w:rsid w:val="00370644"/>
    <w:rsid w:val="003709ED"/>
    <w:rsid w:val="00372040"/>
    <w:rsid w:val="003735FE"/>
    <w:rsid w:val="00381E5B"/>
    <w:rsid w:val="00382EF0"/>
    <w:rsid w:val="00390D5A"/>
    <w:rsid w:val="0039245B"/>
    <w:rsid w:val="00394E56"/>
    <w:rsid w:val="00394FC1"/>
    <w:rsid w:val="003975D6"/>
    <w:rsid w:val="003B1F79"/>
    <w:rsid w:val="003B39D8"/>
    <w:rsid w:val="003B40D6"/>
    <w:rsid w:val="003B43DB"/>
    <w:rsid w:val="003B4A6A"/>
    <w:rsid w:val="003B5A4D"/>
    <w:rsid w:val="003B61E9"/>
    <w:rsid w:val="003B6F69"/>
    <w:rsid w:val="003C1F4B"/>
    <w:rsid w:val="003C2FF1"/>
    <w:rsid w:val="003C4AB9"/>
    <w:rsid w:val="003C4B70"/>
    <w:rsid w:val="003C715E"/>
    <w:rsid w:val="003D0EC7"/>
    <w:rsid w:val="003D2E3F"/>
    <w:rsid w:val="003D346E"/>
    <w:rsid w:val="003D3828"/>
    <w:rsid w:val="003D4D08"/>
    <w:rsid w:val="003D5674"/>
    <w:rsid w:val="003D59AC"/>
    <w:rsid w:val="003D683C"/>
    <w:rsid w:val="003D7422"/>
    <w:rsid w:val="003E01DE"/>
    <w:rsid w:val="003E0296"/>
    <w:rsid w:val="003E0511"/>
    <w:rsid w:val="003E12CC"/>
    <w:rsid w:val="003E1841"/>
    <w:rsid w:val="003E3190"/>
    <w:rsid w:val="003E32B8"/>
    <w:rsid w:val="003E5179"/>
    <w:rsid w:val="003E5D5D"/>
    <w:rsid w:val="003E6BB4"/>
    <w:rsid w:val="003F1299"/>
    <w:rsid w:val="003F484A"/>
    <w:rsid w:val="003F49FD"/>
    <w:rsid w:val="004028BA"/>
    <w:rsid w:val="004028CE"/>
    <w:rsid w:val="0040752E"/>
    <w:rsid w:val="00417A6D"/>
    <w:rsid w:val="004200B8"/>
    <w:rsid w:val="004225F8"/>
    <w:rsid w:val="00424596"/>
    <w:rsid w:val="00431130"/>
    <w:rsid w:val="0043247A"/>
    <w:rsid w:val="00432F9E"/>
    <w:rsid w:val="004332FC"/>
    <w:rsid w:val="0043528D"/>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5ABA"/>
    <w:rsid w:val="004F0BA1"/>
    <w:rsid w:val="004F308C"/>
    <w:rsid w:val="004F4D86"/>
    <w:rsid w:val="004F7C62"/>
    <w:rsid w:val="00502112"/>
    <w:rsid w:val="00502932"/>
    <w:rsid w:val="005030D3"/>
    <w:rsid w:val="005071AD"/>
    <w:rsid w:val="00510BA0"/>
    <w:rsid w:val="00512C8F"/>
    <w:rsid w:val="00517AE0"/>
    <w:rsid w:val="005207B6"/>
    <w:rsid w:val="00521D46"/>
    <w:rsid w:val="00523BE5"/>
    <w:rsid w:val="00526EC9"/>
    <w:rsid w:val="00527C0E"/>
    <w:rsid w:val="0053068B"/>
    <w:rsid w:val="005318F2"/>
    <w:rsid w:val="00532502"/>
    <w:rsid w:val="00533B64"/>
    <w:rsid w:val="00533CC1"/>
    <w:rsid w:val="00536BF6"/>
    <w:rsid w:val="005370D8"/>
    <w:rsid w:val="005373FC"/>
    <w:rsid w:val="005406FD"/>
    <w:rsid w:val="00541DFE"/>
    <w:rsid w:val="005434D9"/>
    <w:rsid w:val="00543649"/>
    <w:rsid w:val="00544912"/>
    <w:rsid w:val="00545B5F"/>
    <w:rsid w:val="00546ADF"/>
    <w:rsid w:val="00551CE9"/>
    <w:rsid w:val="005635DE"/>
    <w:rsid w:val="005713B1"/>
    <w:rsid w:val="0057497B"/>
    <w:rsid w:val="0057625E"/>
    <w:rsid w:val="0057718E"/>
    <w:rsid w:val="0058348B"/>
    <w:rsid w:val="00583E0C"/>
    <w:rsid w:val="005841AD"/>
    <w:rsid w:val="005911F2"/>
    <w:rsid w:val="0059143E"/>
    <w:rsid w:val="00593176"/>
    <w:rsid w:val="00595A71"/>
    <w:rsid w:val="005A3086"/>
    <w:rsid w:val="005A4463"/>
    <w:rsid w:val="005B0B37"/>
    <w:rsid w:val="005B5548"/>
    <w:rsid w:val="005B5D0E"/>
    <w:rsid w:val="005C2312"/>
    <w:rsid w:val="005C7067"/>
    <w:rsid w:val="005D1352"/>
    <w:rsid w:val="005D1E71"/>
    <w:rsid w:val="005D59B3"/>
    <w:rsid w:val="005E1C19"/>
    <w:rsid w:val="005E298C"/>
    <w:rsid w:val="005E5F82"/>
    <w:rsid w:val="005E69D4"/>
    <w:rsid w:val="005F02AB"/>
    <w:rsid w:val="005F05A2"/>
    <w:rsid w:val="005F233D"/>
    <w:rsid w:val="005F379B"/>
    <w:rsid w:val="005F69E7"/>
    <w:rsid w:val="005F7320"/>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46A0F"/>
    <w:rsid w:val="00657873"/>
    <w:rsid w:val="00657A3D"/>
    <w:rsid w:val="00657BF6"/>
    <w:rsid w:val="0066339C"/>
    <w:rsid w:val="00663BA8"/>
    <w:rsid w:val="0066440B"/>
    <w:rsid w:val="00664691"/>
    <w:rsid w:val="006657AD"/>
    <w:rsid w:val="00665831"/>
    <w:rsid w:val="00666D0C"/>
    <w:rsid w:val="00667B7B"/>
    <w:rsid w:val="00671F18"/>
    <w:rsid w:val="0067312E"/>
    <w:rsid w:val="00673935"/>
    <w:rsid w:val="00677700"/>
    <w:rsid w:val="00680C58"/>
    <w:rsid w:val="00680EF5"/>
    <w:rsid w:val="0068649B"/>
    <w:rsid w:val="006878F4"/>
    <w:rsid w:val="0069053D"/>
    <w:rsid w:val="00690657"/>
    <w:rsid w:val="00694DFC"/>
    <w:rsid w:val="006952BC"/>
    <w:rsid w:val="00696B9E"/>
    <w:rsid w:val="006A180C"/>
    <w:rsid w:val="006A2735"/>
    <w:rsid w:val="006A2AED"/>
    <w:rsid w:val="006A3FBE"/>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E09CE"/>
    <w:rsid w:val="006E31BC"/>
    <w:rsid w:val="006E398A"/>
    <w:rsid w:val="006E3CEC"/>
    <w:rsid w:val="006E59D9"/>
    <w:rsid w:val="006E5B44"/>
    <w:rsid w:val="006E5B65"/>
    <w:rsid w:val="006E5F71"/>
    <w:rsid w:val="006F0674"/>
    <w:rsid w:val="006F08D3"/>
    <w:rsid w:val="006F119B"/>
    <w:rsid w:val="006F57AA"/>
    <w:rsid w:val="00701D23"/>
    <w:rsid w:val="00702438"/>
    <w:rsid w:val="00705B71"/>
    <w:rsid w:val="007067D4"/>
    <w:rsid w:val="00706F64"/>
    <w:rsid w:val="0070707F"/>
    <w:rsid w:val="00711436"/>
    <w:rsid w:val="0071154B"/>
    <w:rsid w:val="00713F02"/>
    <w:rsid w:val="00714A52"/>
    <w:rsid w:val="00716222"/>
    <w:rsid w:val="007163F1"/>
    <w:rsid w:val="00716834"/>
    <w:rsid w:val="00716BD5"/>
    <w:rsid w:val="00721AB4"/>
    <w:rsid w:val="00725DE5"/>
    <w:rsid w:val="00725EED"/>
    <w:rsid w:val="007267F7"/>
    <w:rsid w:val="007326F6"/>
    <w:rsid w:val="00732B31"/>
    <w:rsid w:val="00734E5D"/>
    <w:rsid w:val="007358FB"/>
    <w:rsid w:val="0073695E"/>
    <w:rsid w:val="00736A0E"/>
    <w:rsid w:val="00736D96"/>
    <w:rsid w:val="00741188"/>
    <w:rsid w:val="00746FCF"/>
    <w:rsid w:val="0075125D"/>
    <w:rsid w:val="007519FC"/>
    <w:rsid w:val="00752523"/>
    <w:rsid w:val="00752C75"/>
    <w:rsid w:val="00753560"/>
    <w:rsid w:val="00754476"/>
    <w:rsid w:val="00757E0C"/>
    <w:rsid w:val="007627E9"/>
    <w:rsid w:val="0076286D"/>
    <w:rsid w:val="00763D21"/>
    <w:rsid w:val="0076447C"/>
    <w:rsid w:val="007664E8"/>
    <w:rsid w:val="00766805"/>
    <w:rsid w:val="00767445"/>
    <w:rsid w:val="007710D6"/>
    <w:rsid w:val="0077119F"/>
    <w:rsid w:val="0077202A"/>
    <w:rsid w:val="007752F0"/>
    <w:rsid w:val="0078109D"/>
    <w:rsid w:val="00784CCC"/>
    <w:rsid w:val="00791C28"/>
    <w:rsid w:val="0079365C"/>
    <w:rsid w:val="007944E9"/>
    <w:rsid w:val="00794694"/>
    <w:rsid w:val="007968C1"/>
    <w:rsid w:val="00797133"/>
    <w:rsid w:val="007977A3"/>
    <w:rsid w:val="007A2215"/>
    <w:rsid w:val="007A3922"/>
    <w:rsid w:val="007A39F0"/>
    <w:rsid w:val="007A4C15"/>
    <w:rsid w:val="007A6B8B"/>
    <w:rsid w:val="007B079B"/>
    <w:rsid w:val="007B2C0E"/>
    <w:rsid w:val="007B36BA"/>
    <w:rsid w:val="007B5B1B"/>
    <w:rsid w:val="007B5C49"/>
    <w:rsid w:val="007C1634"/>
    <w:rsid w:val="007C4212"/>
    <w:rsid w:val="007C60EA"/>
    <w:rsid w:val="007C65ED"/>
    <w:rsid w:val="007C78C0"/>
    <w:rsid w:val="007C7C51"/>
    <w:rsid w:val="007D587A"/>
    <w:rsid w:val="007D7EB8"/>
    <w:rsid w:val="007E0D7D"/>
    <w:rsid w:val="007E12E8"/>
    <w:rsid w:val="007E1FDB"/>
    <w:rsid w:val="007E2E25"/>
    <w:rsid w:val="007E40CD"/>
    <w:rsid w:val="007E51F8"/>
    <w:rsid w:val="007E5720"/>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3FD1"/>
    <w:rsid w:val="00854357"/>
    <w:rsid w:val="00860559"/>
    <w:rsid w:val="00860BD3"/>
    <w:rsid w:val="008611DC"/>
    <w:rsid w:val="00861DA7"/>
    <w:rsid w:val="00866029"/>
    <w:rsid w:val="0086622F"/>
    <w:rsid w:val="0086778F"/>
    <w:rsid w:val="00867B5F"/>
    <w:rsid w:val="008722FA"/>
    <w:rsid w:val="00875B94"/>
    <w:rsid w:val="008834C9"/>
    <w:rsid w:val="00884ACB"/>
    <w:rsid w:val="00886DE5"/>
    <w:rsid w:val="00886EB2"/>
    <w:rsid w:val="00893995"/>
    <w:rsid w:val="00893F53"/>
    <w:rsid w:val="00897769"/>
    <w:rsid w:val="008A0CEE"/>
    <w:rsid w:val="008A140E"/>
    <w:rsid w:val="008A1865"/>
    <w:rsid w:val="008A688D"/>
    <w:rsid w:val="008B1CF6"/>
    <w:rsid w:val="008B2011"/>
    <w:rsid w:val="008B399A"/>
    <w:rsid w:val="008B6590"/>
    <w:rsid w:val="008C0F96"/>
    <w:rsid w:val="008C10EF"/>
    <w:rsid w:val="008C12F7"/>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0EA"/>
    <w:rsid w:val="009117B1"/>
    <w:rsid w:val="0091241A"/>
    <w:rsid w:val="00914E42"/>
    <w:rsid w:val="00915C2F"/>
    <w:rsid w:val="00920147"/>
    <w:rsid w:val="00922373"/>
    <w:rsid w:val="00923689"/>
    <w:rsid w:val="0092396C"/>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4059"/>
    <w:rsid w:val="00967138"/>
    <w:rsid w:val="009705A4"/>
    <w:rsid w:val="00977E1F"/>
    <w:rsid w:val="009837AC"/>
    <w:rsid w:val="0098449E"/>
    <w:rsid w:val="00986059"/>
    <w:rsid w:val="00987B9D"/>
    <w:rsid w:val="00987D49"/>
    <w:rsid w:val="009900CD"/>
    <w:rsid w:val="00991AE4"/>
    <w:rsid w:val="00994137"/>
    <w:rsid w:val="0099447E"/>
    <w:rsid w:val="009945C8"/>
    <w:rsid w:val="00996BE6"/>
    <w:rsid w:val="009A0A09"/>
    <w:rsid w:val="009A1E2F"/>
    <w:rsid w:val="009A53DD"/>
    <w:rsid w:val="009A6119"/>
    <w:rsid w:val="009B0C10"/>
    <w:rsid w:val="009B3E40"/>
    <w:rsid w:val="009B4F32"/>
    <w:rsid w:val="009C1ED4"/>
    <w:rsid w:val="009C2364"/>
    <w:rsid w:val="009C2519"/>
    <w:rsid w:val="009C31D6"/>
    <w:rsid w:val="009C5F85"/>
    <w:rsid w:val="009C5FB1"/>
    <w:rsid w:val="009D2AED"/>
    <w:rsid w:val="009D3AFB"/>
    <w:rsid w:val="009D4210"/>
    <w:rsid w:val="009D57CF"/>
    <w:rsid w:val="009D5BC4"/>
    <w:rsid w:val="009D7123"/>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488"/>
    <w:rsid w:val="00A13ABB"/>
    <w:rsid w:val="00A22A04"/>
    <w:rsid w:val="00A27AF8"/>
    <w:rsid w:val="00A27F15"/>
    <w:rsid w:val="00A31AA2"/>
    <w:rsid w:val="00A34352"/>
    <w:rsid w:val="00A3518A"/>
    <w:rsid w:val="00A364BF"/>
    <w:rsid w:val="00A40124"/>
    <w:rsid w:val="00A41DD5"/>
    <w:rsid w:val="00A4340E"/>
    <w:rsid w:val="00A45F5D"/>
    <w:rsid w:val="00A4674A"/>
    <w:rsid w:val="00A47094"/>
    <w:rsid w:val="00A564FC"/>
    <w:rsid w:val="00A56A4E"/>
    <w:rsid w:val="00A57D74"/>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A6FC5"/>
    <w:rsid w:val="00AB1353"/>
    <w:rsid w:val="00AB4861"/>
    <w:rsid w:val="00AB4C1B"/>
    <w:rsid w:val="00AC1608"/>
    <w:rsid w:val="00AC2100"/>
    <w:rsid w:val="00AC5E50"/>
    <w:rsid w:val="00AC7EDA"/>
    <w:rsid w:val="00AD1308"/>
    <w:rsid w:val="00AD30B8"/>
    <w:rsid w:val="00AD4EA2"/>
    <w:rsid w:val="00AD7BDF"/>
    <w:rsid w:val="00AE2F32"/>
    <w:rsid w:val="00AE4F78"/>
    <w:rsid w:val="00AE7C6D"/>
    <w:rsid w:val="00AF0E90"/>
    <w:rsid w:val="00AF2E6C"/>
    <w:rsid w:val="00AF5663"/>
    <w:rsid w:val="00AF7D1D"/>
    <w:rsid w:val="00B01D01"/>
    <w:rsid w:val="00B03CCB"/>
    <w:rsid w:val="00B060E8"/>
    <w:rsid w:val="00B06AFC"/>
    <w:rsid w:val="00B0747A"/>
    <w:rsid w:val="00B07A89"/>
    <w:rsid w:val="00B102F0"/>
    <w:rsid w:val="00B11AD7"/>
    <w:rsid w:val="00B14A1F"/>
    <w:rsid w:val="00B16DE9"/>
    <w:rsid w:val="00B2096A"/>
    <w:rsid w:val="00B26106"/>
    <w:rsid w:val="00B26CC0"/>
    <w:rsid w:val="00B27C3F"/>
    <w:rsid w:val="00B30D92"/>
    <w:rsid w:val="00B32770"/>
    <w:rsid w:val="00B365AB"/>
    <w:rsid w:val="00B36773"/>
    <w:rsid w:val="00B40F05"/>
    <w:rsid w:val="00B4441C"/>
    <w:rsid w:val="00B4522A"/>
    <w:rsid w:val="00B505AE"/>
    <w:rsid w:val="00B52F8E"/>
    <w:rsid w:val="00B53768"/>
    <w:rsid w:val="00B539FA"/>
    <w:rsid w:val="00B53E9C"/>
    <w:rsid w:val="00B542AE"/>
    <w:rsid w:val="00B54AC7"/>
    <w:rsid w:val="00B570A7"/>
    <w:rsid w:val="00B61AF9"/>
    <w:rsid w:val="00B63108"/>
    <w:rsid w:val="00B639BF"/>
    <w:rsid w:val="00B6529D"/>
    <w:rsid w:val="00B678DB"/>
    <w:rsid w:val="00B67F84"/>
    <w:rsid w:val="00B72B21"/>
    <w:rsid w:val="00B754C3"/>
    <w:rsid w:val="00B77914"/>
    <w:rsid w:val="00B806D6"/>
    <w:rsid w:val="00B81C0B"/>
    <w:rsid w:val="00B861E7"/>
    <w:rsid w:val="00B87986"/>
    <w:rsid w:val="00B90198"/>
    <w:rsid w:val="00B90C57"/>
    <w:rsid w:val="00B9641C"/>
    <w:rsid w:val="00BA1278"/>
    <w:rsid w:val="00BA1851"/>
    <w:rsid w:val="00BA2A48"/>
    <w:rsid w:val="00BA483C"/>
    <w:rsid w:val="00BA5946"/>
    <w:rsid w:val="00BA6248"/>
    <w:rsid w:val="00BA7D43"/>
    <w:rsid w:val="00BB2344"/>
    <w:rsid w:val="00BB4066"/>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225F"/>
    <w:rsid w:val="00CD2DCA"/>
    <w:rsid w:val="00CD3B44"/>
    <w:rsid w:val="00CD475D"/>
    <w:rsid w:val="00CD4F31"/>
    <w:rsid w:val="00CD5BD1"/>
    <w:rsid w:val="00CD74A7"/>
    <w:rsid w:val="00CD7766"/>
    <w:rsid w:val="00CE053A"/>
    <w:rsid w:val="00CE3DA1"/>
    <w:rsid w:val="00CE3E03"/>
    <w:rsid w:val="00CE5C4F"/>
    <w:rsid w:val="00CE6C8C"/>
    <w:rsid w:val="00CE6D94"/>
    <w:rsid w:val="00CE6D97"/>
    <w:rsid w:val="00CF001A"/>
    <w:rsid w:val="00CF3A9D"/>
    <w:rsid w:val="00D01E16"/>
    <w:rsid w:val="00D04271"/>
    <w:rsid w:val="00D04663"/>
    <w:rsid w:val="00D05059"/>
    <w:rsid w:val="00D053D2"/>
    <w:rsid w:val="00D0615C"/>
    <w:rsid w:val="00D077BC"/>
    <w:rsid w:val="00D123AF"/>
    <w:rsid w:val="00D14764"/>
    <w:rsid w:val="00D1779D"/>
    <w:rsid w:val="00D178E9"/>
    <w:rsid w:val="00D17D37"/>
    <w:rsid w:val="00D228E5"/>
    <w:rsid w:val="00D23619"/>
    <w:rsid w:val="00D276D6"/>
    <w:rsid w:val="00D30BFA"/>
    <w:rsid w:val="00D3195C"/>
    <w:rsid w:val="00D32761"/>
    <w:rsid w:val="00D32B68"/>
    <w:rsid w:val="00D3303B"/>
    <w:rsid w:val="00D33D50"/>
    <w:rsid w:val="00D37A83"/>
    <w:rsid w:val="00D37B14"/>
    <w:rsid w:val="00D4472B"/>
    <w:rsid w:val="00D4579C"/>
    <w:rsid w:val="00D46DB3"/>
    <w:rsid w:val="00D470B6"/>
    <w:rsid w:val="00D47CBF"/>
    <w:rsid w:val="00D5168D"/>
    <w:rsid w:val="00D52961"/>
    <w:rsid w:val="00D5354F"/>
    <w:rsid w:val="00D537E3"/>
    <w:rsid w:val="00D55999"/>
    <w:rsid w:val="00D55B43"/>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2195"/>
    <w:rsid w:val="00DD7AF3"/>
    <w:rsid w:val="00DE006D"/>
    <w:rsid w:val="00DE143A"/>
    <w:rsid w:val="00DE73AF"/>
    <w:rsid w:val="00DE7C72"/>
    <w:rsid w:val="00DF21ED"/>
    <w:rsid w:val="00DF4D32"/>
    <w:rsid w:val="00DF57C3"/>
    <w:rsid w:val="00E00545"/>
    <w:rsid w:val="00E01E03"/>
    <w:rsid w:val="00E040EB"/>
    <w:rsid w:val="00E059F3"/>
    <w:rsid w:val="00E1139E"/>
    <w:rsid w:val="00E12FCB"/>
    <w:rsid w:val="00E13E45"/>
    <w:rsid w:val="00E15D50"/>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26E6"/>
    <w:rsid w:val="00E54AF6"/>
    <w:rsid w:val="00E56326"/>
    <w:rsid w:val="00E565ED"/>
    <w:rsid w:val="00E5719B"/>
    <w:rsid w:val="00E6047C"/>
    <w:rsid w:val="00E6223B"/>
    <w:rsid w:val="00E64753"/>
    <w:rsid w:val="00E735E9"/>
    <w:rsid w:val="00E73995"/>
    <w:rsid w:val="00E7496B"/>
    <w:rsid w:val="00E76FB6"/>
    <w:rsid w:val="00E7710D"/>
    <w:rsid w:val="00E776C9"/>
    <w:rsid w:val="00E77887"/>
    <w:rsid w:val="00E80BD2"/>
    <w:rsid w:val="00E81E34"/>
    <w:rsid w:val="00E822C2"/>
    <w:rsid w:val="00E912A0"/>
    <w:rsid w:val="00E92472"/>
    <w:rsid w:val="00E93581"/>
    <w:rsid w:val="00E95834"/>
    <w:rsid w:val="00E95D94"/>
    <w:rsid w:val="00E96509"/>
    <w:rsid w:val="00EA0D8D"/>
    <w:rsid w:val="00EA0DCF"/>
    <w:rsid w:val="00EA1B03"/>
    <w:rsid w:val="00EA2AA9"/>
    <w:rsid w:val="00EA7509"/>
    <w:rsid w:val="00EB0402"/>
    <w:rsid w:val="00EB12E9"/>
    <w:rsid w:val="00EB213F"/>
    <w:rsid w:val="00EB2679"/>
    <w:rsid w:val="00EB5377"/>
    <w:rsid w:val="00EC467F"/>
    <w:rsid w:val="00ED18B1"/>
    <w:rsid w:val="00ED1A4B"/>
    <w:rsid w:val="00ED6A7D"/>
    <w:rsid w:val="00ED6E7F"/>
    <w:rsid w:val="00ED751F"/>
    <w:rsid w:val="00EE3840"/>
    <w:rsid w:val="00EE4BE4"/>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06FD"/>
    <w:rsid w:val="00F237F8"/>
    <w:rsid w:val="00F27207"/>
    <w:rsid w:val="00F32A51"/>
    <w:rsid w:val="00F33BF0"/>
    <w:rsid w:val="00F3434A"/>
    <w:rsid w:val="00F349C4"/>
    <w:rsid w:val="00F36274"/>
    <w:rsid w:val="00F37FC5"/>
    <w:rsid w:val="00F415E0"/>
    <w:rsid w:val="00F41AC1"/>
    <w:rsid w:val="00F423E4"/>
    <w:rsid w:val="00F42C74"/>
    <w:rsid w:val="00F44676"/>
    <w:rsid w:val="00F44839"/>
    <w:rsid w:val="00F45AF3"/>
    <w:rsid w:val="00F4715A"/>
    <w:rsid w:val="00F47BC4"/>
    <w:rsid w:val="00F534BB"/>
    <w:rsid w:val="00F5385F"/>
    <w:rsid w:val="00F54F30"/>
    <w:rsid w:val="00F5690C"/>
    <w:rsid w:val="00F5690F"/>
    <w:rsid w:val="00F57982"/>
    <w:rsid w:val="00F62BDB"/>
    <w:rsid w:val="00F63291"/>
    <w:rsid w:val="00F648B1"/>
    <w:rsid w:val="00F66493"/>
    <w:rsid w:val="00F709D3"/>
    <w:rsid w:val="00F7342F"/>
    <w:rsid w:val="00F76A27"/>
    <w:rsid w:val="00F805A7"/>
    <w:rsid w:val="00F80CBE"/>
    <w:rsid w:val="00F82F0D"/>
    <w:rsid w:val="00F83908"/>
    <w:rsid w:val="00F86E09"/>
    <w:rsid w:val="00F904EF"/>
    <w:rsid w:val="00F90DE3"/>
    <w:rsid w:val="00F91832"/>
    <w:rsid w:val="00F97A38"/>
    <w:rsid w:val="00FA13C5"/>
    <w:rsid w:val="00FA1CD7"/>
    <w:rsid w:val="00FA467C"/>
    <w:rsid w:val="00FA4D4B"/>
    <w:rsid w:val="00FB082E"/>
    <w:rsid w:val="00FB0936"/>
    <w:rsid w:val="00FB155B"/>
    <w:rsid w:val="00FB1A09"/>
    <w:rsid w:val="00FB6752"/>
    <w:rsid w:val="00FB7823"/>
    <w:rsid w:val="00FC06D3"/>
    <w:rsid w:val="00FC5435"/>
    <w:rsid w:val="00FC65E1"/>
    <w:rsid w:val="00FD0858"/>
    <w:rsid w:val="00FD0D3E"/>
    <w:rsid w:val="00FD0DD4"/>
    <w:rsid w:val="00FD2F95"/>
    <w:rsid w:val="00FD6A6A"/>
    <w:rsid w:val="00FD6B38"/>
    <w:rsid w:val="00FD6BC9"/>
    <w:rsid w:val="00FE1FB2"/>
    <w:rsid w:val="00FE2A4D"/>
    <w:rsid w:val="00FE408C"/>
    <w:rsid w:val="00FE5435"/>
    <w:rsid w:val="00FE5C2F"/>
    <w:rsid w:val="00FE71A8"/>
    <w:rsid w:val="00FF0253"/>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6D0D-4916-4A06-A680-47E45E39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10013</Words>
  <Characters>59082</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Radek Jurčík</cp:lastModifiedBy>
  <cp:revision>2</cp:revision>
  <cp:lastPrinted>2024-02-28T13:41:00Z</cp:lastPrinted>
  <dcterms:created xsi:type="dcterms:W3CDTF">2025-09-17T13:13:00Z</dcterms:created>
  <dcterms:modified xsi:type="dcterms:W3CDTF">2025-09-17T13:13:00Z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