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B67FC" w:rsidRDefault="0023798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9B67FC" w:rsidRDefault="0023798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9B67FC" w:rsidRDefault="0023798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9B67FC" w:rsidRDefault="0023798F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jc w:val="right"/>
              <w:rPr>
                <w:rFonts w:cs="Arial"/>
                <w:szCs w:val="18"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B67FC" w:rsidRDefault="0023798F">
            <w:r>
              <w:rPr>
                <w:b/>
              </w:rPr>
              <w:t>Mateřská škola Na Úvoze Ivančice, okres Brno-venkov, příspěvková organizace</w:t>
            </w:r>
          </w:p>
          <w:p w:rsidR="009B67FC" w:rsidRDefault="0023798F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NA ÚVOZE 1, IVANČICE, PSČ 664 91, ČR</w:t>
            </w:r>
          </w:p>
          <w:p w:rsidR="009B67FC" w:rsidRDefault="0023798F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70935335</w:t>
            </w:r>
          </w:p>
          <w:p w:rsidR="009B67FC" w:rsidRDefault="0023798F">
            <w:r>
              <w:t xml:space="preserve">Zápis v obchodním rejstříku či jiné evidenci: </w:t>
            </w:r>
            <w:r>
              <w:rPr>
                <w:b/>
              </w:rPr>
              <w:t>ZŘIZOVACÍ LISTINA MĚSTA IVANČICE ZE</w:t>
            </w:r>
            <w:r>
              <w:rPr>
                <w:b/>
              </w:rPr>
              <w:t xml:space="preserve"> DNE 7.3.2005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rPr>
                <w:rFonts w:cs="Arial"/>
                <w:szCs w:val="18"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B67FC" w:rsidRDefault="0023798F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9B67FC" w:rsidRDefault="009B67FC">
            <w:pPr>
              <w:jc w:val="both"/>
            </w:pPr>
          </w:p>
          <w:p w:rsidR="009B67FC" w:rsidRDefault="0023798F">
            <w:pPr>
              <w:jc w:val="both"/>
            </w:pPr>
            <w:r>
              <w:t xml:space="preserve">Ve smlouvě, na základě které vám vedeme účet uvedený dále v tomto dodatku, sjednáváme </w:t>
            </w:r>
            <w:r>
              <w:t>následující změny: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rPr>
                <w:rFonts w:cs="Arial"/>
                <w:szCs w:val="18"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B67FC" w:rsidRDefault="0023798F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27-8581690287/0100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tabs>
                <w:tab w:val="left" w:pos="425"/>
              </w:tabs>
              <w:spacing w:before="40"/>
              <w:jc w:val="both"/>
            </w:pPr>
            <w:r>
              <w:rPr>
                <w:szCs w:val="18"/>
              </w:rPr>
              <w:t xml:space="preserve">Součástí balíčku služeb poskytovaných k účtu je produkt </w:t>
            </w:r>
            <w:r>
              <w:t>Balíček  100 transakcí</w:t>
            </w:r>
            <w:r>
              <w:rPr>
                <w:szCs w:val="18"/>
              </w:rPr>
              <w:t>, vymezený v Sazebníku.</w:t>
            </w:r>
          </w:p>
          <w:p w:rsidR="009B67FC" w:rsidRDefault="0023798F">
            <w:pPr>
              <w:spacing w:before="40"/>
              <w:jc w:val="both"/>
            </w:pPr>
            <w:r>
              <w:rPr>
                <w:rFonts w:cs="Arial"/>
                <w:szCs w:val="18"/>
              </w:rPr>
              <w:t>Do </w:t>
            </w:r>
            <w:r>
              <w:t>31.7.2020</w:t>
            </w:r>
            <w:r>
              <w:rPr>
                <w:rFonts w:cs="Arial"/>
                <w:szCs w:val="18"/>
              </w:rPr>
              <w:t xml:space="preserve"> vám budeme za každou platební </w:t>
            </w:r>
            <w:r>
              <w:rPr>
                <w:rFonts w:cs="Arial"/>
                <w:szCs w:val="18"/>
              </w:rPr>
              <w:t>transakci provedenou nad rámec sjednaného produktu Balíček</w:t>
            </w:r>
            <w:r>
              <w:t xml:space="preserve"> 100 </w:t>
            </w:r>
            <w:r>
              <w:rPr>
                <w:rFonts w:cs="Arial"/>
                <w:szCs w:val="18"/>
              </w:rPr>
              <w:t xml:space="preserve">transakcí účtovat jednotnou cenu ve výši </w:t>
            </w:r>
            <w:r w:rsidRPr="0023798F">
              <w:rPr>
                <w:highlight w:val="black"/>
              </w:rPr>
              <w:t>3,00</w:t>
            </w:r>
            <w:r>
              <w:rPr>
                <w:rFonts w:cs="Arial"/>
                <w:szCs w:val="18"/>
              </w:rPr>
              <w:t> Kč.</w:t>
            </w:r>
          </w:p>
          <w:p w:rsidR="009B67FC" w:rsidRDefault="0023798F">
            <w:pPr>
              <w:keepNext/>
              <w:keepLines/>
              <w:spacing w:before="40" w:after="40"/>
              <w:jc w:val="both"/>
            </w:pPr>
            <w:r>
              <w:t xml:space="preserve">Do 31.7.2020 vám poskytneme slevu ve výši </w:t>
            </w:r>
            <w:r w:rsidRPr="0023798F">
              <w:rPr>
                <w:highlight w:val="black"/>
              </w:rPr>
              <w:t>100</w:t>
            </w:r>
            <w:r>
              <w:t xml:space="preserve"> % z ceny Balíčku transakcí dle Sazebníku.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/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B67FC" w:rsidRDefault="0023798F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keepNext/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keepNext/>
              <w:jc w:val="both"/>
            </w:pPr>
            <w:r>
              <w:rPr>
                <w:b/>
              </w:rPr>
              <w:t xml:space="preserve">Nedílnou součástí smlouvy </w:t>
            </w:r>
            <w:r>
              <w:rPr>
                <w:b/>
              </w:rPr>
              <w:t>jsou: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9B67FC" w:rsidRDefault="009B67FC">
            <w:pPr>
              <w:jc w:val="both"/>
              <w:rPr>
                <w:b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jsme vás seznámili s obsahem a významem dokumentů, jež jsou </w:t>
            </w:r>
            <w:r>
              <w:t>nedílnou součástí smlouvy, a dalších dokumentů, na které se v nich odkazuje, a výslovně s jejich zněním souhlasíte,</w:t>
            </w:r>
          </w:p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 jejich význam vám byl dosta</w:t>
            </w:r>
            <w:r>
              <w:t>tečně vysvětlen,</w:t>
            </w:r>
          </w:p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</w:t>
            </w:r>
            <w:r>
              <w:t>vajících ze smlouvy.</w:t>
            </w:r>
          </w:p>
          <w:p w:rsidR="009B67FC" w:rsidRDefault="009B67FC">
            <w:pPr>
              <w:jc w:val="both"/>
              <w:rPr>
                <w:b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dáváte souhlas s tím, že jsme oprávněni: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zpracovávat vaše Osobní údaje v souladu s články 3.3 a 28 VOP a to pro účely tam uvedené. V případě zpracování Osobních údajů dle článku 28.3 VOP udělujete souhlas </w:t>
            </w:r>
            <w:r>
              <w:t>nejen nám, ale i SG, Členům FSKB, Osobám ovládaným SG a Investiční kapitálové společnosti KB. Informace o souvisejících právech včetně platnosti, odvolatelnosti a dobrovolnosti souhlasu jsou uvedeny v článku 28 VOP,</w:t>
            </w:r>
          </w:p>
          <w:p w:rsidR="009B67FC" w:rsidRDefault="0023798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započítávat své pohledávky za vámi v roz</w:t>
            </w:r>
            <w:r>
              <w:t>sahu a způsobem stanoveným ve VOP.</w:t>
            </w:r>
          </w:p>
          <w:p w:rsidR="009B67FC" w:rsidRDefault="009B67FC">
            <w:pPr>
              <w:jc w:val="both"/>
              <w:rPr>
                <w:b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23798F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9B67FC" w:rsidRDefault="009B67FC">
            <w:pPr>
              <w:jc w:val="both"/>
            </w:pPr>
          </w:p>
          <w:p w:rsidR="009B67FC" w:rsidRDefault="0023798F">
            <w:pPr>
              <w:jc w:val="both"/>
            </w:pPr>
            <w:r>
              <w:t>Pojmy s velkým počátečním písmenem mají v tomto dodatku význam stanovený v tomto dokumentu, v</w:t>
            </w:r>
            <w:r>
              <w:t>e smlouvě nebo v dokumentech, jež jsou nedílnou součástí smlouvy.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jc w:val="both"/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B67FC" w:rsidRDefault="0023798F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keepNext/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3798F" w:rsidRPr="0023798F" w:rsidRDefault="0023798F" w:rsidP="0023798F">
            <w:pPr>
              <w:spacing w:before="210"/>
              <w:rPr>
                <w:rFonts w:cs="Arial"/>
                <w:sz w:val="20"/>
                <w:highlight w:val="white"/>
              </w:rPr>
            </w:pPr>
            <w:r w:rsidRPr="0023798F">
              <w:rPr>
                <w:rFonts w:cs="Arial"/>
                <w:color w:val="000000"/>
                <w:sz w:val="20"/>
                <w:highlight w:val="white"/>
              </w:rPr>
              <w:t xml:space="preserve">Zavazujete se odeslat dodatek (včetně všech dokumentů, které tvoří jeho součást) k uveřejnění v registru smluv bez prodlení po jeho uzavření. Dále se zavazujete, že obdržíme potvrzení o uveřejnění v registru smluv zasílané správcem registru smluv na naši e-mailovou adresu </w:t>
            </w:r>
            <w:r>
              <w:rPr>
                <w:rFonts w:cs="Arial"/>
                <w:color w:val="000000"/>
                <w:sz w:val="20"/>
                <w:highlight w:val="white"/>
              </w:rPr>
              <w:t>cpp5010tv@kb.cz</w:t>
            </w:r>
            <w:r w:rsidRPr="0023798F">
              <w:rPr>
                <w:rFonts w:cs="Arial"/>
                <w:color w:val="000000"/>
                <w:sz w:val="20"/>
                <w:highlight w:val="white"/>
              </w:rPr>
              <w:t xml:space="preserve">. Za tím účelem vám zašleme znění tohoto dodatku na e-mailovou adresu </w:t>
            </w:r>
            <w:r>
              <w:rPr>
                <w:rFonts w:cs="Arial"/>
                <w:color w:val="000000"/>
                <w:sz w:val="20"/>
                <w:highlight w:val="white"/>
              </w:rPr>
              <w:t>msnauvozeivancice@seznam.cz</w:t>
            </w:r>
            <w:r w:rsidRPr="0023798F">
              <w:rPr>
                <w:rFonts w:cs="Arial"/>
                <w:color w:val="000000"/>
                <w:sz w:val="20"/>
                <w:highlight w:val="white"/>
              </w:rPr>
              <w:t>.</w:t>
            </w:r>
          </w:p>
          <w:p w:rsidR="009B67FC" w:rsidRDefault="009B67FC">
            <w:pPr>
              <w:overflowPunct w:val="0"/>
              <w:autoSpaceDE w:val="0"/>
              <w:jc w:val="both"/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/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/>
        </w:tc>
      </w:tr>
      <w:tr w:rsidR="009B67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B67FC" w:rsidRDefault="0023798F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Ivančicích dne 30.08.2017</w:t>
            </w:r>
          </w:p>
          <w:p w:rsidR="009B67FC" w:rsidRDefault="0023798F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9B67FC" w:rsidRDefault="009B67FC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B67FC" w:rsidRDefault="009B67FC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B67FC" w:rsidRDefault="009B67FC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B67FC" w:rsidRDefault="009B67FC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9B67FC" w:rsidRDefault="0023798F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9B67FC" w:rsidRDefault="0023798F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9B67FC" w:rsidRDefault="0023798F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 w:rsidRPr="0023798F">
              <w:rPr>
                <w:b/>
                <w:szCs w:val="18"/>
                <w:highlight w:val="black"/>
              </w:rPr>
              <w:t>Jiří Klapal</w:t>
            </w:r>
          </w:p>
          <w:p w:rsidR="009B67FC" w:rsidRDefault="0023798F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 pobočky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B67FC" w:rsidRDefault="009B67FC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B67FC" w:rsidRDefault="009B67FC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9B67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9B67FC" w:rsidRDefault="0023798F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Ivančicích dne 30.08.2017</w:t>
            </w:r>
          </w:p>
          <w:p w:rsidR="009B67FC" w:rsidRDefault="0023798F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Mateřská škola Na Úvoze Ivančice, okres Brno-venkov, příspěvková organizace</w:t>
            </w:r>
          </w:p>
          <w:p w:rsidR="009B67FC" w:rsidRDefault="009B67FC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B67FC" w:rsidRDefault="009B67FC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B67FC" w:rsidRDefault="009B67FC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B67FC" w:rsidRDefault="009B67FC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9B67FC" w:rsidRDefault="0023798F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9B67FC" w:rsidRDefault="0023798F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9B67FC" w:rsidRDefault="0023798F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 w:rsidRPr="0023798F">
              <w:rPr>
                <w:b/>
                <w:szCs w:val="18"/>
                <w:highlight w:val="black"/>
              </w:rPr>
              <w:t>BRONISLAVA MINAŘÍKOVÁ</w:t>
            </w:r>
            <w:bookmarkStart w:id="0" w:name="_GoBack"/>
            <w:bookmarkEnd w:id="0"/>
          </w:p>
          <w:p w:rsidR="009B67FC" w:rsidRDefault="0023798F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člen statutárního orgánu</w:t>
            </w:r>
          </w:p>
        </w:tc>
        <w:tc>
          <w:tcPr>
            <w:tcW w:w="4819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9B67FC" w:rsidRDefault="009B67FC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23798F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9B67FC" w:rsidRDefault="009B67FC">
      <w:pPr>
        <w:rPr>
          <w:vanish/>
          <w:color w:val="FF0000"/>
          <w:szCs w:val="2"/>
        </w:rPr>
      </w:pPr>
    </w:p>
    <w:sectPr w:rsidR="009B67FC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798F">
      <w:r>
        <w:separator/>
      </w:r>
    </w:p>
  </w:endnote>
  <w:endnote w:type="continuationSeparator" w:id="0">
    <w:p w:rsidR="00000000" w:rsidRDefault="002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AD24F6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D24F6" w:rsidRDefault="0023798F">
          <w:pPr>
            <w:pStyle w:val="kbFixedtext"/>
            <w:spacing w:before="100"/>
          </w:pPr>
          <w:r>
            <w:t xml:space="preserve">Komerční banka, a. s., se sídlem: </w:t>
          </w:r>
        </w:p>
        <w:p w:rsidR="00AD24F6" w:rsidRDefault="0023798F">
          <w:pPr>
            <w:pStyle w:val="kbFixedtext"/>
          </w:pPr>
          <w:r>
            <w:t>Praha 1, Na Příkopě 33 čp. 969, PSČ 114 07, IČO: 45317054</w:t>
          </w:r>
        </w:p>
        <w:p w:rsidR="00AD24F6" w:rsidRDefault="0023798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D24F6" w:rsidRDefault="0023798F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AD24F6" w:rsidRDefault="0023798F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AD24F6" w:rsidRPr="0023798F" w:rsidRDefault="0023798F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10620103123085</w:t>
          </w:r>
        </w:p>
        <w:p w:rsidR="00AD24F6" w:rsidRDefault="0023798F">
          <w:pPr>
            <w:pStyle w:val="Registration"/>
            <w:jc w:val="right"/>
          </w:pPr>
          <w:r>
            <w:t xml:space="preserve">Datum </w:t>
          </w:r>
          <w:r>
            <w:t>účinnosti šablony  1. 4. 2015  tss_ckappeeb.docM  30.08.2017  14:51:51</w:t>
          </w:r>
        </w:p>
      </w:tc>
    </w:tr>
  </w:tbl>
  <w:p w:rsidR="00AD24F6" w:rsidRDefault="0023798F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AD24F6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D24F6" w:rsidRDefault="0023798F">
          <w:pPr>
            <w:pStyle w:val="kbFixedtext"/>
            <w:spacing w:before="100"/>
          </w:pPr>
          <w:r>
            <w:t xml:space="preserve">Komerční banka, a. s., se sídlem: </w:t>
          </w:r>
        </w:p>
        <w:p w:rsidR="00AD24F6" w:rsidRDefault="0023798F">
          <w:pPr>
            <w:pStyle w:val="kbFixedtext"/>
          </w:pPr>
          <w:r>
            <w:t>Praha 1, Na Příkopě 33 čp. 969, PSČ 114 07, IČO: 45317054</w:t>
          </w:r>
        </w:p>
        <w:p w:rsidR="00AD24F6" w:rsidRDefault="0023798F">
          <w:pPr>
            <w:pStyle w:val="kbRegistration"/>
          </w:pPr>
          <w:r>
            <w:t>ZAPSANÁ V OBCHODNÍM REJSTŘÍKU VEDENÉM MĚSTSKÝm SOUDEM</w:t>
          </w:r>
          <w:r>
            <w:t xml:space="preserve">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D24F6" w:rsidRDefault="0023798F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AD24F6" w:rsidRDefault="0023798F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AD24F6" w:rsidRPr="0023798F" w:rsidRDefault="0023798F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10620103123085</w:t>
          </w:r>
        </w:p>
        <w:p w:rsidR="00AD24F6" w:rsidRDefault="0023798F">
          <w:pPr>
            <w:pStyle w:val="Registration"/>
            <w:jc w:val="right"/>
          </w:pPr>
          <w:r>
            <w:t>Datum účinnosti šablony  1. 4. 2015  tss_ckappeeb.docM  30.08.2017  14:51:51</w:t>
          </w:r>
        </w:p>
      </w:tc>
    </w:tr>
  </w:tbl>
  <w:p w:rsidR="00AD24F6" w:rsidRDefault="0023798F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798F">
      <w:r>
        <w:rPr>
          <w:color w:val="000000"/>
        </w:rPr>
        <w:separator/>
      </w:r>
    </w:p>
  </w:footnote>
  <w:footnote w:type="continuationSeparator" w:id="0">
    <w:p w:rsidR="00000000" w:rsidRDefault="0023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AD24F6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D24F6" w:rsidRDefault="0023798F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</w:t>
          </w:r>
          <w:r>
            <w:rPr>
              <w:rFonts w:cs="Arial"/>
              <w:b/>
              <w:caps/>
              <w:sz w:val="28"/>
            </w:rPr>
            <w:t>ek ke smlouvě</w:t>
          </w:r>
        </w:p>
      </w:tc>
    </w:tr>
  </w:tbl>
  <w:p w:rsidR="00AD24F6" w:rsidRDefault="002379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D24F6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AD24F6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</w:pPr>
        </w:p>
      </w:tc>
    </w:tr>
    <w:tr w:rsidR="00AD24F6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24F6" w:rsidRDefault="0023798F">
          <w:pPr>
            <w:pStyle w:val="Nadpis1"/>
          </w:pPr>
        </w:p>
      </w:tc>
    </w:tr>
    <w:tr w:rsidR="00AD24F6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AD24F6" w:rsidRDefault="0023798F">
          <w:pPr>
            <w:rPr>
              <w:rFonts w:cs="Arial"/>
              <w:szCs w:val="18"/>
            </w:rPr>
          </w:pPr>
        </w:p>
      </w:tc>
    </w:tr>
  </w:tbl>
  <w:p w:rsidR="00AD24F6" w:rsidRDefault="0023798F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24F1"/>
    <w:multiLevelType w:val="multilevel"/>
    <w:tmpl w:val="DCD0CF2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67FC"/>
    <w:rsid w:val="0023798F"/>
    <w:rsid w:val="009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4E249-A4C1-4546-A58C-945972C2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Klapal Jiri</cp:lastModifiedBy>
  <cp:revision>2</cp:revision>
  <cp:lastPrinted>2017-08-30T13:56:00Z</cp:lastPrinted>
  <dcterms:created xsi:type="dcterms:W3CDTF">2017-08-30T14:21:00Z</dcterms:created>
  <dcterms:modified xsi:type="dcterms:W3CDTF">2017-08-30T14:21:00Z</dcterms:modified>
</cp:coreProperties>
</file>