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21F8" w14:textId="77777777" w:rsidR="00EC0580" w:rsidRPr="00251439" w:rsidRDefault="00C95008">
      <w:pPr>
        <w:pStyle w:val="Nadpis2"/>
      </w:pPr>
      <w:bookmarkStart w:id="0" w:name="_fvmwedoeyhwf" w:colFirst="0" w:colLast="0"/>
      <w:bookmarkEnd w:id="0"/>
      <w:proofErr w:type="spellStart"/>
      <w:r w:rsidRPr="00251439">
        <w:t>Smlouva</w:t>
      </w:r>
      <w:proofErr w:type="spellEnd"/>
      <w:r w:rsidRPr="00251439">
        <w:t xml:space="preserve"> o </w:t>
      </w:r>
      <w:proofErr w:type="spellStart"/>
      <w:r w:rsidRPr="00251439">
        <w:t>poskytování</w:t>
      </w:r>
      <w:proofErr w:type="spellEnd"/>
      <w:r w:rsidRPr="00251439">
        <w:t xml:space="preserve"> </w:t>
      </w:r>
      <w:proofErr w:type="spellStart"/>
      <w:r w:rsidRPr="00251439">
        <w:t>služby</w:t>
      </w:r>
      <w:proofErr w:type="spellEnd"/>
      <w:r w:rsidRPr="00251439">
        <w:t xml:space="preserve"> Cabinet of Wonders </w:t>
      </w:r>
    </w:p>
    <w:p w14:paraId="5C111529" w14:textId="789E4B31" w:rsidR="00EC0580" w:rsidRPr="00251439" w:rsidRDefault="00C95008">
      <w:pPr>
        <w:jc w:val="left"/>
      </w:pPr>
      <w:proofErr w:type="spellStart"/>
      <w:r w:rsidRPr="00251439">
        <w:t>uzavřená</w:t>
      </w:r>
      <w:proofErr w:type="spellEnd"/>
      <w:r w:rsidRPr="00251439">
        <w:t xml:space="preserve"> </w:t>
      </w:r>
      <w:proofErr w:type="spellStart"/>
      <w:r w:rsidRPr="00251439">
        <w:t>mezi</w:t>
      </w:r>
      <w:proofErr w:type="spellEnd"/>
      <w:r w:rsidRPr="00251439">
        <w:t xml:space="preserve"> </w:t>
      </w:r>
      <w:proofErr w:type="spellStart"/>
      <w:r w:rsidRPr="00251439">
        <w:t>těmito</w:t>
      </w:r>
      <w:proofErr w:type="spellEnd"/>
      <w:r w:rsidRPr="00251439">
        <w:t xml:space="preserve"> </w:t>
      </w:r>
      <w:proofErr w:type="spellStart"/>
      <w:r w:rsidRPr="00251439">
        <w:t>smluvními</w:t>
      </w:r>
      <w:proofErr w:type="spellEnd"/>
      <w:r w:rsidRPr="00251439">
        <w:t xml:space="preserve"> </w:t>
      </w:r>
      <w:proofErr w:type="spellStart"/>
      <w:r w:rsidRPr="00251439">
        <w:t>stranami</w:t>
      </w:r>
      <w:proofErr w:type="spellEnd"/>
      <w:r w:rsidRPr="00251439">
        <w:t>:</w:t>
      </w:r>
    </w:p>
    <w:tbl>
      <w:tblPr>
        <w:tblStyle w:val="a"/>
        <w:tblW w:w="901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196"/>
        <w:gridCol w:w="566"/>
        <w:gridCol w:w="4252"/>
      </w:tblGrid>
      <w:tr w:rsidR="00EC0580" w:rsidRPr="00251439" w14:paraId="29DD526F" w14:textId="77777777"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5BFA8" w14:textId="77777777" w:rsidR="00EC0580" w:rsidRPr="00251439" w:rsidRDefault="00C95008">
            <w:pPr>
              <w:jc w:val="left"/>
            </w:pPr>
            <w:proofErr w:type="spellStart"/>
            <w:r w:rsidRPr="00251439">
              <w:t>Poskytovatel</w:t>
            </w:r>
            <w:proofErr w:type="spellEnd"/>
            <w:r w:rsidRPr="00251439">
              <w:t>:</w:t>
            </w:r>
          </w:p>
          <w:p w14:paraId="587649E0" w14:textId="77777777" w:rsidR="00EC0580" w:rsidRPr="00251439" w:rsidRDefault="00C95008">
            <w:pPr>
              <w:jc w:val="left"/>
            </w:pPr>
            <w:r w:rsidRPr="00251439">
              <w:rPr>
                <w:b/>
              </w:rPr>
              <w:t xml:space="preserve">BlueGhost.cz, </w:t>
            </w:r>
            <w:proofErr w:type="spellStart"/>
            <w:r w:rsidRPr="00251439">
              <w:rPr>
                <w:b/>
              </w:rPr>
              <w:t>s.r.o.</w:t>
            </w:r>
            <w:proofErr w:type="spellEnd"/>
            <w:r w:rsidRPr="00251439">
              <w:br/>
              <w:t>IČ: 28901061</w:t>
            </w:r>
            <w:r w:rsidRPr="00251439">
              <w:br/>
            </w:r>
            <w:proofErr w:type="spellStart"/>
            <w:r w:rsidRPr="00251439">
              <w:t>Sídlo</w:t>
            </w:r>
            <w:proofErr w:type="spellEnd"/>
            <w:r w:rsidRPr="00251439">
              <w:t xml:space="preserve">: </w:t>
            </w:r>
            <w:proofErr w:type="spellStart"/>
            <w:r w:rsidRPr="00251439">
              <w:t>Českomalínská</w:t>
            </w:r>
            <w:proofErr w:type="spellEnd"/>
            <w:r w:rsidRPr="00251439">
              <w:t xml:space="preserve"> 516/27, 160 00 Praha 6</w:t>
            </w:r>
            <w:r w:rsidRPr="00251439">
              <w:br/>
            </w:r>
            <w:proofErr w:type="spellStart"/>
            <w:r w:rsidRPr="00251439">
              <w:t>Zastoupený</w:t>
            </w:r>
            <w:proofErr w:type="spellEnd"/>
            <w:r w:rsidRPr="00251439">
              <w:t xml:space="preserve">: </w:t>
            </w:r>
            <w:proofErr w:type="spellStart"/>
            <w:r w:rsidRPr="00251439">
              <w:t>Lukášem</w:t>
            </w:r>
            <w:proofErr w:type="spellEnd"/>
            <w:r w:rsidRPr="00251439">
              <w:t xml:space="preserve"> </w:t>
            </w:r>
            <w:proofErr w:type="spellStart"/>
            <w:r w:rsidRPr="00251439">
              <w:t>Pilkou</w:t>
            </w:r>
            <w:proofErr w:type="spellEnd"/>
            <w:r w:rsidRPr="00251439">
              <w:t xml:space="preserve">, </w:t>
            </w:r>
            <w:proofErr w:type="spellStart"/>
            <w:r w:rsidRPr="00251439">
              <w:t>jednatelem</w:t>
            </w:r>
            <w:proofErr w:type="spellEnd"/>
            <w:r w:rsidRPr="00251439">
              <w:t xml:space="preserve">, (email: </w:t>
            </w:r>
            <w:proofErr w:type="spellStart"/>
            <w:r w:rsidRPr="00251439">
              <w:t>lukas</w:t>
            </w:r>
            <w:proofErr w:type="spellEnd"/>
            <w:r w:rsidRPr="00251439">
              <w:t xml:space="preserve"> @cabinetofwonders.com)</w:t>
            </w:r>
          </w:p>
          <w:p w14:paraId="4CFCF8E8" w14:textId="77777777" w:rsidR="00EC0580" w:rsidRPr="00251439" w:rsidRDefault="00C95008">
            <w:pPr>
              <w:jc w:val="left"/>
            </w:pPr>
            <w:proofErr w:type="spellStart"/>
            <w:r w:rsidRPr="00251439">
              <w:t>společnost</w:t>
            </w:r>
            <w:proofErr w:type="spellEnd"/>
            <w:r w:rsidRPr="00251439">
              <w:t xml:space="preserve"> </w:t>
            </w:r>
            <w:proofErr w:type="spellStart"/>
            <w:r w:rsidRPr="00251439">
              <w:t>zapsaná</w:t>
            </w:r>
            <w:proofErr w:type="spellEnd"/>
            <w:r w:rsidRPr="00251439">
              <w:t xml:space="preserve"> v </w:t>
            </w:r>
            <w:proofErr w:type="spellStart"/>
            <w:r w:rsidRPr="00251439">
              <w:t>obchodním</w:t>
            </w:r>
            <w:proofErr w:type="spellEnd"/>
            <w:r w:rsidRPr="00251439">
              <w:t xml:space="preserve"> </w:t>
            </w:r>
            <w:proofErr w:type="spellStart"/>
            <w:r w:rsidRPr="00251439">
              <w:t>rejstříku</w:t>
            </w:r>
            <w:proofErr w:type="spellEnd"/>
            <w:r w:rsidRPr="00251439">
              <w:t xml:space="preserve"> </w:t>
            </w:r>
            <w:proofErr w:type="spellStart"/>
            <w:r w:rsidRPr="00251439">
              <w:t>vedeném</w:t>
            </w:r>
            <w:proofErr w:type="spellEnd"/>
            <w:r w:rsidRPr="00251439">
              <w:t xml:space="preserve"> </w:t>
            </w:r>
            <w:proofErr w:type="spellStart"/>
            <w:r w:rsidRPr="00251439">
              <w:t>Městským</w:t>
            </w:r>
            <w:proofErr w:type="spellEnd"/>
            <w:r w:rsidRPr="00251439">
              <w:t xml:space="preserve"> </w:t>
            </w:r>
            <w:proofErr w:type="spellStart"/>
            <w:r w:rsidRPr="00251439">
              <w:t>soudem</w:t>
            </w:r>
            <w:proofErr w:type="spellEnd"/>
            <w:r w:rsidRPr="00251439">
              <w:t xml:space="preserve"> v </w:t>
            </w:r>
            <w:proofErr w:type="spellStart"/>
            <w:r w:rsidRPr="00251439">
              <w:t>Praze</w:t>
            </w:r>
            <w:proofErr w:type="spellEnd"/>
            <w:r w:rsidRPr="00251439">
              <w:t xml:space="preserve">, v </w:t>
            </w:r>
            <w:proofErr w:type="spellStart"/>
            <w:r w:rsidRPr="00251439">
              <w:t>oddíle</w:t>
            </w:r>
            <w:proofErr w:type="spellEnd"/>
            <w:r w:rsidRPr="00251439">
              <w:t xml:space="preserve"> C, č. </w:t>
            </w:r>
            <w:proofErr w:type="spellStart"/>
            <w:r w:rsidRPr="00251439">
              <w:t>vložky</w:t>
            </w:r>
            <w:proofErr w:type="spellEnd"/>
            <w:r w:rsidRPr="00251439">
              <w:t xml:space="preserve"> 15201</w:t>
            </w:r>
          </w:p>
          <w:p w14:paraId="1FE5B0A7" w14:textId="77777777" w:rsidR="00EC0580" w:rsidRPr="00251439" w:rsidRDefault="00C95008">
            <w:pPr>
              <w:jc w:val="left"/>
            </w:pPr>
            <w:r w:rsidRPr="00251439">
              <w:t>(</w:t>
            </w:r>
            <w:proofErr w:type="spellStart"/>
            <w:r w:rsidRPr="00251439">
              <w:t>dále</w:t>
            </w:r>
            <w:proofErr w:type="spellEnd"/>
            <w:r w:rsidRPr="00251439">
              <w:t xml:space="preserve"> </w:t>
            </w:r>
            <w:proofErr w:type="spellStart"/>
            <w:r w:rsidRPr="00251439">
              <w:t>jen</w:t>
            </w:r>
            <w:proofErr w:type="spellEnd"/>
            <w:r w:rsidRPr="00251439">
              <w:t xml:space="preserve"> „</w:t>
            </w:r>
            <w:proofErr w:type="spellStart"/>
            <w:proofErr w:type="gramStart"/>
            <w:r w:rsidRPr="00251439">
              <w:t>Poskytovatel</w:t>
            </w:r>
            <w:proofErr w:type="spellEnd"/>
            <w:r w:rsidRPr="00251439">
              <w:t>“</w:t>
            </w:r>
            <w:proofErr w:type="gramEnd"/>
            <w:r w:rsidRPr="00251439">
              <w:t>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6BE60" w14:textId="77777777" w:rsidR="00EC0580" w:rsidRPr="00251439" w:rsidRDefault="00EC0580">
            <w:pPr>
              <w:jc w:val="left"/>
            </w:pPr>
          </w:p>
        </w:tc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3C33" w14:textId="77777777" w:rsidR="00EC0580" w:rsidRPr="00251439" w:rsidRDefault="00C95008">
            <w:pPr>
              <w:jc w:val="left"/>
            </w:pPr>
            <w:proofErr w:type="spellStart"/>
            <w:r w:rsidRPr="00251439">
              <w:t>Zákazník</w:t>
            </w:r>
            <w:proofErr w:type="spellEnd"/>
            <w:r w:rsidRPr="00251439">
              <w:t>:</w:t>
            </w:r>
          </w:p>
          <w:p w14:paraId="0ABC2368" w14:textId="1A7EF294" w:rsidR="00EC0580" w:rsidRPr="00251439" w:rsidRDefault="00C95008">
            <w:pPr>
              <w:jc w:val="left"/>
            </w:pPr>
            <w:proofErr w:type="spellStart"/>
            <w:r w:rsidRPr="00251439">
              <w:rPr>
                <w:b/>
              </w:rPr>
              <w:t>Muzeum</w:t>
            </w:r>
            <w:proofErr w:type="spellEnd"/>
            <w:r w:rsidRPr="00251439">
              <w:rPr>
                <w:b/>
              </w:rPr>
              <w:t xml:space="preserve"> </w:t>
            </w:r>
            <w:proofErr w:type="spellStart"/>
            <w:r w:rsidRPr="00251439">
              <w:rPr>
                <w:b/>
              </w:rPr>
              <w:t>umění</w:t>
            </w:r>
            <w:proofErr w:type="spellEnd"/>
            <w:r w:rsidRPr="00251439">
              <w:rPr>
                <w:b/>
              </w:rPr>
              <w:t xml:space="preserve"> Olomouc, </w:t>
            </w:r>
            <w:proofErr w:type="spellStart"/>
            <w:r w:rsidRPr="00251439">
              <w:rPr>
                <w:b/>
              </w:rPr>
              <w:t>státní</w:t>
            </w:r>
            <w:proofErr w:type="spellEnd"/>
            <w:r w:rsidRPr="00251439">
              <w:rPr>
                <w:b/>
              </w:rPr>
              <w:t xml:space="preserve"> </w:t>
            </w:r>
            <w:proofErr w:type="spellStart"/>
            <w:r w:rsidRPr="00251439">
              <w:rPr>
                <w:b/>
              </w:rPr>
              <w:t>příspěvková</w:t>
            </w:r>
            <w:proofErr w:type="spellEnd"/>
            <w:r w:rsidRPr="00251439">
              <w:rPr>
                <w:b/>
              </w:rPr>
              <w:t xml:space="preserve"> </w:t>
            </w:r>
            <w:proofErr w:type="spellStart"/>
            <w:r w:rsidRPr="00251439">
              <w:rPr>
                <w:b/>
              </w:rPr>
              <w:t>organizace</w:t>
            </w:r>
            <w:proofErr w:type="spellEnd"/>
            <w:r w:rsidRPr="00251439">
              <w:br/>
              <w:t>IČ: 75079950</w:t>
            </w:r>
            <w:r w:rsidRPr="00251439">
              <w:br/>
            </w:r>
            <w:proofErr w:type="spellStart"/>
            <w:r w:rsidRPr="00251439">
              <w:t>Sídlo</w:t>
            </w:r>
            <w:proofErr w:type="spellEnd"/>
            <w:r w:rsidRPr="00251439">
              <w:t>: Denisova 824, 779 00 Olomouc 9</w:t>
            </w:r>
            <w:r w:rsidRPr="00251439">
              <w:br/>
              <w:t xml:space="preserve">Zastoupený: </w:t>
            </w:r>
            <w:r w:rsidR="000B19B6" w:rsidRPr="00251439">
              <w:t xml:space="preserve">Mgr. </w:t>
            </w:r>
            <w:proofErr w:type="spellStart"/>
            <w:r w:rsidRPr="00251439">
              <w:t>Ondřejem</w:t>
            </w:r>
            <w:proofErr w:type="spellEnd"/>
            <w:r w:rsidRPr="00251439">
              <w:t xml:space="preserve"> </w:t>
            </w:r>
            <w:proofErr w:type="spellStart"/>
            <w:r w:rsidRPr="00251439">
              <w:t>Zatloukalem</w:t>
            </w:r>
            <w:proofErr w:type="spellEnd"/>
            <w:r w:rsidRPr="00251439">
              <w:t xml:space="preserve">, </w:t>
            </w:r>
            <w:proofErr w:type="spellStart"/>
            <w:r w:rsidRPr="00251439">
              <w:t>ředitelem</w:t>
            </w:r>
            <w:proofErr w:type="spellEnd"/>
            <w:r w:rsidRPr="00251439">
              <w:br/>
              <w:t>(email: zatloukal@muo.cz)</w:t>
            </w:r>
          </w:p>
          <w:p w14:paraId="6EA70D12" w14:textId="77777777" w:rsidR="00EC0580" w:rsidRPr="00251439" w:rsidRDefault="00EC0580">
            <w:pPr>
              <w:jc w:val="left"/>
            </w:pPr>
          </w:p>
          <w:p w14:paraId="19AD5688" w14:textId="77777777" w:rsidR="00EC0580" w:rsidRPr="00251439" w:rsidRDefault="00C95008">
            <w:pPr>
              <w:jc w:val="left"/>
            </w:pPr>
            <w:r w:rsidRPr="00251439">
              <w:t>(</w:t>
            </w:r>
            <w:proofErr w:type="spellStart"/>
            <w:r w:rsidRPr="00251439">
              <w:t>dále</w:t>
            </w:r>
            <w:proofErr w:type="spellEnd"/>
            <w:r w:rsidRPr="00251439">
              <w:t xml:space="preserve"> </w:t>
            </w:r>
            <w:proofErr w:type="spellStart"/>
            <w:r w:rsidRPr="00251439">
              <w:t>jen</w:t>
            </w:r>
            <w:proofErr w:type="spellEnd"/>
            <w:r w:rsidRPr="00251439">
              <w:t xml:space="preserve"> „</w:t>
            </w:r>
            <w:proofErr w:type="spellStart"/>
            <w:proofErr w:type="gramStart"/>
            <w:r w:rsidRPr="00251439">
              <w:t>Zákazník</w:t>
            </w:r>
            <w:proofErr w:type="spellEnd"/>
            <w:r w:rsidRPr="00251439">
              <w:t>“</w:t>
            </w:r>
            <w:proofErr w:type="gramEnd"/>
            <w:r w:rsidRPr="00251439">
              <w:t>)</w:t>
            </w:r>
          </w:p>
        </w:tc>
      </w:tr>
    </w:tbl>
    <w:p w14:paraId="2AB03A8D" w14:textId="77777777" w:rsidR="00EC0580" w:rsidRPr="00251439" w:rsidRDefault="00C95008">
      <w:pPr>
        <w:pStyle w:val="Nadpis3"/>
      </w:pPr>
      <w:bookmarkStart w:id="1" w:name="_uzuthsmi4s9k" w:colFirst="0" w:colLast="0"/>
      <w:bookmarkEnd w:id="1"/>
      <w:r w:rsidRPr="00251439">
        <w:t xml:space="preserve">1. </w:t>
      </w:r>
      <w:proofErr w:type="spellStart"/>
      <w:r w:rsidRPr="00251439">
        <w:t>Předmět</w:t>
      </w:r>
      <w:proofErr w:type="spellEnd"/>
      <w:r w:rsidRPr="00251439">
        <w:t xml:space="preserve"> </w:t>
      </w:r>
      <w:proofErr w:type="spellStart"/>
      <w:r w:rsidRPr="00251439">
        <w:t>smlouvy</w:t>
      </w:r>
      <w:proofErr w:type="spellEnd"/>
    </w:p>
    <w:p w14:paraId="45C2FEFA" w14:textId="77777777" w:rsidR="00EC0580" w:rsidRPr="00251439" w:rsidRDefault="00C95008" w:rsidP="00E34E7D">
      <w:proofErr w:type="spellStart"/>
      <w:r w:rsidRPr="00251439">
        <w:t>Poskytovatel</w:t>
      </w:r>
      <w:proofErr w:type="spellEnd"/>
      <w:r w:rsidRPr="00251439">
        <w:t xml:space="preserve"> </w:t>
      </w:r>
      <w:proofErr w:type="spellStart"/>
      <w:r w:rsidRPr="00251439">
        <w:t>poskytne</w:t>
      </w:r>
      <w:proofErr w:type="spellEnd"/>
      <w:r w:rsidRPr="00251439">
        <w:t xml:space="preserve"> </w:t>
      </w:r>
      <w:proofErr w:type="spellStart"/>
      <w:r w:rsidRPr="00251439">
        <w:t>Zákazníkovi</w:t>
      </w:r>
      <w:proofErr w:type="spellEnd"/>
      <w:r w:rsidRPr="00251439">
        <w:t xml:space="preserve"> </w:t>
      </w:r>
      <w:proofErr w:type="spellStart"/>
      <w:r w:rsidRPr="00251439">
        <w:t>službu</w:t>
      </w:r>
      <w:proofErr w:type="spellEnd"/>
      <w:r w:rsidRPr="00251439">
        <w:t xml:space="preserve"> </w:t>
      </w:r>
      <w:r w:rsidRPr="00251439">
        <w:rPr>
          <w:b/>
          <w:bCs/>
        </w:rPr>
        <w:t>Cabinet of Wonders</w:t>
      </w:r>
      <w:r w:rsidRPr="00251439">
        <w:t xml:space="preserve"> pro </w:t>
      </w:r>
      <w:proofErr w:type="spellStart"/>
      <w:r w:rsidRPr="00251439">
        <w:t>tvorbu</w:t>
      </w:r>
      <w:proofErr w:type="spellEnd"/>
      <w:r w:rsidRPr="00251439">
        <w:t xml:space="preserve"> </w:t>
      </w:r>
      <w:proofErr w:type="spellStart"/>
      <w:r w:rsidRPr="00251439">
        <w:t>mobilního</w:t>
      </w:r>
      <w:proofErr w:type="spellEnd"/>
      <w:r w:rsidRPr="00251439">
        <w:t xml:space="preserve"> </w:t>
      </w:r>
      <w:proofErr w:type="spellStart"/>
      <w:r w:rsidRPr="00251439">
        <w:t>průvodce</w:t>
      </w:r>
      <w:proofErr w:type="spellEnd"/>
      <w:r w:rsidRPr="00251439">
        <w:t xml:space="preserve"> a </w:t>
      </w:r>
      <w:proofErr w:type="spellStart"/>
      <w:r w:rsidRPr="00251439">
        <w:t>zpřístupnění</w:t>
      </w:r>
      <w:proofErr w:type="spellEnd"/>
      <w:r w:rsidRPr="00251439">
        <w:t xml:space="preserve"> </w:t>
      </w:r>
      <w:proofErr w:type="spellStart"/>
      <w:r w:rsidRPr="00251439">
        <w:t>obsahu</w:t>
      </w:r>
      <w:proofErr w:type="spellEnd"/>
      <w:r w:rsidRPr="00251439">
        <w:t xml:space="preserve"> </w:t>
      </w:r>
      <w:proofErr w:type="spellStart"/>
      <w:r w:rsidRPr="00251439">
        <w:t>návštěvníkům</w:t>
      </w:r>
      <w:proofErr w:type="spellEnd"/>
      <w:r w:rsidRPr="00251439">
        <w:t xml:space="preserve"> </w:t>
      </w:r>
      <w:proofErr w:type="spellStart"/>
      <w:r w:rsidRPr="00251439">
        <w:t>prostřednictvím</w:t>
      </w:r>
      <w:proofErr w:type="spellEnd"/>
      <w:r w:rsidRPr="00251439">
        <w:t xml:space="preserve"> </w:t>
      </w:r>
      <w:proofErr w:type="spellStart"/>
      <w:r w:rsidRPr="00251439">
        <w:t>mobilní</w:t>
      </w:r>
      <w:proofErr w:type="spellEnd"/>
      <w:r w:rsidRPr="00251439">
        <w:t xml:space="preserve"> </w:t>
      </w:r>
      <w:proofErr w:type="spellStart"/>
      <w:r w:rsidRPr="00251439">
        <w:t>aplikace</w:t>
      </w:r>
      <w:proofErr w:type="spellEnd"/>
      <w:r w:rsidRPr="00251439">
        <w:t xml:space="preserve"> </w:t>
      </w:r>
      <w:proofErr w:type="gramStart"/>
      <w:r w:rsidRPr="00251439">
        <w:t>a</w:t>
      </w:r>
      <w:proofErr w:type="gramEnd"/>
      <w:r w:rsidRPr="00251439">
        <w:t xml:space="preserve"> </w:t>
      </w:r>
      <w:proofErr w:type="spellStart"/>
      <w:r w:rsidRPr="00251439">
        <w:t>administračního</w:t>
      </w:r>
      <w:proofErr w:type="spellEnd"/>
      <w:r w:rsidRPr="00251439">
        <w:t xml:space="preserve"> </w:t>
      </w:r>
      <w:proofErr w:type="spellStart"/>
      <w:r w:rsidRPr="00251439">
        <w:t>rozhraní</w:t>
      </w:r>
      <w:proofErr w:type="spellEnd"/>
      <w:r w:rsidRPr="00251439">
        <w:t xml:space="preserve"> (</w:t>
      </w:r>
      <w:proofErr w:type="spellStart"/>
      <w:r w:rsidRPr="00251439">
        <w:t>dále</w:t>
      </w:r>
      <w:proofErr w:type="spellEnd"/>
      <w:r w:rsidRPr="00251439">
        <w:t xml:space="preserve"> </w:t>
      </w:r>
      <w:proofErr w:type="spellStart"/>
      <w:r w:rsidRPr="00251439">
        <w:t>jen</w:t>
      </w:r>
      <w:proofErr w:type="spellEnd"/>
      <w:r w:rsidRPr="00251439">
        <w:t xml:space="preserve"> “</w:t>
      </w:r>
      <w:proofErr w:type="spellStart"/>
      <w:r w:rsidRPr="00251439">
        <w:t>Služba</w:t>
      </w:r>
      <w:proofErr w:type="spellEnd"/>
      <w:r w:rsidRPr="00251439">
        <w:t xml:space="preserve">”). </w:t>
      </w:r>
      <w:proofErr w:type="spellStart"/>
      <w:r w:rsidRPr="00251439">
        <w:t>Služba</w:t>
      </w:r>
      <w:proofErr w:type="spellEnd"/>
      <w:r w:rsidRPr="00251439">
        <w:t xml:space="preserve"> </w:t>
      </w:r>
      <w:proofErr w:type="spellStart"/>
      <w:r w:rsidRPr="00251439">
        <w:t>zahrnuje</w:t>
      </w:r>
      <w:proofErr w:type="spellEnd"/>
      <w:r w:rsidRPr="00251439">
        <w:t xml:space="preserve"> </w:t>
      </w:r>
      <w:proofErr w:type="spellStart"/>
      <w:r w:rsidRPr="00251439">
        <w:t>také</w:t>
      </w:r>
      <w:proofErr w:type="spellEnd"/>
      <w:r w:rsidRPr="00251439">
        <w:t xml:space="preserve"> </w:t>
      </w:r>
      <w:proofErr w:type="spellStart"/>
      <w:r w:rsidRPr="00251439">
        <w:t>úvodní</w:t>
      </w:r>
      <w:proofErr w:type="spellEnd"/>
      <w:r w:rsidRPr="00251439">
        <w:t xml:space="preserve"> </w:t>
      </w:r>
      <w:proofErr w:type="spellStart"/>
      <w:r w:rsidRPr="00251439">
        <w:t>zaškolení</w:t>
      </w:r>
      <w:proofErr w:type="spellEnd"/>
      <w:r w:rsidRPr="00251439">
        <w:t xml:space="preserve"> v </w:t>
      </w:r>
      <w:proofErr w:type="spellStart"/>
      <w:r w:rsidRPr="00251439">
        <w:t>rozsahu</w:t>
      </w:r>
      <w:proofErr w:type="spellEnd"/>
      <w:r w:rsidRPr="00251439">
        <w:t xml:space="preserve"> 10 </w:t>
      </w:r>
      <w:proofErr w:type="spellStart"/>
      <w:r w:rsidRPr="00251439">
        <w:t>hodin</w:t>
      </w:r>
      <w:proofErr w:type="spellEnd"/>
      <w:r w:rsidRPr="00251439">
        <w:t xml:space="preserve">, </w:t>
      </w:r>
      <w:proofErr w:type="spellStart"/>
      <w:r w:rsidRPr="00251439">
        <w:t>pravidelné</w:t>
      </w:r>
      <w:proofErr w:type="spellEnd"/>
      <w:r w:rsidRPr="00251439">
        <w:t xml:space="preserve"> </w:t>
      </w:r>
      <w:proofErr w:type="spellStart"/>
      <w:r w:rsidRPr="00251439">
        <w:t>aktualizace</w:t>
      </w:r>
      <w:proofErr w:type="spellEnd"/>
      <w:r w:rsidRPr="00251439">
        <w:t xml:space="preserve"> a </w:t>
      </w:r>
      <w:proofErr w:type="spellStart"/>
      <w:r w:rsidRPr="00251439">
        <w:t>technickou</w:t>
      </w:r>
      <w:proofErr w:type="spellEnd"/>
      <w:r w:rsidRPr="00251439">
        <w:t xml:space="preserve"> </w:t>
      </w:r>
      <w:proofErr w:type="spellStart"/>
      <w:r w:rsidRPr="00251439">
        <w:t>podporu</w:t>
      </w:r>
      <w:proofErr w:type="spellEnd"/>
      <w:r w:rsidRPr="00251439">
        <w:t>.</w:t>
      </w:r>
    </w:p>
    <w:p w14:paraId="64BC88CC" w14:textId="77777777" w:rsidR="00EC0580" w:rsidRPr="00251439" w:rsidRDefault="00C95008">
      <w:pPr>
        <w:jc w:val="left"/>
      </w:pPr>
      <w:proofErr w:type="spellStart"/>
      <w:r w:rsidRPr="00251439">
        <w:t>Podrobnosti</w:t>
      </w:r>
      <w:proofErr w:type="spellEnd"/>
      <w:r w:rsidRPr="00251439">
        <w:t xml:space="preserve"> </w:t>
      </w:r>
      <w:proofErr w:type="spellStart"/>
      <w:r w:rsidRPr="00251439">
        <w:t>jsou</w:t>
      </w:r>
      <w:proofErr w:type="spellEnd"/>
      <w:r w:rsidRPr="00251439">
        <w:t xml:space="preserve"> </w:t>
      </w:r>
      <w:proofErr w:type="spellStart"/>
      <w:r w:rsidRPr="00251439">
        <w:t>dostupné</w:t>
      </w:r>
      <w:proofErr w:type="spellEnd"/>
      <w:r w:rsidRPr="00251439">
        <w:t xml:space="preserve"> </w:t>
      </w:r>
      <w:proofErr w:type="spellStart"/>
      <w:r w:rsidRPr="00251439">
        <w:t>na</w:t>
      </w:r>
      <w:proofErr w:type="spellEnd"/>
      <w:r w:rsidRPr="00251439">
        <w:t xml:space="preserve"> </w:t>
      </w:r>
      <w:proofErr w:type="spellStart"/>
      <w:r w:rsidRPr="00251439">
        <w:t>adrese</w:t>
      </w:r>
      <w:proofErr w:type="spellEnd"/>
      <w:r w:rsidRPr="00251439">
        <w:t xml:space="preserve"> </w:t>
      </w:r>
      <w:hyperlink r:id="rId7">
        <w:r w:rsidRPr="00251439">
          <w:t xml:space="preserve"> </w:t>
        </w:r>
      </w:hyperlink>
      <w:hyperlink r:id="rId8">
        <w:r w:rsidRPr="00251439">
          <w:rPr>
            <w:color w:val="1155CC"/>
            <w:u w:val="single"/>
          </w:rPr>
          <w:t>https://cabinetofwonders.net/cs/for-museums</w:t>
        </w:r>
      </w:hyperlink>
    </w:p>
    <w:p w14:paraId="2FD8DAFE" w14:textId="5D1AEA04" w:rsidR="00EC0580" w:rsidRPr="00251439" w:rsidRDefault="00C95008" w:rsidP="00E34E7D">
      <w:proofErr w:type="spellStart"/>
      <w:r w:rsidRPr="00251439">
        <w:t>Služba</w:t>
      </w:r>
      <w:proofErr w:type="spellEnd"/>
      <w:r w:rsidRPr="00251439">
        <w:t xml:space="preserve"> </w:t>
      </w:r>
      <w:proofErr w:type="spellStart"/>
      <w:r w:rsidRPr="00251439">
        <w:t>bude</w:t>
      </w:r>
      <w:proofErr w:type="spellEnd"/>
      <w:r w:rsidRPr="00251439">
        <w:t xml:space="preserve"> </w:t>
      </w:r>
      <w:proofErr w:type="spellStart"/>
      <w:r w:rsidRPr="00251439">
        <w:t>zpřístupněna</w:t>
      </w:r>
      <w:proofErr w:type="spellEnd"/>
      <w:r w:rsidRPr="00251439">
        <w:t xml:space="preserve"> a </w:t>
      </w:r>
      <w:proofErr w:type="spellStart"/>
      <w:r w:rsidRPr="00251439">
        <w:t>čerpání</w:t>
      </w:r>
      <w:proofErr w:type="spellEnd"/>
      <w:r w:rsidRPr="00251439">
        <w:t xml:space="preserve"> </w:t>
      </w:r>
      <w:proofErr w:type="spellStart"/>
      <w:r w:rsidRPr="00251439">
        <w:t>začne</w:t>
      </w:r>
      <w:proofErr w:type="spellEnd"/>
      <w:r w:rsidRPr="00251439">
        <w:t xml:space="preserve"> </w:t>
      </w:r>
      <w:proofErr w:type="spellStart"/>
      <w:r w:rsidRPr="00251439">
        <w:t>dnem</w:t>
      </w:r>
      <w:proofErr w:type="spellEnd"/>
      <w:r w:rsidRPr="00251439">
        <w:t xml:space="preserve"> </w:t>
      </w:r>
      <w:r w:rsidR="00E34E7D" w:rsidRPr="00251439">
        <w:rPr>
          <w:b/>
          <w:bCs/>
        </w:rPr>
        <w:t>0</w:t>
      </w:r>
      <w:r w:rsidRPr="00251439">
        <w:rPr>
          <w:b/>
          <w:bCs/>
        </w:rPr>
        <w:t>1.10.2025</w:t>
      </w:r>
      <w:r w:rsidRPr="00251439">
        <w:t>.</w:t>
      </w:r>
    </w:p>
    <w:p w14:paraId="2D5616CB" w14:textId="5C09A904" w:rsidR="00EC0580" w:rsidRPr="00251439" w:rsidRDefault="00C95008" w:rsidP="00E34E7D">
      <w:proofErr w:type="spellStart"/>
      <w:r w:rsidRPr="00251439">
        <w:t>Služba</w:t>
      </w:r>
      <w:proofErr w:type="spellEnd"/>
      <w:r w:rsidRPr="00251439">
        <w:t xml:space="preserve"> je </w:t>
      </w:r>
      <w:proofErr w:type="spellStart"/>
      <w:r w:rsidRPr="00251439">
        <w:t>poskytována</w:t>
      </w:r>
      <w:proofErr w:type="spellEnd"/>
      <w:r w:rsidRPr="00251439">
        <w:t xml:space="preserve"> s </w:t>
      </w:r>
      <w:proofErr w:type="spellStart"/>
      <w:r w:rsidRPr="00251439">
        <w:t>limitem</w:t>
      </w:r>
      <w:proofErr w:type="spellEnd"/>
      <w:r w:rsidRPr="00251439">
        <w:t xml:space="preserve"> </w:t>
      </w:r>
      <w:proofErr w:type="spellStart"/>
      <w:r w:rsidRPr="00251439">
        <w:t>maximálně</w:t>
      </w:r>
      <w:proofErr w:type="spellEnd"/>
      <w:r w:rsidRPr="00251439">
        <w:t xml:space="preserve"> 250 </w:t>
      </w:r>
      <w:proofErr w:type="spellStart"/>
      <w:r w:rsidRPr="00251439">
        <w:t>aktivních</w:t>
      </w:r>
      <w:proofErr w:type="spellEnd"/>
      <w:r w:rsidRPr="00251439">
        <w:t xml:space="preserve"> </w:t>
      </w:r>
      <w:proofErr w:type="spellStart"/>
      <w:r w:rsidRPr="00251439">
        <w:t>zastavení</w:t>
      </w:r>
      <w:proofErr w:type="spellEnd"/>
      <w:r w:rsidRPr="00251439">
        <w:t xml:space="preserve">, </w:t>
      </w:r>
      <w:proofErr w:type="spellStart"/>
      <w:r w:rsidRPr="00251439">
        <w:t>přičemž</w:t>
      </w:r>
      <w:proofErr w:type="spellEnd"/>
      <w:r w:rsidRPr="00251439">
        <w:t xml:space="preserve"> </w:t>
      </w:r>
      <w:proofErr w:type="spellStart"/>
      <w:r w:rsidRPr="00251439">
        <w:t>zastavením</w:t>
      </w:r>
      <w:proofErr w:type="spellEnd"/>
      <w:r w:rsidRPr="00251439">
        <w:t xml:space="preserve"> se </w:t>
      </w:r>
      <w:proofErr w:type="spellStart"/>
      <w:r w:rsidRPr="00251439">
        <w:t>rozumí</w:t>
      </w:r>
      <w:proofErr w:type="spellEnd"/>
      <w:r w:rsidRPr="00251439">
        <w:t xml:space="preserve"> </w:t>
      </w:r>
      <w:proofErr w:type="spellStart"/>
      <w:r w:rsidRPr="00251439">
        <w:t>exponát</w:t>
      </w:r>
      <w:proofErr w:type="spellEnd"/>
      <w:r w:rsidRPr="00251439">
        <w:t xml:space="preserve">, </w:t>
      </w:r>
      <w:proofErr w:type="spellStart"/>
      <w:r w:rsidRPr="00251439">
        <w:t>téma</w:t>
      </w:r>
      <w:proofErr w:type="spellEnd"/>
      <w:r w:rsidRPr="00251439">
        <w:t xml:space="preserve"> </w:t>
      </w:r>
      <w:proofErr w:type="spellStart"/>
      <w:r w:rsidRPr="00251439">
        <w:t>nebo</w:t>
      </w:r>
      <w:proofErr w:type="spellEnd"/>
      <w:r w:rsidRPr="00251439">
        <w:t xml:space="preserve"> </w:t>
      </w:r>
      <w:proofErr w:type="spellStart"/>
      <w:r w:rsidRPr="00251439">
        <w:t>místo</w:t>
      </w:r>
      <w:proofErr w:type="spellEnd"/>
      <w:r w:rsidRPr="00251439">
        <w:t xml:space="preserve"> </w:t>
      </w:r>
      <w:proofErr w:type="spellStart"/>
      <w:r w:rsidRPr="00251439">
        <w:t>přidané</w:t>
      </w:r>
      <w:proofErr w:type="spellEnd"/>
      <w:r w:rsidRPr="00251439">
        <w:t xml:space="preserve"> do </w:t>
      </w:r>
      <w:proofErr w:type="spellStart"/>
      <w:r w:rsidRPr="00251439">
        <w:t>průvodce</w:t>
      </w:r>
      <w:proofErr w:type="spellEnd"/>
      <w:r w:rsidRPr="00251439">
        <w:t xml:space="preserve">. V </w:t>
      </w:r>
      <w:proofErr w:type="spellStart"/>
      <w:r w:rsidRPr="00251439">
        <w:t>případě</w:t>
      </w:r>
      <w:proofErr w:type="spellEnd"/>
      <w:r w:rsidRPr="00251439">
        <w:t xml:space="preserve">, </w:t>
      </w:r>
      <w:proofErr w:type="spellStart"/>
      <w:r w:rsidRPr="00251439">
        <w:t>že</w:t>
      </w:r>
      <w:proofErr w:type="spellEnd"/>
      <w:r w:rsidRPr="00251439">
        <w:t xml:space="preserve"> </w:t>
      </w:r>
      <w:proofErr w:type="spellStart"/>
      <w:r w:rsidRPr="00251439">
        <w:t>Zákazník</w:t>
      </w:r>
      <w:proofErr w:type="spellEnd"/>
      <w:r w:rsidRPr="00251439">
        <w:t xml:space="preserve"> </w:t>
      </w:r>
      <w:proofErr w:type="spellStart"/>
      <w:r w:rsidRPr="00251439">
        <w:t>dosáhne</w:t>
      </w:r>
      <w:proofErr w:type="spellEnd"/>
      <w:r w:rsidRPr="00251439">
        <w:t xml:space="preserve"> </w:t>
      </w:r>
      <w:proofErr w:type="spellStart"/>
      <w:r w:rsidRPr="00251439">
        <w:t>limitu</w:t>
      </w:r>
      <w:proofErr w:type="spellEnd"/>
      <w:r w:rsidRPr="00251439">
        <w:t xml:space="preserve"> </w:t>
      </w:r>
      <w:proofErr w:type="spellStart"/>
      <w:r w:rsidRPr="00251439">
        <w:t>maximálně</w:t>
      </w:r>
      <w:proofErr w:type="spellEnd"/>
      <w:r w:rsidRPr="00251439">
        <w:t xml:space="preserve"> </w:t>
      </w:r>
      <w:proofErr w:type="spellStart"/>
      <w:r w:rsidRPr="00251439">
        <w:lastRenderedPageBreak/>
        <w:t>aktivních</w:t>
      </w:r>
      <w:proofErr w:type="spellEnd"/>
      <w:r w:rsidRPr="00251439">
        <w:t xml:space="preserve"> </w:t>
      </w:r>
      <w:proofErr w:type="spellStart"/>
      <w:r w:rsidRPr="00251439">
        <w:t>zastavení</w:t>
      </w:r>
      <w:proofErr w:type="spellEnd"/>
      <w:r w:rsidRPr="00251439">
        <w:t xml:space="preserve"> </w:t>
      </w:r>
      <w:proofErr w:type="spellStart"/>
      <w:r w:rsidRPr="00251439">
        <w:t>dle</w:t>
      </w:r>
      <w:proofErr w:type="spellEnd"/>
      <w:r w:rsidRPr="00251439">
        <w:t xml:space="preserve"> </w:t>
      </w:r>
      <w:proofErr w:type="spellStart"/>
      <w:r w:rsidRPr="00251439">
        <w:t>této</w:t>
      </w:r>
      <w:proofErr w:type="spellEnd"/>
      <w:r w:rsidRPr="00251439">
        <w:t xml:space="preserve"> </w:t>
      </w:r>
      <w:proofErr w:type="spellStart"/>
      <w:r w:rsidRPr="00251439">
        <w:t>smlouvy</w:t>
      </w:r>
      <w:proofErr w:type="spellEnd"/>
      <w:r w:rsidRPr="00251439">
        <w:t xml:space="preserve">, je </w:t>
      </w:r>
      <w:proofErr w:type="spellStart"/>
      <w:r w:rsidRPr="00251439">
        <w:t>možné</w:t>
      </w:r>
      <w:proofErr w:type="spellEnd"/>
      <w:r w:rsidRPr="00251439">
        <w:t xml:space="preserve"> </w:t>
      </w:r>
      <w:proofErr w:type="spellStart"/>
      <w:r w:rsidRPr="00251439">
        <w:t>tento</w:t>
      </w:r>
      <w:proofErr w:type="spellEnd"/>
      <w:r w:rsidRPr="00251439">
        <w:t xml:space="preserve"> limit </w:t>
      </w:r>
      <w:proofErr w:type="spellStart"/>
      <w:r w:rsidRPr="00251439">
        <w:t>na</w:t>
      </w:r>
      <w:proofErr w:type="spellEnd"/>
      <w:r w:rsidRPr="00251439">
        <w:t xml:space="preserve"> </w:t>
      </w:r>
      <w:proofErr w:type="spellStart"/>
      <w:r w:rsidRPr="00251439">
        <w:t>základě</w:t>
      </w:r>
      <w:proofErr w:type="spellEnd"/>
      <w:r w:rsidRPr="00251439">
        <w:t xml:space="preserve"> </w:t>
      </w:r>
      <w:proofErr w:type="spellStart"/>
      <w:r w:rsidRPr="00251439">
        <w:t>žádosti</w:t>
      </w:r>
      <w:proofErr w:type="spellEnd"/>
      <w:r w:rsidRPr="00251439">
        <w:t xml:space="preserve"> </w:t>
      </w:r>
      <w:proofErr w:type="spellStart"/>
      <w:r w:rsidRPr="00251439">
        <w:t>Zákazníka</w:t>
      </w:r>
      <w:proofErr w:type="spellEnd"/>
      <w:r w:rsidRPr="00251439">
        <w:t xml:space="preserve"> </w:t>
      </w:r>
      <w:proofErr w:type="spellStart"/>
      <w:r w:rsidRPr="00251439">
        <w:t>navýšit</w:t>
      </w:r>
      <w:proofErr w:type="spellEnd"/>
      <w:r w:rsidRPr="00251439">
        <w:t xml:space="preserve"> </w:t>
      </w:r>
      <w:proofErr w:type="spellStart"/>
      <w:r w:rsidRPr="00251439">
        <w:t>na</w:t>
      </w:r>
      <w:proofErr w:type="spellEnd"/>
      <w:r w:rsidRPr="00251439">
        <w:t xml:space="preserve"> </w:t>
      </w:r>
      <w:proofErr w:type="spellStart"/>
      <w:r w:rsidRPr="00251439">
        <w:t>základě</w:t>
      </w:r>
      <w:proofErr w:type="spellEnd"/>
      <w:r w:rsidRPr="00251439">
        <w:t xml:space="preserve"> </w:t>
      </w:r>
      <w:proofErr w:type="spellStart"/>
      <w:r w:rsidRPr="00251439">
        <w:t>dodatku</w:t>
      </w:r>
      <w:proofErr w:type="spellEnd"/>
      <w:r w:rsidRPr="00251439">
        <w:t xml:space="preserve"> k </w:t>
      </w:r>
      <w:proofErr w:type="spellStart"/>
      <w:r w:rsidRPr="00251439">
        <w:t>této</w:t>
      </w:r>
      <w:proofErr w:type="spellEnd"/>
      <w:r w:rsidRPr="00251439">
        <w:t xml:space="preserve"> </w:t>
      </w:r>
      <w:proofErr w:type="spellStart"/>
      <w:r w:rsidRPr="00251439">
        <w:t>smlouvě</w:t>
      </w:r>
      <w:proofErr w:type="spellEnd"/>
      <w:r w:rsidRPr="00251439">
        <w:t xml:space="preserve">. </w:t>
      </w:r>
    </w:p>
    <w:p w14:paraId="5AB53F63" w14:textId="77777777" w:rsidR="00EC0580" w:rsidRPr="00251439" w:rsidRDefault="00C95008">
      <w:pPr>
        <w:pStyle w:val="Nadpis3"/>
      </w:pPr>
      <w:bookmarkStart w:id="2" w:name="_rxo0si147ibn" w:colFirst="0" w:colLast="0"/>
      <w:bookmarkEnd w:id="2"/>
      <w:r w:rsidRPr="00251439">
        <w:t xml:space="preserve">2. Doba </w:t>
      </w:r>
      <w:proofErr w:type="spellStart"/>
      <w:r w:rsidRPr="00251439">
        <w:t>trvání</w:t>
      </w:r>
      <w:proofErr w:type="spellEnd"/>
      <w:r w:rsidRPr="00251439">
        <w:t xml:space="preserve"> a </w:t>
      </w:r>
      <w:proofErr w:type="spellStart"/>
      <w:r w:rsidRPr="00251439">
        <w:t>ukončení</w:t>
      </w:r>
      <w:proofErr w:type="spellEnd"/>
    </w:p>
    <w:p w14:paraId="367CFC0D" w14:textId="6E4710EF" w:rsidR="00B14BA8" w:rsidRPr="00251439" w:rsidRDefault="00C95008" w:rsidP="00E34E7D">
      <w:r w:rsidRPr="00251439">
        <w:t xml:space="preserve">Tato </w:t>
      </w:r>
      <w:proofErr w:type="spellStart"/>
      <w:r w:rsidRPr="00251439">
        <w:t>smlouva</w:t>
      </w:r>
      <w:proofErr w:type="spellEnd"/>
      <w:r w:rsidRPr="00251439">
        <w:t xml:space="preserve"> se </w:t>
      </w:r>
      <w:proofErr w:type="spellStart"/>
      <w:r w:rsidRPr="00251439">
        <w:t>uzavírá</w:t>
      </w:r>
      <w:proofErr w:type="spellEnd"/>
      <w:r w:rsidRPr="00251439">
        <w:t xml:space="preserve"> </w:t>
      </w:r>
      <w:proofErr w:type="spellStart"/>
      <w:r w:rsidRPr="00251439">
        <w:t>na</w:t>
      </w:r>
      <w:proofErr w:type="spellEnd"/>
      <w:r w:rsidRPr="00251439">
        <w:t xml:space="preserve"> </w:t>
      </w:r>
      <w:proofErr w:type="spellStart"/>
      <w:r w:rsidRPr="00251439">
        <w:t>dobu</w:t>
      </w:r>
      <w:proofErr w:type="spellEnd"/>
      <w:r w:rsidRPr="00251439">
        <w:t xml:space="preserve"> </w:t>
      </w:r>
      <w:proofErr w:type="spellStart"/>
      <w:r w:rsidRPr="00251439">
        <w:t>neurčitou</w:t>
      </w:r>
      <w:proofErr w:type="spellEnd"/>
      <w:r w:rsidRPr="00251439">
        <w:t xml:space="preserve">. </w:t>
      </w:r>
      <w:proofErr w:type="spellStart"/>
      <w:r w:rsidRPr="00251439">
        <w:t>Služba</w:t>
      </w:r>
      <w:proofErr w:type="spellEnd"/>
      <w:r w:rsidRPr="00251439">
        <w:t xml:space="preserve"> je </w:t>
      </w:r>
      <w:proofErr w:type="spellStart"/>
      <w:r w:rsidRPr="00251439">
        <w:t>poskytována</w:t>
      </w:r>
      <w:proofErr w:type="spellEnd"/>
      <w:r w:rsidRPr="00251439">
        <w:t xml:space="preserve"> s </w:t>
      </w:r>
      <w:proofErr w:type="spellStart"/>
      <w:r w:rsidRPr="00251439">
        <w:t>dvanáctiměsíční</w:t>
      </w:r>
      <w:proofErr w:type="spellEnd"/>
      <w:r w:rsidRPr="00251439">
        <w:t xml:space="preserve"> </w:t>
      </w:r>
      <w:proofErr w:type="spellStart"/>
      <w:r w:rsidRPr="00251439">
        <w:t>fakturací</w:t>
      </w:r>
      <w:proofErr w:type="spellEnd"/>
      <w:r w:rsidRPr="00251439">
        <w:t xml:space="preserve">. </w:t>
      </w:r>
      <w:proofErr w:type="spellStart"/>
      <w:r w:rsidRPr="00251439">
        <w:t>Každá</w:t>
      </w:r>
      <w:proofErr w:type="spellEnd"/>
      <w:r w:rsidRPr="00251439">
        <w:t xml:space="preserve"> ze </w:t>
      </w:r>
      <w:proofErr w:type="spellStart"/>
      <w:r w:rsidRPr="00251439">
        <w:t>stran</w:t>
      </w:r>
      <w:proofErr w:type="spellEnd"/>
      <w:r w:rsidRPr="00251439">
        <w:t xml:space="preserve"> </w:t>
      </w:r>
      <w:proofErr w:type="spellStart"/>
      <w:r w:rsidRPr="00251439">
        <w:t>může</w:t>
      </w:r>
      <w:proofErr w:type="spellEnd"/>
      <w:r w:rsidRPr="00251439">
        <w:t xml:space="preserve"> </w:t>
      </w:r>
      <w:proofErr w:type="spellStart"/>
      <w:r w:rsidRPr="00251439">
        <w:t>smlouvu</w:t>
      </w:r>
      <w:proofErr w:type="spellEnd"/>
      <w:r w:rsidRPr="00251439">
        <w:t xml:space="preserve"> </w:t>
      </w:r>
      <w:proofErr w:type="spellStart"/>
      <w:r w:rsidRPr="00251439">
        <w:t>vypovědět</w:t>
      </w:r>
      <w:proofErr w:type="spellEnd"/>
      <w:r w:rsidRPr="00251439">
        <w:t xml:space="preserve"> </w:t>
      </w:r>
      <w:proofErr w:type="spellStart"/>
      <w:r w:rsidRPr="00251439">
        <w:t>před</w:t>
      </w:r>
      <w:proofErr w:type="spellEnd"/>
      <w:r w:rsidRPr="00251439">
        <w:t xml:space="preserve"> </w:t>
      </w:r>
      <w:proofErr w:type="spellStart"/>
      <w:r w:rsidRPr="00251439">
        <w:t>koncem</w:t>
      </w:r>
      <w:proofErr w:type="spellEnd"/>
      <w:r w:rsidRPr="00251439">
        <w:t xml:space="preserve"> </w:t>
      </w:r>
      <w:proofErr w:type="spellStart"/>
      <w:r w:rsidRPr="00251439">
        <w:t>kteréhokoli</w:t>
      </w:r>
      <w:proofErr w:type="spellEnd"/>
      <w:r w:rsidRPr="00251439">
        <w:t xml:space="preserve"> </w:t>
      </w:r>
      <w:proofErr w:type="spellStart"/>
      <w:r w:rsidRPr="00251439">
        <w:t>fakturačního</w:t>
      </w:r>
      <w:proofErr w:type="spellEnd"/>
      <w:r w:rsidRPr="00251439">
        <w:t xml:space="preserve"> </w:t>
      </w:r>
      <w:proofErr w:type="spellStart"/>
      <w:r w:rsidRPr="00251439">
        <w:t>období</w:t>
      </w:r>
      <w:proofErr w:type="spellEnd"/>
      <w:r w:rsidRPr="00251439">
        <w:t xml:space="preserve">, a to </w:t>
      </w:r>
      <w:proofErr w:type="spellStart"/>
      <w:r w:rsidRPr="00251439">
        <w:t>písemnou</w:t>
      </w:r>
      <w:proofErr w:type="spellEnd"/>
      <w:r w:rsidRPr="00251439">
        <w:t xml:space="preserve"> </w:t>
      </w:r>
      <w:proofErr w:type="spellStart"/>
      <w:r w:rsidRPr="00251439">
        <w:t>výpovědí</w:t>
      </w:r>
      <w:proofErr w:type="spellEnd"/>
      <w:r w:rsidRPr="00251439">
        <w:t xml:space="preserve"> </w:t>
      </w:r>
      <w:proofErr w:type="spellStart"/>
      <w:r w:rsidRPr="00251439">
        <w:t>doručenou</w:t>
      </w:r>
      <w:proofErr w:type="spellEnd"/>
      <w:r w:rsidRPr="00251439">
        <w:t xml:space="preserve"> </w:t>
      </w:r>
      <w:proofErr w:type="spellStart"/>
      <w:r w:rsidRPr="00251439">
        <w:t>nejpozději</w:t>
      </w:r>
      <w:proofErr w:type="spellEnd"/>
      <w:r w:rsidRPr="00251439">
        <w:t xml:space="preserve"> 5 </w:t>
      </w:r>
      <w:proofErr w:type="spellStart"/>
      <w:r w:rsidRPr="00251439">
        <w:t>pracovních</w:t>
      </w:r>
      <w:proofErr w:type="spellEnd"/>
      <w:r w:rsidRPr="00251439">
        <w:t xml:space="preserve"> </w:t>
      </w:r>
      <w:proofErr w:type="spellStart"/>
      <w:r w:rsidRPr="00251439">
        <w:t>dnů</w:t>
      </w:r>
      <w:proofErr w:type="spellEnd"/>
      <w:r w:rsidRPr="00251439">
        <w:t xml:space="preserve"> </w:t>
      </w:r>
      <w:proofErr w:type="spellStart"/>
      <w:r w:rsidRPr="00251439">
        <w:t>před</w:t>
      </w:r>
      <w:proofErr w:type="spellEnd"/>
      <w:r w:rsidRPr="00251439">
        <w:t xml:space="preserve"> </w:t>
      </w:r>
      <w:proofErr w:type="spellStart"/>
      <w:r w:rsidRPr="00251439">
        <w:t>začátkem</w:t>
      </w:r>
      <w:proofErr w:type="spellEnd"/>
      <w:r w:rsidRPr="00251439">
        <w:t xml:space="preserve"> </w:t>
      </w:r>
      <w:proofErr w:type="spellStart"/>
      <w:r w:rsidRPr="00251439">
        <w:t>následujícího</w:t>
      </w:r>
      <w:proofErr w:type="spellEnd"/>
      <w:r w:rsidRPr="00251439">
        <w:t xml:space="preserve"> </w:t>
      </w:r>
      <w:proofErr w:type="spellStart"/>
      <w:r w:rsidRPr="00251439">
        <w:t>fakturačního</w:t>
      </w:r>
      <w:proofErr w:type="spellEnd"/>
      <w:r w:rsidRPr="00251439">
        <w:t xml:space="preserve"> </w:t>
      </w:r>
      <w:proofErr w:type="spellStart"/>
      <w:r w:rsidRPr="00251439">
        <w:t>období</w:t>
      </w:r>
      <w:proofErr w:type="spellEnd"/>
      <w:r w:rsidRPr="00251439">
        <w:t xml:space="preserve">. </w:t>
      </w:r>
      <w:r w:rsidR="00E34E7D" w:rsidRPr="00251439">
        <w:t xml:space="preserve"> </w:t>
      </w:r>
      <w:r w:rsidRPr="00251439">
        <w:t xml:space="preserve">V </w:t>
      </w:r>
      <w:proofErr w:type="spellStart"/>
      <w:r w:rsidRPr="00251439">
        <w:t>opačném</w:t>
      </w:r>
      <w:proofErr w:type="spellEnd"/>
      <w:r w:rsidRPr="00251439">
        <w:t xml:space="preserve"> </w:t>
      </w:r>
      <w:proofErr w:type="spellStart"/>
      <w:r w:rsidRPr="00251439">
        <w:t>případě</w:t>
      </w:r>
      <w:proofErr w:type="spellEnd"/>
      <w:r w:rsidRPr="00251439">
        <w:t xml:space="preserve"> se </w:t>
      </w:r>
      <w:proofErr w:type="spellStart"/>
      <w:r w:rsidR="00E34E7D" w:rsidRPr="00251439">
        <w:t>S</w:t>
      </w:r>
      <w:r w:rsidRPr="00251439">
        <w:t>lužba</w:t>
      </w:r>
      <w:proofErr w:type="spellEnd"/>
      <w:r w:rsidRPr="00251439">
        <w:t xml:space="preserve"> </w:t>
      </w:r>
      <w:proofErr w:type="spellStart"/>
      <w:r w:rsidRPr="00251439">
        <w:t>automaticky</w:t>
      </w:r>
      <w:proofErr w:type="spellEnd"/>
      <w:r w:rsidRPr="00251439">
        <w:t xml:space="preserve"> </w:t>
      </w:r>
      <w:proofErr w:type="spellStart"/>
      <w:r w:rsidRPr="00251439">
        <w:t>prodlužuje</w:t>
      </w:r>
      <w:proofErr w:type="spellEnd"/>
      <w:r w:rsidRPr="00251439">
        <w:t xml:space="preserve"> o </w:t>
      </w:r>
      <w:proofErr w:type="spellStart"/>
      <w:r w:rsidRPr="00251439">
        <w:t>dalších</w:t>
      </w:r>
      <w:proofErr w:type="spellEnd"/>
      <w:r w:rsidRPr="00251439">
        <w:t xml:space="preserve"> 12 </w:t>
      </w:r>
      <w:proofErr w:type="spellStart"/>
      <w:r w:rsidRPr="00251439">
        <w:t>měsíců</w:t>
      </w:r>
      <w:proofErr w:type="spellEnd"/>
      <w:r w:rsidRPr="00251439">
        <w:t>.</w:t>
      </w:r>
    </w:p>
    <w:p w14:paraId="1C8F31C6" w14:textId="3F97E652" w:rsidR="00EC0580" w:rsidRPr="00251439" w:rsidRDefault="00C95008" w:rsidP="00E34E7D">
      <w:proofErr w:type="spellStart"/>
      <w:r w:rsidRPr="00251439">
        <w:t>Zákazník</w:t>
      </w:r>
      <w:proofErr w:type="spellEnd"/>
      <w:r w:rsidRPr="00251439">
        <w:t xml:space="preserve"> </w:t>
      </w:r>
      <w:proofErr w:type="spellStart"/>
      <w:r w:rsidRPr="00251439">
        <w:t>má</w:t>
      </w:r>
      <w:proofErr w:type="spellEnd"/>
      <w:r w:rsidRPr="00251439">
        <w:t xml:space="preserve"> </w:t>
      </w:r>
      <w:proofErr w:type="spellStart"/>
      <w:r w:rsidRPr="00251439">
        <w:t>právo</w:t>
      </w:r>
      <w:proofErr w:type="spellEnd"/>
      <w:r w:rsidRPr="00251439">
        <w:t xml:space="preserve"> </w:t>
      </w:r>
      <w:proofErr w:type="spellStart"/>
      <w:r w:rsidRPr="00251439">
        <w:t>službu</w:t>
      </w:r>
      <w:proofErr w:type="spellEnd"/>
      <w:r w:rsidRPr="00251439">
        <w:t xml:space="preserve"> </w:t>
      </w:r>
      <w:proofErr w:type="spellStart"/>
      <w:r w:rsidRPr="00251439">
        <w:t>vypovědět</w:t>
      </w:r>
      <w:proofErr w:type="spellEnd"/>
      <w:r w:rsidRPr="00251439">
        <w:t xml:space="preserve"> </w:t>
      </w:r>
      <w:proofErr w:type="spellStart"/>
      <w:r w:rsidRPr="00251439">
        <w:t>také</w:t>
      </w:r>
      <w:proofErr w:type="spellEnd"/>
      <w:r w:rsidRPr="00251439">
        <w:t xml:space="preserve"> </w:t>
      </w:r>
      <w:proofErr w:type="spellStart"/>
      <w:r w:rsidRPr="00251439">
        <w:t>během</w:t>
      </w:r>
      <w:proofErr w:type="spellEnd"/>
      <w:r w:rsidRPr="00251439">
        <w:t xml:space="preserve"> </w:t>
      </w:r>
      <w:proofErr w:type="spellStart"/>
      <w:r w:rsidRPr="00251439">
        <w:t>prvních</w:t>
      </w:r>
      <w:proofErr w:type="spellEnd"/>
      <w:r w:rsidRPr="00251439">
        <w:t xml:space="preserve"> 3 </w:t>
      </w:r>
      <w:proofErr w:type="spellStart"/>
      <w:r w:rsidRPr="00251439">
        <w:t>měsíců</w:t>
      </w:r>
      <w:proofErr w:type="spellEnd"/>
      <w:r w:rsidRPr="00251439">
        <w:t xml:space="preserve"> </w:t>
      </w:r>
      <w:proofErr w:type="spellStart"/>
      <w:r w:rsidRPr="00251439">
        <w:t>provozu</w:t>
      </w:r>
      <w:proofErr w:type="spellEnd"/>
      <w:r w:rsidRPr="00251439">
        <w:t xml:space="preserve"> </w:t>
      </w:r>
      <w:proofErr w:type="spellStart"/>
      <w:r w:rsidR="00E34E7D" w:rsidRPr="00251439">
        <w:t>S</w:t>
      </w:r>
      <w:r w:rsidRPr="00251439">
        <w:t>lužby</w:t>
      </w:r>
      <w:proofErr w:type="spellEnd"/>
      <w:r w:rsidRPr="00251439">
        <w:t xml:space="preserve">. </w:t>
      </w:r>
      <w:proofErr w:type="spellStart"/>
      <w:r w:rsidRPr="00251439">
        <w:t>Pokud</w:t>
      </w:r>
      <w:proofErr w:type="spellEnd"/>
      <w:r w:rsidRPr="00251439">
        <w:t xml:space="preserve"> </w:t>
      </w:r>
      <w:proofErr w:type="spellStart"/>
      <w:r w:rsidRPr="00251439">
        <w:t>tak</w:t>
      </w:r>
      <w:proofErr w:type="spellEnd"/>
      <w:r w:rsidRPr="00251439">
        <w:t xml:space="preserve"> </w:t>
      </w:r>
      <w:proofErr w:type="spellStart"/>
      <w:r w:rsidRPr="00251439">
        <w:t>učiní</w:t>
      </w:r>
      <w:proofErr w:type="spellEnd"/>
      <w:r w:rsidRPr="00251439">
        <w:t xml:space="preserve">, </w:t>
      </w:r>
      <w:proofErr w:type="spellStart"/>
      <w:r w:rsidRPr="00251439">
        <w:t>bude</w:t>
      </w:r>
      <w:proofErr w:type="spellEnd"/>
      <w:r w:rsidRPr="00251439">
        <w:t xml:space="preserve"> </w:t>
      </w:r>
      <w:proofErr w:type="spellStart"/>
      <w:r w:rsidR="00E34E7D" w:rsidRPr="00251439">
        <w:t>S</w:t>
      </w:r>
      <w:r w:rsidRPr="00251439">
        <w:t>lužba</w:t>
      </w:r>
      <w:proofErr w:type="spellEnd"/>
      <w:r w:rsidRPr="00251439">
        <w:t xml:space="preserve"> </w:t>
      </w:r>
      <w:proofErr w:type="spellStart"/>
      <w:r w:rsidRPr="00251439">
        <w:t>ukončena</w:t>
      </w:r>
      <w:proofErr w:type="spellEnd"/>
      <w:r w:rsidRPr="00251439">
        <w:t xml:space="preserve"> k 31. 12. 2025 a </w:t>
      </w:r>
      <w:proofErr w:type="spellStart"/>
      <w:r w:rsidRPr="00251439">
        <w:t>Zákazníkovi</w:t>
      </w:r>
      <w:proofErr w:type="spellEnd"/>
      <w:r w:rsidRPr="00251439">
        <w:t xml:space="preserve"> </w:t>
      </w:r>
      <w:proofErr w:type="spellStart"/>
      <w:r w:rsidRPr="00251439">
        <w:t>vznikne</w:t>
      </w:r>
      <w:proofErr w:type="spellEnd"/>
      <w:r w:rsidRPr="00251439">
        <w:t xml:space="preserve"> </w:t>
      </w:r>
      <w:proofErr w:type="spellStart"/>
      <w:r w:rsidRPr="00251439">
        <w:t>nárok</w:t>
      </w:r>
      <w:proofErr w:type="spellEnd"/>
      <w:r w:rsidRPr="00251439">
        <w:t xml:space="preserve"> </w:t>
      </w:r>
      <w:proofErr w:type="spellStart"/>
      <w:r w:rsidRPr="00251439">
        <w:t>na</w:t>
      </w:r>
      <w:proofErr w:type="spellEnd"/>
      <w:r w:rsidRPr="00251439">
        <w:t xml:space="preserve"> </w:t>
      </w:r>
      <w:proofErr w:type="spellStart"/>
      <w:r w:rsidRPr="00251439">
        <w:t>vrácení</w:t>
      </w:r>
      <w:proofErr w:type="spellEnd"/>
      <w:r w:rsidRPr="00251439">
        <w:t xml:space="preserve"> </w:t>
      </w:r>
      <w:proofErr w:type="spellStart"/>
      <w:r w:rsidRPr="00251439">
        <w:t>částky</w:t>
      </w:r>
      <w:proofErr w:type="spellEnd"/>
      <w:r w:rsidRPr="00251439">
        <w:t xml:space="preserve"> 90</w:t>
      </w:r>
      <w:r w:rsidR="00E34E7D" w:rsidRPr="00251439">
        <w:t>.000</w:t>
      </w:r>
      <w:r w:rsidRPr="00251439">
        <w:t xml:space="preserve"> </w:t>
      </w:r>
      <w:proofErr w:type="spellStart"/>
      <w:r w:rsidRPr="00251439">
        <w:t>Kč</w:t>
      </w:r>
      <w:proofErr w:type="spellEnd"/>
      <w:r w:rsidRPr="00251439">
        <w:t xml:space="preserve"> bez DPH.</w:t>
      </w:r>
    </w:p>
    <w:p w14:paraId="3C753240" w14:textId="77777777" w:rsidR="00EC0580" w:rsidRPr="00251439" w:rsidRDefault="00C95008">
      <w:pPr>
        <w:pStyle w:val="Nadpis3"/>
      </w:pPr>
      <w:bookmarkStart w:id="3" w:name="_5lx3gj3pn08j" w:colFirst="0" w:colLast="0"/>
      <w:bookmarkEnd w:id="3"/>
      <w:r w:rsidRPr="00251439">
        <w:t xml:space="preserve">3. Cena a </w:t>
      </w:r>
      <w:proofErr w:type="spellStart"/>
      <w:r w:rsidRPr="00251439">
        <w:t>platební</w:t>
      </w:r>
      <w:proofErr w:type="spellEnd"/>
      <w:r w:rsidRPr="00251439">
        <w:t xml:space="preserve"> </w:t>
      </w:r>
      <w:proofErr w:type="spellStart"/>
      <w:r w:rsidRPr="00251439">
        <w:t>podmínky</w:t>
      </w:r>
      <w:proofErr w:type="spellEnd"/>
    </w:p>
    <w:p w14:paraId="7715995D" w14:textId="77777777" w:rsidR="00EC0580" w:rsidRPr="00251439" w:rsidRDefault="00C95008">
      <w:pPr>
        <w:jc w:val="left"/>
      </w:pPr>
      <w:proofErr w:type="spellStart"/>
      <w:r w:rsidRPr="00251439">
        <w:t>Zákazník</w:t>
      </w:r>
      <w:proofErr w:type="spellEnd"/>
      <w:r w:rsidRPr="00251439">
        <w:t xml:space="preserve"> se </w:t>
      </w:r>
      <w:proofErr w:type="spellStart"/>
      <w:r w:rsidRPr="00251439">
        <w:t>zavazuje</w:t>
      </w:r>
      <w:proofErr w:type="spellEnd"/>
      <w:r w:rsidRPr="00251439">
        <w:t xml:space="preserve"> </w:t>
      </w:r>
      <w:proofErr w:type="spellStart"/>
      <w:r w:rsidRPr="00251439">
        <w:t>hradit</w:t>
      </w:r>
      <w:proofErr w:type="spellEnd"/>
      <w:r w:rsidRPr="00251439">
        <w:t xml:space="preserve"> </w:t>
      </w:r>
      <w:proofErr w:type="spellStart"/>
      <w:r w:rsidRPr="00251439">
        <w:t>Poskytovateli</w:t>
      </w:r>
      <w:proofErr w:type="spellEnd"/>
      <w:r w:rsidRPr="00251439">
        <w:t xml:space="preserve"> </w:t>
      </w:r>
      <w:proofErr w:type="spellStart"/>
      <w:r w:rsidRPr="00251439">
        <w:t>cenu</w:t>
      </w:r>
      <w:proofErr w:type="spellEnd"/>
      <w:r w:rsidRPr="00251439">
        <w:t xml:space="preserve"> za </w:t>
      </w:r>
      <w:proofErr w:type="spellStart"/>
      <w:r w:rsidRPr="00251439">
        <w:t>poskytování</w:t>
      </w:r>
      <w:proofErr w:type="spellEnd"/>
      <w:r w:rsidRPr="00251439">
        <w:t xml:space="preserve"> </w:t>
      </w:r>
      <w:proofErr w:type="spellStart"/>
      <w:r w:rsidRPr="00251439">
        <w:t>služby</w:t>
      </w:r>
      <w:proofErr w:type="spellEnd"/>
      <w:r w:rsidRPr="00251439">
        <w:t xml:space="preserve"> Cabinet of Wonders </w:t>
      </w:r>
      <w:proofErr w:type="spellStart"/>
      <w:r w:rsidRPr="00251439">
        <w:t>ve</w:t>
      </w:r>
      <w:proofErr w:type="spellEnd"/>
      <w:r w:rsidRPr="00251439">
        <w:t xml:space="preserve"> </w:t>
      </w:r>
      <w:proofErr w:type="spellStart"/>
      <w:r w:rsidRPr="00251439">
        <w:t>výši</w:t>
      </w:r>
      <w:proofErr w:type="spellEnd"/>
      <w:r w:rsidRPr="00251439">
        <w:t>:</w:t>
      </w:r>
    </w:p>
    <w:p w14:paraId="12A97601" w14:textId="2D27DB57" w:rsidR="00EC0580" w:rsidRPr="00251439" w:rsidRDefault="00C95008">
      <w:pPr>
        <w:numPr>
          <w:ilvl w:val="0"/>
          <w:numId w:val="1"/>
        </w:numPr>
        <w:spacing w:after="0"/>
        <w:jc w:val="left"/>
      </w:pPr>
      <w:r w:rsidRPr="00251439">
        <w:t>105</w:t>
      </w:r>
      <w:r w:rsidR="00E34E7D" w:rsidRPr="00251439">
        <w:t xml:space="preserve"> 000</w:t>
      </w:r>
      <w:r w:rsidRPr="00251439">
        <w:t xml:space="preserve"> </w:t>
      </w:r>
      <w:proofErr w:type="spellStart"/>
      <w:r w:rsidRPr="00251439">
        <w:t>Kč</w:t>
      </w:r>
      <w:proofErr w:type="spellEnd"/>
      <w:r w:rsidRPr="00251439">
        <w:t xml:space="preserve"> bez DPH za </w:t>
      </w:r>
      <w:proofErr w:type="spellStart"/>
      <w:r w:rsidRPr="00251439">
        <w:t>prvních</w:t>
      </w:r>
      <w:proofErr w:type="spellEnd"/>
      <w:r w:rsidRPr="00251439">
        <w:t xml:space="preserve"> 12 </w:t>
      </w:r>
      <w:proofErr w:type="spellStart"/>
      <w:r w:rsidRPr="00251439">
        <w:t>měsíců</w:t>
      </w:r>
      <w:proofErr w:type="spellEnd"/>
      <w:r w:rsidRPr="00251439">
        <w:t xml:space="preserve"> a </w:t>
      </w:r>
      <w:proofErr w:type="spellStart"/>
      <w:r w:rsidRPr="00251439">
        <w:t>poté</w:t>
      </w:r>
      <w:proofErr w:type="spellEnd"/>
    </w:p>
    <w:p w14:paraId="0A20C987" w14:textId="77777777" w:rsidR="00EC0580" w:rsidRPr="00251439" w:rsidRDefault="00C95008">
      <w:pPr>
        <w:numPr>
          <w:ilvl w:val="0"/>
          <w:numId w:val="1"/>
        </w:numPr>
        <w:spacing w:before="0"/>
        <w:jc w:val="left"/>
      </w:pPr>
      <w:r w:rsidRPr="00251439">
        <w:t xml:space="preserve">120 000 </w:t>
      </w:r>
      <w:proofErr w:type="spellStart"/>
      <w:r w:rsidRPr="00251439">
        <w:t>Kč</w:t>
      </w:r>
      <w:proofErr w:type="spellEnd"/>
      <w:r w:rsidRPr="00251439">
        <w:t xml:space="preserve"> bez DPH </w:t>
      </w:r>
      <w:proofErr w:type="spellStart"/>
      <w:r w:rsidRPr="00251439">
        <w:t>ročně</w:t>
      </w:r>
      <w:proofErr w:type="spellEnd"/>
      <w:r w:rsidRPr="00251439">
        <w:t>.</w:t>
      </w:r>
    </w:p>
    <w:p w14:paraId="26DFE642" w14:textId="356E9242" w:rsidR="00EC0580" w:rsidRPr="00251439" w:rsidRDefault="00C95008" w:rsidP="00E34E7D">
      <w:proofErr w:type="spellStart"/>
      <w:r w:rsidRPr="00251439">
        <w:t>Služba</w:t>
      </w:r>
      <w:proofErr w:type="spellEnd"/>
      <w:r w:rsidRPr="00251439">
        <w:t xml:space="preserve"> je </w:t>
      </w:r>
      <w:proofErr w:type="spellStart"/>
      <w:r w:rsidRPr="00251439">
        <w:t>fakturována</w:t>
      </w:r>
      <w:proofErr w:type="spellEnd"/>
      <w:r w:rsidRPr="00251439">
        <w:t xml:space="preserve"> </w:t>
      </w:r>
      <w:proofErr w:type="spellStart"/>
      <w:r w:rsidRPr="00251439">
        <w:t>ročně</w:t>
      </w:r>
      <w:proofErr w:type="spellEnd"/>
      <w:r w:rsidRPr="00251439">
        <w:t xml:space="preserve">, </w:t>
      </w:r>
      <w:proofErr w:type="spellStart"/>
      <w:r w:rsidRPr="00251439">
        <w:t>vždy</w:t>
      </w:r>
      <w:proofErr w:type="spellEnd"/>
      <w:r w:rsidRPr="00251439">
        <w:t xml:space="preserve"> </w:t>
      </w:r>
      <w:proofErr w:type="spellStart"/>
      <w:r w:rsidRPr="00251439">
        <w:t>na</w:t>
      </w:r>
      <w:proofErr w:type="spellEnd"/>
      <w:r w:rsidRPr="00251439">
        <w:t xml:space="preserve"> </w:t>
      </w:r>
      <w:proofErr w:type="spellStart"/>
      <w:r w:rsidRPr="00251439">
        <w:t>začátku</w:t>
      </w:r>
      <w:proofErr w:type="spellEnd"/>
      <w:r w:rsidRPr="00251439">
        <w:t xml:space="preserve"> </w:t>
      </w:r>
      <w:proofErr w:type="spellStart"/>
      <w:r w:rsidRPr="00251439">
        <w:t>každého</w:t>
      </w:r>
      <w:proofErr w:type="spellEnd"/>
      <w:r w:rsidRPr="00251439">
        <w:t xml:space="preserve"> </w:t>
      </w:r>
      <w:proofErr w:type="spellStart"/>
      <w:r w:rsidRPr="00251439">
        <w:t>fakturačního</w:t>
      </w:r>
      <w:proofErr w:type="spellEnd"/>
      <w:r w:rsidRPr="00251439">
        <w:t xml:space="preserve"> </w:t>
      </w:r>
      <w:proofErr w:type="spellStart"/>
      <w:r w:rsidRPr="00251439">
        <w:t>období</w:t>
      </w:r>
      <w:proofErr w:type="spellEnd"/>
      <w:r w:rsidRPr="00251439">
        <w:t xml:space="preserve">. </w:t>
      </w:r>
      <w:r w:rsidR="001703D0" w:rsidRPr="00251439">
        <w:t xml:space="preserve"> </w:t>
      </w:r>
      <w:proofErr w:type="spellStart"/>
      <w:r w:rsidRPr="00251439">
        <w:t>Faktury</w:t>
      </w:r>
      <w:proofErr w:type="spellEnd"/>
      <w:r w:rsidRPr="00251439">
        <w:t xml:space="preserve"> </w:t>
      </w:r>
      <w:proofErr w:type="spellStart"/>
      <w:r w:rsidRPr="00251439">
        <w:t>jsou</w:t>
      </w:r>
      <w:proofErr w:type="spellEnd"/>
      <w:r w:rsidRPr="00251439">
        <w:t xml:space="preserve"> </w:t>
      </w:r>
      <w:proofErr w:type="spellStart"/>
      <w:r w:rsidRPr="00251439">
        <w:t>splatné</w:t>
      </w:r>
      <w:proofErr w:type="spellEnd"/>
      <w:r w:rsidRPr="00251439">
        <w:t xml:space="preserve"> do 14 </w:t>
      </w:r>
      <w:proofErr w:type="spellStart"/>
      <w:r w:rsidRPr="00251439">
        <w:t>dnů</w:t>
      </w:r>
      <w:proofErr w:type="spellEnd"/>
      <w:r w:rsidRPr="00251439">
        <w:t xml:space="preserve"> ode </w:t>
      </w:r>
      <w:proofErr w:type="spellStart"/>
      <w:r w:rsidRPr="00251439">
        <w:t>dne</w:t>
      </w:r>
      <w:proofErr w:type="spellEnd"/>
      <w:r w:rsidRPr="00251439">
        <w:t xml:space="preserve"> </w:t>
      </w:r>
      <w:proofErr w:type="spellStart"/>
      <w:r w:rsidRPr="00251439">
        <w:t>vystavení</w:t>
      </w:r>
      <w:proofErr w:type="spellEnd"/>
      <w:r w:rsidRPr="00251439">
        <w:t xml:space="preserve"> a </w:t>
      </w:r>
      <w:proofErr w:type="spellStart"/>
      <w:r w:rsidRPr="00251439">
        <w:t>musí</w:t>
      </w:r>
      <w:proofErr w:type="spellEnd"/>
      <w:r w:rsidRPr="00251439">
        <w:t xml:space="preserve"> </w:t>
      </w:r>
      <w:proofErr w:type="spellStart"/>
      <w:r w:rsidRPr="00251439">
        <w:t>obsahovat</w:t>
      </w:r>
      <w:proofErr w:type="spellEnd"/>
      <w:r w:rsidRPr="00251439">
        <w:t xml:space="preserve"> </w:t>
      </w:r>
      <w:proofErr w:type="spellStart"/>
      <w:r w:rsidRPr="00251439">
        <w:t>náležitosti</w:t>
      </w:r>
      <w:proofErr w:type="spellEnd"/>
      <w:r w:rsidRPr="00251439">
        <w:t xml:space="preserve"> </w:t>
      </w:r>
      <w:proofErr w:type="spellStart"/>
      <w:r w:rsidRPr="00251439">
        <w:t>daňového</w:t>
      </w:r>
      <w:proofErr w:type="spellEnd"/>
      <w:r w:rsidRPr="00251439">
        <w:t xml:space="preserve"> </w:t>
      </w:r>
      <w:proofErr w:type="spellStart"/>
      <w:r w:rsidRPr="00251439">
        <w:t>dokladu</w:t>
      </w:r>
      <w:proofErr w:type="spellEnd"/>
      <w:r w:rsidRPr="00251439">
        <w:t xml:space="preserve">. </w:t>
      </w:r>
      <w:proofErr w:type="spellStart"/>
      <w:r w:rsidRPr="00251439">
        <w:t>Poskytovatel</w:t>
      </w:r>
      <w:proofErr w:type="spellEnd"/>
      <w:r w:rsidRPr="00251439">
        <w:t xml:space="preserve"> je </w:t>
      </w:r>
      <w:proofErr w:type="spellStart"/>
      <w:r w:rsidRPr="00251439">
        <w:t>povinen</w:t>
      </w:r>
      <w:proofErr w:type="spellEnd"/>
      <w:r w:rsidRPr="00251439">
        <w:t xml:space="preserve"> </w:t>
      </w:r>
      <w:proofErr w:type="spellStart"/>
      <w:r w:rsidRPr="00251439">
        <w:t>doručit</w:t>
      </w:r>
      <w:proofErr w:type="spellEnd"/>
      <w:r w:rsidRPr="00251439">
        <w:t xml:space="preserve"> </w:t>
      </w:r>
      <w:proofErr w:type="spellStart"/>
      <w:r w:rsidRPr="00251439">
        <w:t>fakturu</w:t>
      </w:r>
      <w:proofErr w:type="spellEnd"/>
      <w:r w:rsidRPr="00251439">
        <w:t xml:space="preserve"> </w:t>
      </w:r>
      <w:proofErr w:type="spellStart"/>
      <w:r w:rsidRPr="00251439">
        <w:t>Zákazníkovi</w:t>
      </w:r>
      <w:proofErr w:type="spellEnd"/>
      <w:r w:rsidRPr="00251439">
        <w:t xml:space="preserve"> </w:t>
      </w:r>
      <w:proofErr w:type="spellStart"/>
      <w:r w:rsidRPr="00251439">
        <w:t>nejpozději</w:t>
      </w:r>
      <w:proofErr w:type="spellEnd"/>
      <w:r w:rsidRPr="00251439">
        <w:t xml:space="preserve"> do 5 </w:t>
      </w:r>
      <w:proofErr w:type="spellStart"/>
      <w:r w:rsidRPr="00251439">
        <w:t>pracovních</w:t>
      </w:r>
      <w:proofErr w:type="spellEnd"/>
      <w:r w:rsidRPr="00251439">
        <w:t xml:space="preserve"> </w:t>
      </w:r>
      <w:proofErr w:type="spellStart"/>
      <w:r w:rsidRPr="00251439">
        <w:t>dnů</w:t>
      </w:r>
      <w:proofErr w:type="spellEnd"/>
      <w:r w:rsidRPr="00251439">
        <w:t xml:space="preserve"> od data </w:t>
      </w:r>
      <w:proofErr w:type="spellStart"/>
      <w:r w:rsidRPr="00251439">
        <w:t>vystavení</w:t>
      </w:r>
      <w:proofErr w:type="spellEnd"/>
      <w:r w:rsidRPr="00251439">
        <w:t xml:space="preserve">.  K </w:t>
      </w:r>
      <w:proofErr w:type="spellStart"/>
      <w:r w:rsidRPr="00251439">
        <w:t>ceně</w:t>
      </w:r>
      <w:proofErr w:type="spellEnd"/>
      <w:r w:rsidRPr="00251439">
        <w:t xml:space="preserve"> </w:t>
      </w:r>
      <w:proofErr w:type="spellStart"/>
      <w:r w:rsidRPr="00251439">
        <w:t>dle</w:t>
      </w:r>
      <w:proofErr w:type="spellEnd"/>
      <w:r w:rsidRPr="00251439">
        <w:t xml:space="preserve"> </w:t>
      </w:r>
      <w:proofErr w:type="spellStart"/>
      <w:r w:rsidRPr="00251439">
        <w:t>předchozího</w:t>
      </w:r>
      <w:proofErr w:type="spellEnd"/>
      <w:r w:rsidRPr="00251439">
        <w:t xml:space="preserve"> </w:t>
      </w:r>
      <w:proofErr w:type="spellStart"/>
      <w:r w:rsidRPr="00251439">
        <w:t>odstavce</w:t>
      </w:r>
      <w:proofErr w:type="spellEnd"/>
      <w:r w:rsidRPr="00251439">
        <w:t xml:space="preserve"> </w:t>
      </w:r>
      <w:proofErr w:type="spellStart"/>
      <w:r w:rsidRPr="00251439">
        <w:t>tohoto</w:t>
      </w:r>
      <w:proofErr w:type="spellEnd"/>
      <w:r w:rsidRPr="00251439">
        <w:t xml:space="preserve"> </w:t>
      </w:r>
      <w:proofErr w:type="spellStart"/>
      <w:r w:rsidRPr="00251439">
        <w:t>článku</w:t>
      </w:r>
      <w:proofErr w:type="spellEnd"/>
      <w:r w:rsidRPr="00251439">
        <w:t xml:space="preserve"> </w:t>
      </w:r>
      <w:proofErr w:type="spellStart"/>
      <w:r w:rsidRPr="00251439">
        <w:t>bude</w:t>
      </w:r>
      <w:proofErr w:type="spellEnd"/>
      <w:r w:rsidRPr="00251439">
        <w:t xml:space="preserve"> </w:t>
      </w:r>
      <w:proofErr w:type="spellStart"/>
      <w:r w:rsidRPr="00251439">
        <w:t>připočteno</w:t>
      </w:r>
      <w:proofErr w:type="spellEnd"/>
      <w:r w:rsidRPr="00251439">
        <w:t xml:space="preserve"> DPH v </w:t>
      </w:r>
      <w:proofErr w:type="spellStart"/>
      <w:r w:rsidRPr="00251439">
        <w:t>zákonné</w:t>
      </w:r>
      <w:proofErr w:type="spellEnd"/>
      <w:r w:rsidRPr="00251439">
        <w:t xml:space="preserve"> </w:t>
      </w:r>
      <w:proofErr w:type="spellStart"/>
      <w:r w:rsidRPr="00251439">
        <w:t>výši</w:t>
      </w:r>
      <w:proofErr w:type="spellEnd"/>
      <w:r w:rsidRPr="00251439">
        <w:t xml:space="preserve"> </w:t>
      </w:r>
      <w:proofErr w:type="spellStart"/>
      <w:r w:rsidRPr="00251439">
        <w:t>ke</w:t>
      </w:r>
      <w:proofErr w:type="spellEnd"/>
      <w:r w:rsidRPr="00251439">
        <w:t xml:space="preserve"> </w:t>
      </w:r>
      <w:proofErr w:type="spellStart"/>
      <w:r w:rsidRPr="00251439">
        <w:t>dni</w:t>
      </w:r>
      <w:proofErr w:type="spellEnd"/>
      <w:r w:rsidRPr="00251439">
        <w:t xml:space="preserve"> </w:t>
      </w:r>
      <w:proofErr w:type="spellStart"/>
      <w:r w:rsidRPr="00251439">
        <w:t>uskutečnění</w:t>
      </w:r>
      <w:proofErr w:type="spellEnd"/>
      <w:r w:rsidRPr="00251439">
        <w:t xml:space="preserve"> </w:t>
      </w:r>
      <w:proofErr w:type="spellStart"/>
      <w:r w:rsidRPr="00251439">
        <w:t>zdanitelného</w:t>
      </w:r>
      <w:proofErr w:type="spellEnd"/>
      <w:r w:rsidRPr="00251439">
        <w:t xml:space="preserve"> </w:t>
      </w:r>
      <w:proofErr w:type="spellStart"/>
      <w:r w:rsidRPr="00251439">
        <w:t>plnění</w:t>
      </w:r>
      <w:proofErr w:type="spellEnd"/>
      <w:r w:rsidRPr="00251439">
        <w:t>.</w:t>
      </w:r>
    </w:p>
    <w:p w14:paraId="76913DE0" w14:textId="71EEE9A0" w:rsidR="00EC0580" w:rsidRPr="00251439" w:rsidRDefault="00C95008" w:rsidP="00E34E7D">
      <w:proofErr w:type="spellStart"/>
      <w:r w:rsidRPr="00251439">
        <w:t>Poskytovatel</w:t>
      </w:r>
      <w:proofErr w:type="spellEnd"/>
      <w:r w:rsidRPr="00251439">
        <w:t xml:space="preserve"> </w:t>
      </w:r>
      <w:proofErr w:type="spellStart"/>
      <w:r w:rsidRPr="00251439">
        <w:t>může</w:t>
      </w:r>
      <w:proofErr w:type="spellEnd"/>
      <w:r w:rsidRPr="00251439">
        <w:t xml:space="preserve"> </w:t>
      </w:r>
      <w:proofErr w:type="spellStart"/>
      <w:r w:rsidRPr="00251439">
        <w:t>cenu</w:t>
      </w:r>
      <w:proofErr w:type="spellEnd"/>
      <w:r w:rsidRPr="00251439">
        <w:t xml:space="preserve"> </w:t>
      </w:r>
      <w:proofErr w:type="spellStart"/>
      <w:r w:rsidRPr="00251439">
        <w:t>Služby</w:t>
      </w:r>
      <w:proofErr w:type="spellEnd"/>
      <w:r w:rsidRPr="00251439">
        <w:t xml:space="preserve"> </w:t>
      </w:r>
      <w:proofErr w:type="spellStart"/>
      <w:r w:rsidRPr="00251439">
        <w:t>změnit</w:t>
      </w:r>
      <w:proofErr w:type="spellEnd"/>
      <w:r w:rsidR="008838A2" w:rsidRPr="00251439">
        <w:t xml:space="preserve">, a to </w:t>
      </w:r>
      <w:proofErr w:type="spellStart"/>
      <w:r w:rsidR="008838A2" w:rsidRPr="00251439">
        <w:t>na</w:t>
      </w:r>
      <w:proofErr w:type="spellEnd"/>
      <w:r w:rsidR="008838A2" w:rsidRPr="00251439">
        <w:t xml:space="preserve"> </w:t>
      </w:r>
      <w:proofErr w:type="spellStart"/>
      <w:r w:rsidR="008838A2" w:rsidRPr="00251439">
        <w:t>základě</w:t>
      </w:r>
      <w:proofErr w:type="spellEnd"/>
      <w:r w:rsidR="008838A2" w:rsidRPr="00251439">
        <w:t xml:space="preserve"> </w:t>
      </w:r>
      <w:proofErr w:type="spellStart"/>
      <w:r w:rsidR="008838A2" w:rsidRPr="00251439">
        <w:t>písemného</w:t>
      </w:r>
      <w:proofErr w:type="spellEnd"/>
      <w:r w:rsidRPr="00251439">
        <w:t xml:space="preserve"> </w:t>
      </w:r>
      <w:proofErr w:type="spellStart"/>
      <w:r w:rsidRPr="00251439">
        <w:t>oznámení</w:t>
      </w:r>
      <w:proofErr w:type="spellEnd"/>
      <w:r w:rsidRPr="00251439">
        <w:t xml:space="preserve"> </w:t>
      </w:r>
      <w:proofErr w:type="spellStart"/>
      <w:r w:rsidR="008838A2" w:rsidRPr="00251439">
        <w:t>doručeného</w:t>
      </w:r>
      <w:proofErr w:type="spellEnd"/>
      <w:r w:rsidR="008838A2" w:rsidRPr="00251439">
        <w:t xml:space="preserve"> </w:t>
      </w:r>
      <w:proofErr w:type="spellStart"/>
      <w:r w:rsidR="008838A2" w:rsidRPr="00251439">
        <w:t>Zákazníkovi</w:t>
      </w:r>
      <w:proofErr w:type="spellEnd"/>
      <w:r w:rsidR="008838A2" w:rsidRPr="00251439">
        <w:t xml:space="preserve"> </w:t>
      </w:r>
      <w:proofErr w:type="spellStart"/>
      <w:r w:rsidRPr="00251439">
        <w:t>minimálně</w:t>
      </w:r>
      <w:proofErr w:type="spellEnd"/>
      <w:r w:rsidRPr="00251439">
        <w:t xml:space="preserve"> 30 </w:t>
      </w:r>
      <w:proofErr w:type="spellStart"/>
      <w:r w:rsidR="008838A2" w:rsidRPr="00251439">
        <w:t>pracovních</w:t>
      </w:r>
      <w:proofErr w:type="spellEnd"/>
      <w:r w:rsidR="008838A2" w:rsidRPr="00251439">
        <w:t xml:space="preserve"> </w:t>
      </w:r>
      <w:proofErr w:type="spellStart"/>
      <w:r w:rsidRPr="00251439">
        <w:t>dní</w:t>
      </w:r>
      <w:proofErr w:type="spellEnd"/>
      <w:r w:rsidRPr="00251439">
        <w:t xml:space="preserve"> </w:t>
      </w:r>
      <w:proofErr w:type="spellStart"/>
      <w:r w:rsidRPr="00251439">
        <w:t>před</w:t>
      </w:r>
      <w:proofErr w:type="spellEnd"/>
      <w:r w:rsidRPr="00251439">
        <w:t xml:space="preserve"> </w:t>
      </w:r>
      <w:proofErr w:type="spellStart"/>
      <w:r w:rsidRPr="00251439">
        <w:t>novým</w:t>
      </w:r>
      <w:proofErr w:type="spellEnd"/>
      <w:r w:rsidRPr="00251439">
        <w:t xml:space="preserve"> </w:t>
      </w:r>
      <w:proofErr w:type="spellStart"/>
      <w:r w:rsidRPr="00251439">
        <w:t>fakturačním</w:t>
      </w:r>
      <w:proofErr w:type="spellEnd"/>
      <w:r w:rsidRPr="00251439">
        <w:t xml:space="preserve"> </w:t>
      </w:r>
      <w:proofErr w:type="spellStart"/>
      <w:r w:rsidRPr="00251439">
        <w:t>obdobím</w:t>
      </w:r>
      <w:proofErr w:type="spellEnd"/>
      <w:r w:rsidRPr="00251439">
        <w:t xml:space="preserve">. V </w:t>
      </w:r>
      <w:proofErr w:type="spellStart"/>
      <w:r w:rsidRPr="00251439">
        <w:t>případě</w:t>
      </w:r>
      <w:proofErr w:type="spellEnd"/>
      <w:r w:rsidRPr="00251439">
        <w:t xml:space="preserve"> </w:t>
      </w:r>
      <w:proofErr w:type="spellStart"/>
      <w:r w:rsidRPr="00251439">
        <w:t>nesouhlasu</w:t>
      </w:r>
      <w:proofErr w:type="spellEnd"/>
      <w:r w:rsidRPr="00251439">
        <w:t xml:space="preserve"> se </w:t>
      </w:r>
      <w:proofErr w:type="spellStart"/>
      <w:r w:rsidRPr="00251439">
        <w:t>změnou</w:t>
      </w:r>
      <w:proofErr w:type="spellEnd"/>
      <w:r w:rsidRPr="00251439">
        <w:t xml:space="preserve"> </w:t>
      </w:r>
      <w:proofErr w:type="spellStart"/>
      <w:r w:rsidRPr="00251439">
        <w:t>ceny</w:t>
      </w:r>
      <w:proofErr w:type="spellEnd"/>
      <w:r w:rsidRPr="00251439">
        <w:t xml:space="preserve"> </w:t>
      </w:r>
      <w:proofErr w:type="spellStart"/>
      <w:r w:rsidRPr="00251439">
        <w:t>může</w:t>
      </w:r>
      <w:proofErr w:type="spellEnd"/>
      <w:r w:rsidRPr="00251439">
        <w:t xml:space="preserve"> </w:t>
      </w:r>
      <w:proofErr w:type="spellStart"/>
      <w:r w:rsidRPr="00251439">
        <w:t>Zákazník</w:t>
      </w:r>
      <w:proofErr w:type="spellEnd"/>
      <w:r w:rsidRPr="00251439">
        <w:t xml:space="preserve"> </w:t>
      </w:r>
      <w:proofErr w:type="spellStart"/>
      <w:r w:rsidRPr="00251439">
        <w:t>smlouvu</w:t>
      </w:r>
      <w:proofErr w:type="spellEnd"/>
      <w:r w:rsidRPr="00251439">
        <w:t xml:space="preserve"> </w:t>
      </w:r>
      <w:proofErr w:type="spellStart"/>
      <w:r w:rsidRPr="00251439">
        <w:t>vypovědět</w:t>
      </w:r>
      <w:proofErr w:type="spellEnd"/>
      <w:r w:rsidRPr="00251439">
        <w:t xml:space="preserve"> </w:t>
      </w:r>
      <w:proofErr w:type="spellStart"/>
      <w:r w:rsidRPr="00251439">
        <w:t>dle</w:t>
      </w:r>
      <w:proofErr w:type="spellEnd"/>
      <w:r w:rsidRPr="00251439">
        <w:t xml:space="preserve"> </w:t>
      </w:r>
      <w:proofErr w:type="spellStart"/>
      <w:r w:rsidRPr="00251439">
        <w:t>článku</w:t>
      </w:r>
      <w:proofErr w:type="spellEnd"/>
      <w:r w:rsidRPr="00251439">
        <w:t xml:space="preserve"> 2.</w:t>
      </w:r>
      <w:r w:rsidR="008838A2" w:rsidRPr="00251439">
        <w:t xml:space="preserve"> </w:t>
      </w:r>
      <w:proofErr w:type="spellStart"/>
      <w:r w:rsidR="008838A2" w:rsidRPr="00251439">
        <w:t>této</w:t>
      </w:r>
      <w:proofErr w:type="spellEnd"/>
      <w:r w:rsidR="008838A2" w:rsidRPr="00251439">
        <w:t xml:space="preserve"> </w:t>
      </w:r>
      <w:proofErr w:type="spellStart"/>
      <w:r w:rsidR="008838A2" w:rsidRPr="00251439">
        <w:t>Smlouvy</w:t>
      </w:r>
      <w:proofErr w:type="spellEnd"/>
      <w:r w:rsidR="008838A2" w:rsidRPr="00251439">
        <w:t>.</w:t>
      </w:r>
    </w:p>
    <w:p w14:paraId="3CFFBAA7" w14:textId="77777777" w:rsidR="00EC0580" w:rsidRPr="00251439" w:rsidRDefault="00C95008">
      <w:pPr>
        <w:pStyle w:val="Nadpis3"/>
      </w:pPr>
      <w:bookmarkStart w:id="4" w:name="_pawqk2amy556" w:colFirst="0" w:colLast="0"/>
      <w:bookmarkEnd w:id="4"/>
      <w:r w:rsidRPr="00251439">
        <w:t xml:space="preserve">4. </w:t>
      </w:r>
      <w:proofErr w:type="spellStart"/>
      <w:r w:rsidRPr="00251439">
        <w:t>Obsah</w:t>
      </w:r>
      <w:proofErr w:type="spellEnd"/>
      <w:r w:rsidRPr="00251439">
        <w:t xml:space="preserve"> a </w:t>
      </w:r>
      <w:proofErr w:type="spellStart"/>
      <w:r w:rsidRPr="00251439">
        <w:t>autorská</w:t>
      </w:r>
      <w:proofErr w:type="spellEnd"/>
      <w:r w:rsidRPr="00251439">
        <w:t xml:space="preserve"> </w:t>
      </w:r>
      <w:proofErr w:type="spellStart"/>
      <w:r w:rsidRPr="00251439">
        <w:t>práva</w:t>
      </w:r>
      <w:proofErr w:type="spellEnd"/>
    </w:p>
    <w:p w14:paraId="39A8714F" w14:textId="77777777" w:rsidR="00EC0580" w:rsidRPr="00251439" w:rsidRDefault="00C95008" w:rsidP="008838A2">
      <w:proofErr w:type="spellStart"/>
      <w:r w:rsidRPr="00251439">
        <w:t>Zákazník</w:t>
      </w:r>
      <w:proofErr w:type="spellEnd"/>
      <w:r w:rsidRPr="00251439">
        <w:t xml:space="preserve"> </w:t>
      </w:r>
      <w:proofErr w:type="spellStart"/>
      <w:r w:rsidRPr="00251439">
        <w:t>odpovídá</w:t>
      </w:r>
      <w:proofErr w:type="spellEnd"/>
      <w:r w:rsidRPr="00251439">
        <w:t xml:space="preserve"> za to, </w:t>
      </w:r>
      <w:proofErr w:type="spellStart"/>
      <w:r w:rsidRPr="00251439">
        <w:t>že</w:t>
      </w:r>
      <w:proofErr w:type="spellEnd"/>
      <w:r w:rsidRPr="00251439">
        <w:t xml:space="preserve"> </w:t>
      </w:r>
      <w:proofErr w:type="spellStart"/>
      <w:r w:rsidRPr="00251439">
        <w:t>vlastní</w:t>
      </w:r>
      <w:proofErr w:type="spellEnd"/>
      <w:r w:rsidRPr="00251439">
        <w:t xml:space="preserve"> </w:t>
      </w:r>
      <w:proofErr w:type="spellStart"/>
      <w:r w:rsidRPr="00251439">
        <w:t>veškerá</w:t>
      </w:r>
      <w:proofErr w:type="spellEnd"/>
      <w:r w:rsidRPr="00251439">
        <w:t xml:space="preserve"> </w:t>
      </w:r>
      <w:proofErr w:type="spellStart"/>
      <w:r w:rsidRPr="00251439">
        <w:t>práva</w:t>
      </w:r>
      <w:proofErr w:type="spellEnd"/>
      <w:r w:rsidRPr="00251439">
        <w:t xml:space="preserve"> k </w:t>
      </w:r>
      <w:proofErr w:type="spellStart"/>
      <w:r w:rsidRPr="00251439">
        <w:t>obsahu</w:t>
      </w:r>
      <w:proofErr w:type="spellEnd"/>
      <w:r w:rsidRPr="00251439">
        <w:t xml:space="preserve"> (</w:t>
      </w:r>
      <w:proofErr w:type="spellStart"/>
      <w:r w:rsidRPr="00251439">
        <w:t>texty</w:t>
      </w:r>
      <w:proofErr w:type="spellEnd"/>
      <w:r w:rsidRPr="00251439">
        <w:t xml:space="preserve">, </w:t>
      </w:r>
      <w:proofErr w:type="spellStart"/>
      <w:r w:rsidRPr="00251439">
        <w:t>obrázky</w:t>
      </w:r>
      <w:proofErr w:type="spellEnd"/>
      <w:r w:rsidRPr="00251439">
        <w:t xml:space="preserve">, </w:t>
      </w:r>
      <w:proofErr w:type="spellStart"/>
      <w:r w:rsidRPr="00251439">
        <w:t>média</w:t>
      </w:r>
      <w:proofErr w:type="spellEnd"/>
      <w:r w:rsidRPr="00251439">
        <w:t xml:space="preserve">), </w:t>
      </w:r>
      <w:proofErr w:type="spellStart"/>
      <w:r w:rsidRPr="00251439">
        <w:t>který</w:t>
      </w:r>
      <w:proofErr w:type="spellEnd"/>
      <w:r w:rsidRPr="00251439">
        <w:t xml:space="preserve"> </w:t>
      </w:r>
      <w:proofErr w:type="spellStart"/>
      <w:r w:rsidRPr="00251439">
        <w:t>prostřednictvím</w:t>
      </w:r>
      <w:proofErr w:type="spellEnd"/>
      <w:r w:rsidRPr="00251439">
        <w:t xml:space="preserve"> </w:t>
      </w:r>
      <w:proofErr w:type="spellStart"/>
      <w:r w:rsidRPr="00251439">
        <w:t>aplikace</w:t>
      </w:r>
      <w:proofErr w:type="spellEnd"/>
      <w:r w:rsidRPr="00251439">
        <w:t xml:space="preserve"> </w:t>
      </w:r>
      <w:proofErr w:type="spellStart"/>
      <w:r w:rsidRPr="00251439">
        <w:t>zveřejňuje</w:t>
      </w:r>
      <w:proofErr w:type="spellEnd"/>
      <w:r w:rsidRPr="00251439">
        <w:t xml:space="preserve">, a </w:t>
      </w:r>
      <w:proofErr w:type="spellStart"/>
      <w:r w:rsidRPr="00251439">
        <w:t>zároveň</w:t>
      </w:r>
      <w:proofErr w:type="spellEnd"/>
      <w:r w:rsidRPr="00251439">
        <w:t xml:space="preserve"> </w:t>
      </w:r>
      <w:proofErr w:type="spellStart"/>
      <w:r w:rsidRPr="00251439">
        <w:t>uděluje</w:t>
      </w:r>
      <w:proofErr w:type="spellEnd"/>
      <w:r w:rsidRPr="00251439">
        <w:t xml:space="preserve"> </w:t>
      </w:r>
      <w:proofErr w:type="spellStart"/>
      <w:r w:rsidRPr="00251439">
        <w:t>Poskytovateli</w:t>
      </w:r>
      <w:proofErr w:type="spellEnd"/>
      <w:r w:rsidRPr="00251439">
        <w:t xml:space="preserve"> </w:t>
      </w:r>
      <w:proofErr w:type="spellStart"/>
      <w:r w:rsidRPr="00251439">
        <w:t>oprávnění</w:t>
      </w:r>
      <w:proofErr w:type="spellEnd"/>
      <w:r w:rsidRPr="00251439">
        <w:t xml:space="preserve"> </w:t>
      </w:r>
      <w:proofErr w:type="spellStart"/>
      <w:r w:rsidRPr="00251439">
        <w:t>tento</w:t>
      </w:r>
      <w:proofErr w:type="spellEnd"/>
      <w:r w:rsidRPr="00251439">
        <w:t xml:space="preserve"> </w:t>
      </w:r>
      <w:proofErr w:type="spellStart"/>
      <w:r w:rsidRPr="00251439">
        <w:t>obsah</w:t>
      </w:r>
      <w:proofErr w:type="spellEnd"/>
      <w:r w:rsidRPr="00251439">
        <w:t xml:space="preserve"> </w:t>
      </w:r>
      <w:proofErr w:type="spellStart"/>
      <w:r w:rsidRPr="00251439">
        <w:t>zveřejnit</w:t>
      </w:r>
      <w:proofErr w:type="spellEnd"/>
      <w:r w:rsidRPr="00251439">
        <w:t xml:space="preserve"> v </w:t>
      </w:r>
      <w:proofErr w:type="spellStart"/>
      <w:r w:rsidRPr="00251439">
        <w:t>rámci</w:t>
      </w:r>
      <w:proofErr w:type="spellEnd"/>
      <w:r w:rsidRPr="00251439">
        <w:t xml:space="preserve"> Služby.</w:t>
      </w:r>
    </w:p>
    <w:p w14:paraId="0E0FB8F9" w14:textId="77777777" w:rsidR="00EC0580" w:rsidRPr="00251439" w:rsidRDefault="00C95008">
      <w:pPr>
        <w:pStyle w:val="Nadpis3"/>
      </w:pPr>
      <w:bookmarkStart w:id="5" w:name="_hyiiqi1l2vi2" w:colFirst="0" w:colLast="0"/>
      <w:bookmarkEnd w:id="5"/>
      <w:r w:rsidRPr="00251439">
        <w:lastRenderedPageBreak/>
        <w:t xml:space="preserve">5. </w:t>
      </w:r>
      <w:proofErr w:type="spellStart"/>
      <w:r w:rsidRPr="00251439">
        <w:t>Ochrana</w:t>
      </w:r>
      <w:proofErr w:type="spellEnd"/>
      <w:r w:rsidRPr="00251439">
        <w:t xml:space="preserve"> </w:t>
      </w:r>
      <w:proofErr w:type="spellStart"/>
      <w:r w:rsidRPr="00251439">
        <w:t>dat</w:t>
      </w:r>
      <w:proofErr w:type="spellEnd"/>
      <w:r w:rsidRPr="00251439">
        <w:t xml:space="preserve"> </w:t>
      </w:r>
      <w:proofErr w:type="gramStart"/>
      <w:r w:rsidRPr="00251439">
        <w:t>a</w:t>
      </w:r>
      <w:proofErr w:type="gramEnd"/>
      <w:r w:rsidRPr="00251439">
        <w:t xml:space="preserve"> </w:t>
      </w:r>
      <w:proofErr w:type="spellStart"/>
      <w:r w:rsidRPr="00251439">
        <w:t>osobních</w:t>
      </w:r>
      <w:proofErr w:type="spellEnd"/>
      <w:r w:rsidRPr="00251439">
        <w:t xml:space="preserve"> </w:t>
      </w:r>
      <w:proofErr w:type="spellStart"/>
      <w:r w:rsidRPr="00251439">
        <w:t>údajů</w:t>
      </w:r>
      <w:proofErr w:type="spellEnd"/>
    </w:p>
    <w:p w14:paraId="0C37D0B2" w14:textId="77777777" w:rsidR="00EC0580" w:rsidRPr="00251439" w:rsidRDefault="00C95008" w:rsidP="008838A2">
      <w:proofErr w:type="spellStart"/>
      <w:r w:rsidRPr="00251439">
        <w:t>Poskytování</w:t>
      </w:r>
      <w:proofErr w:type="spellEnd"/>
      <w:r w:rsidRPr="00251439">
        <w:t xml:space="preserve"> </w:t>
      </w:r>
      <w:proofErr w:type="spellStart"/>
      <w:r w:rsidRPr="00251439">
        <w:t>Služby</w:t>
      </w:r>
      <w:proofErr w:type="spellEnd"/>
      <w:r w:rsidRPr="00251439">
        <w:t xml:space="preserve"> se </w:t>
      </w:r>
      <w:proofErr w:type="spellStart"/>
      <w:r w:rsidRPr="00251439">
        <w:t>řídí</w:t>
      </w:r>
      <w:proofErr w:type="spellEnd"/>
      <w:r w:rsidRPr="00251439">
        <w:t xml:space="preserve"> </w:t>
      </w:r>
      <w:proofErr w:type="spellStart"/>
      <w:r w:rsidRPr="00251439">
        <w:t>zásadami</w:t>
      </w:r>
      <w:proofErr w:type="spellEnd"/>
      <w:r w:rsidRPr="00251439">
        <w:t xml:space="preserve"> </w:t>
      </w:r>
      <w:proofErr w:type="spellStart"/>
      <w:r w:rsidRPr="00251439">
        <w:t>ochrany</w:t>
      </w:r>
      <w:proofErr w:type="spellEnd"/>
      <w:r w:rsidRPr="00251439">
        <w:t xml:space="preserve"> </w:t>
      </w:r>
      <w:proofErr w:type="spellStart"/>
      <w:r w:rsidRPr="00251439">
        <w:t>osobních</w:t>
      </w:r>
      <w:proofErr w:type="spellEnd"/>
      <w:r w:rsidRPr="00251439">
        <w:t xml:space="preserve"> </w:t>
      </w:r>
      <w:proofErr w:type="spellStart"/>
      <w:r w:rsidRPr="00251439">
        <w:t>údajů</w:t>
      </w:r>
      <w:proofErr w:type="spellEnd"/>
      <w:r w:rsidRPr="00251439">
        <w:t xml:space="preserve"> </w:t>
      </w:r>
      <w:proofErr w:type="spellStart"/>
      <w:r w:rsidRPr="00251439">
        <w:t>Poskytovatele</w:t>
      </w:r>
      <w:proofErr w:type="spellEnd"/>
      <w:r w:rsidRPr="00251439">
        <w:t xml:space="preserve">, </w:t>
      </w:r>
      <w:proofErr w:type="spellStart"/>
      <w:r w:rsidRPr="00251439">
        <w:t>které</w:t>
      </w:r>
      <w:proofErr w:type="spellEnd"/>
      <w:r w:rsidRPr="00251439">
        <w:t xml:space="preserve"> </w:t>
      </w:r>
      <w:proofErr w:type="spellStart"/>
      <w:r w:rsidRPr="00251439">
        <w:t>jsou</w:t>
      </w:r>
      <w:proofErr w:type="spellEnd"/>
      <w:r w:rsidRPr="00251439">
        <w:t xml:space="preserve"> </w:t>
      </w:r>
      <w:proofErr w:type="spellStart"/>
      <w:r w:rsidRPr="00251439">
        <w:t>dostupné</w:t>
      </w:r>
      <w:proofErr w:type="spellEnd"/>
      <w:r w:rsidRPr="00251439">
        <w:t xml:space="preserve"> </w:t>
      </w:r>
      <w:proofErr w:type="spellStart"/>
      <w:r w:rsidRPr="00251439">
        <w:t>na</w:t>
      </w:r>
      <w:proofErr w:type="spellEnd"/>
      <w:r w:rsidRPr="00251439">
        <w:t xml:space="preserve"> </w:t>
      </w:r>
      <w:proofErr w:type="spellStart"/>
      <w:r w:rsidRPr="00251439">
        <w:t>adrese</w:t>
      </w:r>
      <w:proofErr w:type="spellEnd"/>
      <w:r w:rsidRPr="00251439">
        <w:t>:</w:t>
      </w:r>
      <w:hyperlink r:id="rId9">
        <w:r w:rsidRPr="00251439">
          <w:rPr>
            <w:color w:val="1155CC"/>
            <w:u w:val="single"/>
          </w:rPr>
          <w:t xml:space="preserve"> https://cabinetofwonders.net/cs/zasady-ochrany-osobnich-udaju</w:t>
        </w:r>
      </w:hyperlink>
    </w:p>
    <w:p w14:paraId="544E04E5" w14:textId="77777777" w:rsidR="00EC0580" w:rsidRPr="00251439" w:rsidRDefault="00C95008">
      <w:pPr>
        <w:pStyle w:val="Nadpis3"/>
      </w:pPr>
      <w:bookmarkStart w:id="6" w:name="_ic0gqzbt7jxx" w:colFirst="0" w:colLast="0"/>
      <w:bookmarkEnd w:id="6"/>
      <w:r w:rsidRPr="00251439">
        <w:t xml:space="preserve">6. </w:t>
      </w:r>
      <w:proofErr w:type="spellStart"/>
      <w:r w:rsidRPr="00251439">
        <w:t>Závěrečná</w:t>
      </w:r>
      <w:proofErr w:type="spellEnd"/>
      <w:r w:rsidRPr="00251439">
        <w:t xml:space="preserve"> </w:t>
      </w:r>
      <w:proofErr w:type="spellStart"/>
      <w:r w:rsidRPr="00251439">
        <w:t>ustanovení</w:t>
      </w:r>
      <w:proofErr w:type="spellEnd"/>
    </w:p>
    <w:p w14:paraId="529AD6D3" w14:textId="7E5C6558" w:rsidR="008838A2" w:rsidRPr="00251439" w:rsidRDefault="00C95008" w:rsidP="008838A2">
      <w:proofErr w:type="spellStart"/>
      <w:r w:rsidRPr="00251439">
        <w:t>Zákazník</w:t>
      </w:r>
      <w:proofErr w:type="spellEnd"/>
      <w:r w:rsidRPr="00251439">
        <w:t xml:space="preserve"> </w:t>
      </w:r>
      <w:proofErr w:type="spellStart"/>
      <w:r w:rsidRPr="00251439">
        <w:t>bere</w:t>
      </w:r>
      <w:proofErr w:type="spellEnd"/>
      <w:r w:rsidRPr="00251439">
        <w:t xml:space="preserve"> </w:t>
      </w:r>
      <w:proofErr w:type="spellStart"/>
      <w:r w:rsidRPr="00251439">
        <w:t>na</w:t>
      </w:r>
      <w:proofErr w:type="spellEnd"/>
      <w:r w:rsidRPr="00251439">
        <w:t xml:space="preserve"> </w:t>
      </w:r>
      <w:proofErr w:type="spellStart"/>
      <w:r w:rsidRPr="00251439">
        <w:t>vědomí</w:t>
      </w:r>
      <w:proofErr w:type="spellEnd"/>
      <w:r w:rsidRPr="00251439">
        <w:t xml:space="preserve">, </w:t>
      </w:r>
      <w:proofErr w:type="spellStart"/>
      <w:r w:rsidRPr="00251439">
        <w:t>že</w:t>
      </w:r>
      <w:proofErr w:type="spellEnd"/>
      <w:r w:rsidRPr="00251439">
        <w:t xml:space="preserve"> </w:t>
      </w:r>
      <w:proofErr w:type="spellStart"/>
      <w:r w:rsidR="008838A2" w:rsidRPr="00251439">
        <w:t>S</w:t>
      </w:r>
      <w:r w:rsidRPr="00251439">
        <w:t>lužbu</w:t>
      </w:r>
      <w:proofErr w:type="spellEnd"/>
      <w:r w:rsidRPr="00251439">
        <w:t xml:space="preserve"> </w:t>
      </w:r>
      <w:proofErr w:type="spellStart"/>
      <w:r w:rsidRPr="00251439">
        <w:t>aktuálně</w:t>
      </w:r>
      <w:proofErr w:type="spellEnd"/>
      <w:r w:rsidRPr="00251439">
        <w:t xml:space="preserve"> </w:t>
      </w:r>
      <w:proofErr w:type="spellStart"/>
      <w:r w:rsidRPr="00251439">
        <w:t>poskytuje</w:t>
      </w:r>
      <w:proofErr w:type="spellEnd"/>
      <w:r w:rsidRPr="00251439">
        <w:t xml:space="preserve"> BlueGhost.cz, </w:t>
      </w:r>
      <w:proofErr w:type="spellStart"/>
      <w:r w:rsidRPr="00251439">
        <w:t>s.r.o.</w:t>
      </w:r>
      <w:proofErr w:type="spellEnd"/>
      <w:r w:rsidRPr="00251439">
        <w:t xml:space="preserve"> </w:t>
      </w:r>
    </w:p>
    <w:p w14:paraId="501EA2ED" w14:textId="468638E6" w:rsidR="00EC0580" w:rsidRPr="00251439" w:rsidRDefault="00C95008" w:rsidP="008838A2">
      <w:proofErr w:type="spellStart"/>
      <w:r w:rsidRPr="00251439">
        <w:t>Zákazník</w:t>
      </w:r>
      <w:proofErr w:type="spellEnd"/>
      <w:r w:rsidRPr="00251439">
        <w:t xml:space="preserve"> </w:t>
      </w:r>
      <w:proofErr w:type="spellStart"/>
      <w:r w:rsidRPr="00251439">
        <w:t>souhlasí</w:t>
      </w:r>
      <w:proofErr w:type="spellEnd"/>
      <w:r w:rsidRPr="00251439">
        <w:t xml:space="preserve"> s </w:t>
      </w:r>
      <w:proofErr w:type="spellStart"/>
      <w:r w:rsidRPr="00251439">
        <w:t>tím</w:t>
      </w:r>
      <w:proofErr w:type="spellEnd"/>
      <w:r w:rsidRPr="00251439">
        <w:t xml:space="preserve">, aby </w:t>
      </w:r>
      <w:proofErr w:type="spellStart"/>
      <w:r w:rsidRPr="00251439">
        <w:t>společnost</w:t>
      </w:r>
      <w:proofErr w:type="spellEnd"/>
      <w:r w:rsidRPr="00251439">
        <w:t xml:space="preserve"> BlueGhost.cz, </w:t>
      </w:r>
      <w:proofErr w:type="spellStart"/>
      <w:r w:rsidRPr="00251439">
        <w:t>s.r.o.</w:t>
      </w:r>
      <w:proofErr w:type="spellEnd"/>
      <w:r w:rsidRPr="00251439">
        <w:t xml:space="preserve"> </w:t>
      </w:r>
      <w:proofErr w:type="spellStart"/>
      <w:r w:rsidR="008838A2" w:rsidRPr="00251439">
        <w:t>k</w:t>
      </w:r>
      <w:r w:rsidRPr="00251439">
        <w:t>dykoliv</w:t>
      </w:r>
      <w:proofErr w:type="spellEnd"/>
      <w:r w:rsidRPr="00251439">
        <w:t xml:space="preserve"> v </w:t>
      </w:r>
      <w:proofErr w:type="spellStart"/>
      <w:r w:rsidRPr="00251439">
        <w:t>budoucnu</w:t>
      </w:r>
      <w:proofErr w:type="spellEnd"/>
      <w:r w:rsidRPr="00251439">
        <w:t xml:space="preserve"> </w:t>
      </w:r>
      <w:proofErr w:type="spellStart"/>
      <w:r w:rsidRPr="00251439">
        <w:t>postoupila</w:t>
      </w:r>
      <w:proofErr w:type="spellEnd"/>
      <w:r w:rsidRPr="00251439">
        <w:t xml:space="preserve"> </w:t>
      </w:r>
      <w:proofErr w:type="spellStart"/>
      <w:r w:rsidRPr="00251439">
        <w:t>svá</w:t>
      </w:r>
      <w:proofErr w:type="spellEnd"/>
      <w:r w:rsidRPr="00251439">
        <w:t xml:space="preserve"> </w:t>
      </w:r>
      <w:proofErr w:type="spellStart"/>
      <w:r w:rsidRPr="00251439">
        <w:t>práva</w:t>
      </w:r>
      <w:proofErr w:type="spellEnd"/>
      <w:r w:rsidRPr="00251439">
        <w:t xml:space="preserve"> a </w:t>
      </w:r>
      <w:proofErr w:type="spellStart"/>
      <w:r w:rsidRPr="00251439">
        <w:t>povinnosti</w:t>
      </w:r>
      <w:proofErr w:type="spellEnd"/>
      <w:r w:rsidRPr="00251439">
        <w:t xml:space="preserve"> z </w:t>
      </w:r>
      <w:proofErr w:type="spellStart"/>
      <w:r w:rsidRPr="00251439">
        <w:t>této</w:t>
      </w:r>
      <w:proofErr w:type="spellEnd"/>
      <w:r w:rsidRPr="00251439">
        <w:t xml:space="preserve"> </w:t>
      </w:r>
      <w:proofErr w:type="spellStart"/>
      <w:r w:rsidRPr="00251439">
        <w:t>smlouvy</w:t>
      </w:r>
      <w:proofErr w:type="spellEnd"/>
      <w:r w:rsidRPr="00251439">
        <w:t xml:space="preserve"> </w:t>
      </w:r>
      <w:proofErr w:type="spellStart"/>
      <w:r w:rsidRPr="00251439">
        <w:t>na</w:t>
      </w:r>
      <w:proofErr w:type="spellEnd"/>
      <w:r w:rsidRPr="00251439">
        <w:t xml:space="preserve"> </w:t>
      </w:r>
      <w:proofErr w:type="spellStart"/>
      <w:r w:rsidRPr="00251439">
        <w:t>třetí</w:t>
      </w:r>
      <w:proofErr w:type="spellEnd"/>
      <w:r w:rsidRPr="00251439">
        <w:t xml:space="preserve"> </w:t>
      </w:r>
      <w:proofErr w:type="spellStart"/>
      <w:r w:rsidRPr="00251439">
        <w:t>osobu</w:t>
      </w:r>
      <w:proofErr w:type="spellEnd"/>
      <w:r w:rsidRPr="00251439">
        <w:t xml:space="preserve"> </w:t>
      </w:r>
      <w:proofErr w:type="spellStart"/>
      <w:r w:rsidRPr="00251439">
        <w:t>ve</w:t>
      </w:r>
      <w:proofErr w:type="spellEnd"/>
      <w:r w:rsidRPr="00251439">
        <w:t xml:space="preserve"> </w:t>
      </w:r>
      <w:proofErr w:type="spellStart"/>
      <w:r w:rsidRPr="00251439">
        <w:t>smyslu</w:t>
      </w:r>
      <w:proofErr w:type="spellEnd"/>
      <w:r w:rsidRPr="00251439">
        <w:t xml:space="preserve"> </w:t>
      </w:r>
      <w:proofErr w:type="spellStart"/>
      <w:r w:rsidRPr="00251439">
        <w:t>ust</w:t>
      </w:r>
      <w:proofErr w:type="spellEnd"/>
      <w:r w:rsidRPr="00251439">
        <w:t xml:space="preserve">. § 1895 a </w:t>
      </w:r>
      <w:proofErr w:type="spellStart"/>
      <w:r w:rsidRPr="00251439">
        <w:t>násl</w:t>
      </w:r>
      <w:proofErr w:type="spellEnd"/>
      <w:r w:rsidRPr="00251439">
        <w:t xml:space="preserve">. </w:t>
      </w:r>
      <w:proofErr w:type="spellStart"/>
      <w:r w:rsidRPr="00251439">
        <w:t>zákona</w:t>
      </w:r>
      <w:proofErr w:type="spellEnd"/>
      <w:r w:rsidRPr="00251439">
        <w:t xml:space="preserve"> č. 89/2012 Sb., </w:t>
      </w:r>
      <w:proofErr w:type="spellStart"/>
      <w:r w:rsidRPr="00251439">
        <w:t>občanský</w:t>
      </w:r>
      <w:proofErr w:type="spellEnd"/>
      <w:r w:rsidRPr="00251439">
        <w:t xml:space="preserve"> </w:t>
      </w:r>
      <w:proofErr w:type="spellStart"/>
      <w:r w:rsidRPr="00251439">
        <w:t>zákoník</w:t>
      </w:r>
      <w:proofErr w:type="spellEnd"/>
      <w:r w:rsidR="008838A2" w:rsidRPr="00251439">
        <w:t xml:space="preserve">, </w:t>
      </w:r>
      <w:proofErr w:type="spellStart"/>
      <w:r w:rsidR="008838A2" w:rsidRPr="00251439">
        <w:t>ve</w:t>
      </w:r>
      <w:proofErr w:type="spellEnd"/>
      <w:r w:rsidR="008838A2" w:rsidRPr="00251439">
        <w:t xml:space="preserve"> </w:t>
      </w:r>
      <w:proofErr w:type="spellStart"/>
      <w:r w:rsidR="008838A2" w:rsidRPr="00251439">
        <w:t>znění</w:t>
      </w:r>
      <w:proofErr w:type="spellEnd"/>
      <w:r w:rsidR="008838A2" w:rsidRPr="00251439">
        <w:t xml:space="preserve"> </w:t>
      </w:r>
      <w:proofErr w:type="spellStart"/>
      <w:r w:rsidR="008838A2" w:rsidRPr="00251439">
        <w:t>pozdějších</w:t>
      </w:r>
      <w:proofErr w:type="spellEnd"/>
      <w:r w:rsidR="008838A2" w:rsidRPr="00251439">
        <w:t xml:space="preserve"> </w:t>
      </w:r>
      <w:proofErr w:type="spellStart"/>
      <w:r w:rsidR="008838A2" w:rsidRPr="00251439">
        <w:t>předpisů</w:t>
      </w:r>
      <w:proofErr w:type="spellEnd"/>
      <w:r w:rsidRPr="00251439">
        <w:t xml:space="preserve">. </w:t>
      </w:r>
    </w:p>
    <w:p w14:paraId="425D40DA" w14:textId="7A658294" w:rsidR="00EC0580" w:rsidRPr="00251439" w:rsidRDefault="00C95008" w:rsidP="008838A2">
      <w:proofErr w:type="spellStart"/>
      <w:r w:rsidRPr="00251439">
        <w:t>Smluvní</w:t>
      </w:r>
      <w:proofErr w:type="spellEnd"/>
      <w:r w:rsidRPr="00251439">
        <w:t xml:space="preserve"> </w:t>
      </w:r>
      <w:proofErr w:type="spellStart"/>
      <w:r w:rsidRPr="00251439">
        <w:t>strany</w:t>
      </w:r>
      <w:proofErr w:type="spellEnd"/>
      <w:r w:rsidRPr="00251439">
        <w:t xml:space="preserve"> </w:t>
      </w:r>
      <w:proofErr w:type="spellStart"/>
      <w:r w:rsidRPr="00251439">
        <w:t>souhlasí</w:t>
      </w:r>
      <w:proofErr w:type="spellEnd"/>
      <w:r w:rsidRPr="00251439">
        <w:t xml:space="preserve"> se </w:t>
      </w:r>
      <w:proofErr w:type="spellStart"/>
      <w:r w:rsidRPr="00251439">
        <w:t>zveřejněním</w:t>
      </w:r>
      <w:proofErr w:type="spellEnd"/>
      <w:r w:rsidRPr="00251439">
        <w:t xml:space="preserve"> </w:t>
      </w:r>
      <w:proofErr w:type="spellStart"/>
      <w:r w:rsidRPr="00251439">
        <w:t>plného</w:t>
      </w:r>
      <w:proofErr w:type="spellEnd"/>
      <w:r w:rsidRPr="00251439">
        <w:t xml:space="preserve"> </w:t>
      </w:r>
      <w:proofErr w:type="spellStart"/>
      <w:r w:rsidRPr="00251439">
        <w:t>znění</w:t>
      </w:r>
      <w:proofErr w:type="spellEnd"/>
      <w:r w:rsidRPr="00251439">
        <w:t xml:space="preserve"> </w:t>
      </w:r>
      <w:proofErr w:type="spellStart"/>
      <w:r w:rsidRPr="00251439">
        <w:t>smlouvy</w:t>
      </w:r>
      <w:proofErr w:type="spellEnd"/>
      <w:r w:rsidRPr="00251439">
        <w:t xml:space="preserve"> </w:t>
      </w:r>
      <w:proofErr w:type="spellStart"/>
      <w:r w:rsidRPr="00251439">
        <w:t>tak</w:t>
      </w:r>
      <w:proofErr w:type="spellEnd"/>
      <w:r w:rsidRPr="00251439">
        <w:t xml:space="preserve">, aby </w:t>
      </w:r>
      <w:proofErr w:type="spellStart"/>
      <w:r w:rsidRPr="00251439">
        <w:t>smlouva</w:t>
      </w:r>
      <w:proofErr w:type="spellEnd"/>
      <w:r w:rsidRPr="00251439">
        <w:t xml:space="preserve"> </w:t>
      </w:r>
      <w:proofErr w:type="spellStart"/>
      <w:r w:rsidRPr="00251439">
        <w:t>mohla</w:t>
      </w:r>
      <w:proofErr w:type="spellEnd"/>
      <w:r w:rsidRPr="00251439">
        <w:t xml:space="preserve"> </w:t>
      </w:r>
      <w:proofErr w:type="spellStart"/>
      <w:r w:rsidRPr="00251439">
        <w:t>být</w:t>
      </w:r>
      <w:proofErr w:type="spellEnd"/>
      <w:r w:rsidRPr="00251439">
        <w:t xml:space="preserve"> </w:t>
      </w:r>
      <w:proofErr w:type="spellStart"/>
      <w:r w:rsidRPr="00251439">
        <w:t>předmětem</w:t>
      </w:r>
      <w:proofErr w:type="spellEnd"/>
      <w:r w:rsidRPr="00251439">
        <w:t xml:space="preserve"> </w:t>
      </w:r>
      <w:proofErr w:type="spellStart"/>
      <w:r w:rsidRPr="00251439">
        <w:t>poskytnuté</w:t>
      </w:r>
      <w:proofErr w:type="spellEnd"/>
      <w:r w:rsidRPr="00251439">
        <w:t xml:space="preserve"> </w:t>
      </w:r>
      <w:proofErr w:type="spellStart"/>
      <w:r w:rsidRPr="00251439">
        <w:t>informace</w:t>
      </w:r>
      <w:proofErr w:type="spellEnd"/>
      <w:r w:rsidRPr="00251439">
        <w:t xml:space="preserve"> </w:t>
      </w:r>
      <w:proofErr w:type="spellStart"/>
      <w:r w:rsidRPr="00251439">
        <w:t>ve</w:t>
      </w:r>
      <w:proofErr w:type="spellEnd"/>
      <w:r w:rsidRPr="00251439">
        <w:t xml:space="preserve"> </w:t>
      </w:r>
      <w:proofErr w:type="spellStart"/>
      <w:r w:rsidRPr="00251439">
        <w:t>smyslu</w:t>
      </w:r>
      <w:proofErr w:type="spellEnd"/>
      <w:r w:rsidRPr="00251439">
        <w:t xml:space="preserve"> </w:t>
      </w:r>
      <w:proofErr w:type="spellStart"/>
      <w:r w:rsidRPr="00251439">
        <w:t>zákona</w:t>
      </w:r>
      <w:proofErr w:type="spellEnd"/>
      <w:r w:rsidRPr="00251439">
        <w:t xml:space="preserve"> č. 106/1999 Sb., o </w:t>
      </w:r>
      <w:proofErr w:type="spellStart"/>
      <w:r w:rsidRPr="00251439">
        <w:t>svobodném</w:t>
      </w:r>
      <w:proofErr w:type="spellEnd"/>
      <w:r w:rsidRPr="00251439">
        <w:t xml:space="preserve"> </w:t>
      </w:r>
      <w:proofErr w:type="spellStart"/>
      <w:r w:rsidRPr="00251439">
        <w:t>přístupu</w:t>
      </w:r>
      <w:proofErr w:type="spellEnd"/>
      <w:r w:rsidRPr="00251439">
        <w:t xml:space="preserve"> k </w:t>
      </w:r>
      <w:proofErr w:type="spellStart"/>
      <w:r w:rsidRPr="00251439">
        <w:t>informacím</w:t>
      </w:r>
      <w:proofErr w:type="spellEnd"/>
      <w:r w:rsidRPr="00251439">
        <w:t xml:space="preserve">, </w:t>
      </w:r>
      <w:proofErr w:type="spellStart"/>
      <w:r w:rsidRPr="00251439">
        <w:t>ve</w:t>
      </w:r>
      <w:proofErr w:type="spellEnd"/>
      <w:r w:rsidRPr="00251439">
        <w:t xml:space="preserve"> </w:t>
      </w:r>
      <w:proofErr w:type="spellStart"/>
      <w:r w:rsidRPr="00251439">
        <w:t>znění</w:t>
      </w:r>
      <w:proofErr w:type="spellEnd"/>
      <w:r w:rsidRPr="00251439">
        <w:t xml:space="preserve"> </w:t>
      </w:r>
      <w:proofErr w:type="spellStart"/>
      <w:r w:rsidRPr="00251439">
        <w:t>pozdějších</w:t>
      </w:r>
      <w:proofErr w:type="spellEnd"/>
      <w:r w:rsidRPr="00251439">
        <w:t xml:space="preserve"> </w:t>
      </w:r>
      <w:proofErr w:type="spellStart"/>
      <w:r w:rsidRPr="00251439">
        <w:t>předpisů</w:t>
      </w:r>
      <w:proofErr w:type="spellEnd"/>
      <w:r w:rsidRPr="00251439">
        <w:t xml:space="preserve">. </w:t>
      </w:r>
      <w:proofErr w:type="spellStart"/>
      <w:r w:rsidRPr="00251439">
        <w:t>Smluvní</w:t>
      </w:r>
      <w:proofErr w:type="spellEnd"/>
      <w:r w:rsidRPr="00251439">
        <w:t xml:space="preserve"> </w:t>
      </w:r>
      <w:proofErr w:type="spellStart"/>
      <w:r w:rsidRPr="00251439">
        <w:t>strany</w:t>
      </w:r>
      <w:proofErr w:type="spellEnd"/>
      <w:r w:rsidRPr="00251439">
        <w:t xml:space="preserve"> </w:t>
      </w:r>
      <w:proofErr w:type="spellStart"/>
      <w:r w:rsidRPr="00251439">
        <w:t>rovněž</w:t>
      </w:r>
      <w:proofErr w:type="spellEnd"/>
      <w:r w:rsidRPr="00251439">
        <w:t xml:space="preserve"> </w:t>
      </w:r>
      <w:proofErr w:type="spellStart"/>
      <w:r w:rsidRPr="00251439">
        <w:t>souhlasí</w:t>
      </w:r>
      <w:proofErr w:type="spellEnd"/>
      <w:r w:rsidRPr="00251439">
        <w:t xml:space="preserve"> s </w:t>
      </w:r>
      <w:proofErr w:type="spellStart"/>
      <w:r w:rsidRPr="00251439">
        <w:t>uveřejněním</w:t>
      </w:r>
      <w:proofErr w:type="spellEnd"/>
      <w:r w:rsidRPr="00251439">
        <w:t xml:space="preserve"> </w:t>
      </w:r>
      <w:proofErr w:type="spellStart"/>
      <w:r w:rsidRPr="00251439">
        <w:t>plného</w:t>
      </w:r>
      <w:proofErr w:type="spellEnd"/>
      <w:r w:rsidRPr="00251439">
        <w:t xml:space="preserve"> </w:t>
      </w:r>
      <w:proofErr w:type="spellStart"/>
      <w:r w:rsidRPr="00251439">
        <w:t>znění</w:t>
      </w:r>
      <w:proofErr w:type="spellEnd"/>
      <w:r w:rsidRPr="00251439">
        <w:t xml:space="preserve"> </w:t>
      </w:r>
      <w:proofErr w:type="spellStart"/>
      <w:r w:rsidRPr="00251439">
        <w:t>smlouvy</w:t>
      </w:r>
      <w:proofErr w:type="spellEnd"/>
      <w:r w:rsidRPr="00251439">
        <w:t xml:space="preserve"> </w:t>
      </w:r>
      <w:proofErr w:type="spellStart"/>
      <w:r w:rsidRPr="00251439">
        <w:t>dle</w:t>
      </w:r>
      <w:proofErr w:type="spellEnd"/>
      <w:r w:rsidRPr="00251439">
        <w:t xml:space="preserve"> </w:t>
      </w:r>
      <w:proofErr w:type="spellStart"/>
      <w:r w:rsidRPr="00251439">
        <w:t>zákona</w:t>
      </w:r>
      <w:proofErr w:type="spellEnd"/>
      <w:r w:rsidRPr="00251439">
        <w:t xml:space="preserve"> č. 340/2015 Sb., o </w:t>
      </w:r>
      <w:proofErr w:type="spellStart"/>
      <w:r w:rsidRPr="00251439">
        <w:t>zvláštních</w:t>
      </w:r>
      <w:proofErr w:type="spellEnd"/>
      <w:r w:rsidRPr="00251439">
        <w:t xml:space="preserve"> </w:t>
      </w:r>
      <w:proofErr w:type="spellStart"/>
      <w:r w:rsidRPr="00251439">
        <w:t>podmínkách</w:t>
      </w:r>
      <w:proofErr w:type="spellEnd"/>
      <w:r w:rsidRPr="00251439">
        <w:t xml:space="preserve"> </w:t>
      </w:r>
      <w:proofErr w:type="spellStart"/>
      <w:r w:rsidRPr="00251439">
        <w:t>účinnosti</w:t>
      </w:r>
      <w:proofErr w:type="spellEnd"/>
      <w:r w:rsidRPr="00251439">
        <w:t xml:space="preserve"> </w:t>
      </w:r>
      <w:proofErr w:type="spellStart"/>
      <w:r w:rsidRPr="00251439">
        <w:t>některých</w:t>
      </w:r>
      <w:proofErr w:type="spellEnd"/>
      <w:r w:rsidRPr="00251439">
        <w:t xml:space="preserve"> </w:t>
      </w:r>
      <w:proofErr w:type="spellStart"/>
      <w:r w:rsidRPr="00251439">
        <w:t>smluv</w:t>
      </w:r>
      <w:proofErr w:type="spellEnd"/>
      <w:r w:rsidRPr="00251439">
        <w:t xml:space="preserve">, </w:t>
      </w:r>
      <w:proofErr w:type="spellStart"/>
      <w:r w:rsidRPr="00251439">
        <w:t>uveřejňování</w:t>
      </w:r>
      <w:proofErr w:type="spellEnd"/>
      <w:r w:rsidRPr="00251439">
        <w:t xml:space="preserve"> </w:t>
      </w:r>
      <w:proofErr w:type="spellStart"/>
      <w:r w:rsidRPr="00251439">
        <w:t>těchto</w:t>
      </w:r>
      <w:proofErr w:type="spellEnd"/>
      <w:r w:rsidRPr="00251439">
        <w:t xml:space="preserve"> </w:t>
      </w:r>
      <w:proofErr w:type="spellStart"/>
      <w:r w:rsidRPr="00251439">
        <w:t>smluv</w:t>
      </w:r>
      <w:proofErr w:type="spellEnd"/>
      <w:r w:rsidRPr="00251439">
        <w:t xml:space="preserve"> a o </w:t>
      </w:r>
      <w:proofErr w:type="spellStart"/>
      <w:r w:rsidRPr="00251439">
        <w:t>registru</w:t>
      </w:r>
      <w:proofErr w:type="spellEnd"/>
      <w:r w:rsidRPr="00251439">
        <w:t xml:space="preserve"> </w:t>
      </w:r>
      <w:proofErr w:type="spellStart"/>
      <w:r w:rsidRPr="00251439">
        <w:t>smluv</w:t>
      </w:r>
      <w:proofErr w:type="spellEnd"/>
      <w:r w:rsidRPr="00251439">
        <w:t xml:space="preserve"> (</w:t>
      </w:r>
      <w:proofErr w:type="spellStart"/>
      <w:r w:rsidRPr="00251439">
        <w:t>zákon</w:t>
      </w:r>
      <w:proofErr w:type="spellEnd"/>
      <w:r w:rsidRPr="00251439">
        <w:t xml:space="preserve"> o </w:t>
      </w:r>
      <w:proofErr w:type="spellStart"/>
      <w:r w:rsidRPr="00251439">
        <w:t>registru</w:t>
      </w:r>
      <w:proofErr w:type="spellEnd"/>
      <w:r w:rsidRPr="00251439">
        <w:t xml:space="preserve"> </w:t>
      </w:r>
      <w:proofErr w:type="spellStart"/>
      <w:r w:rsidRPr="00251439">
        <w:t>smluv</w:t>
      </w:r>
      <w:proofErr w:type="spellEnd"/>
      <w:r w:rsidRPr="00251439">
        <w:t xml:space="preserve">), </w:t>
      </w:r>
      <w:proofErr w:type="spellStart"/>
      <w:r w:rsidRPr="00251439">
        <w:t>ve</w:t>
      </w:r>
      <w:proofErr w:type="spellEnd"/>
      <w:r w:rsidRPr="00251439">
        <w:t xml:space="preserve"> </w:t>
      </w:r>
      <w:proofErr w:type="spellStart"/>
      <w:r w:rsidRPr="00251439">
        <w:t>znění</w:t>
      </w:r>
      <w:proofErr w:type="spellEnd"/>
      <w:r w:rsidRPr="00251439">
        <w:t xml:space="preserve"> </w:t>
      </w:r>
      <w:proofErr w:type="spellStart"/>
      <w:r w:rsidRPr="00251439">
        <w:t>pozdějších</w:t>
      </w:r>
      <w:proofErr w:type="spellEnd"/>
      <w:r w:rsidRPr="00251439">
        <w:t xml:space="preserve"> </w:t>
      </w:r>
      <w:proofErr w:type="spellStart"/>
      <w:r w:rsidRPr="00251439">
        <w:t>předpisů</w:t>
      </w:r>
      <w:proofErr w:type="spellEnd"/>
      <w:r w:rsidRPr="00251439">
        <w:t>.</w:t>
      </w:r>
      <w:r w:rsidR="000C1AB5" w:rsidRPr="00251439">
        <w:t xml:space="preserve"> </w:t>
      </w:r>
      <w:proofErr w:type="spellStart"/>
      <w:r w:rsidR="00B14BA8" w:rsidRPr="00251439">
        <w:t>S</w:t>
      </w:r>
      <w:r w:rsidR="000C1AB5" w:rsidRPr="00251439">
        <w:t>mlouvu</w:t>
      </w:r>
      <w:proofErr w:type="spellEnd"/>
      <w:r w:rsidR="000C1AB5" w:rsidRPr="00251439">
        <w:t xml:space="preserve"> v </w:t>
      </w:r>
      <w:proofErr w:type="spellStart"/>
      <w:r w:rsidR="000C1AB5" w:rsidRPr="00251439">
        <w:t>registru</w:t>
      </w:r>
      <w:proofErr w:type="spellEnd"/>
      <w:r w:rsidR="000C1AB5" w:rsidRPr="00251439">
        <w:t xml:space="preserve"> </w:t>
      </w:r>
      <w:proofErr w:type="spellStart"/>
      <w:r w:rsidR="000C1AB5" w:rsidRPr="00251439">
        <w:t>smluv</w:t>
      </w:r>
      <w:proofErr w:type="spellEnd"/>
      <w:r w:rsidR="000C1AB5" w:rsidRPr="00251439">
        <w:t xml:space="preserve"> </w:t>
      </w:r>
      <w:r w:rsidR="00B14BA8" w:rsidRPr="00251439">
        <w:t xml:space="preserve">se </w:t>
      </w:r>
      <w:proofErr w:type="spellStart"/>
      <w:r w:rsidR="00B14BA8" w:rsidRPr="00251439">
        <w:t>zavazuje</w:t>
      </w:r>
      <w:proofErr w:type="spellEnd"/>
      <w:r w:rsidR="00B14BA8" w:rsidRPr="00251439">
        <w:t xml:space="preserve"> </w:t>
      </w:r>
      <w:proofErr w:type="spellStart"/>
      <w:r w:rsidR="00B14BA8" w:rsidRPr="00251439">
        <w:t>zveřejnit</w:t>
      </w:r>
      <w:proofErr w:type="spellEnd"/>
      <w:r w:rsidR="00B14BA8" w:rsidRPr="00251439">
        <w:t xml:space="preserve"> v </w:t>
      </w:r>
      <w:proofErr w:type="spellStart"/>
      <w:r w:rsidR="00B14BA8" w:rsidRPr="00251439">
        <w:t>souladu</w:t>
      </w:r>
      <w:proofErr w:type="spellEnd"/>
      <w:r w:rsidR="00B14BA8" w:rsidRPr="00251439">
        <w:t xml:space="preserve"> se </w:t>
      </w:r>
      <w:proofErr w:type="spellStart"/>
      <w:r w:rsidR="00B14BA8" w:rsidRPr="00251439">
        <w:t>zákonem</w:t>
      </w:r>
      <w:proofErr w:type="spellEnd"/>
      <w:r w:rsidR="00B14BA8" w:rsidRPr="00251439">
        <w:t xml:space="preserve"> </w:t>
      </w:r>
      <w:proofErr w:type="spellStart"/>
      <w:r w:rsidR="00B14BA8" w:rsidRPr="00251439">
        <w:t>Zákazník</w:t>
      </w:r>
      <w:proofErr w:type="spellEnd"/>
      <w:r w:rsidR="00B14BA8" w:rsidRPr="00251439">
        <w:t>.</w:t>
      </w:r>
    </w:p>
    <w:p w14:paraId="0E8DD479" w14:textId="6E27F885" w:rsidR="00EC0580" w:rsidRPr="00251439" w:rsidRDefault="00C95008" w:rsidP="008838A2">
      <w:r w:rsidRPr="00251439">
        <w:t xml:space="preserve">Tato </w:t>
      </w:r>
      <w:proofErr w:type="spellStart"/>
      <w:r w:rsidRPr="00251439">
        <w:t>smlouva</w:t>
      </w:r>
      <w:proofErr w:type="spellEnd"/>
      <w:r w:rsidRPr="00251439">
        <w:t xml:space="preserve"> </w:t>
      </w:r>
      <w:proofErr w:type="spellStart"/>
      <w:r w:rsidRPr="00251439">
        <w:t>nabývá</w:t>
      </w:r>
      <w:proofErr w:type="spellEnd"/>
      <w:r w:rsidRPr="00251439">
        <w:t xml:space="preserve"> </w:t>
      </w:r>
      <w:proofErr w:type="spellStart"/>
      <w:r w:rsidR="008838A2" w:rsidRPr="00251439">
        <w:t>platnosti</w:t>
      </w:r>
      <w:proofErr w:type="spellEnd"/>
      <w:r w:rsidRPr="00251439">
        <w:t xml:space="preserve"> </w:t>
      </w:r>
      <w:proofErr w:type="spellStart"/>
      <w:r w:rsidRPr="00251439">
        <w:t>dnem</w:t>
      </w:r>
      <w:proofErr w:type="spellEnd"/>
      <w:r w:rsidRPr="00251439">
        <w:t xml:space="preserve"> </w:t>
      </w:r>
      <w:proofErr w:type="spellStart"/>
      <w:r w:rsidRPr="00251439">
        <w:t>podpisu</w:t>
      </w:r>
      <w:proofErr w:type="spellEnd"/>
      <w:r w:rsidRPr="00251439">
        <w:t xml:space="preserve"> </w:t>
      </w:r>
      <w:proofErr w:type="spellStart"/>
      <w:r w:rsidRPr="00251439">
        <w:t>oběma</w:t>
      </w:r>
      <w:proofErr w:type="spellEnd"/>
      <w:r w:rsidRPr="00251439">
        <w:t xml:space="preserve"> </w:t>
      </w:r>
      <w:proofErr w:type="spellStart"/>
      <w:r w:rsidR="000C1AB5" w:rsidRPr="00251439">
        <w:t>smluvními</w:t>
      </w:r>
      <w:proofErr w:type="spellEnd"/>
      <w:r w:rsidR="000C1AB5" w:rsidRPr="00251439">
        <w:t xml:space="preserve"> </w:t>
      </w:r>
      <w:proofErr w:type="spellStart"/>
      <w:r w:rsidRPr="00251439">
        <w:t>stranami</w:t>
      </w:r>
      <w:proofErr w:type="spellEnd"/>
      <w:r w:rsidR="008838A2" w:rsidRPr="00251439">
        <w:t xml:space="preserve"> a </w:t>
      </w:r>
      <w:proofErr w:type="spellStart"/>
      <w:r w:rsidR="008838A2" w:rsidRPr="00251439">
        <w:t>účinnosti</w:t>
      </w:r>
      <w:proofErr w:type="spellEnd"/>
      <w:r w:rsidR="008838A2" w:rsidRPr="00251439">
        <w:t xml:space="preserve"> </w:t>
      </w:r>
      <w:proofErr w:type="spellStart"/>
      <w:r w:rsidR="008838A2" w:rsidRPr="00251439">
        <w:t>dnem</w:t>
      </w:r>
      <w:proofErr w:type="spellEnd"/>
      <w:r w:rsidR="008838A2" w:rsidRPr="00251439">
        <w:t xml:space="preserve"> </w:t>
      </w:r>
      <w:proofErr w:type="spellStart"/>
      <w:r w:rsidR="008838A2" w:rsidRPr="00251439">
        <w:t>zveřejnění</w:t>
      </w:r>
      <w:proofErr w:type="spellEnd"/>
      <w:r w:rsidR="008838A2" w:rsidRPr="00251439">
        <w:t xml:space="preserve"> </w:t>
      </w:r>
      <w:proofErr w:type="spellStart"/>
      <w:r w:rsidR="008838A2" w:rsidRPr="00251439">
        <w:t>smlouvy</w:t>
      </w:r>
      <w:proofErr w:type="spellEnd"/>
      <w:r w:rsidR="008838A2" w:rsidRPr="00251439">
        <w:t xml:space="preserve"> v </w:t>
      </w:r>
      <w:proofErr w:type="spellStart"/>
      <w:r w:rsidR="008838A2" w:rsidRPr="00251439">
        <w:t>registru</w:t>
      </w:r>
      <w:proofErr w:type="spellEnd"/>
      <w:r w:rsidR="008838A2" w:rsidRPr="00251439">
        <w:t xml:space="preserve"> </w:t>
      </w:r>
      <w:proofErr w:type="spellStart"/>
      <w:r w:rsidR="008838A2" w:rsidRPr="00251439">
        <w:t>smluv</w:t>
      </w:r>
      <w:proofErr w:type="spellEnd"/>
      <w:r w:rsidRPr="00251439">
        <w:t>.</w:t>
      </w:r>
      <w:r w:rsidR="000C1AB5" w:rsidRPr="00251439">
        <w:t xml:space="preserve"> </w:t>
      </w:r>
    </w:p>
    <w:p w14:paraId="721CE14C" w14:textId="6A2BBA14" w:rsidR="00EC0580" w:rsidRPr="00251439" w:rsidRDefault="00C95008" w:rsidP="008838A2">
      <w:r w:rsidRPr="00251439">
        <w:t xml:space="preserve">Tato </w:t>
      </w:r>
      <w:proofErr w:type="spellStart"/>
      <w:r w:rsidRPr="00251439">
        <w:t>smlouva</w:t>
      </w:r>
      <w:proofErr w:type="spellEnd"/>
      <w:r w:rsidRPr="00251439">
        <w:t xml:space="preserve"> je </w:t>
      </w:r>
      <w:proofErr w:type="spellStart"/>
      <w:r w:rsidRPr="00251439">
        <w:t>vyhotovena</w:t>
      </w:r>
      <w:proofErr w:type="spellEnd"/>
      <w:r w:rsidRPr="00251439">
        <w:t xml:space="preserve"> </w:t>
      </w:r>
      <w:proofErr w:type="spellStart"/>
      <w:r w:rsidRPr="00251439">
        <w:t>ve</w:t>
      </w:r>
      <w:proofErr w:type="spellEnd"/>
      <w:r w:rsidRPr="00251439">
        <w:t xml:space="preserve"> </w:t>
      </w:r>
      <w:proofErr w:type="spellStart"/>
      <w:r w:rsidRPr="00251439">
        <w:t>dvou</w:t>
      </w:r>
      <w:proofErr w:type="spellEnd"/>
      <w:r w:rsidRPr="00251439">
        <w:t xml:space="preserve"> </w:t>
      </w:r>
      <w:proofErr w:type="spellStart"/>
      <w:r w:rsidRPr="00251439">
        <w:t>stejnopisech</w:t>
      </w:r>
      <w:proofErr w:type="spellEnd"/>
      <w:r w:rsidRPr="00251439">
        <w:t xml:space="preserve">, </w:t>
      </w:r>
      <w:proofErr w:type="spellStart"/>
      <w:r w:rsidRPr="00251439">
        <w:t>každá</w:t>
      </w:r>
      <w:proofErr w:type="spellEnd"/>
      <w:r w:rsidRPr="00251439">
        <w:t xml:space="preserve"> </w:t>
      </w:r>
      <w:proofErr w:type="spellStart"/>
      <w:r w:rsidR="000C1AB5" w:rsidRPr="00251439">
        <w:t>smluvní</w:t>
      </w:r>
      <w:proofErr w:type="spellEnd"/>
      <w:r w:rsidR="000C1AB5" w:rsidRPr="00251439">
        <w:t xml:space="preserve"> </w:t>
      </w:r>
      <w:proofErr w:type="spellStart"/>
      <w:r w:rsidRPr="00251439">
        <w:t>strana</w:t>
      </w:r>
      <w:proofErr w:type="spellEnd"/>
      <w:r w:rsidRPr="00251439">
        <w:t xml:space="preserve"> </w:t>
      </w:r>
      <w:proofErr w:type="spellStart"/>
      <w:r w:rsidRPr="00251439">
        <w:t>obdrží</w:t>
      </w:r>
      <w:proofErr w:type="spellEnd"/>
      <w:r w:rsidRPr="00251439">
        <w:t xml:space="preserve"> </w:t>
      </w:r>
      <w:proofErr w:type="spellStart"/>
      <w:r w:rsidRPr="00251439">
        <w:t>jedno</w:t>
      </w:r>
      <w:proofErr w:type="spellEnd"/>
      <w:r w:rsidRPr="00251439">
        <w:t xml:space="preserve"> </w:t>
      </w:r>
      <w:proofErr w:type="spellStart"/>
      <w:r w:rsidRPr="00251439">
        <w:t>vyhotovení</w:t>
      </w:r>
      <w:proofErr w:type="spellEnd"/>
      <w:r w:rsidRPr="00251439">
        <w:t>.</w:t>
      </w:r>
    </w:p>
    <w:p w14:paraId="58FC1B6A" w14:textId="24C86D25" w:rsidR="00EC0580" w:rsidRPr="00251439" w:rsidRDefault="00C95008" w:rsidP="008838A2">
      <w:pPr>
        <w:jc w:val="left"/>
      </w:pPr>
      <w:r w:rsidRPr="00251439">
        <w:t xml:space="preserve">Tato </w:t>
      </w:r>
      <w:proofErr w:type="spellStart"/>
      <w:r w:rsidRPr="00251439">
        <w:t>smlouv</w:t>
      </w:r>
      <w:r w:rsidR="008838A2" w:rsidRPr="00251439">
        <w:t>a</w:t>
      </w:r>
      <w:proofErr w:type="spellEnd"/>
      <w:r w:rsidRPr="00251439">
        <w:t xml:space="preserve"> </w:t>
      </w:r>
      <w:proofErr w:type="spellStart"/>
      <w:r w:rsidRPr="00251439">
        <w:t>může</w:t>
      </w:r>
      <w:proofErr w:type="spellEnd"/>
      <w:r w:rsidRPr="00251439">
        <w:t xml:space="preserve"> </w:t>
      </w:r>
      <w:proofErr w:type="spellStart"/>
      <w:r w:rsidRPr="00251439">
        <w:t>být</w:t>
      </w:r>
      <w:proofErr w:type="spellEnd"/>
      <w:r w:rsidRPr="00251439">
        <w:t xml:space="preserve"> </w:t>
      </w:r>
      <w:proofErr w:type="spellStart"/>
      <w:r w:rsidRPr="00251439">
        <w:t>změněna</w:t>
      </w:r>
      <w:proofErr w:type="spellEnd"/>
      <w:r w:rsidRPr="00251439">
        <w:t xml:space="preserve"> </w:t>
      </w:r>
      <w:proofErr w:type="spellStart"/>
      <w:r w:rsidRPr="00251439">
        <w:t>pouze</w:t>
      </w:r>
      <w:proofErr w:type="spellEnd"/>
      <w:r w:rsidRPr="00251439">
        <w:t xml:space="preserve"> </w:t>
      </w:r>
      <w:proofErr w:type="spellStart"/>
      <w:r w:rsidRPr="00251439">
        <w:t>písemnými</w:t>
      </w:r>
      <w:proofErr w:type="spellEnd"/>
      <w:r w:rsidRPr="00251439">
        <w:t xml:space="preserve"> </w:t>
      </w:r>
      <w:proofErr w:type="spellStart"/>
      <w:r w:rsidRPr="00251439">
        <w:t>vzestupně</w:t>
      </w:r>
      <w:proofErr w:type="spellEnd"/>
      <w:r w:rsidRPr="00251439">
        <w:t xml:space="preserve"> </w:t>
      </w:r>
      <w:proofErr w:type="spellStart"/>
      <w:r w:rsidRPr="00251439">
        <w:t>číslovanými</w:t>
      </w:r>
      <w:proofErr w:type="spellEnd"/>
      <w:r w:rsidRPr="00251439">
        <w:t xml:space="preserve"> </w:t>
      </w:r>
      <w:proofErr w:type="spellStart"/>
      <w:r w:rsidRPr="00251439">
        <w:t>dodatky</w:t>
      </w:r>
      <w:proofErr w:type="spellEnd"/>
      <w:r w:rsidRPr="00251439">
        <w:t xml:space="preserve"> </w:t>
      </w:r>
      <w:proofErr w:type="spellStart"/>
      <w:r w:rsidRPr="00251439">
        <w:t>podepsanými</w:t>
      </w:r>
      <w:proofErr w:type="spellEnd"/>
      <w:r w:rsidRPr="00251439">
        <w:t xml:space="preserve"> </w:t>
      </w:r>
      <w:proofErr w:type="spellStart"/>
      <w:r w:rsidRPr="00251439">
        <w:t>oběma</w:t>
      </w:r>
      <w:proofErr w:type="spellEnd"/>
      <w:r w:rsidR="008838A2" w:rsidRPr="00251439">
        <w:t xml:space="preserve"> </w:t>
      </w:r>
      <w:proofErr w:type="spellStart"/>
      <w:r w:rsidR="008838A2" w:rsidRPr="00251439">
        <w:t>smluvními</w:t>
      </w:r>
      <w:proofErr w:type="spellEnd"/>
      <w:r w:rsidR="008838A2" w:rsidRPr="00251439">
        <w:t xml:space="preserve"> </w:t>
      </w:r>
      <w:proofErr w:type="spellStart"/>
      <w:r w:rsidR="008838A2" w:rsidRPr="00251439">
        <w:t>stranami</w:t>
      </w:r>
      <w:proofErr w:type="spellEnd"/>
      <w:r w:rsidRPr="00251439">
        <w:t>.</w:t>
      </w:r>
      <w:r w:rsidRPr="00251439">
        <w:br/>
      </w:r>
    </w:p>
    <w:tbl>
      <w:tblPr>
        <w:tblStyle w:val="a0"/>
        <w:tblW w:w="902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EC0580" w14:paraId="2C313DCF" w14:textId="77777777">
        <w:tc>
          <w:tcPr>
            <w:tcW w:w="4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A69F" w14:textId="77777777" w:rsidR="00EC0580" w:rsidRPr="00251439" w:rsidRDefault="00C95008">
            <w:pPr>
              <w:jc w:val="left"/>
            </w:pPr>
            <w:r w:rsidRPr="00251439">
              <w:t xml:space="preserve">V __________, </w:t>
            </w:r>
            <w:proofErr w:type="spellStart"/>
            <w:r w:rsidRPr="00251439">
              <w:t>dne</w:t>
            </w:r>
            <w:proofErr w:type="spellEnd"/>
            <w:r w:rsidRPr="00251439">
              <w:t xml:space="preserve"> __________</w:t>
            </w:r>
          </w:p>
          <w:p w14:paraId="5F68F7ED" w14:textId="77777777" w:rsidR="00EC0580" w:rsidRPr="00251439" w:rsidRDefault="00C95008">
            <w:pPr>
              <w:jc w:val="left"/>
            </w:pPr>
            <w:r w:rsidRPr="00251439">
              <w:t xml:space="preserve">Za </w:t>
            </w:r>
            <w:proofErr w:type="spellStart"/>
            <w:r w:rsidRPr="00251439">
              <w:t>Poskytovatele</w:t>
            </w:r>
            <w:proofErr w:type="spellEnd"/>
            <w:r w:rsidRPr="00251439">
              <w:t>:</w:t>
            </w:r>
          </w:p>
          <w:p w14:paraId="58FC3AF4" w14:textId="77777777" w:rsidR="00EC0580" w:rsidRPr="00251439" w:rsidRDefault="00000000">
            <w:pPr>
              <w:jc w:val="left"/>
            </w:pPr>
            <w:r w:rsidRPr="00251439">
              <w:pict w14:anchorId="09D07B94">
                <v:rect id="_x0000_i1025" style="width:0;height:1.5pt" o:hralign="center" o:hrstd="t" o:hr="t" fillcolor="#a0a0a0" stroked="f"/>
              </w:pict>
            </w:r>
          </w:p>
          <w:p w14:paraId="5F6E8625" w14:textId="05C6F42C" w:rsidR="00EC0580" w:rsidRPr="00251439" w:rsidRDefault="00C95008">
            <w:pPr>
              <w:jc w:val="left"/>
            </w:pPr>
            <w:r w:rsidRPr="00251439">
              <w:t>Lukáš Pilka</w:t>
            </w:r>
            <w:r w:rsidR="000C1AB5" w:rsidRPr="00251439">
              <w:t xml:space="preserve">, </w:t>
            </w:r>
            <w:proofErr w:type="spellStart"/>
            <w:r w:rsidR="000C1AB5" w:rsidRPr="00251439">
              <w:t>jednatel</w:t>
            </w:r>
            <w:proofErr w:type="spellEnd"/>
          </w:p>
        </w:tc>
        <w:tc>
          <w:tcPr>
            <w:tcW w:w="4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D1BAC" w14:textId="213EFED5" w:rsidR="00EC0580" w:rsidRPr="00251439" w:rsidRDefault="00C95008">
            <w:pPr>
              <w:jc w:val="left"/>
            </w:pPr>
            <w:r w:rsidRPr="00251439">
              <w:t xml:space="preserve">V </w:t>
            </w:r>
            <w:proofErr w:type="spellStart"/>
            <w:r w:rsidR="008838A2" w:rsidRPr="00251439">
              <w:t>Olomouci</w:t>
            </w:r>
            <w:proofErr w:type="spellEnd"/>
            <w:r w:rsidRPr="00251439">
              <w:t xml:space="preserve"> </w:t>
            </w:r>
            <w:proofErr w:type="spellStart"/>
            <w:r w:rsidRPr="00251439">
              <w:t>dne</w:t>
            </w:r>
            <w:proofErr w:type="spellEnd"/>
            <w:r w:rsidRPr="00251439">
              <w:t xml:space="preserve"> __________</w:t>
            </w:r>
          </w:p>
          <w:p w14:paraId="2DBB7458" w14:textId="77777777" w:rsidR="00EC0580" w:rsidRPr="00251439" w:rsidRDefault="00C95008">
            <w:pPr>
              <w:jc w:val="left"/>
            </w:pPr>
            <w:r w:rsidRPr="00251439">
              <w:t xml:space="preserve">Za </w:t>
            </w:r>
            <w:proofErr w:type="spellStart"/>
            <w:r w:rsidRPr="00251439">
              <w:t>Zákazníka</w:t>
            </w:r>
            <w:proofErr w:type="spellEnd"/>
            <w:r w:rsidRPr="00251439">
              <w:t>:</w:t>
            </w:r>
          </w:p>
          <w:p w14:paraId="0B6B2C2A" w14:textId="77777777" w:rsidR="00EC0580" w:rsidRPr="00251439" w:rsidRDefault="00000000">
            <w:pPr>
              <w:jc w:val="left"/>
            </w:pPr>
            <w:r w:rsidRPr="00251439">
              <w:pict w14:anchorId="1E21A1C7">
                <v:rect id="_x0000_i1026" style="width:0;height:1.5pt" o:hralign="center" o:hrstd="t" o:hr="t" fillcolor="#a0a0a0" stroked="f"/>
              </w:pict>
            </w:r>
          </w:p>
          <w:p w14:paraId="2989F2B8" w14:textId="7EB9ADD4" w:rsidR="00EC0580" w:rsidRDefault="008838A2">
            <w:pPr>
              <w:jc w:val="left"/>
            </w:pPr>
            <w:r w:rsidRPr="00251439">
              <w:t xml:space="preserve">Mgr. Ondřej Zatloukal, </w:t>
            </w:r>
            <w:proofErr w:type="spellStart"/>
            <w:r w:rsidRPr="00251439">
              <w:t>ředitel</w:t>
            </w:r>
            <w:proofErr w:type="spellEnd"/>
          </w:p>
        </w:tc>
      </w:tr>
    </w:tbl>
    <w:p w14:paraId="781CF42E" w14:textId="77777777" w:rsidR="00EC0580" w:rsidRDefault="00EC0580">
      <w:pPr>
        <w:jc w:val="left"/>
      </w:pPr>
    </w:p>
    <w:sectPr w:rsidR="00EC0580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8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E2C2" w14:textId="77777777" w:rsidR="005E4814" w:rsidRDefault="005E4814">
      <w:pPr>
        <w:spacing w:before="0" w:after="0" w:line="240" w:lineRule="auto"/>
      </w:pPr>
      <w:r>
        <w:separator/>
      </w:r>
    </w:p>
  </w:endnote>
  <w:endnote w:type="continuationSeparator" w:id="0">
    <w:p w14:paraId="4D323BD1" w14:textId="77777777" w:rsidR="005E4814" w:rsidRDefault="005E48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ource Sans 3 Light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CA05" w14:textId="45C77CD4" w:rsidR="00EC0580" w:rsidRDefault="00C95008">
    <w:pPr>
      <w:spacing w:before="0" w:after="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B19B6">
      <w:rPr>
        <w:b/>
        <w:noProof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9F27" w14:textId="77777777" w:rsidR="00EC0580" w:rsidRDefault="00EC05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D886" w14:textId="77777777" w:rsidR="005E4814" w:rsidRDefault="005E4814">
      <w:pPr>
        <w:spacing w:before="0" w:after="0" w:line="240" w:lineRule="auto"/>
      </w:pPr>
      <w:r>
        <w:separator/>
      </w:r>
    </w:p>
  </w:footnote>
  <w:footnote w:type="continuationSeparator" w:id="0">
    <w:p w14:paraId="1A658393" w14:textId="77777777" w:rsidR="005E4814" w:rsidRDefault="005E48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EF84" w14:textId="77777777" w:rsidR="00EC0580" w:rsidRDefault="00EC0580"/>
  <w:tbl>
    <w:tblPr>
      <w:tblStyle w:val="a1"/>
      <w:tblW w:w="9026" w:type="dxa"/>
      <w:tblInd w:w="0" w:type="dxa"/>
      <w:tblLayout w:type="fixed"/>
      <w:tblLook w:val="0600" w:firstRow="0" w:lastRow="0" w:firstColumn="0" w:lastColumn="0" w:noHBand="1" w:noVBand="1"/>
    </w:tblPr>
    <w:tblGrid>
      <w:gridCol w:w="4513"/>
      <w:gridCol w:w="4513"/>
    </w:tblGrid>
    <w:tr w:rsidR="00EC0580" w14:paraId="4C2A93B0" w14:textId="77777777">
      <w:tc>
        <w:tcPr>
          <w:tcW w:w="4513" w:type="dxa"/>
          <w:tcMar>
            <w:top w:w="0" w:type="dxa"/>
            <w:left w:w="0" w:type="dxa"/>
            <w:bottom w:w="0" w:type="dxa"/>
            <w:right w:w="0" w:type="dxa"/>
          </w:tcMar>
        </w:tcPr>
        <w:p w14:paraId="19D76150" w14:textId="77777777" w:rsidR="00EC0580" w:rsidRDefault="00C95008">
          <w:pPr>
            <w:spacing w:line="276" w:lineRule="auto"/>
          </w:pPr>
          <w:r>
            <w:t>cabinetofwonders.net</w:t>
          </w:r>
          <w:r>
            <w:br/>
            <w:t>hello@cabinetofwonders.net</w:t>
          </w:r>
        </w:p>
      </w:tc>
      <w:tc>
        <w:tcPr>
          <w:tcW w:w="4513" w:type="dxa"/>
          <w:tcMar>
            <w:top w:w="0" w:type="dxa"/>
            <w:left w:w="0" w:type="dxa"/>
            <w:bottom w:w="0" w:type="dxa"/>
            <w:right w:w="0" w:type="dxa"/>
          </w:tcMar>
        </w:tcPr>
        <w:p w14:paraId="76BD030A" w14:textId="77777777" w:rsidR="00EC0580" w:rsidRDefault="00C95008">
          <w:pPr>
            <w:spacing w:before="0" w:after="0" w:line="240" w:lineRule="auto"/>
            <w:jc w:val="right"/>
          </w:pPr>
          <w:r>
            <w:rPr>
              <w:noProof/>
            </w:rPr>
            <w:drawing>
              <wp:inline distT="114300" distB="114300" distL="114300" distR="114300" wp14:anchorId="32B65F90" wp14:editId="197CF859">
                <wp:extent cx="421957" cy="42195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957" cy="421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870A6EC" w14:textId="77777777" w:rsidR="00EC0580" w:rsidRDefault="00EC05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13D69"/>
    <w:multiLevelType w:val="multilevel"/>
    <w:tmpl w:val="556455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957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80"/>
    <w:rsid w:val="000B19B6"/>
    <w:rsid w:val="000C1AB5"/>
    <w:rsid w:val="001703D0"/>
    <w:rsid w:val="00251439"/>
    <w:rsid w:val="002C7944"/>
    <w:rsid w:val="005E4814"/>
    <w:rsid w:val="008838A2"/>
    <w:rsid w:val="008D621F"/>
    <w:rsid w:val="009B4A5D"/>
    <w:rsid w:val="00B14BA8"/>
    <w:rsid w:val="00C95008"/>
    <w:rsid w:val="00E34E7D"/>
    <w:rsid w:val="00E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6500"/>
  <w15:docId w15:val="{19A7B295-F31F-4694-9B8B-FAEF9939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3" w:eastAsia="Source Sans 3" w:hAnsi="Source Sans 3" w:cs="Source Sans 3"/>
        <w:sz w:val="22"/>
        <w:szCs w:val="22"/>
        <w:lang w:val="en" w:eastAsia="cs-CZ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 w:line="276" w:lineRule="auto"/>
      <w:jc w:val="left"/>
      <w:outlineLvl w:val="0"/>
    </w:pPr>
    <w:rPr>
      <w:b/>
      <w:sz w:val="60"/>
      <w:szCs w:val="6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 w:line="276" w:lineRule="auto"/>
      <w:jc w:val="left"/>
      <w:outlineLvl w:val="1"/>
    </w:pPr>
    <w:rPr>
      <w:rFonts w:ascii="Open Sans" w:eastAsia="Open Sans" w:hAnsi="Open Sans" w:cs="Open Sans"/>
      <w:b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pBdr>
        <w:top w:val="none" w:sz="0" w:space="0" w:color="000000"/>
      </w:pBdr>
      <w:spacing w:before="480" w:line="276" w:lineRule="auto"/>
      <w:jc w:val="left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line="276" w:lineRule="auto"/>
      <w:jc w:val="left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line="276" w:lineRule="auto"/>
      <w:jc w:val="left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line="276" w:lineRule="auto"/>
      <w:jc w:val="left"/>
      <w:outlineLvl w:val="5"/>
    </w:pPr>
    <w:rPr>
      <w:rFonts w:ascii="Ubuntu" w:eastAsia="Ubuntu" w:hAnsi="Ubuntu" w:cs="Ubuntu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0" w:after="0" w:line="240" w:lineRule="auto"/>
      <w:jc w:val="center"/>
    </w:pPr>
    <w:rPr>
      <w:rFonts w:ascii="Source Sans 3 Light" w:eastAsia="Source Sans 3 Light" w:hAnsi="Source Sans 3 Light" w:cs="Source Sans 3 Light"/>
      <w:sz w:val="48"/>
      <w:szCs w:val="4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0" w:after="0" w:line="240" w:lineRule="auto"/>
      <w:jc w:val="center"/>
    </w:pPr>
    <w:rPr>
      <w:rFonts w:ascii="Source Sans 3 Light" w:eastAsia="Source Sans 3 Light" w:hAnsi="Source Sans 3 Light" w:cs="Source Sans 3 Light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inetofwonders.net/cs/for-museum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binetofwonders.net/cs/for-museum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abinetofwonders.net/cs/insights/zasady-ochrany-osobnich-udaj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Polzerová Dita</dc:creator>
  <cp:lastModifiedBy>Blahová Jana</cp:lastModifiedBy>
  <cp:revision>2</cp:revision>
  <dcterms:created xsi:type="dcterms:W3CDTF">2025-09-17T12:17:00Z</dcterms:created>
  <dcterms:modified xsi:type="dcterms:W3CDTF">2025-09-17T12:17:00Z</dcterms:modified>
</cp:coreProperties>
</file>