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CC56C" w14:textId="016BCF42" w:rsidR="0094631A" w:rsidRPr="00AA1CB4" w:rsidRDefault="00765896" w:rsidP="00AA1CB4">
      <w:pPr>
        <w:ind w:left="1418"/>
        <w:rPr>
          <w:rFonts w:ascii="Arial" w:hAnsi="Arial" w:cs="Arial"/>
          <w:b/>
          <w:bCs/>
          <w:color w:val="000000"/>
        </w:rPr>
      </w:pPr>
      <w:r w:rsidRPr="00AA1CB4"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94631A" w:rsidRPr="00AA1CB4">
        <w:rPr>
          <w:rFonts w:ascii="Arial" w:hAnsi="Arial" w:cs="Arial"/>
          <w:b/>
          <w:bCs/>
          <w:color w:val="000000"/>
        </w:rPr>
        <w:t>SMLOUVA O PROVEDENÍ REKLAMY číslo …........................</w:t>
      </w:r>
    </w:p>
    <w:p w14:paraId="5F0E60FA" w14:textId="37132908" w:rsidR="0094631A" w:rsidRPr="00724BFF" w:rsidRDefault="0094631A" w:rsidP="0094631A">
      <w:pPr>
        <w:jc w:val="center"/>
        <w:rPr>
          <w:rFonts w:ascii="Arial" w:hAnsi="Arial" w:cs="Arial"/>
          <w:b/>
        </w:rPr>
      </w:pPr>
      <w:r w:rsidRPr="00724BFF">
        <w:rPr>
          <w:rFonts w:ascii="Arial" w:hAnsi="Arial" w:cs="Arial"/>
          <w:b/>
        </w:rPr>
        <w:t>uzavřená mezi:</w:t>
      </w:r>
    </w:p>
    <w:p w14:paraId="6F23078F" w14:textId="5EA123B2" w:rsidR="00900459" w:rsidRDefault="00900459" w:rsidP="0094631A">
      <w:pPr>
        <w:jc w:val="center"/>
        <w:rPr>
          <w:rFonts w:ascii="Arial" w:hAnsi="Arial" w:cs="Arial"/>
          <w:b/>
        </w:rPr>
      </w:pPr>
    </w:p>
    <w:p w14:paraId="66E352C8" w14:textId="77777777" w:rsidR="00B06599" w:rsidRPr="00724BFF" w:rsidRDefault="00B06599" w:rsidP="0094631A">
      <w:pPr>
        <w:jc w:val="center"/>
        <w:rPr>
          <w:rFonts w:ascii="Arial" w:hAnsi="Arial" w:cs="Arial"/>
          <w:b/>
        </w:rPr>
      </w:pPr>
    </w:p>
    <w:p w14:paraId="3AC03062" w14:textId="77777777" w:rsidR="0094631A" w:rsidRPr="00724BFF" w:rsidRDefault="0094631A" w:rsidP="0094631A">
      <w:pPr>
        <w:tabs>
          <w:tab w:val="left" w:pos="5573"/>
        </w:tabs>
        <w:jc w:val="both"/>
        <w:rPr>
          <w:rFonts w:ascii="Arial" w:hAnsi="Arial" w:cs="Arial"/>
          <w:b/>
          <w:sz w:val="28"/>
          <w:szCs w:val="28"/>
        </w:rPr>
      </w:pPr>
      <w:r w:rsidRPr="00724BFF">
        <w:rPr>
          <w:rFonts w:ascii="Arial" w:hAnsi="Arial" w:cs="Arial"/>
          <w:b/>
          <w:sz w:val="28"/>
          <w:szCs w:val="28"/>
        </w:rPr>
        <w:t>RBP, zdravotní pojišťovna</w:t>
      </w:r>
      <w:r w:rsidRPr="00724BFF">
        <w:rPr>
          <w:rFonts w:ascii="Arial" w:hAnsi="Arial" w:cs="Arial"/>
          <w:b/>
          <w:sz w:val="28"/>
          <w:szCs w:val="28"/>
        </w:rPr>
        <w:tab/>
      </w:r>
    </w:p>
    <w:p w14:paraId="7A0CF7CA" w14:textId="77777777" w:rsidR="0094631A" w:rsidRPr="00724BFF" w:rsidRDefault="0094631A" w:rsidP="0094631A">
      <w:pPr>
        <w:jc w:val="both"/>
        <w:rPr>
          <w:rStyle w:val="platne1"/>
          <w:rFonts w:ascii="Arial" w:hAnsi="Arial" w:cs="Arial"/>
          <w:sz w:val="22"/>
          <w:szCs w:val="22"/>
        </w:rPr>
      </w:pPr>
      <w:r w:rsidRPr="00724BFF">
        <w:rPr>
          <w:rFonts w:ascii="Arial" w:hAnsi="Arial" w:cs="Arial"/>
          <w:sz w:val="22"/>
          <w:szCs w:val="22"/>
        </w:rPr>
        <w:t>se sídlem:</w:t>
      </w:r>
      <w:r w:rsidRPr="00724BFF">
        <w:rPr>
          <w:rFonts w:ascii="Arial" w:hAnsi="Arial" w:cs="Arial"/>
          <w:sz w:val="22"/>
          <w:szCs w:val="22"/>
        </w:rPr>
        <w:tab/>
      </w:r>
      <w:r w:rsidRPr="00724BFF">
        <w:rPr>
          <w:rFonts w:ascii="Arial" w:hAnsi="Arial" w:cs="Arial"/>
          <w:sz w:val="22"/>
          <w:szCs w:val="22"/>
        </w:rPr>
        <w:tab/>
        <w:t>Michálkovická 967/108, Slezská Ostrava, 710 00 Ostrava</w:t>
      </w:r>
    </w:p>
    <w:p w14:paraId="5E8AF891" w14:textId="141839AA" w:rsidR="0094631A" w:rsidRPr="00724BFF" w:rsidRDefault="0094631A" w:rsidP="0094631A">
      <w:pPr>
        <w:jc w:val="both"/>
        <w:rPr>
          <w:rStyle w:val="platne1"/>
          <w:rFonts w:ascii="Arial" w:hAnsi="Arial" w:cs="Arial"/>
          <w:sz w:val="22"/>
          <w:szCs w:val="22"/>
        </w:rPr>
      </w:pPr>
      <w:r w:rsidRPr="00724BFF">
        <w:rPr>
          <w:rStyle w:val="platne1"/>
          <w:rFonts w:ascii="Arial" w:hAnsi="Arial" w:cs="Arial"/>
          <w:sz w:val="22"/>
          <w:szCs w:val="22"/>
        </w:rPr>
        <w:t xml:space="preserve">IČO: </w:t>
      </w:r>
      <w:r w:rsidRPr="00724BFF">
        <w:rPr>
          <w:rStyle w:val="platne1"/>
          <w:rFonts w:ascii="Arial" w:hAnsi="Arial" w:cs="Arial"/>
          <w:sz w:val="22"/>
          <w:szCs w:val="22"/>
        </w:rPr>
        <w:tab/>
      </w:r>
      <w:r w:rsidRPr="00724BFF">
        <w:rPr>
          <w:rStyle w:val="platne1"/>
          <w:rFonts w:ascii="Arial" w:hAnsi="Arial" w:cs="Arial"/>
          <w:sz w:val="22"/>
          <w:szCs w:val="22"/>
        </w:rPr>
        <w:tab/>
      </w:r>
      <w:r w:rsidRPr="00724BFF">
        <w:rPr>
          <w:rStyle w:val="platne1"/>
          <w:rFonts w:ascii="Arial" w:hAnsi="Arial" w:cs="Arial"/>
          <w:sz w:val="22"/>
          <w:szCs w:val="22"/>
        </w:rPr>
        <w:tab/>
      </w:r>
      <w:r w:rsidRPr="00724BFF">
        <w:rPr>
          <w:rFonts w:ascii="Arial" w:hAnsi="Arial" w:cs="Arial"/>
          <w:sz w:val="22"/>
          <w:szCs w:val="22"/>
        </w:rPr>
        <w:t>47673036</w:t>
      </w:r>
    </w:p>
    <w:p w14:paraId="146EBA01" w14:textId="77777777" w:rsidR="0094631A" w:rsidRPr="00724BFF" w:rsidRDefault="0094631A" w:rsidP="0094631A">
      <w:pPr>
        <w:jc w:val="both"/>
        <w:rPr>
          <w:rStyle w:val="platne1"/>
          <w:rFonts w:ascii="Arial" w:hAnsi="Arial" w:cs="Arial"/>
          <w:sz w:val="22"/>
          <w:szCs w:val="22"/>
        </w:rPr>
      </w:pPr>
      <w:r w:rsidRPr="00724BFF">
        <w:rPr>
          <w:rStyle w:val="platne1"/>
          <w:rFonts w:ascii="Arial" w:hAnsi="Arial" w:cs="Arial"/>
          <w:sz w:val="22"/>
          <w:szCs w:val="22"/>
        </w:rPr>
        <w:t xml:space="preserve">DIČ: </w:t>
      </w:r>
      <w:r w:rsidRPr="00724BFF">
        <w:rPr>
          <w:rStyle w:val="platne1"/>
          <w:rFonts w:ascii="Arial" w:hAnsi="Arial" w:cs="Arial"/>
          <w:sz w:val="22"/>
          <w:szCs w:val="22"/>
        </w:rPr>
        <w:tab/>
      </w:r>
      <w:r w:rsidRPr="00724BFF">
        <w:rPr>
          <w:rStyle w:val="platne1"/>
          <w:rFonts w:ascii="Arial" w:hAnsi="Arial" w:cs="Arial"/>
          <w:sz w:val="22"/>
          <w:szCs w:val="22"/>
        </w:rPr>
        <w:tab/>
      </w:r>
      <w:r w:rsidRPr="00724BFF">
        <w:rPr>
          <w:rStyle w:val="platne1"/>
          <w:rFonts w:ascii="Arial" w:hAnsi="Arial" w:cs="Arial"/>
          <w:sz w:val="22"/>
          <w:szCs w:val="22"/>
        </w:rPr>
        <w:tab/>
        <w:t>CZ</w:t>
      </w:r>
      <w:r w:rsidRPr="00724BFF">
        <w:rPr>
          <w:rFonts w:ascii="Arial" w:hAnsi="Arial" w:cs="Arial"/>
          <w:sz w:val="22"/>
          <w:szCs w:val="22"/>
        </w:rPr>
        <w:t>47673036</w:t>
      </w:r>
      <w:r w:rsidRPr="00724BFF">
        <w:rPr>
          <w:rStyle w:val="platne1"/>
          <w:rFonts w:ascii="Arial" w:hAnsi="Arial" w:cs="Arial"/>
          <w:sz w:val="22"/>
          <w:szCs w:val="22"/>
        </w:rPr>
        <w:t>, není plátce DPH</w:t>
      </w:r>
    </w:p>
    <w:p w14:paraId="76E27E58" w14:textId="77777777" w:rsidR="0094631A" w:rsidRPr="00724BFF" w:rsidRDefault="0094631A" w:rsidP="0094631A">
      <w:pPr>
        <w:jc w:val="both"/>
        <w:rPr>
          <w:rStyle w:val="platne1"/>
          <w:rFonts w:ascii="Arial" w:hAnsi="Arial" w:cs="Arial"/>
          <w:sz w:val="22"/>
          <w:szCs w:val="22"/>
        </w:rPr>
      </w:pPr>
      <w:r w:rsidRPr="00724BFF">
        <w:rPr>
          <w:rStyle w:val="platne1"/>
          <w:rFonts w:ascii="Arial" w:hAnsi="Arial" w:cs="Arial"/>
          <w:sz w:val="22"/>
          <w:szCs w:val="22"/>
        </w:rPr>
        <w:t xml:space="preserve">zapsaná v obchodním rejstříku vedeném KS v </w:t>
      </w:r>
      <w:r w:rsidRPr="00724BFF">
        <w:rPr>
          <w:rFonts w:ascii="Arial" w:hAnsi="Arial" w:cs="Arial"/>
          <w:sz w:val="22"/>
          <w:szCs w:val="22"/>
        </w:rPr>
        <w:t>Ostravě, oddíl AXIV, vložka 554</w:t>
      </w:r>
    </w:p>
    <w:p w14:paraId="6A15E8D5" w14:textId="77777777" w:rsidR="0094631A" w:rsidRPr="00724BFF" w:rsidRDefault="0094631A" w:rsidP="0094631A">
      <w:pPr>
        <w:jc w:val="both"/>
        <w:rPr>
          <w:rStyle w:val="platne1"/>
          <w:rFonts w:ascii="Arial" w:hAnsi="Arial" w:cs="Arial"/>
          <w:sz w:val="22"/>
          <w:szCs w:val="22"/>
        </w:rPr>
      </w:pPr>
      <w:r w:rsidRPr="00724BFF">
        <w:rPr>
          <w:rStyle w:val="platne1"/>
          <w:rFonts w:ascii="Arial" w:hAnsi="Arial" w:cs="Arial"/>
          <w:sz w:val="22"/>
          <w:szCs w:val="22"/>
        </w:rPr>
        <w:t>jednající:</w:t>
      </w:r>
      <w:r w:rsidRPr="00724BFF">
        <w:rPr>
          <w:rStyle w:val="platne1"/>
          <w:rFonts w:ascii="Arial" w:hAnsi="Arial" w:cs="Arial"/>
          <w:sz w:val="22"/>
          <w:szCs w:val="22"/>
        </w:rPr>
        <w:tab/>
      </w:r>
      <w:r w:rsidRPr="00724BFF">
        <w:rPr>
          <w:rStyle w:val="platne1"/>
          <w:rFonts w:ascii="Arial" w:hAnsi="Arial" w:cs="Arial"/>
          <w:sz w:val="22"/>
          <w:szCs w:val="22"/>
        </w:rPr>
        <w:tab/>
      </w:r>
      <w:r w:rsidRPr="00724BFF">
        <w:rPr>
          <w:rFonts w:ascii="Arial" w:hAnsi="Arial" w:cs="Arial"/>
          <w:sz w:val="22"/>
          <w:szCs w:val="22"/>
        </w:rPr>
        <w:t>Ing. Antonínem Klimšou, MBA, výkonným ředitelem</w:t>
      </w:r>
    </w:p>
    <w:p w14:paraId="65921EC0" w14:textId="4E1B9F1E" w:rsidR="0094631A" w:rsidRPr="00724BFF" w:rsidRDefault="0094631A" w:rsidP="0094631A">
      <w:pPr>
        <w:jc w:val="both"/>
        <w:rPr>
          <w:rStyle w:val="platne1"/>
          <w:rFonts w:ascii="Arial" w:hAnsi="Arial" w:cs="Arial"/>
          <w:sz w:val="22"/>
          <w:szCs w:val="22"/>
        </w:rPr>
      </w:pPr>
      <w:r w:rsidRPr="00724BFF">
        <w:rPr>
          <w:rStyle w:val="platne1"/>
          <w:rFonts w:ascii="Arial" w:hAnsi="Arial" w:cs="Arial"/>
          <w:sz w:val="22"/>
          <w:szCs w:val="22"/>
        </w:rPr>
        <w:t>bankovní spojení:</w:t>
      </w:r>
      <w:r w:rsidRPr="00724BFF">
        <w:rPr>
          <w:rStyle w:val="platne1"/>
          <w:rFonts w:ascii="Arial" w:hAnsi="Arial" w:cs="Arial"/>
          <w:sz w:val="22"/>
          <w:szCs w:val="22"/>
        </w:rPr>
        <w:tab/>
      </w:r>
      <w:r w:rsidR="0014219F" w:rsidRPr="0014219F">
        <w:rPr>
          <w:rFonts w:ascii="Arial" w:hAnsi="Arial" w:cs="Arial"/>
          <w:color w:val="000000"/>
          <w:sz w:val="22"/>
          <w:szCs w:val="22"/>
          <w:highlight w:val="black"/>
        </w:rPr>
        <w:t>xxx</w:t>
      </w:r>
    </w:p>
    <w:p w14:paraId="31B290C1" w14:textId="4C186274" w:rsidR="0094631A" w:rsidRPr="00724BFF" w:rsidRDefault="0094631A" w:rsidP="0094631A">
      <w:pPr>
        <w:jc w:val="both"/>
        <w:rPr>
          <w:rFonts w:ascii="Arial" w:hAnsi="Arial" w:cs="Arial"/>
          <w:sz w:val="22"/>
          <w:szCs w:val="22"/>
        </w:rPr>
      </w:pPr>
      <w:r w:rsidRPr="00724BFF">
        <w:rPr>
          <w:rStyle w:val="platne1"/>
          <w:rFonts w:ascii="Arial" w:hAnsi="Arial" w:cs="Arial"/>
          <w:sz w:val="22"/>
          <w:szCs w:val="22"/>
        </w:rPr>
        <w:t>číslo účtu:</w:t>
      </w:r>
      <w:r w:rsidRPr="00724BFF">
        <w:rPr>
          <w:rStyle w:val="platne1"/>
          <w:rFonts w:ascii="Arial" w:hAnsi="Arial" w:cs="Arial"/>
          <w:sz w:val="22"/>
          <w:szCs w:val="22"/>
        </w:rPr>
        <w:tab/>
      </w:r>
      <w:r w:rsidRPr="00724BFF">
        <w:rPr>
          <w:rStyle w:val="platne1"/>
          <w:rFonts w:ascii="Arial" w:hAnsi="Arial" w:cs="Arial"/>
          <w:sz w:val="22"/>
          <w:szCs w:val="22"/>
        </w:rPr>
        <w:tab/>
      </w:r>
      <w:r w:rsidR="0014219F" w:rsidRPr="0014219F">
        <w:rPr>
          <w:rFonts w:ascii="Arial" w:hAnsi="Arial" w:cs="Arial"/>
          <w:color w:val="000000"/>
          <w:sz w:val="22"/>
          <w:szCs w:val="22"/>
          <w:highlight w:val="black"/>
        </w:rPr>
        <w:t>xxx</w:t>
      </w:r>
    </w:p>
    <w:p w14:paraId="75448D23" w14:textId="60896055" w:rsidR="0094631A" w:rsidRPr="00724BFF" w:rsidRDefault="0094631A" w:rsidP="00B22243">
      <w:pPr>
        <w:rPr>
          <w:rStyle w:val="platne1"/>
          <w:rFonts w:ascii="Arial" w:hAnsi="Arial" w:cs="Arial"/>
          <w:color w:val="000000"/>
          <w:sz w:val="22"/>
          <w:szCs w:val="22"/>
        </w:rPr>
      </w:pPr>
      <w:r w:rsidRPr="00724BFF">
        <w:rPr>
          <w:rFonts w:ascii="Arial" w:hAnsi="Arial" w:cs="Arial"/>
          <w:color w:val="000000"/>
          <w:sz w:val="22"/>
          <w:szCs w:val="22"/>
        </w:rPr>
        <w:t xml:space="preserve">oprávněni k jednání: </w:t>
      </w:r>
      <w:r w:rsidRPr="00724BFF">
        <w:rPr>
          <w:rFonts w:ascii="Arial" w:hAnsi="Arial" w:cs="Arial"/>
          <w:color w:val="000000"/>
          <w:sz w:val="22"/>
          <w:szCs w:val="22"/>
        </w:rPr>
        <w:tab/>
      </w:r>
      <w:r w:rsidR="0014219F" w:rsidRPr="0014219F">
        <w:rPr>
          <w:rFonts w:ascii="Arial" w:hAnsi="Arial" w:cs="Arial"/>
          <w:color w:val="000000"/>
          <w:sz w:val="22"/>
          <w:szCs w:val="22"/>
          <w:highlight w:val="black"/>
        </w:rPr>
        <w:t>xxx</w:t>
      </w:r>
    </w:p>
    <w:p w14:paraId="61E77DC3" w14:textId="5A45C7F6" w:rsidR="0094631A" w:rsidRPr="00724BFF" w:rsidRDefault="0094631A" w:rsidP="0094631A">
      <w:pPr>
        <w:contextualSpacing/>
        <w:rPr>
          <w:rFonts w:ascii="Arial" w:hAnsi="Arial" w:cs="Arial"/>
          <w:b/>
          <w:iCs/>
          <w:sz w:val="22"/>
          <w:szCs w:val="22"/>
        </w:rPr>
      </w:pPr>
      <w:r w:rsidRPr="00724BFF">
        <w:rPr>
          <w:rFonts w:ascii="Arial" w:hAnsi="Arial" w:cs="Arial"/>
          <w:bCs/>
          <w:iCs/>
          <w:sz w:val="22"/>
          <w:szCs w:val="22"/>
        </w:rPr>
        <w:t xml:space="preserve">(dále jen </w:t>
      </w:r>
      <w:r w:rsidRPr="00724BFF">
        <w:rPr>
          <w:rFonts w:ascii="Arial" w:hAnsi="Arial" w:cs="Arial"/>
          <w:b/>
          <w:iCs/>
          <w:sz w:val="22"/>
          <w:szCs w:val="22"/>
        </w:rPr>
        <w:t>„</w:t>
      </w:r>
      <w:r w:rsidR="00900459" w:rsidRPr="00724BFF">
        <w:rPr>
          <w:rFonts w:ascii="Arial" w:hAnsi="Arial" w:cs="Arial"/>
          <w:b/>
          <w:iCs/>
          <w:sz w:val="22"/>
          <w:szCs w:val="22"/>
        </w:rPr>
        <w:t>zadávající</w:t>
      </w:r>
      <w:r w:rsidRPr="00724BFF">
        <w:rPr>
          <w:rFonts w:ascii="Arial" w:hAnsi="Arial" w:cs="Arial"/>
          <w:b/>
          <w:iCs/>
          <w:sz w:val="22"/>
          <w:szCs w:val="22"/>
        </w:rPr>
        <w:t>“</w:t>
      </w:r>
      <w:r w:rsidRPr="00724BFF">
        <w:rPr>
          <w:rFonts w:ascii="Arial" w:hAnsi="Arial" w:cs="Arial"/>
          <w:bCs/>
          <w:iCs/>
          <w:sz w:val="22"/>
          <w:szCs w:val="22"/>
        </w:rPr>
        <w:t>)</w:t>
      </w:r>
    </w:p>
    <w:p w14:paraId="39FC79C4" w14:textId="2DE5DD94" w:rsidR="00900459" w:rsidRPr="00724BFF" w:rsidRDefault="00900459" w:rsidP="00900459">
      <w:pPr>
        <w:pStyle w:val="Odstavecseseznamem"/>
        <w:ind w:left="360"/>
        <w:rPr>
          <w:rFonts w:ascii="Arial" w:hAnsi="Arial" w:cs="Arial"/>
          <w:sz w:val="22"/>
          <w:szCs w:val="22"/>
        </w:rPr>
      </w:pPr>
    </w:p>
    <w:p w14:paraId="66724E81" w14:textId="77777777" w:rsidR="00900459" w:rsidRPr="00724BFF" w:rsidRDefault="00900459" w:rsidP="00900459">
      <w:pPr>
        <w:pStyle w:val="Odstavecseseznamem"/>
        <w:ind w:left="360"/>
        <w:rPr>
          <w:rFonts w:ascii="Arial" w:hAnsi="Arial" w:cs="Arial"/>
          <w:sz w:val="22"/>
          <w:szCs w:val="22"/>
        </w:rPr>
      </w:pPr>
    </w:p>
    <w:p w14:paraId="25D815EB" w14:textId="77777777" w:rsidR="00900459" w:rsidRPr="00724BFF" w:rsidRDefault="00900459" w:rsidP="00900459">
      <w:pPr>
        <w:pStyle w:val="Odstavecseseznamem"/>
        <w:ind w:left="0"/>
        <w:rPr>
          <w:rFonts w:ascii="Arial" w:hAnsi="Arial" w:cs="Arial"/>
          <w:sz w:val="22"/>
          <w:szCs w:val="22"/>
        </w:rPr>
      </w:pPr>
      <w:r w:rsidRPr="00724BFF">
        <w:rPr>
          <w:rFonts w:ascii="Arial" w:hAnsi="Arial" w:cs="Arial"/>
          <w:sz w:val="22"/>
          <w:szCs w:val="22"/>
        </w:rPr>
        <w:t>a</w:t>
      </w:r>
    </w:p>
    <w:p w14:paraId="6DCD974F" w14:textId="4A3A9F9A" w:rsidR="00900459" w:rsidRPr="00724BFF" w:rsidRDefault="00900459" w:rsidP="00900459">
      <w:pPr>
        <w:pStyle w:val="Odstavecseseznamem"/>
        <w:ind w:left="360"/>
        <w:rPr>
          <w:rFonts w:ascii="Arial" w:hAnsi="Arial" w:cs="Arial"/>
          <w:sz w:val="16"/>
          <w:szCs w:val="16"/>
        </w:rPr>
      </w:pPr>
    </w:p>
    <w:p w14:paraId="4609B0A2" w14:textId="77777777" w:rsidR="00900459" w:rsidRPr="00724BFF" w:rsidRDefault="00900459" w:rsidP="00900459">
      <w:pPr>
        <w:pStyle w:val="Odstavecseseznamem"/>
        <w:ind w:left="360"/>
        <w:rPr>
          <w:rFonts w:ascii="Arial" w:hAnsi="Arial" w:cs="Arial"/>
          <w:sz w:val="16"/>
          <w:szCs w:val="16"/>
        </w:rPr>
      </w:pPr>
    </w:p>
    <w:p w14:paraId="07D14571" w14:textId="77777777" w:rsidR="00900459" w:rsidRPr="00724BFF" w:rsidRDefault="00900459" w:rsidP="00900459">
      <w:pPr>
        <w:jc w:val="both"/>
        <w:rPr>
          <w:rFonts w:ascii="Arial" w:hAnsi="Arial" w:cs="Arial"/>
          <w:b/>
        </w:rPr>
      </w:pPr>
      <w:r w:rsidRPr="00724BFF">
        <w:rPr>
          <w:rFonts w:ascii="Arial" w:hAnsi="Arial" w:cs="Arial"/>
          <w:b/>
        </w:rPr>
        <w:t>Kongresy &amp; eventy, s.r.o.</w:t>
      </w:r>
    </w:p>
    <w:p w14:paraId="0261C703" w14:textId="3C336F5B" w:rsidR="00900459" w:rsidRPr="00724BFF" w:rsidRDefault="00900459" w:rsidP="00900459">
      <w:pPr>
        <w:jc w:val="both"/>
        <w:rPr>
          <w:rStyle w:val="platne1"/>
          <w:rFonts w:ascii="Arial" w:hAnsi="Arial" w:cs="Arial"/>
          <w:sz w:val="22"/>
          <w:szCs w:val="22"/>
        </w:rPr>
      </w:pPr>
      <w:r w:rsidRPr="00724BFF">
        <w:rPr>
          <w:rFonts w:ascii="Arial" w:hAnsi="Arial" w:cs="Arial"/>
          <w:sz w:val="22"/>
          <w:szCs w:val="22"/>
        </w:rPr>
        <w:t xml:space="preserve">se sídlem: </w:t>
      </w:r>
      <w:r w:rsidRPr="00724BFF">
        <w:rPr>
          <w:rFonts w:ascii="Arial" w:hAnsi="Arial" w:cs="Arial"/>
          <w:sz w:val="22"/>
          <w:szCs w:val="22"/>
        </w:rPr>
        <w:tab/>
      </w:r>
      <w:r w:rsidRPr="00724BFF">
        <w:rPr>
          <w:rFonts w:ascii="Arial" w:hAnsi="Arial" w:cs="Arial"/>
          <w:sz w:val="22"/>
          <w:szCs w:val="22"/>
        </w:rPr>
        <w:tab/>
      </w:r>
      <w:r w:rsidRPr="00724BFF">
        <w:rPr>
          <w:rStyle w:val="platne1"/>
          <w:rFonts w:ascii="Arial" w:hAnsi="Arial" w:cs="Arial"/>
          <w:sz w:val="22"/>
          <w:szCs w:val="22"/>
        </w:rPr>
        <w:t>Boleslavova 710/19, 709 00 Ostrava-Mariánské Hory</w:t>
      </w:r>
    </w:p>
    <w:p w14:paraId="7C1C7216" w14:textId="77777777" w:rsidR="00900459" w:rsidRPr="00724BFF" w:rsidRDefault="00900459" w:rsidP="00900459">
      <w:pPr>
        <w:jc w:val="both"/>
        <w:rPr>
          <w:rStyle w:val="platne1"/>
          <w:rFonts w:ascii="Arial" w:hAnsi="Arial" w:cs="Arial"/>
          <w:sz w:val="22"/>
          <w:szCs w:val="22"/>
        </w:rPr>
      </w:pPr>
      <w:r w:rsidRPr="00724BFF">
        <w:rPr>
          <w:rStyle w:val="platne1"/>
          <w:rFonts w:ascii="Arial" w:hAnsi="Arial" w:cs="Arial"/>
          <w:sz w:val="22"/>
          <w:szCs w:val="22"/>
        </w:rPr>
        <w:t xml:space="preserve">IČO: </w:t>
      </w:r>
      <w:r w:rsidRPr="00724BFF">
        <w:rPr>
          <w:rStyle w:val="platne1"/>
          <w:rFonts w:ascii="Arial" w:hAnsi="Arial" w:cs="Arial"/>
          <w:sz w:val="22"/>
          <w:szCs w:val="22"/>
        </w:rPr>
        <w:tab/>
      </w:r>
      <w:r w:rsidRPr="00724BFF">
        <w:rPr>
          <w:rStyle w:val="platne1"/>
          <w:rFonts w:ascii="Arial" w:hAnsi="Arial" w:cs="Arial"/>
          <w:sz w:val="22"/>
          <w:szCs w:val="22"/>
        </w:rPr>
        <w:tab/>
      </w:r>
      <w:r w:rsidRPr="00724BFF">
        <w:rPr>
          <w:rStyle w:val="platne1"/>
          <w:rFonts w:ascii="Arial" w:hAnsi="Arial" w:cs="Arial"/>
          <w:sz w:val="22"/>
          <w:szCs w:val="22"/>
        </w:rPr>
        <w:tab/>
        <w:t>10844848</w:t>
      </w:r>
    </w:p>
    <w:p w14:paraId="6A51B871" w14:textId="77777777" w:rsidR="00900459" w:rsidRPr="00724BFF" w:rsidRDefault="00900459" w:rsidP="00900459">
      <w:pPr>
        <w:jc w:val="both"/>
        <w:rPr>
          <w:rStyle w:val="platne1"/>
          <w:rFonts w:ascii="Arial" w:hAnsi="Arial" w:cs="Arial"/>
          <w:sz w:val="22"/>
          <w:szCs w:val="22"/>
        </w:rPr>
      </w:pPr>
      <w:r w:rsidRPr="00724BFF">
        <w:rPr>
          <w:rStyle w:val="platne1"/>
          <w:rFonts w:ascii="Arial" w:hAnsi="Arial" w:cs="Arial"/>
          <w:sz w:val="22"/>
          <w:szCs w:val="22"/>
        </w:rPr>
        <w:t xml:space="preserve">DIČ: </w:t>
      </w:r>
      <w:r w:rsidRPr="00724BFF">
        <w:rPr>
          <w:rStyle w:val="platne1"/>
          <w:rFonts w:ascii="Arial" w:hAnsi="Arial" w:cs="Arial"/>
          <w:sz w:val="22"/>
          <w:szCs w:val="22"/>
        </w:rPr>
        <w:tab/>
      </w:r>
      <w:r w:rsidRPr="00724BFF">
        <w:rPr>
          <w:rStyle w:val="platne1"/>
          <w:rFonts w:ascii="Arial" w:hAnsi="Arial" w:cs="Arial"/>
          <w:sz w:val="22"/>
          <w:szCs w:val="22"/>
        </w:rPr>
        <w:tab/>
      </w:r>
      <w:r w:rsidRPr="00724BFF">
        <w:rPr>
          <w:rStyle w:val="platne1"/>
          <w:rFonts w:ascii="Arial" w:hAnsi="Arial" w:cs="Arial"/>
          <w:sz w:val="22"/>
          <w:szCs w:val="22"/>
        </w:rPr>
        <w:tab/>
        <w:t>CZ10844848, plátce DPH</w:t>
      </w:r>
    </w:p>
    <w:p w14:paraId="5C1DC0F5" w14:textId="1C43C0D7" w:rsidR="00900459" w:rsidRPr="00724BFF" w:rsidRDefault="00900459" w:rsidP="00900459">
      <w:pPr>
        <w:jc w:val="both"/>
        <w:rPr>
          <w:rStyle w:val="platne1"/>
          <w:rFonts w:ascii="Arial" w:hAnsi="Arial" w:cs="Arial"/>
          <w:sz w:val="22"/>
          <w:szCs w:val="22"/>
        </w:rPr>
      </w:pPr>
      <w:r w:rsidRPr="00724BFF">
        <w:rPr>
          <w:rStyle w:val="platne1"/>
          <w:rFonts w:ascii="Arial" w:hAnsi="Arial" w:cs="Arial"/>
          <w:sz w:val="22"/>
          <w:szCs w:val="22"/>
        </w:rPr>
        <w:t>zapsaná v OR vedeném Krajským soudem v Ostravě, oddíl C, vložka 85797</w:t>
      </w:r>
    </w:p>
    <w:p w14:paraId="7C806525" w14:textId="7F397B24" w:rsidR="00900459" w:rsidRPr="00724BFF" w:rsidRDefault="00900459" w:rsidP="00900459">
      <w:pPr>
        <w:jc w:val="both"/>
        <w:rPr>
          <w:rStyle w:val="platne1"/>
          <w:rFonts w:ascii="Arial" w:hAnsi="Arial" w:cs="Arial"/>
          <w:sz w:val="22"/>
          <w:szCs w:val="22"/>
        </w:rPr>
      </w:pPr>
      <w:r w:rsidRPr="00724BFF">
        <w:rPr>
          <w:rStyle w:val="platne1"/>
          <w:rFonts w:ascii="Arial" w:hAnsi="Arial" w:cs="Arial"/>
          <w:sz w:val="22"/>
          <w:szCs w:val="22"/>
        </w:rPr>
        <w:t>zastoupená:</w:t>
      </w:r>
      <w:r w:rsidRPr="00724BFF">
        <w:rPr>
          <w:rStyle w:val="platne1"/>
          <w:rFonts w:ascii="Arial" w:hAnsi="Arial" w:cs="Arial"/>
          <w:sz w:val="22"/>
          <w:szCs w:val="22"/>
        </w:rPr>
        <w:tab/>
      </w:r>
      <w:r w:rsidRPr="00724BFF">
        <w:rPr>
          <w:rStyle w:val="platne1"/>
          <w:rFonts w:ascii="Arial" w:hAnsi="Arial" w:cs="Arial"/>
          <w:sz w:val="22"/>
          <w:szCs w:val="22"/>
        </w:rPr>
        <w:tab/>
      </w:r>
      <w:r w:rsidR="0014219F" w:rsidRPr="0014219F">
        <w:rPr>
          <w:rFonts w:ascii="Arial" w:hAnsi="Arial" w:cs="Arial"/>
          <w:color w:val="000000"/>
          <w:sz w:val="22"/>
          <w:szCs w:val="22"/>
          <w:highlight w:val="black"/>
        </w:rPr>
        <w:t>xxx</w:t>
      </w:r>
    </w:p>
    <w:p w14:paraId="64B53D17" w14:textId="74DE8B6A" w:rsidR="00900459" w:rsidRPr="00724BFF" w:rsidRDefault="00900459" w:rsidP="00900459">
      <w:pPr>
        <w:jc w:val="both"/>
        <w:rPr>
          <w:rStyle w:val="platne1"/>
          <w:rFonts w:ascii="Arial" w:hAnsi="Arial" w:cs="Arial"/>
          <w:sz w:val="22"/>
          <w:szCs w:val="22"/>
        </w:rPr>
      </w:pPr>
      <w:r w:rsidRPr="00724BFF">
        <w:rPr>
          <w:rStyle w:val="platne1"/>
          <w:rFonts w:ascii="Arial" w:hAnsi="Arial" w:cs="Arial"/>
          <w:sz w:val="22"/>
          <w:szCs w:val="22"/>
        </w:rPr>
        <w:t>bankovní spojení:</w:t>
      </w:r>
      <w:r w:rsidRPr="00724BFF">
        <w:rPr>
          <w:rStyle w:val="platne1"/>
          <w:rFonts w:ascii="Arial" w:hAnsi="Arial" w:cs="Arial"/>
          <w:sz w:val="22"/>
          <w:szCs w:val="22"/>
        </w:rPr>
        <w:tab/>
      </w:r>
      <w:r w:rsidR="0014219F" w:rsidRPr="0014219F">
        <w:rPr>
          <w:rFonts w:ascii="Arial" w:hAnsi="Arial" w:cs="Arial"/>
          <w:color w:val="000000"/>
          <w:sz w:val="22"/>
          <w:szCs w:val="22"/>
          <w:highlight w:val="black"/>
        </w:rPr>
        <w:t>xxx</w:t>
      </w:r>
    </w:p>
    <w:p w14:paraId="17F596EA" w14:textId="5AAA8993" w:rsidR="00900459" w:rsidRPr="00724BFF" w:rsidRDefault="00900459" w:rsidP="00900459">
      <w:pPr>
        <w:jc w:val="both"/>
        <w:rPr>
          <w:rFonts w:ascii="Arial" w:hAnsi="Arial" w:cs="Arial"/>
          <w:sz w:val="22"/>
          <w:szCs w:val="22"/>
        </w:rPr>
      </w:pPr>
      <w:r w:rsidRPr="00724BFF">
        <w:rPr>
          <w:rStyle w:val="platne1"/>
          <w:rFonts w:ascii="Arial" w:hAnsi="Arial" w:cs="Arial"/>
          <w:sz w:val="22"/>
          <w:szCs w:val="22"/>
        </w:rPr>
        <w:t>číslo účtu:</w:t>
      </w:r>
      <w:r w:rsidRPr="00724BFF">
        <w:rPr>
          <w:rStyle w:val="platne1"/>
          <w:rFonts w:ascii="Arial" w:hAnsi="Arial" w:cs="Arial"/>
          <w:sz w:val="22"/>
          <w:szCs w:val="22"/>
        </w:rPr>
        <w:tab/>
      </w:r>
      <w:r w:rsidRPr="00724BFF">
        <w:rPr>
          <w:rStyle w:val="platne1"/>
          <w:rFonts w:ascii="Arial" w:hAnsi="Arial" w:cs="Arial"/>
          <w:sz w:val="22"/>
          <w:szCs w:val="22"/>
        </w:rPr>
        <w:tab/>
      </w:r>
      <w:r w:rsidR="0014219F" w:rsidRPr="0014219F">
        <w:rPr>
          <w:rFonts w:ascii="Arial" w:hAnsi="Arial" w:cs="Arial"/>
          <w:color w:val="000000"/>
          <w:sz w:val="22"/>
          <w:szCs w:val="22"/>
          <w:highlight w:val="black"/>
        </w:rPr>
        <w:t>xxx</w:t>
      </w:r>
    </w:p>
    <w:p w14:paraId="43AB56A4" w14:textId="77777777" w:rsidR="00900459" w:rsidRPr="00724BFF" w:rsidRDefault="00900459" w:rsidP="00900459">
      <w:pPr>
        <w:jc w:val="both"/>
        <w:rPr>
          <w:rStyle w:val="platne1"/>
          <w:rFonts w:ascii="Arial" w:hAnsi="Arial" w:cs="Arial"/>
          <w:sz w:val="22"/>
          <w:szCs w:val="22"/>
        </w:rPr>
      </w:pPr>
      <w:r w:rsidRPr="00724BFF">
        <w:rPr>
          <w:rStyle w:val="platne1"/>
          <w:rFonts w:ascii="Arial" w:hAnsi="Arial" w:cs="Arial"/>
          <w:sz w:val="22"/>
          <w:szCs w:val="22"/>
        </w:rPr>
        <w:t>(dále jen „</w:t>
      </w:r>
      <w:r w:rsidRPr="00724BFF">
        <w:rPr>
          <w:rStyle w:val="platne1"/>
          <w:rFonts w:ascii="Arial" w:hAnsi="Arial" w:cs="Arial"/>
          <w:b/>
          <w:sz w:val="22"/>
          <w:szCs w:val="22"/>
        </w:rPr>
        <w:t>provádějící</w:t>
      </w:r>
      <w:r w:rsidRPr="00724BFF">
        <w:rPr>
          <w:rStyle w:val="platne1"/>
          <w:rFonts w:ascii="Arial" w:hAnsi="Arial" w:cs="Arial"/>
          <w:sz w:val="22"/>
          <w:szCs w:val="22"/>
        </w:rPr>
        <w:t>“)</w:t>
      </w:r>
    </w:p>
    <w:p w14:paraId="1F279DEF" w14:textId="77777777" w:rsidR="00900459" w:rsidRPr="00724BFF" w:rsidRDefault="00900459" w:rsidP="00900459">
      <w:pPr>
        <w:spacing w:after="120"/>
        <w:jc w:val="both"/>
        <w:rPr>
          <w:rStyle w:val="platne1"/>
          <w:rFonts w:ascii="Arial" w:hAnsi="Arial" w:cs="Arial"/>
        </w:rPr>
      </w:pPr>
      <w:r w:rsidRPr="00724BFF">
        <w:rPr>
          <w:rStyle w:val="platne1"/>
          <w:rFonts w:ascii="Arial" w:hAnsi="Arial" w:cs="Arial"/>
        </w:rPr>
        <w:t>(společně dále jen „</w:t>
      </w:r>
      <w:r w:rsidRPr="00724BFF">
        <w:rPr>
          <w:rStyle w:val="platne1"/>
          <w:rFonts w:ascii="Arial" w:hAnsi="Arial" w:cs="Arial"/>
          <w:b/>
        </w:rPr>
        <w:t>smluvní strany</w:t>
      </w:r>
      <w:r w:rsidRPr="00724BFF">
        <w:rPr>
          <w:rStyle w:val="platne1"/>
          <w:rFonts w:ascii="Arial" w:hAnsi="Arial" w:cs="Arial"/>
        </w:rPr>
        <w:t>“ případně „</w:t>
      </w:r>
      <w:r w:rsidRPr="00724BFF">
        <w:rPr>
          <w:rStyle w:val="platne1"/>
          <w:rFonts w:ascii="Arial" w:hAnsi="Arial" w:cs="Arial"/>
          <w:b/>
        </w:rPr>
        <w:t>strany</w:t>
      </w:r>
      <w:r w:rsidRPr="00724BFF">
        <w:rPr>
          <w:rStyle w:val="platne1"/>
          <w:rFonts w:ascii="Arial" w:hAnsi="Arial" w:cs="Arial"/>
        </w:rPr>
        <w:t>“)</w:t>
      </w:r>
    </w:p>
    <w:p w14:paraId="04CB56E5" w14:textId="77777777" w:rsidR="00900459" w:rsidRPr="00724BFF" w:rsidRDefault="00900459" w:rsidP="0094631A">
      <w:pPr>
        <w:rPr>
          <w:rFonts w:ascii="Arial" w:hAnsi="Arial" w:cs="Arial"/>
          <w:iCs/>
          <w:sz w:val="22"/>
          <w:szCs w:val="22"/>
        </w:rPr>
      </w:pPr>
    </w:p>
    <w:p w14:paraId="05BC33FC" w14:textId="77777777" w:rsidR="0094631A" w:rsidRPr="00724BFF" w:rsidRDefault="0094631A" w:rsidP="0094631A">
      <w:pPr>
        <w:rPr>
          <w:rFonts w:ascii="Arial" w:hAnsi="Arial" w:cs="Arial"/>
          <w:iCs/>
          <w:sz w:val="22"/>
          <w:szCs w:val="22"/>
        </w:rPr>
      </w:pPr>
    </w:p>
    <w:p w14:paraId="6EE0CEDA" w14:textId="77777777" w:rsidR="00900459" w:rsidRPr="00724BFF" w:rsidRDefault="00900459" w:rsidP="00900459">
      <w:pPr>
        <w:jc w:val="center"/>
        <w:rPr>
          <w:rFonts w:ascii="Arial" w:hAnsi="Arial" w:cs="Arial"/>
          <w:b/>
        </w:rPr>
      </w:pPr>
      <w:r w:rsidRPr="00724BFF">
        <w:rPr>
          <w:rFonts w:ascii="Arial" w:hAnsi="Arial" w:cs="Arial"/>
          <w:b/>
        </w:rPr>
        <w:t>I.</w:t>
      </w:r>
      <w:r w:rsidRPr="00724BFF">
        <w:rPr>
          <w:rFonts w:ascii="Arial" w:hAnsi="Arial" w:cs="Arial"/>
          <w:b/>
        </w:rPr>
        <w:tab/>
        <w:t>Úvodní prohlášení</w:t>
      </w:r>
    </w:p>
    <w:p w14:paraId="416C6D78" w14:textId="77777777" w:rsidR="00900459" w:rsidRPr="00724BFF" w:rsidRDefault="00900459" w:rsidP="00900459">
      <w:pPr>
        <w:jc w:val="center"/>
        <w:rPr>
          <w:rFonts w:ascii="Arial" w:hAnsi="Arial" w:cs="Arial"/>
          <w:b/>
        </w:rPr>
      </w:pPr>
    </w:p>
    <w:p w14:paraId="77B05A33" w14:textId="61B0E93B" w:rsidR="00900459" w:rsidRPr="00724BFF" w:rsidRDefault="00900459" w:rsidP="00900459">
      <w:pPr>
        <w:numPr>
          <w:ilvl w:val="0"/>
          <w:numId w:val="18"/>
        </w:numPr>
        <w:spacing w:after="283"/>
        <w:jc w:val="both"/>
        <w:rPr>
          <w:rFonts w:ascii="Arial" w:hAnsi="Arial" w:cs="Arial"/>
          <w:color w:val="000000"/>
          <w:sz w:val="22"/>
          <w:szCs w:val="22"/>
        </w:rPr>
      </w:pPr>
      <w:r w:rsidRPr="00724BFF">
        <w:rPr>
          <w:rFonts w:ascii="Arial" w:hAnsi="Arial" w:cs="Arial"/>
          <w:color w:val="000000"/>
          <w:sz w:val="22"/>
          <w:szCs w:val="22"/>
        </w:rPr>
        <w:t xml:space="preserve">Provádějící prohlašuje, že podle platných právních předpisů je zcela oprávněn tuto Smlouvu uzavřít a plnit závazky z ní vyplývající a uskutečnit všechny právní úkony a činnosti nezbytné za účelem splnění předmětu této Smlouvy. Zadávající prohlašuje, že je zcela oprávněn tuto smlouvu uzavřít a plnit závazky z ní vyplývající. Smluvní strany ve smyslu § 2586 a násl. zákona č. 89/2012 Sb. občanského zákoníku tuto smlouvu o dílo (dále jen „smlouva“). Smluvní strany prohlašují, že údaje uvedené v čl. 1. této smlouvy jsou v souladu s právní skutečností v době uzavření smlouvy. Smluvní strany se zavazují, že změny dotčených údajů oznámí bez prodlení druhé smluvní straně. </w:t>
      </w:r>
    </w:p>
    <w:p w14:paraId="43814CEA" w14:textId="77777777" w:rsidR="00900459" w:rsidRPr="00724BFF" w:rsidRDefault="00900459" w:rsidP="00900459">
      <w:pPr>
        <w:numPr>
          <w:ilvl w:val="0"/>
          <w:numId w:val="18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724BFF">
        <w:rPr>
          <w:rFonts w:ascii="Arial" w:hAnsi="Arial" w:cs="Arial"/>
          <w:color w:val="000000"/>
          <w:sz w:val="22"/>
          <w:szCs w:val="22"/>
        </w:rPr>
        <w:t>Provádějící potvrzuje, že se detailně seznámil s rozsahem a povahou předmětu plnění podle smlouvy, že jsou mu známy veškeré technické, kvalitativní a jiné podmínky nezbytné k realizaci předmětu plnění podle této smlouvy a že disponuje takovými kapacitami a odbornými znalostmi, které jsou nezbytné pro předmětu plnění podle smlouvy za dohodnutou pevnou smluvní cenu uvedenou v této smlouvě.</w:t>
      </w:r>
    </w:p>
    <w:p w14:paraId="4389FAB1" w14:textId="7CCA20F2" w:rsidR="00900459" w:rsidRPr="00724BFF" w:rsidRDefault="00900459" w:rsidP="00900459">
      <w:pPr>
        <w:contextualSpacing/>
        <w:jc w:val="center"/>
        <w:rPr>
          <w:rFonts w:ascii="Arial" w:hAnsi="Arial" w:cs="Arial"/>
          <w:b/>
          <w:sz w:val="22"/>
          <w:szCs w:val="22"/>
        </w:rPr>
      </w:pPr>
    </w:p>
    <w:p w14:paraId="623ED5CF" w14:textId="77777777" w:rsidR="00900459" w:rsidRPr="00724BFF" w:rsidRDefault="00900459" w:rsidP="00900459">
      <w:pPr>
        <w:contextualSpacing/>
        <w:jc w:val="center"/>
        <w:rPr>
          <w:rFonts w:ascii="Arial" w:hAnsi="Arial" w:cs="Arial"/>
          <w:b/>
          <w:sz w:val="22"/>
          <w:szCs w:val="22"/>
        </w:rPr>
      </w:pPr>
    </w:p>
    <w:p w14:paraId="41E7B260" w14:textId="77777777" w:rsidR="00AF7B1D" w:rsidRDefault="00AF7B1D">
      <w:pPr>
        <w:spacing w:after="20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1F632508" w14:textId="6CC0F79A" w:rsidR="00900459" w:rsidRPr="00724BFF" w:rsidRDefault="00900459" w:rsidP="00900459">
      <w:pPr>
        <w:contextualSpacing/>
        <w:jc w:val="center"/>
        <w:rPr>
          <w:rFonts w:ascii="Arial" w:hAnsi="Arial" w:cs="Arial"/>
          <w:b/>
        </w:rPr>
      </w:pPr>
      <w:r w:rsidRPr="00724BFF">
        <w:rPr>
          <w:rFonts w:ascii="Arial" w:hAnsi="Arial" w:cs="Arial"/>
          <w:b/>
        </w:rPr>
        <w:lastRenderedPageBreak/>
        <w:t>II.</w:t>
      </w:r>
      <w:r w:rsidRPr="00724BFF">
        <w:rPr>
          <w:rFonts w:ascii="Arial" w:hAnsi="Arial" w:cs="Arial"/>
          <w:b/>
        </w:rPr>
        <w:tab/>
        <w:t>Předmět smlouvy</w:t>
      </w:r>
    </w:p>
    <w:p w14:paraId="39905762" w14:textId="77777777" w:rsidR="00900459" w:rsidRPr="00724BFF" w:rsidRDefault="00900459" w:rsidP="00900459">
      <w:pPr>
        <w:contextualSpacing/>
        <w:jc w:val="center"/>
        <w:rPr>
          <w:rFonts w:ascii="Arial" w:hAnsi="Arial" w:cs="Arial"/>
          <w:b/>
        </w:rPr>
      </w:pPr>
    </w:p>
    <w:p w14:paraId="07624DB0" w14:textId="23FF9DBB" w:rsidR="00900459" w:rsidRPr="00EC4CD2" w:rsidRDefault="00900459" w:rsidP="00EC4CD2">
      <w:pPr>
        <w:numPr>
          <w:ilvl w:val="0"/>
          <w:numId w:val="22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724BFF">
        <w:rPr>
          <w:rFonts w:ascii="Arial" w:hAnsi="Arial" w:cs="Arial"/>
          <w:color w:val="000000"/>
          <w:sz w:val="22"/>
          <w:szCs w:val="22"/>
        </w:rPr>
        <w:t xml:space="preserve">Účelem této smlouvy je zajistit propagaci zadávajícího, jeho subjektu a jím poskytovaných služeb či produktů. Předmětem této Smlouvy je závazek provádějícího zajistit propagaci Zadávajícího na </w:t>
      </w:r>
      <w:r w:rsidR="003C6A4A" w:rsidRPr="0015702E">
        <w:rPr>
          <w:rFonts w:ascii="Arial" w:hAnsi="Arial" w:cs="Arial"/>
          <w:b/>
          <w:bCs/>
          <w:color w:val="000000"/>
          <w:sz w:val="22"/>
          <w:szCs w:val="22"/>
        </w:rPr>
        <w:t>10</w:t>
      </w:r>
      <w:r w:rsidR="008B7DB0" w:rsidRPr="0015702E">
        <w:rPr>
          <w:rFonts w:ascii="Arial" w:hAnsi="Arial" w:cs="Arial"/>
          <w:b/>
          <w:bCs/>
          <w:color w:val="000000"/>
          <w:sz w:val="22"/>
          <w:szCs w:val="22"/>
        </w:rPr>
        <w:t>. ročníku</w:t>
      </w:r>
      <w:r w:rsidR="008B7DB0">
        <w:rPr>
          <w:rFonts w:ascii="Arial" w:hAnsi="Arial" w:cs="Arial"/>
          <w:color w:val="000000"/>
          <w:sz w:val="22"/>
          <w:szCs w:val="22"/>
        </w:rPr>
        <w:t xml:space="preserve"> ankety</w:t>
      </w:r>
      <w:r w:rsidRPr="00724BFF">
        <w:rPr>
          <w:rFonts w:ascii="Arial" w:hAnsi="Arial" w:cs="Arial"/>
          <w:color w:val="000000"/>
          <w:sz w:val="22"/>
          <w:szCs w:val="22"/>
        </w:rPr>
        <w:t xml:space="preserve"> „</w:t>
      </w:r>
      <w:r w:rsidRPr="00724BFF">
        <w:rPr>
          <w:rFonts w:ascii="Arial" w:hAnsi="Arial" w:cs="Arial"/>
          <w:b/>
          <w:color w:val="000000"/>
          <w:sz w:val="22"/>
          <w:szCs w:val="22"/>
        </w:rPr>
        <w:t>Moravskoslezská sestra roku</w:t>
      </w:r>
      <w:r w:rsidR="00B22243">
        <w:rPr>
          <w:rFonts w:ascii="Arial" w:hAnsi="Arial" w:cs="Arial"/>
          <w:b/>
          <w:color w:val="000000"/>
          <w:sz w:val="22"/>
          <w:szCs w:val="22"/>
        </w:rPr>
        <w:t>“</w:t>
      </w:r>
      <w:r w:rsidRPr="00724BFF">
        <w:rPr>
          <w:rFonts w:ascii="Arial" w:hAnsi="Arial" w:cs="Arial"/>
          <w:color w:val="000000"/>
          <w:sz w:val="22"/>
          <w:szCs w:val="22"/>
        </w:rPr>
        <w:t xml:space="preserve">, </w:t>
      </w:r>
      <w:r w:rsidR="00EC4CD2">
        <w:rPr>
          <w:rFonts w:ascii="Arial" w:hAnsi="Arial" w:cs="Arial"/>
          <w:color w:val="000000"/>
          <w:sz w:val="22"/>
          <w:szCs w:val="22"/>
        </w:rPr>
        <w:t xml:space="preserve">jejíž </w:t>
      </w:r>
      <w:r w:rsidR="00EC4CD2" w:rsidRPr="00724BFF">
        <w:rPr>
          <w:rFonts w:ascii="Arial" w:hAnsi="Arial" w:cs="Arial"/>
          <w:color w:val="000000"/>
          <w:sz w:val="22"/>
          <w:szCs w:val="22"/>
        </w:rPr>
        <w:t>slavnostní galavečer</w:t>
      </w:r>
      <w:r w:rsidRPr="00724BFF">
        <w:rPr>
          <w:rFonts w:ascii="Arial" w:hAnsi="Arial" w:cs="Arial"/>
          <w:color w:val="000000"/>
          <w:sz w:val="22"/>
          <w:szCs w:val="22"/>
        </w:rPr>
        <w:t xml:space="preserve"> se uskuteční dne</w:t>
      </w:r>
      <w:r w:rsidR="00EC4CD2">
        <w:rPr>
          <w:rFonts w:ascii="Arial" w:hAnsi="Arial" w:cs="Arial"/>
          <w:color w:val="000000"/>
          <w:sz w:val="22"/>
          <w:szCs w:val="22"/>
        </w:rPr>
        <w:t xml:space="preserve"> </w:t>
      </w:r>
      <w:r w:rsidR="00BC5B06" w:rsidRPr="00EC4CD2">
        <w:rPr>
          <w:rFonts w:ascii="Arial" w:hAnsi="Arial" w:cs="Arial"/>
          <w:b/>
          <w:color w:val="000000"/>
          <w:sz w:val="22"/>
          <w:szCs w:val="22"/>
        </w:rPr>
        <w:t>9</w:t>
      </w:r>
      <w:r w:rsidR="00B711A9" w:rsidRPr="00EC4CD2">
        <w:rPr>
          <w:rFonts w:ascii="Arial" w:hAnsi="Arial" w:cs="Arial"/>
          <w:b/>
          <w:color w:val="000000"/>
          <w:sz w:val="22"/>
          <w:szCs w:val="22"/>
        </w:rPr>
        <w:t>.</w:t>
      </w:r>
      <w:r w:rsidR="00BC5B06" w:rsidRPr="00EC4CD2">
        <w:rPr>
          <w:rFonts w:ascii="Arial" w:hAnsi="Arial" w:cs="Arial"/>
          <w:b/>
          <w:color w:val="000000"/>
          <w:sz w:val="22"/>
          <w:szCs w:val="22"/>
        </w:rPr>
        <w:t>10</w:t>
      </w:r>
      <w:r w:rsidRPr="00EC4CD2">
        <w:rPr>
          <w:rFonts w:ascii="Arial" w:hAnsi="Arial" w:cs="Arial"/>
          <w:b/>
          <w:bCs/>
          <w:color w:val="000000"/>
          <w:sz w:val="22"/>
          <w:szCs w:val="22"/>
        </w:rPr>
        <w:t>.202</w:t>
      </w:r>
      <w:r w:rsidR="00BC5B06" w:rsidRPr="00EC4CD2">
        <w:rPr>
          <w:rFonts w:ascii="Arial" w:hAnsi="Arial" w:cs="Arial"/>
          <w:b/>
          <w:bCs/>
          <w:color w:val="000000"/>
          <w:sz w:val="22"/>
          <w:szCs w:val="22"/>
        </w:rPr>
        <w:t>5</w:t>
      </w:r>
      <w:r w:rsidRPr="00EC4CD2">
        <w:rPr>
          <w:rFonts w:ascii="Arial" w:hAnsi="Arial" w:cs="Arial"/>
          <w:color w:val="000000"/>
          <w:sz w:val="22"/>
          <w:szCs w:val="22"/>
        </w:rPr>
        <w:t xml:space="preserve"> - v aule Vysoké školy báňské</w:t>
      </w:r>
      <w:r w:rsidR="00EC4CD2">
        <w:rPr>
          <w:rFonts w:ascii="Arial" w:hAnsi="Arial" w:cs="Arial"/>
          <w:color w:val="000000"/>
          <w:sz w:val="22"/>
          <w:szCs w:val="22"/>
        </w:rPr>
        <w:t>m Ostravě</w:t>
      </w:r>
      <w:r w:rsidR="00524BAA">
        <w:rPr>
          <w:rFonts w:ascii="Arial" w:hAnsi="Arial" w:cs="Arial"/>
          <w:color w:val="000000"/>
          <w:sz w:val="22"/>
          <w:szCs w:val="22"/>
        </w:rPr>
        <w:t xml:space="preserve">, a to </w:t>
      </w:r>
      <w:r w:rsidR="00D0613A">
        <w:rPr>
          <w:rFonts w:ascii="Arial" w:hAnsi="Arial" w:cs="Arial"/>
          <w:color w:val="000000"/>
          <w:sz w:val="22"/>
          <w:szCs w:val="22"/>
        </w:rPr>
        <w:t>jako:</w:t>
      </w:r>
    </w:p>
    <w:p w14:paraId="21048D1C" w14:textId="77777777" w:rsidR="00B06599" w:rsidRPr="00724BFF" w:rsidRDefault="00B06599" w:rsidP="00900459">
      <w:pPr>
        <w:pStyle w:val="Default"/>
        <w:ind w:left="720"/>
        <w:rPr>
          <w:rFonts w:ascii="Arial" w:hAnsi="Arial" w:cs="Arial"/>
          <w:sz w:val="22"/>
          <w:szCs w:val="22"/>
        </w:rPr>
      </w:pPr>
    </w:p>
    <w:p w14:paraId="614B15DA" w14:textId="578DC8DF" w:rsidR="00900459" w:rsidRPr="0097037A" w:rsidRDefault="00D13536" w:rsidP="00900459">
      <w:pPr>
        <w:pStyle w:val="Default"/>
        <w:ind w:left="357"/>
        <w:rPr>
          <w:rFonts w:ascii="Arial" w:hAnsi="Arial" w:cs="Arial"/>
          <w:b/>
          <w:sz w:val="28"/>
          <w:szCs w:val="22"/>
        </w:rPr>
      </w:pPr>
      <w:r w:rsidRPr="0097037A">
        <w:rPr>
          <w:rFonts w:ascii="Arial" w:hAnsi="Arial" w:cs="Arial"/>
          <w:b/>
          <w:sz w:val="28"/>
          <w:szCs w:val="22"/>
        </w:rPr>
        <w:t>Hlavní p</w:t>
      </w:r>
      <w:r w:rsidR="00900459" w:rsidRPr="0097037A">
        <w:rPr>
          <w:rFonts w:ascii="Arial" w:hAnsi="Arial" w:cs="Arial"/>
          <w:b/>
          <w:sz w:val="28"/>
          <w:szCs w:val="22"/>
        </w:rPr>
        <w:t xml:space="preserve">artner projektu </w:t>
      </w:r>
    </w:p>
    <w:p w14:paraId="3DA9AC53" w14:textId="0B4F12CF" w:rsidR="00900459" w:rsidRPr="00724BFF" w:rsidRDefault="00900459" w:rsidP="00900459">
      <w:pPr>
        <w:pStyle w:val="Default"/>
        <w:ind w:left="360"/>
        <w:jc w:val="both"/>
        <w:rPr>
          <w:rFonts w:ascii="Arial" w:hAnsi="Arial" w:cs="Arial"/>
          <w:b/>
          <w:bCs/>
          <w:sz w:val="22"/>
          <w:szCs w:val="22"/>
        </w:rPr>
      </w:pPr>
      <w:r w:rsidRPr="0097037A">
        <w:rPr>
          <w:rFonts w:ascii="Arial" w:hAnsi="Arial" w:cs="Arial"/>
          <w:b/>
          <w:bCs/>
          <w:sz w:val="22"/>
          <w:szCs w:val="22"/>
          <w:u w:val="single"/>
        </w:rPr>
        <w:t>Plnění ze strany p</w:t>
      </w:r>
      <w:r w:rsidR="009E1F04" w:rsidRPr="0097037A">
        <w:rPr>
          <w:rFonts w:ascii="Arial" w:hAnsi="Arial" w:cs="Arial"/>
          <w:b/>
          <w:bCs/>
          <w:sz w:val="22"/>
          <w:szCs w:val="22"/>
          <w:u w:val="single"/>
        </w:rPr>
        <w:t>rovádějícího</w:t>
      </w:r>
      <w:r w:rsidRPr="0097037A">
        <w:rPr>
          <w:rFonts w:ascii="Arial" w:hAnsi="Arial" w:cs="Arial"/>
          <w:b/>
          <w:bCs/>
          <w:sz w:val="22"/>
          <w:szCs w:val="22"/>
        </w:rPr>
        <w:t>:</w:t>
      </w:r>
      <w:r w:rsidRPr="00724BFF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3144C338" w14:textId="77777777" w:rsidR="00900459" w:rsidRPr="00724BFF" w:rsidRDefault="00900459" w:rsidP="00900459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2D7E7D5A" w14:textId="77777777" w:rsidR="00D13536" w:rsidRPr="00D13536" w:rsidRDefault="00D13536" w:rsidP="00D13536">
      <w:pPr>
        <w:pStyle w:val="Default"/>
        <w:widowControl/>
        <w:numPr>
          <w:ilvl w:val="1"/>
          <w:numId w:val="30"/>
        </w:numPr>
        <w:ind w:left="680"/>
        <w:jc w:val="both"/>
        <w:rPr>
          <w:rFonts w:ascii="Arial" w:hAnsi="Arial" w:cs="Arial"/>
          <w:sz w:val="22"/>
          <w:szCs w:val="22"/>
        </w:rPr>
      </w:pPr>
      <w:r w:rsidRPr="00D13536">
        <w:rPr>
          <w:rFonts w:ascii="Arial" w:hAnsi="Arial" w:cs="Arial"/>
          <w:sz w:val="22"/>
          <w:szCs w:val="22"/>
        </w:rPr>
        <w:t xml:space="preserve">propagace logotypu partnera jako hlavního partnera ve velikosti </w:t>
      </w:r>
      <w:r w:rsidRPr="00D13536">
        <w:rPr>
          <w:rFonts w:ascii="Arial" w:hAnsi="Arial" w:cs="Arial"/>
          <w:b/>
          <w:sz w:val="22"/>
          <w:szCs w:val="22"/>
        </w:rPr>
        <w:t>75%</w:t>
      </w:r>
      <w:r w:rsidRPr="00D13536">
        <w:rPr>
          <w:rFonts w:ascii="Arial" w:hAnsi="Arial" w:cs="Arial"/>
          <w:sz w:val="22"/>
          <w:szCs w:val="22"/>
        </w:rPr>
        <w:t xml:space="preserve"> oproti velikosti GP na propagačních materiálech akce: </w:t>
      </w:r>
    </w:p>
    <w:p w14:paraId="689BA828" w14:textId="174FC3A2" w:rsidR="00D13536" w:rsidRPr="00D13536" w:rsidRDefault="00BF1A96" w:rsidP="00D13536">
      <w:pPr>
        <w:pStyle w:val="Default"/>
        <w:widowControl/>
        <w:numPr>
          <w:ilvl w:val="0"/>
          <w:numId w:val="3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</w:t>
      </w:r>
      <w:r w:rsidR="00D13536" w:rsidRPr="00D13536">
        <w:rPr>
          <w:rFonts w:ascii="Arial" w:hAnsi="Arial" w:cs="Arial"/>
          <w:sz w:val="22"/>
          <w:szCs w:val="22"/>
        </w:rPr>
        <w:t>plakát</w:t>
      </w:r>
      <w:r>
        <w:rPr>
          <w:rFonts w:ascii="Arial" w:hAnsi="Arial" w:cs="Arial"/>
          <w:sz w:val="22"/>
          <w:szCs w:val="22"/>
        </w:rPr>
        <w:t>ech</w:t>
      </w:r>
      <w:r w:rsidR="00D13536" w:rsidRPr="00D13536">
        <w:rPr>
          <w:rFonts w:ascii="Arial" w:hAnsi="Arial" w:cs="Arial"/>
          <w:sz w:val="22"/>
          <w:szCs w:val="22"/>
        </w:rPr>
        <w:t xml:space="preserve"> A3 distribuovan</w:t>
      </w:r>
      <w:r>
        <w:rPr>
          <w:rFonts w:ascii="Arial" w:hAnsi="Arial" w:cs="Arial"/>
          <w:sz w:val="22"/>
          <w:szCs w:val="22"/>
        </w:rPr>
        <w:t>ých</w:t>
      </w:r>
      <w:r w:rsidR="00D13536" w:rsidRPr="00D13536">
        <w:rPr>
          <w:rFonts w:ascii="Arial" w:hAnsi="Arial" w:cs="Arial"/>
          <w:sz w:val="22"/>
          <w:szCs w:val="22"/>
        </w:rPr>
        <w:t xml:space="preserve"> ve zdravotnických zařízeních</w:t>
      </w:r>
    </w:p>
    <w:p w14:paraId="368EE4CB" w14:textId="3FEBA4A1" w:rsidR="00D13536" w:rsidRPr="00D13536" w:rsidRDefault="00BF1A96" w:rsidP="00D13536">
      <w:pPr>
        <w:pStyle w:val="Default"/>
        <w:widowControl/>
        <w:numPr>
          <w:ilvl w:val="0"/>
          <w:numId w:val="3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</w:t>
      </w:r>
      <w:r w:rsidR="00D13536">
        <w:rPr>
          <w:rFonts w:ascii="Arial" w:hAnsi="Arial" w:cs="Arial"/>
          <w:sz w:val="22"/>
          <w:szCs w:val="22"/>
        </w:rPr>
        <w:t>plak</w:t>
      </w:r>
      <w:r w:rsidR="00D13536" w:rsidRPr="00D13536">
        <w:rPr>
          <w:rFonts w:ascii="Arial" w:hAnsi="Arial" w:cs="Arial"/>
          <w:sz w:val="22"/>
          <w:szCs w:val="22"/>
        </w:rPr>
        <w:t>á</w:t>
      </w:r>
      <w:r w:rsidR="00D13536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ech</w:t>
      </w:r>
      <w:r w:rsidR="00D13536" w:rsidRPr="00D13536">
        <w:rPr>
          <w:rFonts w:ascii="Arial" w:hAnsi="Arial" w:cs="Arial"/>
          <w:sz w:val="22"/>
          <w:szCs w:val="22"/>
        </w:rPr>
        <w:t xml:space="preserve"> A4 distribuovan</w:t>
      </w:r>
      <w:r>
        <w:rPr>
          <w:rFonts w:ascii="Arial" w:hAnsi="Arial" w:cs="Arial"/>
          <w:sz w:val="22"/>
          <w:szCs w:val="22"/>
        </w:rPr>
        <w:t>ých</w:t>
      </w:r>
      <w:r w:rsidR="00D13536" w:rsidRPr="00D13536">
        <w:rPr>
          <w:rFonts w:ascii="Arial" w:hAnsi="Arial" w:cs="Arial"/>
          <w:sz w:val="22"/>
          <w:szCs w:val="22"/>
        </w:rPr>
        <w:t xml:space="preserve"> ve zdravotnických zařízeních</w:t>
      </w:r>
    </w:p>
    <w:p w14:paraId="012CC319" w14:textId="5BF568B1" w:rsidR="00D13536" w:rsidRDefault="00BF1A96" w:rsidP="00D13536">
      <w:pPr>
        <w:pStyle w:val="Default"/>
        <w:widowControl/>
        <w:numPr>
          <w:ilvl w:val="0"/>
          <w:numId w:val="3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</w:t>
      </w:r>
      <w:r w:rsidR="00D13536" w:rsidRPr="00D13536">
        <w:rPr>
          <w:rFonts w:ascii="Arial" w:hAnsi="Arial" w:cs="Arial"/>
          <w:sz w:val="22"/>
          <w:szCs w:val="22"/>
        </w:rPr>
        <w:t>webov</w:t>
      </w:r>
      <w:r>
        <w:rPr>
          <w:rFonts w:ascii="Arial" w:hAnsi="Arial" w:cs="Arial"/>
          <w:sz w:val="22"/>
          <w:szCs w:val="22"/>
        </w:rPr>
        <w:t>ých</w:t>
      </w:r>
      <w:r w:rsidR="00D13536" w:rsidRPr="00D13536">
        <w:rPr>
          <w:rFonts w:ascii="Arial" w:hAnsi="Arial" w:cs="Arial"/>
          <w:sz w:val="22"/>
          <w:szCs w:val="22"/>
        </w:rPr>
        <w:t xml:space="preserve"> stránk</w:t>
      </w:r>
      <w:r>
        <w:rPr>
          <w:rFonts w:ascii="Arial" w:hAnsi="Arial" w:cs="Arial"/>
          <w:sz w:val="22"/>
          <w:szCs w:val="22"/>
        </w:rPr>
        <w:t>ách</w:t>
      </w:r>
      <w:r w:rsidR="00D13536" w:rsidRPr="00D13536">
        <w:rPr>
          <w:rFonts w:ascii="Arial" w:hAnsi="Arial" w:cs="Arial"/>
          <w:sz w:val="22"/>
          <w:szCs w:val="22"/>
        </w:rPr>
        <w:t xml:space="preserve"> </w:t>
      </w:r>
      <w:r w:rsidR="008B7DB0">
        <w:rPr>
          <w:rFonts w:ascii="Arial" w:hAnsi="Arial" w:cs="Arial"/>
          <w:sz w:val="22"/>
          <w:szCs w:val="22"/>
        </w:rPr>
        <w:t>ankety https://sestra.msk.cz</w:t>
      </w:r>
    </w:p>
    <w:p w14:paraId="0BAB5CB5" w14:textId="2599B61C" w:rsidR="00D13536" w:rsidRPr="00D13536" w:rsidRDefault="00BF1A96" w:rsidP="00D13536">
      <w:pPr>
        <w:pStyle w:val="Default"/>
        <w:widowControl/>
        <w:numPr>
          <w:ilvl w:val="0"/>
          <w:numId w:val="3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</w:t>
      </w:r>
      <w:r w:rsidR="00D13536" w:rsidRPr="00D13536">
        <w:rPr>
          <w:rFonts w:ascii="Arial" w:hAnsi="Arial" w:cs="Arial"/>
          <w:sz w:val="22"/>
          <w:szCs w:val="22"/>
        </w:rPr>
        <w:t>FB stránk</w:t>
      </w:r>
      <w:r>
        <w:rPr>
          <w:rFonts w:ascii="Arial" w:hAnsi="Arial" w:cs="Arial"/>
          <w:sz w:val="22"/>
          <w:szCs w:val="22"/>
        </w:rPr>
        <w:t>ách</w:t>
      </w:r>
      <w:r w:rsidR="00D13536" w:rsidRPr="00D13536">
        <w:rPr>
          <w:rFonts w:ascii="Arial" w:hAnsi="Arial" w:cs="Arial"/>
          <w:sz w:val="22"/>
          <w:szCs w:val="22"/>
        </w:rPr>
        <w:t xml:space="preserve"> organizátora </w:t>
      </w:r>
      <w:r w:rsidR="00D13536" w:rsidRPr="00E24C30">
        <w:rPr>
          <w:rFonts w:ascii="Arial" w:hAnsi="Arial" w:cs="Arial"/>
          <w:sz w:val="22"/>
          <w:szCs w:val="22"/>
        </w:rPr>
        <w:t xml:space="preserve">agentury </w:t>
      </w:r>
      <w:r w:rsidR="00D13536" w:rsidRPr="00E24C30">
        <w:rPr>
          <w:rFonts w:ascii="Arial" w:hAnsi="Arial" w:cs="Arial"/>
          <w:bCs/>
          <w:sz w:val="22"/>
          <w:szCs w:val="22"/>
        </w:rPr>
        <w:t>Kongresy &amp; eventy, s.r.o</w:t>
      </w:r>
      <w:r w:rsidR="00D13536" w:rsidRPr="00D13536">
        <w:rPr>
          <w:rFonts w:ascii="Arial" w:hAnsi="Arial" w:cs="Arial"/>
          <w:bCs/>
        </w:rPr>
        <w:t>.</w:t>
      </w:r>
    </w:p>
    <w:p w14:paraId="2B25516C" w14:textId="6858E1A4" w:rsidR="00D13536" w:rsidRPr="00D13536" w:rsidRDefault="00BF1A96" w:rsidP="00D13536">
      <w:pPr>
        <w:pStyle w:val="Default"/>
        <w:widowControl/>
        <w:numPr>
          <w:ilvl w:val="0"/>
          <w:numId w:val="3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</w:t>
      </w:r>
      <w:r w:rsidR="00D13536" w:rsidRPr="00D13536">
        <w:rPr>
          <w:rFonts w:ascii="Arial" w:hAnsi="Arial" w:cs="Arial"/>
          <w:sz w:val="22"/>
          <w:szCs w:val="22"/>
        </w:rPr>
        <w:t>elektronick</w:t>
      </w:r>
      <w:r>
        <w:rPr>
          <w:rFonts w:ascii="Arial" w:hAnsi="Arial" w:cs="Arial"/>
          <w:sz w:val="22"/>
          <w:szCs w:val="22"/>
        </w:rPr>
        <w:t>ých</w:t>
      </w:r>
      <w:r w:rsidR="00D13536" w:rsidRPr="00D13536">
        <w:rPr>
          <w:rFonts w:ascii="Arial" w:hAnsi="Arial" w:cs="Arial"/>
          <w:sz w:val="22"/>
          <w:szCs w:val="22"/>
        </w:rPr>
        <w:t xml:space="preserve"> pozvánk</w:t>
      </w:r>
      <w:r>
        <w:rPr>
          <w:rFonts w:ascii="Arial" w:hAnsi="Arial" w:cs="Arial"/>
          <w:sz w:val="22"/>
          <w:szCs w:val="22"/>
        </w:rPr>
        <w:t>ách</w:t>
      </w:r>
      <w:r w:rsidR="00D13536">
        <w:rPr>
          <w:rFonts w:ascii="Arial" w:hAnsi="Arial" w:cs="Arial"/>
          <w:sz w:val="22"/>
          <w:szCs w:val="22"/>
        </w:rPr>
        <w:t xml:space="preserve"> na galavečer</w:t>
      </w:r>
    </w:p>
    <w:p w14:paraId="51B15807" w14:textId="15A8052D" w:rsidR="00D13536" w:rsidRPr="00D13536" w:rsidRDefault="00967B12" w:rsidP="00D13536">
      <w:pPr>
        <w:pStyle w:val="Default"/>
        <w:widowControl/>
        <w:numPr>
          <w:ilvl w:val="0"/>
          <w:numId w:val="3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</w:t>
      </w:r>
      <w:r w:rsidR="00D13536" w:rsidRPr="00D13536">
        <w:rPr>
          <w:rFonts w:ascii="Arial" w:hAnsi="Arial" w:cs="Arial"/>
          <w:sz w:val="22"/>
          <w:szCs w:val="22"/>
        </w:rPr>
        <w:t>brožu</w:t>
      </w:r>
      <w:r>
        <w:rPr>
          <w:rFonts w:ascii="Arial" w:hAnsi="Arial" w:cs="Arial"/>
          <w:sz w:val="22"/>
          <w:szCs w:val="22"/>
        </w:rPr>
        <w:t xml:space="preserve">ře, </w:t>
      </w:r>
      <w:r w:rsidR="00D13536" w:rsidRPr="00D13536">
        <w:rPr>
          <w:rFonts w:ascii="Arial" w:hAnsi="Arial" w:cs="Arial"/>
          <w:sz w:val="22"/>
          <w:szCs w:val="22"/>
        </w:rPr>
        <w:t>která bude distribuována do zdravotnických zařízení a v krajském úřadu</w:t>
      </w:r>
    </w:p>
    <w:p w14:paraId="39376AA3" w14:textId="07FE8498" w:rsidR="00D13536" w:rsidRPr="00D13536" w:rsidRDefault="00967B12" w:rsidP="00D13536">
      <w:pPr>
        <w:pStyle w:val="Default"/>
        <w:widowControl/>
        <w:numPr>
          <w:ilvl w:val="0"/>
          <w:numId w:val="3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</w:t>
      </w:r>
      <w:r w:rsidR="00D13536" w:rsidRPr="00D13536">
        <w:rPr>
          <w:rFonts w:ascii="Arial" w:hAnsi="Arial" w:cs="Arial"/>
          <w:sz w:val="22"/>
          <w:szCs w:val="22"/>
        </w:rPr>
        <w:t>vstupenk</w:t>
      </w:r>
      <w:r>
        <w:rPr>
          <w:rFonts w:ascii="Arial" w:hAnsi="Arial" w:cs="Arial"/>
          <w:sz w:val="22"/>
          <w:szCs w:val="22"/>
        </w:rPr>
        <w:t>ách</w:t>
      </w:r>
      <w:r w:rsidR="00D13536">
        <w:rPr>
          <w:rFonts w:ascii="Arial" w:hAnsi="Arial" w:cs="Arial"/>
          <w:sz w:val="22"/>
          <w:szCs w:val="22"/>
        </w:rPr>
        <w:t xml:space="preserve"> na galavečer</w:t>
      </w:r>
    </w:p>
    <w:p w14:paraId="6AA5FE3D" w14:textId="5626AC5A" w:rsidR="00D13536" w:rsidRPr="00D13536" w:rsidRDefault="00967B12" w:rsidP="00D13536">
      <w:pPr>
        <w:pStyle w:val="Default"/>
        <w:widowControl/>
        <w:numPr>
          <w:ilvl w:val="0"/>
          <w:numId w:val="3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</w:t>
      </w:r>
      <w:r w:rsidR="00D13536" w:rsidRPr="00D13536">
        <w:rPr>
          <w:rFonts w:ascii="Arial" w:hAnsi="Arial" w:cs="Arial"/>
          <w:sz w:val="22"/>
          <w:szCs w:val="22"/>
        </w:rPr>
        <w:t>certifikát</w:t>
      </w:r>
      <w:r>
        <w:rPr>
          <w:rFonts w:ascii="Arial" w:hAnsi="Arial" w:cs="Arial"/>
          <w:sz w:val="22"/>
          <w:szCs w:val="22"/>
        </w:rPr>
        <w:t>ech</w:t>
      </w:r>
      <w:r w:rsidR="00D13536" w:rsidRPr="00D13536">
        <w:rPr>
          <w:rFonts w:ascii="Arial" w:hAnsi="Arial" w:cs="Arial"/>
          <w:sz w:val="22"/>
          <w:szCs w:val="22"/>
        </w:rPr>
        <w:t xml:space="preserve"> pro </w:t>
      </w:r>
      <w:r w:rsidR="00E6788A">
        <w:rPr>
          <w:rFonts w:ascii="Arial" w:hAnsi="Arial" w:cs="Arial"/>
          <w:sz w:val="22"/>
          <w:szCs w:val="22"/>
        </w:rPr>
        <w:t>oceněné</w:t>
      </w:r>
    </w:p>
    <w:p w14:paraId="6EF1C2B4" w14:textId="6BAAD0AC" w:rsidR="00E6788A" w:rsidRPr="00D13536" w:rsidRDefault="00967B12" w:rsidP="00E6788A">
      <w:pPr>
        <w:pStyle w:val="Default"/>
        <w:widowControl/>
        <w:numPr>
          <w:ilvl w:val="0"/>
          <w:numId w:val="3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</w:t>
      </w:r>
      <w:r w:rsidR="00E6788A" w:rsidRPr="00D13536">
        <w:rPr>
          <w:rFonts w:ascii="Arial" w:hAnsi="Arial" w:cs="Arial"/>
          <w:sz w:val="22"/>
          <w:szCs w:val="22"/>
        </w:rPr>
        <w:t>fotostěn</w:t>
      </w:r>
      <w:r>
        <w:rPr>
          <w:rFonts w:ascii="Arial" w:hAnsi="Arial" w:cs="Arial"/>
          <w:sz w:val="22"/>
          <w:szCs w:val="22"/>
        </w:rPr>
        <w:t>ě</w:t>
      </w:r>
      <w:r w:rsidR="00E6788A" w:rsidRPr="00D13536">
        <w:rPr>
          <w:rFonts w:ascii="Arial" w:hAnsi="Arial" w:cs="Arial"/>
          <w:sz w:val="22"/>
          <w:szCs w:val="22"/>
        </w:rPr>
        <w:t>, před níž budou pořízeny oficiální fotografie</w:t>
      </w:r>
      <w:r w:rsidR="00B711A9">
        <w:rPr>
          <w:rFonts w:ascii="Arial" w:hAnsi="Arial" w:cs="Arial"/>
          <w:sz w:val="22"/>
          <w:szCs w:val="22"/>
        </w:rPr>
        <w:t xml:space="preserve"> galavečera</w:t>
      </w:r>
    </w:p>
    <w:p w14:paraId="7D176B1C" w14:textId="4AF33772" w:rsidR="00D13536" w:rsidRPr="00D13536" w:rsidRDefault="009F6CBC" w:rsidP="00D13536">
      <w:pPr>
        <w:pStyle w:val="Default"/>
        <w:widowControl/>
        <w:numPr>
          <w:ilvl w:val="0"/>
          <w:numId w:val="3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</w:t>
      </w:r>
      <w:r w:rsidR="00E6788A">
        <w:rPr>
          <w:rFonts w:ascii="Arial" w:hAnsi="Arial" w:cs="Arial"/>
          <w:sz w:val="22"/>
          <w:szCs w:val="22"/>
        </w:rPr>
        <w:t xml:space="preserve">roll-upu </w:t>
      </w:r>
      <w:r>
        <w:rPr>
          <w:rFonts w:ascii="Arial" w:hAnsi="Arial" w:cs="Arial"/>
          <w:sz w:val="22"/>
          <w:szCs w:val="22"/>
        </w:rPr>
        <w:t>s představením akce, umístěným</w:t>
      </w:r>
      <w:r w:rsidR="00E6788A">
        <w:rPr>
          <w:rFonts w:ascii="Arial" w:hAnsi="Arial" w:cs="Arial"/>
          <w:sz w:val="22"/>
          <w:szCs w:val="22"/>
        </w:rPr>
        <w:t xml:space="preserve"> </w:t>
      </w:r>
      <w:r w:rsidR="00D13536" w:rsidRPr="00D13536">
        <w:rPr>
          <w:rFonts w:ascii="Arial" w:hAnsi="Arial" w:cs="Arial"/>
          <w:sz w:val="22"/>
          <w:szCs w:val="22"/>
        </w:rPr>
        <w:t xml:space="preserve">na </w:t>
      </w:r>
      <w:r w:rsidR="00E6788A">
        <w:rPr>
          <w:rFonts w:ascii="Arial" w:hAnsi="Arial" w:cs="Arial"/>
          <w:sz w:val="22"/>
          <w:szCs w:val="22"/>
        </w:rPr>
        <w:t>g</w:t>
      </w:r>
      <w:r w:rsidR="00D13536" w:rsidRPr="00D13536">
        <w:rPr>
          <w:rFonts w:ascii="Arial" w:hAnsi="Arial" w:cs="Arial"/>
          <w:sz w:val="22"/>
          <w:szCs w:val="22"/>
        </w:rPr>
        <w:t>a</w:t>
      </w:r>
      <w:r w:rsidR="00E6788A">
        <w:rPr>
          <w:rFonts w:ascii="Arial" w:hAnsi="Arial" w:cs="Arial"/>
          <w:sz w:val="22"/>
          <w:szCs w:val="22"/>
        </w:rPr>
        <w:t>lavečeru</w:t>
      </w:r>
      <w:r>
        <w:rPr>
          <w:rFonts w:ascii="Arial" w:hAnsi="Arial" w:cs="Arial"/>
          <w:sz w:val="22"/>
          <w:szCs w:val="22"/>
        </w:rPr>
        <w:t xml:space="preserve"> – 2 ks</w:t>
      </w:r>
    </w:p>
    <w:p w14:paraId="0675022B" w14:textId="4BD5C107" w:rsidR="00D13536" w:rsidRPr="00D13536" w:rsidRDefault="009F6CBC" w:rsidP="00D13536">
      <w:pPr>
        <w:pStyle w:val="Default"/>
        <w:widowControl/>
        <w:numPr>
          <w:ilvl w:val="0"/>
          <w:numId w:val="3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</w:t>
      </w:r>
      <w:r w:rsidR="00E6788A">
        <w:rPr>
          <w:rFonts w:ascii="Arial" w:hAnsi="Arial" w:cs="Arial"/>
          <w:sz w:val="22"/>
          <w:szCs w:val="22"/>
        </w:rPr>
        <w:t>roll-</w:t>
      </w:r>
      <w:r w:rsidR="00D13536" w:rsidRPr="00D13536">
        <w:rPr>
          <w:rFonts w:ascii="Arial" w:hAnsi="Arial" w:cs="Arial"/>
          <w:sz w:val="22"/>
          <w:szCs w:val="22"/>
        </w:rPr>
        <w:t>up</w:t>
      </w:r>
      <w:r>
        <w:rPr>
          <w:rFonts w:ascii="Arial" w:hAnsi="Arial" w:cs="Arial"/>
          <w:sz w:val="22"/>
          <w:szCs w:val="22"/>
        </w:rPr>
        <w:t xml:space="preserve">u akce </w:t>
      </w:r>
      <w:r w:rsidR="00D13536" w:rsidRPr="00D13536">
        <w:rPr>
          <w:rFonts w:ascii="Arial" w:hAnsi="Arial" w:cs="Arial"/>
          <w:sz w:val="22"/>
          <w:szCs w:val="22"/>
        </w:rPr>
        <w:t>umístěný</w:t>
      </w:r>
      <w:r>
        <w:rPr>
          <w:rFonts w:ascii="Arial" w:hAnsi="Arial" w:cs="Arial"/>
          <w:sz w:val="22"/>
          <w:szCs w:val="22"/>
        </w:rPr>
        <w:t>m v sále</w:t>
      </w:r>
      <w:r w:rsidR="00D13536" w:rsidRPr="00D13536">
        <w:rPr>
          <w:rFonts w:ascii="Arial" w:hAnsi="Arial" w:cs="Arial"/>
          <w:sz w:val="22"/>
          <w:szCs w:val="22"/>
        </w:rPr>
        <w:t xml:space="preserve"> v den konání </w:t>
      </w:r>
      <w:r>
        <w:rPr>
          <w:rFonts w:ascii="Arial" w:hAnsi="Arial" w:cs="Arial"/>
          <w:sz w:val="22"/>
          <w:szCs w:val="22"/>
        </w:rPr>
        <w:t>g</w:t>
      </w:r>
      <w:r w:rsidR="00D13536" w:rsidRPr="00D13536">
        <w:rPr>
          <w:rFonts w:ascii="Arial" w:hAnsi="Arial" w:cs="Arial"/>
          <w:sz w:val="22"/>
          <w:szCs w:val="22"/>
        </w:rPr>
        <w:t xml:space="preserve">alavečera </w:t>
      </w:r>
    </w:p>
    <w:p w14:paraId="51E0DBCD" w14:textId="2F9FC209" w:rsidR="00D13536" w:rsidRDefault="009F6CBC" w:rsidP="00D13536">
      <w:pPr>
        <w:pStyle w:val="Default"/>
        <w:widowControl/>
        <w:numPr>
          <w:ilvl w:val="0"/>
          <w:numId w:val="3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</w:t>
      </w:r>
      <w:r w:rsidR="00D13536" w:rsidRPr="00D13536">
        <w:rPr>
          <w:rFonts w:ascii="Arial" w:hAnsi="Arial" w:cs="Arial"/>
          <w:sz w:val="22"/>
          <w:szCs w:val="22"/>
        </w:rPr>
        <w:t>plátn</w:t>
      </w:r>
      <w:r>
        <w:rPr>
          <w:rFonts w:ascii="Arial" w:hAnsi="Arial" w:cs="Arial"/>
          <w:sz w:val="22"/>
          <w:szCs w:val="22"/>
        </w:rPr>
        <w:t>ě</w:t>
      </w:r>
      <w:r w:rsidR="00D13536" w:rsidRPr="00D13536">
        <w:rPr>
          <w:rFonts w:ascii="Arial" w:hAnsi="Arial" w:cs="Arial"/>
          <w:sz w:val="22"/>
          <w:szCs w:val="22"/>
        </w:rPr>
        <w:t xml:space="preserve"> umístěné</w:t>
      </w:r>
      <w:r>
        <w:rPr>
          <w:rFonts w:ascii="Arial" w:hAnsi="Arial" w:cs="Arial"/>
          <w:sz w:val="22"/>
          <w:szCs w:val="22"/>
        </w:rPr>
        <w:t>m</w:t>
      </w:r>
      <w:r w:rsidR="00E6788A">
        <w:rPr>
          <w:rFonts w:ascii="Arial" w:hAnsi="Arial" w:cs="Arial"/>
          <w:sz w:val="22"/>
          <w:szCs w:val="22"/>
        </w:rPr>
        <w:t xml:space="preserve"> </w:t>
      </w:r>
      <w:r w:rsidR="00D13536" w:rsidRPr="00D13536">
        <w:rPr>
          <w:rFonts w:ascii="Arial" w:hAnsi="Arial" w:cs="Arial"/>
          <w:sz w:val="22"/>
          <w:szCs w:val="22"/>
        </w:rPr>
        <w:t>nad podiem na zahájení programu</w:t>
      </w:r>
    </w:p>
    <w:p w14:paraId="5E754ADB" w14:textId="2CA52EDB" w:rsidR="00E6788A" w:rsidRDefault="009F6CBC" w:rsidP="00D13536">
      <w:pPr>
        <w:pStyle w:val="Default"/>
        <w:widowControl/>
        <w:numPr>
          <w:ilvl w:val="0"/>
          <w:numId w:val="3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</w:t>
      </w:r>
      <w:r w:rsidR="00E6788A">
        <w:rPr>
          <w:rFonts w:ascii="Arial" w:hAnsi="Arial" w:cs="Arial"/>
          <w:sz w:val="22"/>
          <w:szCs w:val="22"/>
        </w:rPr>
        <w:t>inzerc</w:t>
      </w:r>
      <w:r>
        <w:rPr>
          <w:rFonts w:ascii="Arial" w:hAnsi="Arial" w:cs="Arial"/>
          <w:sz w:val="22"/>
          <w:szCs w:val="22"/>
        </w:rPr>
        <w:t>i</w:t>
      </w:r>
      <w:r w:rsidR="00E6788A">
        <w:rPr>
          <w:rFonts w:ascii="Arial" w:hAnsi="Arial" w:cs="Arial"/>
          <w:sz w:val="22"/>
          <w:szCs w:val="22"/>
        </w:rPr>
        <w:t xml:space="preserve"> v tisku</w:t>
      </w:r>
    </w:p>
    <w:p w14:paraId="0D954DBC" w14:textId="1CFBE92B" w:rsidR="00E6788A" w:rsidRPr="00D13536" w:rsidRDefault="009F6CBC" w:rsidP="00D13536">
      <w:pPr>
        <w:pStyle w:val="Default"/>
        <w:widowControl/>
        <w:numPr>
          <w:ilvl w:val="0"/>
          <w:numId w:val="3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</w:t>
      </w:r>
      <w:r w:rsidR="00E6788A">
        <w:rPr>
          <w:rFonts w:ascii="Arial" w:hAnsi="Arial" w:cs="Arial"/>
          <w:sz w:val="22"/>
          <w:szCs w:val="22"/>
        </w:rPr>
        <w:t xml:space="preserve">LCD </w:t>
      </w:r>
      <w:r>
        <w:rPr>
          <w:rFonts w:ascii="Arial" w:hAnsi="Arial" w:cs="Arial"/>
          <w:sz w:val="22"/>
          <w:szCs w:val="22"/>
        </w:rPr>
        <w:t>o</w:t>
      </w:r>
      <w:r w:rsidR="00E6788A">
        <w:rPr>
          <w:rFonts w:ascii="Arial" w:hAnsi="Arial" w:cs="Arial"/>
          <w:sz w:val="22"/>
          <w:szCs w:val="22"/>
        </w:rPr>
        <w:t>brazov</w:t>
      </w:r>
      <w:r>
        <w:rPr>
          <w:rFonts w:ascii="Arial" w:hAnsi="Arial" w:cs="Arial"/>
          <w:sz w:val="22"/>
          <w:szCs w:val="22"/>
        </w:rPr>
        <w:t>ce</w:t>
      </w:r>
      <w:r w:rsidR="00E6788A">
        <w:rPr>
          <w:rFonts w:ascii="Arial" w:hAnsi="Arial" w:cs="Arial"/>
          <w:sz w:val="22"/>
          <w:szCs w:val="22"/>
        </w:rPr>
        <w:t xml:space="preserve"> v prostorách konání galavečera</w:t>
      </w:r>
    </w:p>
    <w:p w14:paraId="356F06E4" w14:textId="77777777" w:rsidR="00D13536" w:rsidRPr="00D13536" w:rsidRDefault="00D13536" w:rsidP="00D13536">
      <w:pPr>
        <w:pStyle w:val="Default"/>
        <w:widowControl/>
        <w:numPr>
          <w:ilvl w:val="0"/>
          <w:numId w:val="31"/>
        </w:numPr>
        <w:jc w:val="both"/>
        <w:rPr>
          <w:rFonts w:ascii="Arial" w:hAnsi="Arial" w:cs="Arial"/>
          <w:sz w:val="22"/>
          <w:szCs w:val="22"/>
        </w:rPr>
      </w:pPr>
      <w:r w:rsidRPr="00D13536">
        <w:rPr>
          <w:rFonts w:ascii="Arial" w:hAnsi="Arial" w:cs="Arial"/>
          <w:sz w:val="22"/>
          <w:szCs w:val="22"/>
        </w:rPr>
        <w:t>poděkování partneru v rámci sestřihu galavečera, který odvysílá regionální televize</w:t>
      </w:r>
    </w:p>
    <w:p w14:paraId="3A5D1972" w14:textId="3A822BF5" w:rsidR="00D13536" w:rsidRPr="00D13536" w:rsidRDefault="00E6788A" w:rsidP="00D13536">
      <w:pPr>
        <w:pStyle w:val="Default"/>
        <w:widowControl/>
        <w:numPr>
          <w:ilvl w:val="0"/>
          <w:numId w:val="3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poděkování </w:t>
      </w:r>
      <w:r w:rsidR="00D13536" w:rsidRPr="00D13536">
        <w:rPr>
          <w:rFonts w:ascii="Arial" w:hAnsi="Arial" w:cs="Arial"/>
          <w:sz w:val="22"/>
          <w:szCs w:val="22"/>
        </w:rPr>
        <w:t>partner</w:t>
      </w:r>
      <w:r>
        <w:rPr>
          <w:rFonts w:ascii="Arial" w:hAnsi="Arial" w:cs="Arial"/>
          <w:sz w:val="22"/>
          <w:szCs w:val="22"/>
        </w:rPr>
        <w:t>u</w:t>
      </w:r>
      <w:r w:rsidR="00D13536" w:rsidRPr="00D13536">
        <w:rPr>
          <w:rFonts w:ascii="Arial" w:hAnsi="Arial" w:cs="Arial"/>
          <w:sz w:val="22"/>
          <w:szCs w:val="22"/>
        </w:rPr>
        <w:t xml:space="preserve"> moderátorem večera </w:t>
      </w:r>
    </w:p>
    <w:p w14:paraId="58CB5B44" w14:textId="68275DA4" w:rsidR="00D13536" w:rsidRPr="00D13536" w:rsidRDefault="00D13536" w:rsidP="00D13536">
      <w:pPr>
        <w:pStyle w:val="Default"/>
        <w:widowControl/>
        <w:numPr>
          <w:ilvl w:val="0"/>
          <w:numId w:val="31"/>
        </w:numPr>
        <w:jc w:val="both"/>
        <w:rPr>
          <w:rFonts w:ascii="Arial" w:hAnsi="Arial" w:cs="Arial"/>
          <w:sz w:val="22"/>
          <w:szCs w:val="22"/>
        </w:rPr>
      </w:pPr>
      <w:r w:rsidRPr="00D13536">
        <w:rPr>
          <w:rFonts w:ascii="Arial" w:hAnsi="Arial" w:cs="Arial"/>
          <w:sz w:val="22"/>
          <w:szCs w:val="22"/>
        </w:rPr>
        <w:t>možnost umístění roll</w:t>
      </w:r>
      <w:r w:rsidR="00C46A1B">
        <w:rPr>
          <w:rFonts w:ascii="Arial" w:hAnsi="Arial" w:cs="Arial"/>
          <w:sz w:val="22"/>
          <w:szCs w:val="22"/>
        </w:rPr>
        <w:t>-</w:t>
      </w:r>
      <w:r w:rsidRPr="00D13536">
        <w:rPr>
          <w:rFonts w:ascii="Arial" w:hAnsi="Arial" w:cs="Arial"/>
          <w:sz w:val="22"/>
          <w:szCs w:val="22"/>
        </w:rPr>
        <w:t>upu partnera v místě konání Galavečera – v předsálí</w:t>
      </w:r>
    </w:p>
    <w:p w14:paraId="46F5EE96" w14:textId="14B2DD1C" w:rsidR="003519F7" w:rsidRDefault="00D13536" w:rsidP="00D13536">
      <w:pPr>
        <w:pStyle w:val="Default"/>
        <w:widowControl/>
        <w:numPr>
          <w:ilvl w:val="0"/>
          <w:numId w:val="31"/>
        </w:numPr>
        <w:jc w:val="both"/>
        <w:rPr>
          <w:rFonts w:ascii="Arial" w:hAnsi="Arial" w:cs="Arial"/>
          <w:sz w:val="22"/>
          <w:szCs w:val="22"/>
        </w:rPr>
      </w:pPr>
      <w:r w:rsidRPr="00D13536">
        <w:rPr>
          <w:rFonts w:ascii="Arial" w:hAnsi="Arial" w:cs="Arial"/>
          <w:sz w:val="22"/>
          <w:szCs w:val="22"/>
        </w:rPr>
        <w:t xml:space="preserve">zástupce partnera bude u jedné kategorie předávat </w:t>
      </w:r>
      <w:r w:rsidR="009F6CBC">
        <w:rPr>
          <w:rFonts w:ascii="Arial" w:hAnsi="Arial" w:cs="Arial"/>
          <w:sz w:val="22"/>
          <w:szCs w:val="22"/>
        </w:rPr>
        <w:t>ocenění</w:t>
      </w:r>
      <w:r w:rsidRPr="00D13536">
        <w:rPr>
          <w:rFonts w:ascii="Arial" w:hAnsi="Arial" w:cs="Arial"/>
          <w:sz w:val="22"/>
          <w:szCs w:val="22"/>
        </w:rPr>
        <w:t xml:space="preserve"> – kategorie Celoživotní dílo</w:t>
      </w:r>
      <w:r w:rsidR="00FA202B">
        <w:rPr>
          <w:rFonts w:ascii="Arial" w:hAnsi="Arial" w:cs="Arial"/>
          <w:sz w:val="22"/>
          <w:szCs w:val="22"/>
        </w:rPr>
        <w:t xml:space="preserve"> a </w:t>
      </w:r>
      <w:r w:rsidR="004B0AD6">
        <w:rPr>
          <w:rFonts w:ascii="Arial" w:hAnsi="Arial" w:cs="Arial"/>
          <w:sz w:val="22"/>
          <w:szCs w:val="22"/>
        </w:rPr>
        <w:t xml:space="preserve">také </w:t>
      </w:r>
      <w:r w:rsidR="00412773">
        <w:rPr>
          <w:rFonts w:ascii="Arial" w:hAnsi="Arial" w:cs="Arial"/>
          <w:sz w:val="22"/>
          <w:szCs w:val="22"/>
        </w:rPr>
        <w:t>ocenění</w:t>
      </w:r>
      <w:r w:rsidR="004B0AD6">
        <w:rPr>
          <w:rFonts w:ascii="Arial" w:hAnsi="Arial" w:cs="Arial"/>
          <w:sz w:val="22"/>
          <w:szCs w:val="22"/>
        </w:rPr>
        <w:t xml:space="preserve"> v</w:t>
      </w:r>
      <w:r w:rsidR="00412773">
        <w:rPr>
          <w:rFonts w:ascii="Arial" w:hAnsi="Arial" w:cs="Arial"/>
          <w:sz w:val="22"/>
          <w:szCs w:val="22"/>
        </w:rPr>
        <w:t xml:space="preserve"> </w:t>
      </w:r>
      <w:r w:rsidR="00FA202B">
        <w:rPr>
          <w:rFonts w:ascii="Arial" w:hAnsi="Arial" w:cs="Arial"/>
          <w:sz w:val="22"/>
          <w:szCs w:val="22"/>
        </w:rPr>
        <w:t>kategorii Sestra veřejnosti</w:t>
      </w:r>
      <w:r w:rsidR="00867DBA">
        <w:rPr>
          <w:rFonts w:ascii="Arial" w:hAnsi="Arial" w:cs="Arial"/>
          <w:sz w:val="22"/>
          <w:szCs w:val="22"/>
        </w:rPr>
        <w:t xml:space="preserve"> MSK 2025</w:t>
      </w:r>
    </w:p>
    <w:p w14:paraId="1D0978D8" w14:textId="4AA4218D" w:rsidR="00D13536" w:rsidRPr="0083269C" w:rsidRDefault="00D13536" w:rsidP="00D13536">
      <w:pPr>
        <w:pStyle w:val="Default"/>
        <w:widowControl/>
        <w:numPr>
          <w:ilvl w:val="0"/>
          <w:numId w:val="31"/>
        </w:numPr>
        <w:jc w:val="both"/>
        <w:rPr>
          <w:rFonts w:ascii="Arial" w:hAnsi="Arial" w:cs="Arial"/>
          <w:sz w:val="22"/>
          <w:szCs w:val="22"/>
        </w:rPr>
      </w:pPr>
      <w:r w:rsidRPr="0083269C">
        <w:rPr>
          <w:rFonts w:ascii="Arial" w:hAnsi="Arial" w:cs="Arial"/>
          <w:sz w:val="22"/>
          <w:szCs w:val="22"/>
        </w:rPr>
        <w:t xml:space="preserve">zajištění ceny pro uvedenou kategorii v hodnotě do cca </w:t>
      </w:r>
      <w:r w:rsidR="00C46A1B" w:rsidRPr="0083269C">
        <w:rPr>
          <w:rFonts w:ascii="Arial" w:hAnsi="Arial" w:cs="Arial"/>
          <w:sz w:val="22"/>
          <w:szCs w:val="22"/>
        </w:rPr>
        <w:t>1</w:t>
      </w:r>
      <w:r w:rsidRPr="0083269C">
        <w:rPr>
          <w:rFonts w:ascii="Arial" w:hAnsi="Arial" w:cs="Arial"/>
          <w:sz w:val="22"/>
          <w:szCs w:val="22"/>
        </w:rPr>
        <w:t>0.000 Kč</w:t>
      </w:r>
      <w:r w:rsidR="00C225B7" w:rsidRPr="0083269C">
        <w:rPr>
          <w:rFonts w:ascii="Arial" w:hAnsi="Arial" w:cs="Arial"/>
          <w:sz w:val="22"/>
          <w:szCs w:val="22"/>
        </w:rPr>
        <w:t xml:space="preserve"> bez DPH</w:t>
      </w:r>
    </w:p>
    <w:p w14:paraId="0F6DAC0C" w14:textId="5A153652" w:rsidR="00D13536" w:rsidRPr="00D13536" w:rsidRDefault="00F02898" w:rsidP="00D13536">
      <w:pPr>
        <w:pStyle w:val="Default"/>
        <w:widowControl/>
        <w:numPr>
          <w:ilvl w:val="0"/>
          <w:numId w:val="3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partner obdrží </w:t>
      </w:r>
      <w:r w:rsidR="00D13536" w:rsidRPr="00D13536">
        <w:rPr>
          <w:rFonts w:ascii="Arial" w:hAnsi="Arial" w:cs="Arial"/>
          <w:sz w:val="22"/>
          <w:szCs w:val="22"/>
        </w:rPr>
        <w:t xml:space="preserve">6 ks vstupenek na </w:t>
      </w:r>
      <w:r>
        <w:rPr>
          <w:rFonts w:ascii="Arial" w:hAnsi="Arial" w:cs="Arial"/>
          <w:sz w:val="22"/>
          <w:szCs w:val="22"/>
        </w:rPr>
        <w:t>g</w:t>
      </w:r>
      <w:r w:rsidR="00D13536" w:rsidRPr="00D13536">
        <w:rPr>
          <w:rFonts w:ascii="Arial" w:hAnsi="Arial" w:cs="Arial"/>
          <w:sz w:val="22"/>
          <w:szCs w:val="22"/>
        </w:rPr>
        <w:t>alavečer</w:t>
      </w:r>
    </w:p>
    <w:p w14:paraId="033A62A7" w14:textId="77777777" w:rsidR="00900459" w:rsidRPr="00724BFF" w:rsidRDefault="00900459" w:rsidP="00900459">
      <w:pPr>
        <w:spacing w:after="120"/>
        <w:ind w:firstLine="851"/>
        <w:jc w:val="both"/>
        <w:rPr>
          <w:rFonts w:ascii="Arial" w:hAnsi="Arial" w:cs="Arial"/>
          <w:color w:val="000000"/>
          <w:sz w:val="22"/>
          <w:szCs w:val="22"/>
        </w:rPr>
      </w:pPr>
    </w:p>
    <w:p w14:paraId="71E74442" w14:textId="4EE58880" w:rsidR="00900459" w:rsidRPr="00724BFF" w:rsidRDefault="00900459" w:rsidP="00900459">
      <w:pPr>
        <w:numPr>
          <w:ilvl w:val="0"/>
          <w:numId w:val="22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724BFF">
        <w:rPr>
          <w:rFonts w:ascii="Arial" w:hAnsi="Arial" w:cs="Arial"/>
          <w:color w:val="000000"/>
          <w:sz w:val="22"/>
          <w:szCs w:val="22"/>
        </w:rPr>
        <w:t>Zadávající za to uhradí provádějícímu sjednanou odměnu, a to vše za podmínek stanovených touto smlouvou</w:t>
      </w:r>
      <w:r w:rsidR="00724BFF">
        <w:rPr>
          <w:rFonts w:ascii="Arial" w:hAnsi="Arial" w:cs="Arial"/>
          <w:color w:val="000000"/>
          <w:sz w:val="22"/>
          <w:szCs w:val="22"/>
        </w:rPr>
        <w:t>.</w:t>
      </w:r>
    </w:p>
    <w:p w14:paraId="50327C88" w14:textId="77777777" w:rsidR="00900459" w:rsidRPr="00724BFF" w:rsidRDefault="00900459" w:rsidP="00900459">
      <w:pPr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3BE0552F" w14:textId="76C832B0" w:rsidR="00900459" w:rsidRPr="00724BFF" w:rsidRDefault="00900459" w:rsidP="00900459">
      <w:pPr>
        <w:ind w:left="360"/>
        <w:jc w:val="both"/>
        <w:rPr>
          <w:rFonts w:ascii="Arial" w:hAnsi="Arial" w:cs="Arial"/>
          <w:b/>
        </w:rPr>
      </w:pPr>
    </w:p>
    <w:p w14:paraId="2830B581" w14:textId="77777777" w:rsidR="00900459" w:rsidRPr="00724BFF" w:rsidRDefault="00900459" w:rsidP="00900459">
      <w:pPr>
        <w:jc w:val="center"/>
        <w:rPr>
          <w:rFonts w:ascii="Arial" w:hAnsi="Arial" w:cs="Arial"/>
          <w:b/>
          <w:color w:val="000000"/>
        </w:rPr>
      </w:pPr>
      <w:r w:rsidRPr="00724BFF">
        <w:rPr>
          <w:rFonts w:ascii="Arial" w:hAnsi="Arial" w:cs="Arial"/>
          <w:b/>
          <w:color w:val="000000"/>
        </w:rPr>
        <w:t>III. Závazky smluvních stran</w:t>
      </w:r>
    </w:p>
    <w:p w14:paraId="6FAFF000" w14:textId="77777777" w:rsidR="00900459" w:rsidRPr="00724BFF" w:rsidRDefault="00900459" w:rsidP="00900459">
      <w:pPr>
        <w:ind w:left="360"/>
        <w:jc w:val="both"/>
        <w:rPr>
          <w:rFonts w:ascii="Arial" w:hAnsi="Arial" w:cs="Arial"/>
          <w:color w:val="000000"/>
        </w:rPr>
      </w:pPr>
    </w:p>
    <w:p w14:paraId="4B971D8B" w14:textId="6CA7D248" w:rsidR="00900459" w:rsidRPr="00724BFF" w:rsidRDefault="00900459" w:rsidP="00900459">
      <w:pPr>
        <w:numPr>
          <w:ilvl w:val="0"/>
          <w:numId w:val="24"/>
        </w:numPr>
        <w:suppressAutoHyphens/>
        <w:jc w:val="both"/>
        <w:rPr>
          <w:rFonts w:ascii="Arial" w:hAnsi="Arial" w:cs="Arial"/>
          <w:color w:val="000000"/>
          <w:sz w:val="22"/>
          <w:szCs w:val="22"/>
        </w:rPr>
      </w:pPr>
      <w:r w:rsidRPr="00724BFF">
        <w:rPr>
          <w:rFonts w:ascii="Arial" w:hAnsi="Arial" w:cs="Arial"/>
          <w:color w:val="000000"/>
          <w:sz w:val="22"/>
          <w:szCs w:val="22"/>
        </w:rPr>
        <w:t>Provádějící se zavazuje propagovat Zadávajícího způsobem uvedeným v bodě II. této smlouvy</w:t>
      </w:r>
      <w:r w:rsidR="002C3ADA">
        <w:rPr>
          <w:rFonts w:ascii="Arial" w:hAnsi="Arial" w:cs="Arial"/>
          <w:color w:val="000000"/>
          <w:sz w:val="22"/>
          <w:szCs w:val="22"/>
        </w:rPr>
        <w:t>,</w:t>
      </w:r>
      <w:r w:rsidRPr="00724BFF">
        <w:rPr>
          <w:rFonts w:ascii="Arial" w:hAnsi="Arial" w:cs="Arial"/>
          <w:color w:val="000000"/>
          <w:sz w:val="22"/>
          <w:szCs w:val="22"/>
        </w:rPr>
        <w:t xml:space="preserve"> a to po dobu konání akce.</w:t>
      </w:r>
    </w:p>
    <w:p w14:paraId="7F554CE9" w14:textId="77777777" w:rsidR="00900459" w:rsidRPr="00724BFF" w:rsidRDefault="00900459" w:rsidP="00900459">
      <w:pPr>
        <w:ind w:left="709"/>
        <w:jc w:val="both"/>
        <w:rPr>
          <w:rFonts w:ascii="Arial" w:hAnsi="Arial" w:cs="Arial"/>
          <w:color w:val="000000"/>
          <w:sz w:val="22"/>
          <w:szCs w:val="22"/>
        </w:rPr>
      </w:pPr>
    </w:p>
    <w:p w14:paraId="06748AAC" w14:textId="77777777" w:rsidR="00900459" w:rsidRPr="00724BFF" w:rsidRDefault="00900459" w:rsidP="00900459">
      <w:pPr>
        <w:numPr>
          <w:ilvl w:val="0"/>
          <w:numId w:val="24"/>
        </w:numPr>
        <w:suppressAutoHyphens/>
        <w:jc w:val="both"/>
        <w:rPr>
          <w:rFonts w:ascii="Arial" w:hAnsi="Arial" w:cs="Arial"/>
          <w:color w:val="000000"/>
          <w:sz w:val="22"/>
          <w:szCs w:val="22"/>
        </w:rPr>
      </w:pPr>
      <w:r w:rsidRPr="00724BFF">
        <w:rPr>
          <w:rFonts w:ascii="Arial" w:hAnsi="Arial" w:cs="Arial"/>
          <w:color w:val="000000"/>
          <w:sz w:val="22"/>
          <w:szCs w:val="22"/>
        </w:rPr>
        <w:t>Provádějící se zavazuje poskytnout reklamní služby dle této Smlouvy, v souladu se svým živnostenským oprávněním, v souladu s pokyny a požadavky Zadávajícího a v souladu s právními předpisy upravujícími požadavky na kvalitu dodávaných služeb.</w:t>
      </w:r>
    </w:p>
    <w:p w14:paraId="3FF89E0F" w14:textId="46A630B5" w:rsidR="00900459" w:rsidRDefault="00900459" w:rsidP="00900459">
      <w:pPr>
        <w:suppressAutoHyphens/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3FD47A6B" w14:textId="073BB408" w:rsidR="00900459" w:rsidRPr="00724BFF" w:rsidRDefault="00900459" w:rsidP="00900459">
      <w:pPr>
        <w:numPr>
          <w:ilvl w:val="0"/>
          <w:numId w:val="24"/>
        </w:numPr>
        <w:tabs>
          <w:tab w:val="left" w:pos="18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724BFF">
        <w:rPr>
          <w:rFonts w:ascii="Arial" w:hAnsi="Arial" w:cs="Arial"/>
          <w:color w:val="000000"/>
          <w:sz w:val="22"/>
          <w:szCs w:val="22"/>
        </w:rPr>
        <w:t xml:space="preserve">Provádějící se zavazuje poskytnout plnění řádně a včas, provést dílo na svůj náklad a na své nebezpečí, odstranit zjištěné vady a nedodělky na své náklady, řídit se při provádění jeho pokyny, písemně informovat zadávajícího o skutečnostech majících vliv na plnění Smlouvy, a to </w:t>
      </w:r>
      <w:r w:rsidRPr="00724BFF">
        <w:rPr>
          <w:rFonts w:ascii="Arial" w:hAnsi="Arial" w:cs="Arial"/>
          <w:color w:val="000000"/>
          <w:sz w:val="22"/>
          <w:szCs w:val="22"/>
        </w:rPr>
        <w:lastRenderedPageBreak/>
        <w:t>neprodleně, nejpozději následující pracovní den poté, kdy příslušná skutečnost nastane nebo provádějící zjistí, že by nastat mohla.</w:t>
      </w:r>
    </w:p>
    <w:p w14:paraId="556933F6" w14:textId="77777777" w:rsidR="00900459" w:rsidRPr="00724BFF" w:rsidRDefault="00900459" w:rsidP="00900459">
      <w:pPr>
        <w:tabs>
          <w:tab w:val="left" w:pos="180"/>
        </w:tabs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3FFB3D15" w14:textId="3ED652B7" w:rsidR="00900459" w:rsidRPr="00724BFF" w:rsidRDefault="00900459" w:rsidP="00900459">
      <w:pPr>
        <w:numPr>
          <w:ilvl w:val="0"/>
          <w:numId w:val="24"/>
        </w:numPr>
        <w:tabs>
          <w:tab w:val="left" w:pos="18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724BFF">
        <w:rPr>
          <w:rFonts w:ascii="Arial" w:hAnsi="Arial" w:cs="Arial"/>
          <w:color w:val="000000"/>
          <w:sz w:val="22"/>
          <w:szCs w:val="22"/>
        </w:rPr>
        <w:t xml:space="preserve">Zadávající se zavazuje, že dodá včas provádějícímu </w:t>
      </w:r>
      <w:bookmarkStart w:id="0" w:name="_Ref204145154"/>
      <w:r w:rsidRPr="00724BFF">
        <w:rPr>
          <w:rFonts w:ascii="Arial" w:hAnsi="Arial" w:cs="Arial"/>
          <w:color w:val="000000"/>
          <w:sz w:val="22"/>
          <w:szCs w:val="22"/>
        </w:rPr>
        <w:t xml:space="preserve">grafickou podobu </w:t>
      </w:r>
      <w:bookmarkEnd w:id="0"/>
      <w:r w:rsidRPr="00724BFF">
        <w:rPr>
          <w:rFonts w:ascii="Arial" w:hAnsi="Arial" w:cs="Arial"/>
          <w:color w:val="000000"/>
          <w:sz w:val="22"/>
          <w:szCs w:val="22"/>
        </w:rPr>
        <w:t>loga</w:t>
      </w:r>
      <w:r w:rsidR="00724BFF">
        <w:rPr>
          <w:rFonts w:ascii="Arial" w:hAnsi="Arial" w:cs="Arial"/>
          <w:color w:val="000000"/>
          <w:sz w:val="22"/>
          <w:szCs w:val="22"/>
        </w:rPr>
        <w:t>.</w:t>
      </w:r>
    </w:p>
    <w:p w14:paraId="24632ADE" w14:textId="77777777" w:rsidR="00900459" w:rsidRPr="00724BFF" w:rsidRDefault="00900459" w:rsidP="00900459">
      <w:pPr>
        <w:tabs>
          <w:tab w:val="left" w:pos="180"/>
        </w:tabs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0B705121" w14:textId="45F9AABA" w:rsidR="00900459" w:rsidRPr="00724BFF" w:rsidRDefault="00900459" w:rsidP="00900459">
      <w:pPr>
        <w:numPr>
          <w:ilvl w:val="0"/>
          <w:numId w:val="24"/>
        </w:numPr>
        <w:tabs>
          <w:tab w:val="left" w:pos="18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724BFF">
        <w:rPr>
          <w:rFonts w:ascii="Arial" w:hAnsi="Arial" w:cs="Arial"/>
          <w:color w:val="000000"/>
          <w:sz w:val="22"/>
          <w:szCs w:val="22"/>
        </w:rPr>
        <w:t xml:space="preserve">Zadávající se zavazuje, že uhradí Provádějícímu služby reklamního charakteru dle této Smlouvy </w:t>
      </w:r>
      <w:r w:rsidR="002C3ADA" w:rsidRPr="00724BFF">
        <w:rPr>
          <w:rFonts w:ascii="Arial" w:hAnsi="Arial" w:cs="Arial"/>
          <w:color w:val="000000"/>
          <w:sz w:val="22"/>
          <w:szCs w:val="22"/>
        </w:rPr>
        <w:t>realizované,</w:t>
      </w:r>
      <w:r w:rsidRPr="00724BFF">
        <w:rPr>
          <w:rFonts w:ascii="Arial" w:hAnsi="Arial" w:cs="Arial"/>
          <w:color w:val="000000"/>
          <w:sz w:val="22"/>
          <w:szCs w:val="22"/>
        </w:rPr>
        <w:t xml:space="preserve"> tj. řádně a včas splněné dle platných cenových ujednání a právních předpisů.</w:t>
      </w:r>
    </w:p>
    <w:p w14:paraId="6EE52797" w14:textId="77777777" w:rsidR="00900459" w:rsidRPr="00724BFF" w:rsidRDefault="00900459" w:rsidP="00900459">
      <w:pPr>
        <w:tabs>
          <w:tab w:val="left" w:pos="180"/>
        </w:tabs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5B6DDF19" w14:textId="2F405882" w:rsidR="00724BFF" w:rsidRPr="00C46A1B" w:rsidRDefault="00900459" w:rsidP="00900459">
      <w:pPr>
        <w:numPr>
          <w:ilvl w:val="0"/>
          <w:numId w:val="24"/>
        </w:numPr>
        <w:tabs>
          <w:tab w:val="left" w:pos="18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C46A1B">
        <w:rPr>
          <w:rFonts w:ascii="Arial" w:hAnsi="Arial" w:cs="Arial"/>
          <w:color w:val="000000"/>
          <w:sz w:val="22"/>
          <w:szCs w:val="22"/>
        </w:rPr>
        <w:t>Smluvní strany zaváží své zaměstnance, s ohledem na ochranu obchodního tajemství, k zachování povinné mlčenlivosti o osobních údajích a skutečnostech, o nichž se dozvěděli při výkonu své funkce nebo zaměstnání anebo při zpracování údajů z informačního systému na základě této smlouvy, popřípadě v souvislosti s ní.</w:t>
      </w:r>
    </w:p>
    <w:p w14:paraId="324C14C4" w14:textId="77777777" w:rsidR="00724BFF" w:rsidRPr="00724BFF" w:rsidRDefault="00724BFF" w:rsidP="00900459">
      <w:pPr>
        <w:tabs>
          <w:tab w:val="left" w:pos="180"/>
        </w:tabs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6538E91A" w14:textId="77777777" w:rsidR="00900459" w:rsidRPr="00724BFF" w:rsidRDefault="00900459" w:rsidP="00900459">
      <w:pPr>
        <w:numPr>
          <w:ilvl w:val="0"/>
          <w:numId w:val="24"/>
        </w:numPr>
        <w:tabs>
          <w:tab w:val="left" w:pos="18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724BFF">
        <w:rPr>
          <w:rFonts w:ascii="Arial" w:hAnsi="Arial" w:cs="Arial"/>
          <w:color w:val="000000"/>
          <w:sz w:val="22"/>
          <w:szCs w:val="22"/>
        </w:rPr>
        <w:t>Zadávající na sebe přebírá nebezpečí změny okolností dle § 1765 Občanského zákoníku, a nebude se domáhat obnovení jednání o Smlouvě, ani pokud by došlo ke změně okolností tak podstatné, že změna založí v právech a povinnostech stran zvlášť hrubý nepoměr znevýhodněním jedné z nich buď neúměrným zvýšením nákladů plnění, anebo neúměrným snížením hodnoty předmětu plnění.</w:t>
      </w:r>
    </w:p>
    <w:p w14:paraId="535380E8" w14:textId="77777777" w:rsidR="00900459" w:rsidRPr="00724BFF" w:rsidRDefault="00900459" w:rsidP="00900459">
      <w:pPr>
        <w:tabs>
          <w:tab w:val="left" w:pos="180"/>
        </w:tabs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458524CA" w14:textId="18764D02" w:rsidR="00900459" w:rsidRPr="00724BFF" w:rsidRDefault="00900459" w:rsidP="00900459">
      <w:pPr>
        <w:numPr>
          <w:ilvl w:val="0"/>
          <w:numId w:val="24"/>
        </w:numPr>
        <w:tabs>
          <w:tab w:val="left" w:pos="18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724BFF">
        <w:rPr>
          <w:rFonts w:ascii="Arial" w:hAnsi="Arial" w:cs="Arial"/>
          <w:color w:val="000000"/>
          <w:sz w:val="22"/>
          <w:szCs w:val="22"/>
        </w:rPr>
        <w:t>Provádějící prohlašuje, že požaduje uzavření Smlouvy písemnou formou a že jí nechce být vázán, nebude-li písemná forma smluvními stranami dodržena</w:t>
      </w:r>
      <w:r w:rsidR="00724BFF">
        <w:rPr>
          <w:rFonts w:ascii="Arial" w:hAnsi="Arial" w:cs="Arial"/>
          <w:color w:val="000000"/>
          <w:sz w:val="22"/>
          <w:szCs w:val="22"/>
        </w:rPr>
        <w:t>.</w:t>
      </w:r>
    </w:p>
    <w:p w14:paraId="1FE1316D" w14:textId="77777777" w:rsidR="00900459" w:rsidRPr="00724BFF" w:rsidRDefault="00900459" w:rsidP="00900459">
      <w:pPr>
        <w:tabs>
          <w:tab w:val="left" w:pos="180"/>
        </w:tabs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1D31E67C" w14:textId="77777777" w:rsidR="00900459" w:rsidRPr="00724BFF" w:rsidRDefault="00900459" w:rsidP="00900459">
      <w:pPr>
        <w:numPr>
          <w:ilvl w:val="0"/>
          <w:numId w:val="24"/>
        </w:numPr>
        <w:tabs>
          <w:tab w:val="left" w:pos="18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724BFF">
        <w:rPr>
          <w:rFonts w:ascii="Arial" w:hAnsi="Arial" w:cs="Arial"/>
          <w:color w:val="000000"/>
          <w:sz w:val="22"/>
          <w:szCs w:val="22"/>
        </w:rPr>
        <w:t>Provádějící vylučuje možnost, aby jakákoliv část Smlouvy byla určena odkazem na obchodní podmínky Zadávajícího.</w:t>
      </w:r>
    </w:p>
    <w:p w14:paraId="1E63EC41" w14:textId="77777777" w:rsidR="00900459" w:rsidRPr="00724BFF" w:rsidRDefault="00900459" w:rsidP="00900459">
      <w:pPr>
        <w:tabs>
          <w:tab w:val="left" w:pos="180"/>
          <w:tab w:val="left" w:pos="1418"/>
        </w:tabs>
        <w:jc w:val="both"/>
        <w:rPr>
          <w:rFonts w:ascii="Arial" w:hAnsi="Arial" w:cs="Arial"/>
          <w:color w:val="000000"/>
          <w:sz w:val="22"/>
          <w:szCs w:val="22"/>
        </w:rPr>
      </w:pPr>
    </w:p>
    <w:p w14:paraId="7A6B3ED8" w14:textId="161775CB" w:rsidR="00900459" w:rsidRPr="00724BFF" w:rsidRDefault="00900459" w:rsidP="00900459">
      <w:pPr>
        <w:numPr>
          <w:ilvl w:val="0"/>
          <w:numId w:val="24"/>
        </w:numPr>
        <w:tabs>
          <w:tab w:val="left" w:pos="180"/>
          <w:tab w:val="left" w:pos="709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724BFF">
        <w:rPr>
          <w:rFonts w:ascii="Arial" w:hAnsi="Arial" w:cs="Arial"/>
          <w:color w:val="000000"/>
          <w:sz w:val="22"/>
          <w:szCs w:val="22"/>
        </w:rPr>
        <w:t>Zadávající prohlašuje, že se ve smyslu §1794 odst. 2 Občanského zákoníku souhlasí s výší ceny za dílo dle této Smlouvy, a to bez ohledu na to, zda by se</w:t>
      </w:r>
      <w:r w:rsidR="002C3ADA">
        <w:rPr>
          <w:rFonts w:ascii="Arial" w:hAnsi="Arial" w:cs="Arial"/>
          <w:color w:val="000000"/>
          <w:sz w:val="22"/>
          <w:szCs w:val="22"/>
        </w:rPr>
        <w:t>,</w:t>
      </w:r>
      <w:r w:rsidRPr="00724BFF">
        <w:rPr>
          <w:rFonts w:ascii="Arial" w:hAnsi="Arial" w:cs="Arial"/>
          <w:color w:val="000000"/>
          <w:sz w:val="22"/>
          <w:szCs w:val="22"/>
        </w:rPr>
        <w:t xml:space="preserve"> byť i potenciálně mohlo jednat o cenu za dílo neúměrnou. Zadávající prohlašuje, že je mu známa obvyklá cena za plnění dle této Smlouvy.</w:t>
      </w:r>
    </w:p>
    <w:p w14:paraId="7F56DE60" w14:textId="77777777" w:rsidR="00900459" w:rsidRPr="00724BFF" w:rsidRDefault="00900459" w:rsidP="00900459">
      <w:pPr>
        <w:tabs>
          <w:tab w:val="left" w:pos="180"/>
          <w:tab w:val="left" w:pos="709"/>
        </w:tabs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429DF718" w14:textId="77777777" w:rsidR="00900459" w:rsidRPr="00724BFF" w:rsidRDefault="00900459" w:rsidP="00900459">
      <w:pPr>
        <w:numPr>
          <w:ilvl w:val="0"/>
          <w:numId w:val="24"/>
        </w:numPr>
        <w:tabs>
          <w:tab w:val="left" w:pos="180"/>
          <w:tab w:val="left" w:pos="709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724BFF">
        <w:rPr>
          <w:rFonts w:ascii="Arial" w:hAnsi="Arial" w:cs="Arial"/>
          <w:color w:val="000000"/>
          <w:sz w:val="22"/>
          <w:szCs w:val="22"/>
        </w:rPr>
        <w:t>Smluvní strany nejsou oprávněny postoupit jakoukoliv svoji pohledávku, a to i část pohledávky druhou smluvní stranou, která vznikne na základě a/nebo v souvislosti s touto Smlouvou, a nejsou oprávněni zřídit k ní smluvní zástavní právo, a postoupit svoje smluvní postavení z této Smlouvy na třetí osobu</w:t>
      </w:r>
      <w:r w:rsidRPr="00724BFF">
        <w:rPr>
          <w:rFonts w:ascii="Arial" w:hAnsi="Arial" w:cs="Arial"/>
          <w:bCs/>
          <w:color w:val="000000"/>
          <w:sz w:val="22"/>
          <w:szCs w:val="22"/>
        </w:rPr>
        <w:t>.</w:t>
      </w:r>
    </w:p>
    <w:p w14:paraId="411D350D" w14:textId="77777777" w:rsidR="00900459" w:rsidRPr="00724BFF" w:rsidRDefault="00900459" w:rsidP="00900459">
      <w:pPr>
        <w:tabs>
          <w:tab w:val="left" w:pos="180"/>
          <w:tab w:val="left" w:pos="1418"/>
        </w:tabs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18890BB1" w14:textId="77777777" w:rsidR="00900459" w:rsidRPr="00724BFF" w:rsidRDefault="00900459" w:rsidP="00900459">
      <w:pPr>
        <w:numPr>
          <w:ilvl w:val="0"/>
          <w:numId w:val="24"/>
        </w:numPr>
        <w:tabs>
          <w:tab w:val="left" w:pos="180"/>
          <w:tab w:val="left" w:pos="709"/>
        </w:tabs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724BFF">
        <w:rPr>
          <w:rFonts w:ascii="Arial" w:hAnsi="Arial" w:cs="Arial"/>
          <w:bCs/>
          <w:color w:val="000000"/>
          <w:sz w:val="22"/>
          <w:szCs w:val="22"/>
        </w:rPr>
        <w:t>Smluvní strany sjednávají, že nejsou oprávněny započíst si jakoukoliv svoji peněžitou pohledávku za druhou smluvní stranou, a to ani část své pohledávky, včetně pohledávek získaných postoupením, vůči jakékoliv peněžité pohledávce druhé smluvní strany.</w:t>
      </w:r>
    </w:p>
    <w:p w14:paraId="5C924237" w14:textId="77777777" w:rsidR="00900459" w:rsidRPr="00724BFF" w:rsidRDefault="00900459" w:rsidP="00900459">
      <w:pPr>
        <w:tabs>
          <w:tab w:val="left" w:pos="180"/>
          <w:tab w:val="left" w:pos="1418"/>
        </w:tabs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72032BAB" w14:textId="77777777" w:rsidR="00900459" w:rsidRPr="00724BFF" w:rsidRDefault="00900459" w:rsidP="00900459">
      <w:pPr>
        <w:numPr>
          <w:ilvl w:val="0"/>
          <w:numId w:val="24"/>
        </w:numPr>
        <w:tabs>
          <w:tab w:val="left" w:pos="180"/>
          <w:tab w:val="left" w:pos="709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724BFF">
        <w:rPr>
          <w:rFonts w:ascii="Arial" w:hAnsi="Arial" w:cs="Arial"/>
          <w:color w:val="000000"/>
          <w:sz w:val="22"/>
          <w:szCs w:val="22"/>
        </w:rPr>
        <w:t xml:space="preserve">Smluvní strany souhlasí se vzájemným uvedením svého jména jako reference ve svých marketingových materiálech. Provádějící se zavazuje při uvádění referencí uvést jako partnera jméno společnosti Zadávajícího. </w:t>
      </w:r>
    </w:p>
    <w:p w14:paraId="20F8491D" w14:textId="77777777" w:rsidR="00900459" w:rsidRPr="00724BFF" w:rsidRDefault="00900459" w:rsidP="00900459">
      <w:pPr>
        <w:pStyle w:val="Nadpis2beznzvu"/>
        <w:widowControl w:val="0"/>
        <w:numPr>
          <w:ilvl w:val="0"/>
          <w:numId w:val="0"/>
        </w:numPr>
        <w:tabs>
          <w:tab w:val="left" w:pos="851"/>
        </w:tabs>
        <w:ind w:left="709"/>
        <w:jc w:val="both"/>
        <w:rPr>
          <w:rFonts w:ascii="Arial" w:hAnsi="Arial" w:cs="Arial"/>
          <w:color w:val="000000"/>
          <w:sz w:val="22"/>
          <w:szCs w:val="22"/>
        </w:rPr>
      </w:pPr>
    </w:p>
    <w:p w14:paraId="2A892924" w14:textId="77777777" w:rsidR="003F7324" w:rsidRDefault="003F7324">
      <w:pPr>
        <w:spacing w:after="200" w:line="276" w:lineRule="auto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br w:type="page"/>
      </w:r>
    </w:p>
    <w:p w14:paraId="70199A99" w14:textId="794D6E30" w:rsidR="00900459" w:rsidRPr="00724BFF" w:rsidRDefault="00900459" w:rsidP="00900459">
      <w:pPr>
        <w:jc w:val="center"/>
        <w:rPr>
          <w:rFonts w:ascii="Arial" w:hAnsi="Arial" w:cs="Arial"/>
          <w:b/>
          <w:color w:val="000000"/>
        </w:rPr>
      </w:pPr>
      <w:r w:rsidRPr="00724BFF">
        <w:rPr>
          <w:rFonts w:ascii="Arial" w:hAnsi="Arial" w:cs="Arial"/>
          <w:b/>
          <w:color w:val="000000"/>
        </w:rPr>
        <w:lastRenderedPageBreak/>
        <w:t>IV. Cena</w:t>
      </w:r>
    </w:p>
    <w:p w14:paraId="214CE136" w14:textId="77777777" w:rsidR="00900459" w:rsidRPr="00724BFF" w:rsidRDefault="00900459" w:rsidP="00900459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15FAB4A5" w14:textId="15F4BAEA" w:rsidR="00AD67AE" w:rsidRDefault="00900459" w:rsidP="00900459">
      <w:pPr>
        <w:pStyle w:val="Zkladntext"/>
        <w:numPr>
          <w:ilvl w:val="0"/>
          <w:numId w:val="25"/>
        </w:numPr>
        <w:suppressAutoHyphens/>
        <w:spacing w:after="0"/>
        <w:jc w:val="both"/>
        <w:rPr>
          <w:rFonts w:ascii="Arial" w:hAnsi="Arial" w:cs="Arial"/>
          <w:color w:val="000000"/>
          <w:sz w:val="22"/>
          <w:szCs w:val="22"/>
        </w:rPr>
      </w:pPr>
      <w:r w:rsidRPr="00724BFF">
        <w:rPr>
          <w:rFonts w:ascii="Arial" w:hAnsi="Arial" w:cs="Arial"/>
          <w:color w:val="000000"/>
          <w:sz w:val="22"/>
          <w:szCs w:val="22"/>
        </w:rPr>
        <w:t xml:space="preserve">Celková cena je stanovena dohodou smluvních stran dle Zákona č. 526/1990 Sb. o cenách v platném znění částkou </w:t>
      </w:r>
      <w:r w:rsidR="002954D8" w:rsidRPr="0014219F">
        <w:rPr>
          <w:rFonts w:ascii="Arial" w:hAnsi="Arial" w:cs="Arial"/>
          <w:color w:val="000000"/>
          <w:sz w:val="22"/>
          <w:szCs w:val="22"/>
          <w:highlight w:val="black"/>
        </w:rPr>
        <w:t>xxx</w:t>
      </w:r>
      <w:r w:rsidR="002954D8" w:rsidRPr="006435BD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C46A1B" w:rsidRPr="006435BD">
        <w:rPr>
          <w:rFonts w:ascii="Arial" w:hAnsi="Arial" w:cs="Arial"/>
          <w:b/>
          <w:color w:val="000000"/>
          <w:sz w:val="22"/>
          <w:szCs w:val="22"/>
        </w:rPr>
        <w:t>Kč</w:t>
      </w:r>
      <w:r w:rsidR="00C46A1B" w:rsidRPr="006435BD">
        <w:rPr>
          <w:rFonts w:ascii="Arial" w:hAnsi="Arial" w:cs="Arial"/>
          <w:color w:val="000000"/>
          <w:sz w:val="22"/>
          <w:szCs w:val="22"/>
        </w:rPr>
        <w:t xml:space="preserve"> (slovy: </w:t>
      </w:r>
      <w:r w:rsidR="002954D8" w:rsidRPr="0014219F">
        <w:rPr>
          <w:rFonts w:ascii="Arial" w:hAnsi="Arial" w:cs="Arial"/>
          <w:color w:val="000000"/>
          <w:sz w:val="22"/>
          <w:szCs w:val="22"/>
          <w:highlight w:val="black"/>
        </w:rPr>
        <w:t>xxx</w:t>
      </w:r>
      <w:r w:rsidR="002954D8">
        <w:rPr>
          <w:rFonts w:ascii="Arial" w:hAnsi="Arial" w:cs="Arial"/>
          <w:color w:val="000000"/>
          <w:sz w:val="22"/>
          <w:szCs w:val="22"/>
        </w:rPr>
        <w:t xml:space="preserve"> </w:t>
      </w:r>
      <w:r w:rsidR="00C46A1B">
        <w:rPr>
          <w:rFonts w:ascii="Arial" w:hAnsi="Arial" w:cs="Arial"/>
          <w:color w:val="000000"/>
          <w:sz w:val="22"/>
          <w:szCs w:val="22"/>
        </w:rPr>
        <w:t>koru</w:t>
      </w:r>
      <w:r w:rsidR="00C46A1B" w:rsidRPr="006435BD">
        <w:rPr>
          <w:rFonts w:ascii="Arial" w:hAnsi="Arial" w:cs="Arial"/>
          <w:color w:val="000000"/>
          <w:sz w:val="22"/>
          <w:szCs w:val="22"/>
        </w:rPr>
        <w:t>n</w:t>
      </w:r>
      <w:r w:rsidR="00C46A1B">
        <w:rPr>
          <w:rFonts w:ascii="Arial" w:hAnsi="Arial" w:cs="Arial"/>
          <w:color w:val="000000"/>
          <w:sz w:val="22"/>
          <w:szCs w:val="22"/>
        </w:rPr>
        <w:t xml:space="preserve"> </w:t>
      </w:r>
      <w:r w:rsidR="00C46A1B" w:rsidRPr="006435BD">
        <w:rPr>
          <w:rFonts w:ascii="Arial" w:hAnsi="Arial" w:cs="Arial"/>
          <w:color w:val="000000"/>
          <w:sz w:val="22"/>
          <w:szCs w:val="22"/>
        </w:rPr>
        <w:t>českých</w:t>
      </w:r>
      <w:r w:rsidRPr="00724BFF">
        <w:rPr>
          <w:rFonts w:ascii="Arial" w:hAnsi="Arial" w:cs="Arial"/>
          <w:color w:val="000000"/>
          <w:sz w:val="22"/>
          <w:szCs w:val="22"/>
        </w:rPr>
        <w:t xml:space="preserve">) </w:t>
      </w:r>
      <w:r w:rsidR="00E24C30" w:rsidRPr="00AD67AE">
        <w:rPr>
          <w:rFonts w:ascii="Arial" w:hAnsi="Arial" w:cs="Arial"/>
          <w:b/>
          <w:bCs/>
          <w:color w:val="000000"/>
          <w:sz w:val="22"/>
          <w:szCs w:val="22"/>
        </w:rPr>
        <w:t>vč. p</w:t>
      </w:r>
      <w:r w:rsidRPr="00AD67AE">
        <w:rPr>
          <w:rFonts w:ascii="Arial" w:hAnsi="Arial" w:cs="Arial"/>
          <w:b/>
          <w:bCs/>
          <w:color w:val="000000"/>
          <w:sz w:val="22"/>
          <w:szCs w:val="22"/>
        </w:rPr>
        <w:t>říslušné výše sazby DPH 21%</w:t>
      </w:r>
      <w:r w:rsidRPr="00724BFF">
        <w:rPr>
          <w:rFonts w:ascii="Arial" w:hAnsi="Arial" w:cs="Arial"/>
          <w:color w:val="000000"/>
          <w:sz w:val="22"/>
          <w:szCs w:val="22"/>
        </w:rPr>
        <w:t xml:space="preserve">, a kryje veškeré náklady a výlohy bez ohledu na to, zda s nimi při uzavření této Smlouvy bylo či nebylo kalkulováno. </w:t>
      </w:r>
    </w:p>
    <w:p w14:paraId="2B11C25F" w14:textId="77777777" w:rsidR="00AD67AE" w:rsidRDefault="00AD67AE" w:rsidP="00AD67AE">
      <w:pPr>
        <w:pStyle w:val="Zkladntext"/>
        <w:suppressAutoHyphens/>
        <w:spacing w:after="0"/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1D689163" w14:textId="68B464A6" w:rsidR="00900459" w:rsidRPr="002751A9" w:rsidRDefault="00900459" w:rsidP="002751A9">
      <w:pPr>
        <w:pStyle w:val="Zkladntext"/>
        <w:numPr>
          <w:ilvl w:val="0"/>
          <w:numId w:val="25"/>
        </w:numPr>
        <w:suppressAutoHyphens/>
        <w:spacing w:after="0"/>
        <w:jc w:val="both"/>
        <w:rPr>
          <w:rFonts w:ascii="Arial" w:hAnsi="Arial" w:cs="Arial"/>
          <w:color w:val="000000"/>
          <w:sz w:val="22"/>
          <w:szCs w:val="22"/>
        </w:rPr>
      </w:pPr>
      <w:r w:rsidRPr="003070F8">
        <w:rPr>
          <w:rFonts w:ascii="Arial" w:hAnsi="Arial" w:cs="Arial"/>
          <w:color w:val="000000"/>
          <w:sz w:val="22"/>
          <w:szCs w:val="22"/>
        </w:rPr>
        <w:t xml:space="preserve">Sjednaná cena bude uhrazena </w:t>
      </w:r>
      <w:r w:rsidR="003070F8" w:rsidRPr="003070F8">
        <w:rPr>
          <w:rFonts w:ascii="Arial" w:hAnsi="Arial" w:cs="Arial"/>
          <w:color w:val="000000"/>
          <w:sz w:val="22"/>
          <w:szCs w:val="22"/>
        </w:rPr>
        <w:t>zadávající</w:t>
      </w:r>
      <w:r w:rsidR="00AD67AE" w:rsidRPr="003070F8">
        <w:rPr>
          <w:rFonts w:ascii="Arial" w:hAnsi="Arial" w:cs="Arial"/>
          <w:sz w:val="22"/>
          <w:szCs w:val="22"/>
        </w:rPr>
        <w:t>m n</w:t>
      </w:r>
      <w:r w:rsidR="00AD67AE" w:rsidRPr="003070F8">
        <w:rPr>
          <w:rFonts w:ascii="Arial" w:hAnsi="Arial" w:cs="Arial"/>
          <w:color w:val="000000"/>
          <w:sz w:val="22"/>
          <w:szCs w:val="22"/>
        </w:rPr>
        <w:t>a účet provádějícího na základě daňového dokladu</w:t>
      </w:r>
      <w:r w:rsidR="009E1F04" w:rsidRPr="003070F8">
        <w:rPr>
          <w:rFonts w:ascii="Arial" w:hAnsi="Arial" w:cs="Arial"/>
          <w:color w:val="000000"/>
          <w:sz w:val="22"/>
          <w:szCs w:val="22"/>
        </w:rPr>
        <w:t xml:space="preserve"> </w:t>
      </w:r>
      <w:r w:rsidR="00AD67AE" w:rsidRPr="003070F8">
        <w:rPr>
          <w:rFonts w:ascii="Arial" w:hAnsi="Arial" w:cs="Arial"/>
          <w:color w:val="000000"/>
          <w:sz w:val="22"/>
          <w:szCs w:val="22"/>
        </w:rPr>
        <w:t>vystaveného</w:t>
      </w:r>
      <w:r w:rsidR="003070F8">
        <w:rPr>
          <w:rFonts w:ascii="Arial" w:hAnsi="Arial" w:cs="Arial"/>
          <w:color w:val="000000"/>
          <w:sz w:val="22"/>
          <w:szCs w:val="22"/>
        </w:rPr>
        <w:t xml:space="preserve"> </w:t>
      </w:r>
      <w:r w:rsidR="00AD67AE" w:rsidRPr="003070F8">
        <w:rPr>
          <w:rFonts w:ascii="Arial" w:hAnsi="Arial" w:cs="Arial"/>
          <w:color w:val="000000"/>
          <w:sz w:val="22"/>
          <w:szCs w:val="22"/>
        </w:rPr>
        <w:t xml:space="preserve">provádějícím. První doklad na částku </w:t>
      </w:r>
      <w:r w:rsidR="002954D8" w:rsidRPr="0014219F">
        <w:rPr>
          <w:rFonts w:ascii="Arial" w:hAnsi="Arial" w:cs="Arial"/>
          <w:color w:val="000000"/>
          <w:sz w:val="22"/>
          <w:szCs w:val="22"/>
          <w:highlight w:val="black"/>
        </w:rPr>
        <w:t>xxx</w:t>
      </w:r>
      <w:r w:rsidR="002954D8" w:rsidRPr="003070F8">
        <w:rPr>
          <w:rFonts w:ascii="Arial" w:hAnsi="Arial" w:cs="Arial"/>
          <w:color w:val="000000"/>
          <w:sz w:val="22"/>
          <w:szCs w:val="22"/>
        </w:rPr>
        <w:t xml:space="preserve"> </w:t>
      </w:r>
      <w:r w:rsidR="00AD67AE" w:rsidRPr="003070F8">
        <w:rPr>
          <w:rFonts w:ascii="Arial" w:hAnsi="Arial" w:cs="Arial"/>
          <w:color w:val="000000"/>
          <w:sz w:val="22"/>
          <w:szCs w:val="22"/>
        </w:rPr>
        <w:t>Kč vč. DPH bude</w:t>
      </w:r>
      <w:r w:rsidR="003070F8">
        <w:rPr>
          <w:rFonts w:ascii="Arial" w:hAnsi="Arial" w:cs="Arial"/>
          <w:color w:val="000000"/>
          <w:sz w:val="22"/>
          <w:szCs w:val="22"/>
        </w:rPr>
        <w:t xml:space="preserve"> </w:t>
      </w:r>
      <w:r w:rsidR="003070F8" w:rsidRPr="003070F8">
        <w:rPr>
          <w:rFonts w:ascii="Arial" w:hAnsi="Arial" w:cs="Arial"/>
          <w:color w:val="000000"/>
          <w:sz w:val="22"/>
          <w:szCs w:val="22"/>
        </w:rPr>
        <w:t>provádějící</w:t>
      </w:r>
      <w:r w:rsidR="00AD67AE" w:rsidRPr="003070F8">
        <w:rPr>
          <w:rFonts w:ascii="Arial" w:hAnsi="Arial" w:cs="Arial"/>
          <w:color w:val="000000"/>
          <w:sz w:val="22"/>
          <w:szCs w:val="22"/>
        </w:rPr>
        <w:t>m</w:t>
      </w:r>
      <w:r w:rsidR="002751A9">
        <w:rPr>
          <w:rFonts w:ascii="Arial" w:hAnsi="Arial" w:cs="Arial"/>
          <w:color w:val="000000"/>
          <w:sz w:val="22"/>
          <w:szCs w:val="22"/>
        </w:rPr>
        <w:t xml:space="preserve"> </w:t>
      </w:r>
      <w:r w:rsidR="00AD67AE" w:rsidRPr="002751A9">
        <w:rPr>
          <w:rFonts w:ascii="Arial" w:hAnsi="Arial" w:cs="Arial"/>
          <w:color w:val="000000"/>
          <w:sz w:val="22"/>
          <w:szCs w:val="22"/>
        </w:rPr>
        <w:t xml:space="preserve">vystaven po nabytí účinnosti této smlouvy, druhý doklad ve výši </w:t>
      </w:r>
      <w:r w:rsidR="002954D8" w:rsidRPr="0014219F">
        <w:rPr>
          <w:rFonts w:ascii="Arial" w:hAnsi="Arial" w:cs="Arial"/>
          <w:color w:val="000000"/>
          <w:sz w:val="22"/>
          <w:szCs w:val="22"/>
          <w:highlight w:val="black"/>
        </w:rPr>
        <w:t>xxx</w:t>
      </w:r>
      <w:r w:rsidR="002954D8" w:rsidRPr="002751A9">
        <w:rPr>
          <w:rFonts w:ascii="Arial" w:hAnsi="Arial" w:cs="Arial"/>
          <w:color w:val="000000"/>
          <w:sz w:val="22"/>
          <w:szCs w:val="22"/>
        </w:rPr>
        <w:t xml:space="preserve"> </w:t>
      </w:r>
      <w:r w:rsidR="00AD67AE" w:rsidRPr="002751A9">
        <w:rPr>
          <w:rFonts w:ascii="Arial" w:hAnsi="Arial" w:cs="Arial"/>
          <w:color w:val="000000"/>
          <w:sz w:val="22"/>
          <w:szCs w:val="22"/>
        </w:rPr>
        <w:t>Kč</w:t>
      </w:r>
      <w:r w:rsidR="00444FCE">
        <w:rPr>
          <w:rFonts w:ascii="Arial" w:hAnsi="Arial" w:cs="Arial"/>
          <w:color w:val="000000"/>
          <w:sz w:val="22"/>
          <w:szCs w:val="22"/>
        </w:rPr>
        <w:t xml:space="preserve"> vč. DPH</w:t>
      </w:r>
      <w:r w:rsidR="00AD67AE" w:rsidRPr="002751A9">
        <w:rPr>
          <w:rFonts w:ascii="Arial" w:hAnsi="Arial" w:cs="Arial"/>
          <w:color w:val="000000"/>
          <w:sz w:val="22"/>
          <w:szCs w:val="22"/>
        </w:rPr>
        <w:t xml:space="preserve"> </w:t>
      </w:r>
      <w:r w:rsidRPr="002751A9">
        <w:rPr>
          <w:rFonts w:ascii="Arial" w:hAnsi="Arial" w:cs="Arial"/>
          <w:sz w:val="22"/>
          <w:szCs w:val="22"/>
        </w:rPr>
        <w:t>po slavnostním galavečeru</w:t>
      </w:r>
      <w:r w:rsidRPr="002751A9">
        <w:rPr>
          <w:rFonts w:ascii="Arial" w:hAnsi="Arial" w:cs="Arial"/>
          <w:color w:val="FF0000"/>
          <w:sz w:val="22"/>
          <w:szCs w:val="22"/>
        </w:rPr>
        <w:t xml:space="preserve"> </w:t>
      </w:r>
      <w:r w:rsidRPr="002751A9">
        <w:rPr>
          <w:rFonts w:ascii="Arial" w:hAnsi="Arial" w:cs="Arial"/>
          <w:color w:val="000000"/>
          <w:sz w:val="22"/>
          <w:szCs w:val="22"/>
        </w:rPr>
        <w:t>na základě konečné</w:t>
      </w:r>
      <w:r w:rsidR="00AD67AE" w:rsidRPr="002751A9">
        <w:rPr>
          <w:rFonts w:ascii="Arial" w:hAnsi="Arial" w:cs="Arial"/>
          <w:color w:val="000000"/>
          <w:sz w:val="22"/>
          <w:szCs w:val="22"/>
        </w:rPr>
        <w:t>ho daňového</w:t>
      </w:r>
      <w:r w:rsidRPr="002751A9">
        <w:rPr>
          <w:rFonts w:ascii="Arial" w:hAnsi="Arial" w:cs="Arial"/>
          <w:color w:val="000000"/>
          <w:sz w:val="22"/>
          <w:szCs w:val="22"/>
        </w:rPr>
        <w:t xml:space="preserve"> </w:t>
      </w:r>
      <w:r w:rsidR="00AD67AE" w:rsidRPr="002751A9">
        <w:rPr>
          <w:rFonts w:ascii="Arial" w:hAnsi="Arial" w:cs="Arial"/>
          <w:color w:val="000000"/>
          <w:sz w:val="22"/>
          <w:szCs w:val="22"/>
        </w:rPr>
        <w:t>dokladu</w:t>
      </w:r>
      <w:r w:rsidRPr="002751A9">
        <w:rPr>
          <w:rFonts w:ascii="Arial" w:hAnsi="Arial" w:cs="Arial"/>
          <w:color w:val="000000"/>
          <w:sz w:val="22"/>
          <w:szCs w:val="22"/>
        </w:rPr>
        <w:t xml:space="preserve">, a to do 30 dnů od data doručení </w:t>
      </w:r>
      <w:r w:rsidR="00AD67AE" w:rsidRPr="002751A9">
        <w:rPr>
          <w:rFonts w:ascii="Arial" w:hAnsi="Arial" w:cs="Arial"/>
          <w:color w:val="000000"/>
          <w:sz w:val="22"/>
          <w:szCs w:val="22"/>
        </w:rPr>
        <w:t xml:space="preserve">daňového dokladu </w:t>
      </w:r>
      <w:r w:rsidRPr="002751A9">
        <w:rPr>
          <w:rFonts w:ascii="Arial" w:hAnsi="Arial" w:cs="Arial"/>
          <w:color w:val="000000"/>
          <w:sz w:val="22"/>
          <w:szCs w:val="22"/>
        </w:rPr>
        <w:t xml:space="preserve">zadávajícímu. </w:t>
      </w:r>
      <w:r w:rsidR="00AD67AE" w:rsidRPr="002751A9">
        <w:rPr>
          <w:rFonts w:ascii="Arial" w:hAnsi="Arial" w:cs="Arial"/>
          <w:color w:val="000000"/>
          <w:sz w:val="22"/>
          <w:szCs w:val="22"/>
        </w:rPr>
        <w:t>Daňový doklad</w:t>
      </w:r>
      <w:r w:rsidRPr="002751A9">
        <w:rPr>
          <w:rFonts w:ascii="Arial" w:hAnsi="Arial" w:cs="Arial"/>
          <w:color w:val="000000"/>
          <w:sz w:val="22"/>
          <w:szCs w:val="22"/>
        </w:rPr>
        <w:t xml:space="preserve"> bude mít náležitosti dle § 28 zákona č. 235/2004 Sb., o dani z přidané hodnoty, v souladu s § 435 Občanského zákoníku. </w:t>
      </w:r>
      <w:r w:rsidR="009E1F04" w:rsidRPr="002751A9">
        <w:rPr>
          <w:rFonts w:ascii="Arial" w:hAnsi="Arial" w:cs="Arial"/>
          <w:color w:val="000000"/>
          <w:sz w:val="22"/>
          <w:szCs w:val="22"/>
        </w:rPr>
        <w:t>Daňový doklad</w:t>
      </w:r>
      <w:r w:rsidRPr="002751A9">
        <w:rPr>
          <w:rFonts w:ascii="Arial" w:hAnsi="Arial" w:cs="Arial"/>
          <w:color w:val="000000"/>
          <w:sz w:val="22"/>
          <w:szCs w:val="22"/>
        </w:rPr>
        <w:t xml:space="preserve"> musí dále obsahovat:</w:t>
      </w:r>
    </w:p>
    <w:p w14:paraId="4B24DA9D" w14:textId="5FE3933F" w:rsidR="00B06599" w:rsidRDefault="00B06599" w:rsidP="00B06599">
      <w:pPr>
        <w:pStyle w:val="Zkladntext"/>
        <w:suppressAutoHyphens/>
        <w:spacing w:after="0"/>
        <w:jc w:val="both"/>
        <w:rPr>
          <w:rFonts w:ascii="Arial" w:hAnsi="Arial" w:cs="Arial"/>
          <w:color w:val="000000"/>
          <w:sz w:val="22"/>
          <w:szCs w:val="22"/>
        </w:rPr>
      </w:pPr>
    </w:p>
    <w:p w14:paraId="4F9E425B" w14:textId="2B70AE28" w:rsidR="00900459" w:rsidRPr="00724BFF" w:rsidRDefault="00900459" w:rsidP="00900459">
      <w:pPr>
        <w:keepNext/>
        <w:numPr>
          <w:ilvl w:val="1"/>
          <w:numId w:val="26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724BFF">
        <w:rPr>
          <w:rFonts w:ascii="Arial" w:hAnsi="Arial" w:cs="Arial"/>
          <w:color w:val="000000"/>
          <w:sz w:val="22"/>
          <w:szCs w:val="22"/>
        </w:rPr>
        <w:t xml:space="preserve">číslo a datum vystavení </w:t>
      </w:r>
      <w:r w:rsidR="00AD67AE">
        <w:rPr>
          <w:rFonts w:ascii="Arial" w:hAnsi="Arial" w:cs="Arial"/>
          <w:color w:val="000000"/>
          <w:sz w:val="22"/>
          <w:szCs w:val="22"/>
        </w:rPr>
        <w:t>daňového dokladu</w:t>
      </w:r>
      <w:r w:rsidRPr="00724BFF">
        <w:rPr>
          <w:rFonts w:ascii="Arial" w:hAnsi="Arial" w:cs="Arial"/>
          <w:color w:val="000000"/>
          <w:sz w:val="22"/>
          <w:szCs w:val="22"/>
        </w:rPr>
        <w:t>,</w:t>
      </w:r>
    </w:p>
    <w:p w14:paraId="05646A2A" w14:textId="77777777" w:rsidR="00900459" w:rsidRPr="00724BFF" w:rsidRDefault="00900459" w:rsidP="00900459">
      <w:pPr>
        <w:keepNext/>
        <w:numPr>
          <w:ilvl w:val="1"/>
          <w:numId w:val="26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724BFF">
        <w:rPr>
          <w:rFonts w:ascii="Arial" w:hAnsi="Arial" w:cs="Arial"/>
          <w:color w:val="000000"/>
          <w:sz w:val="22"/>
          <w:szCs w:val="22"/>
        </w:rPr>
        <w:t xml:space="preserve">číslo smlouvy a datum jejího uzavření, </w:t>
      </w:r>
    </w:p>
    <w:p w14:paraId="78497D35" w14:textId="397CD85A" w:rsidR="00900459" w:rsidRPr="00724BFF" w:rsidRDefault="00900459" w:rsidP="00900459">
      <w:pPr>
        <w:keepNext/>
        <w:numPr>
          <w:ilvl w:val="1"/>
          <w:numId w:val="26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724BFF">
        <w:rPr>
          <w:rFonts w:ascii="Arial" w:hAnsi="Arial" w:cs="Arial"/>
          <w:color w:val="000000"/>
          <w:sz w:val="22"/>
          <w:szCs w:val="22"/>
        </w:rPr>
        <w:t>předmět plnění</w:t>
      </w:r>
      <w:r w:rsidR="00AD67AE">
        <w:rPr>
          <w:rFonts w:ascii="Arial" w:hAnsi="Arial" w:cs="Arial"/>
          <w:color w:val="000000"/>
          <w:sz w:val="22"/>
          <w:szCs w:val="22"/>
        </w:rPr>
        <w:t>,</w:t>
      </w:r>
      <w:r w:rsidRPr="00724BFF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3655640C" w14:textId="316A6EBF" w:rsidR="00900459" w:rsidRPr="00724BFF" w:rsidRDefault="00900459" w:rsidP="00900459">
      <w:pPr>
        <w:keepNext/>
        <w:numPr>
          <w:ilvl w:val="1"/>
          <w:numId w:val="26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724BFF">
        <w:rPr>
          <w:rFonts w:ascii="Arial" w:hAnsi="Arial" w:cs="Arial"/>
          <w:color w:val="000000"/>
          <w:sz w:val="22"/>
          <w:szCs w:val="22"/>
        </w:rPr>
        <w:t>označení banky a čísla účtu, na který má být zaplaceno (pokud je číslo účtu odlišné od čísla uvedeného v</w:t>
      </w:r>
      <w:r w:rsidR="003D33CF">
        <w:rPr>
          <w:rFonts w:ascii="Arial" w:hAnsi="Arial" w:cs="Arial"/>
          <w:color w:val="000000"/>
          <w:sz w:val="22"/>
          <w:szCs w:val="22"/>
        </w:rPr>
        <w:t> záhlaví smlouvy</w:t>
      </w:r>
      <w:r w:rsidRPr="00724BFF">
        <w:rPr>
          <w:rFonts w:ascii="Arial" w:hAnsi="Arial" w:cs="Arial"/>
          <w:color w:val="000000"/>
          <w:sz w:val="22"/>
          <w:szCs w:val="22"/>
        </w:rPr>
        <w:t>, je provádějící povinen o této skutečnosti informovat zadávajícího),</w:t>
      </w:r>
    </w:p>
    <w:p w14:paraId="04EBFBB3" w14:textId="06724469" w:rsidR="00900459" w:rsidRPr="00724BFF" w:rsidRDefault="00900459" w:rsidP="00900459">
      <w:pPr>
        <w:keepNext/>
        <w:numPr>
          <w:ilvl w:val="1"/>
          <w:numId w:val="26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724BFF">
        <w:rPr>
          <w:rFonts w:ascii="Arial" w:hAnsi="Arial" w:cs="Arial"/>
          <w:color w:val="000000"/>
          <w:sz w:val="22"/>
          <w:szCs w:val="22"/>
        </w:rPr>
        <w:t xml:space="preserve">lhůtu splatnosti </w:t>
      </w:r>
      <w:r w:rsidR="009E1F04">
        <w:rPr>
          <w:rFonts w:ascii="Arial" w:hAnsi="Arial" w:cs="Arial"/>
          <w:color w:val="000000"/>
          <w:sz w:val="22"/>
          <w:szCs w:val="22"/>
        </w:rPr>
        <w:t>daňového dokladu,</w:t>
      </w:r>
    </w:p>
    <w:p w14:paraId="6C23C59C" w14:textId="77777777" w:rsidR="00900459" w:rsidRPr="00724BFF" w:rsidRDefault="00900459" w:rsidP="00900459">
      <w:pPr>
        <w:keepNext/>
        <w:numPr>
          <w:ilvl w:val="1"/>
          <w:numId w:val="26"/>
        </w:numPr>
        <w:jc w:val="both"/>
        <w:rPr>
          <w:rFonts w:ascii="Arial" w:hAnsi="Arial" w:cs="Arial"/>
          <w:i/>
          <w:color w:val="000000"/>
          <w:sz w:val="22"/>
          <w:szCs w:val="22"/>
        </w:rPr>
      </w:pPr>
      <w:r w:rsidRPr="00724BFF">
        <w:rPr>
          <w:rFonts w:ascii="Arial" w:hAnsi="Arial" w:cs="Arial"/>
          <w:color w:val="000000"/>
          <w:sz w:val="22"/>
          <w:szCs w:val="22"/>
        </w:rPr>
        <w:t xml:space="preserve">název, sídlo, IČ a DIČ zadávajícího a provádějícího </w:t>
      </w:r>
    </w:p>
    <w:p w14:paraId="3360EBBB" w14:textId="52E3DC91" w:rsidR="00900459" w:rsidRPr="00724BFF" w:rsidRDefault="00900459" w:rsidP="00900459">
      <w:pPr>
        <w:keepNext/>
        <w:numPr>
          <w:ilvl w:val="1"/>
          <w:numId w:val="26"/>
        </w:numPr>
        <w:jc w:val="both"/>
        <w:rPr>
          <w:rFonts w:ascii="Arial" w:hAnsi="Arial" w:cs="Arial"/>
          <w:i/>
          <w:color w:val="000000"/>
          <w:sz w:val="22"/>
          <w:szCs w:val="22"/>
        </w:rPr>
      </w:pPr>
      <w:r w:rsidRPr="00724BFF">
        <w:rPr>
          <w:rFonts w:ascii="Arial" w:hAnsi="Arial" w:cs="Arial"/>
          <w:color w:val="000000"/>
          <w:sz w:val="22"/>
          <w:szCs w:val="22"/>
        </w:rPr>
        <w:t xml:space="preserve">jméno a podpis osoby, která </w:t>
      </w:r>
      <w:r w:rsidR="009E1F04">
        <w:rPr>
          <w:rFonts w:ascii="Arial" w:hAnsi="Arial" w:cs="Arial"/>
          <w:color w:val="000000"/>
          <w:sz w:val="22"/>
          <w:szCs w:val="22"/>
        </w:rPr>
        <w:t>daňový doklad vystav</w:t>
      </w:r>
      <w:r w:rsidRPr="00724BFF">
        <w:rPr>
          <w:rFonts w:ascii="Arial" w:hAnsi="Arial" w:cs="Arial"/>
          <w:color w:val="000000"/>
          <w:sz w:val="22"/>
          <w:szCs w:val="22"/>
        </w:rPr>
        <w:t>ila, včetně kontaktního telefonu.</w:t>
      </w:r>
    </w:p>
    <w:p w14:paraId="28403ABA" w14:textId="77777777" w:rsidR="00900459" w:rsidRPr="00724BFF" w:rsidRDefault="00900459" w:rsidP="00900459">
      <w:pPr>
        <w:keepNext/>
        <w:ind w:left="1060"/>
        <w:jc w:val="both"/>
        <w:rPr>
          <w:rFonts w:ascii="Arial" w:hAnsi="Arial" w:cs="Arial"/>
          <w:i/>
          <w:color w:val="000000"/>
          <w:sz w:val="22"/>
          <w:szCs w:val="22"/>
        </w:rPr>
      </w:pPr>
    </w:p>
    <w:p w14:paraId="4319CA96" w14:textId="1111B72D" w:rsidR="00900459" w:rsidRPr="00724BFF" w:rsidRDefault="00900459" w:rsidP="00900459">
      <w:pPr>
        <w:pStyle w:val="Zkladntext"/>
        <w:numPr>
          <w:ilvl w:val="0"/>
          <w:numId w:val="25"/>
        </w:numPr>
        <w:suppressAutoHyphens/>
        <w:spacing w:after="0"/>
        <w:jc w:val="both"/>
        <w:rPr>
          <w:rFonts w:ascii="Arial" w:hAnsi="Arial" w:cs="Arial"/>
          <w:color w:val="000000"/>
          <w:sz w:val="22"/>
          <w:szCs w:val="22"/>
        </w:rPr>
      </w:pPr>
      <w:r w:rsidRPr="00724BFF">
        <w:rPr>
          <w:rFonts w:ascii="Arial" w:hAnsi="Arial" w:cs="Arial"/>
          <w:color w:val="000000"/>
          <w:sz w:val="22"/>
          <w:szCs w:val="22"/>
        </w:rPr>
        <w:t xml:space="preserve">Nebude-li </w:t>
      </w:r>
      <w:r w:rsidR="009E1F04">
        <w:rPr>
          <w:rFonts w:ascii="Arial" w:hAnsi="Arial" w:cs="Arial"/>
          <w:color w:val="000000"/>
          <w:sz w:val="22"/>
          <w:szCs w:val="22"/>
        </w:rPr>
        <w:t>daňový doklad</w:t>
      </w:r>
      <w:r w:rsidRPr="00724BFF">
        <w:rPr>
          <w:rFonts w:ascii="Arial" w:hAnsi="Arial" w:cs="Arial"/>
          <w:color w:val="000000"/>
          <w:sz w:val="22"/>
          <w:szCs w:val="22"/>
        </w:rPr>
        <w:t xml:space="preserve"> obsahovat některou povinnou nebo dohodnutou náležitost nebo bude chybně vyúčtována cena nebo DPH, je zadávající oprávněn </w:t>
      </w:r>
      <w:r w:rsidR="009E1F04">
        <w:rPr>
          <w:rFonts w:ascii="Arial" w:hAnsi="Arial" w:cs="Arial"/>
          <w:color w:val="000000"/>
          <w:sz w:val="22"/>
          <w:szCs w:val="22"/>
        </w:rPr>
        <w:t>daňový doklad</w:t>
      </w:r>
      <w:r w:rsidRPr="00724BFF">
        <w:rPr>
          <w:rFonts w:ascii="Arial" w:hAnsi="Arial" w:cs="Arial"/>
          <w:color w:val="000000"/>
          <w:sz w:val="22"/>
          <w:szCs w:val="22"/>
        </w:rPr>
        <w:t xml:space="preserve"> před uplynutím lhůty splatnosti vrátit druhé smluvní straně k provedení opravy s vyznačením důvodu vrácení. Provádějící provede opravu vystavením nové</w:t>
      </w:r>
      <w:r w:rsidR="009E1F04">
        <w:rPr>
          <w:rFonts w:ascii="Arial" w:hAnsi="Arial" w:cs="Arial"/>
          <w:color w:val="000000"/>
          <w:sz w:val="22"/>
          <w:szCs w:val="22"/>
        </w:rPr>
        <w:t>ho da</w:t>
      </w:r>
      <w:r w:rsidR="009E1F04" w:rsidRPr="003614AC">
        <w:rPr>
          <w:rFonts w:ascii="Arial" w:hAnsi="Arial" w:cs="Arial"/>
          <w:color w:val="000000"/>
          <w:sz w:val="22"/>
          <w:szCs w:val="22"/>
        </w:rPr>
        <w:t xml:space="preserve">ňového dokladu. </w:t>
      </w:r>
      <w:r w:rsidRPr="00724BFF">
        <w:rPr>
          <w:rFonts w:ascii="Arial" w:hAnsi="Arial" w:cs="Arial"/>
          <w:color w:val="000000"/>
          <w:sz w:val="22"/>
          <w:szCs w:val="22"/>
        </w:rPr>
        <w:t>Vrácením vadné</w:t>
      </w:r>
      <w:r w:rsidR="009E1F04">
        <w:rPr>
          <w:rFonts w:ascii="Arial" w:hAnsi="Arial" w:cs="Arial"/>
          <w:color w:val="000000"/>
          <w:sz w:val="22"/>
          <w:szCs w:val="22"/>
        </w:rPr>
        <w:t>ho daňového dokladu</w:t>
      </w:r>
      <w:r w:rsidRPr="00724BFF">
        <w:rPr>
          <w:rFonts w:ascii="Arial" w:hAnsi="Arial" w:cs="Arial"/>
          <w:color w:val="000000"/>
          <w:sz w:val="22"/>
          <w:szCs w:val="22"/>
        </w:rPr>
        <w:t xml:space="preserve"> Provádějícím přestává běžet původní lhůta splatnosti. Nová lhůta splatnosti běží ode dne doručení nové</w:t>
      </w:r>
      <w:r w:rsidR="009E1F04">
        <w:rPr>
          <w:rFonts w:ascii="Arial" w:hAnsi="Arial" w:cs="Arial"/>
          <w:color w:val="000000"/>
          <w:sz w:val="22"/>
          <w:szCs w:val="22"/>
        </w:rPr>
        <w:t>ho</w:t>
      </w:r>
      <w:r w:rsidRPr="00724BFF">
        <w:rPr>
          <w:rFonts w:ascii="Arial" w:hAnsi="Arial" w:cs="Arial"/>
          <w:color w:val="000000"/>
          <w:sz w:val="22"/>
          <w:szCs w:val="22"/>
        </w:rPr>
        <w:t xml:space="preserve"> </w:t>
      </w:r>
      <w:r w:rsidR="009E1F04">
        <w:rPr>
          <w:rFonts w:ascii="Arial" w:hAnsi="Arial" w:cs="Arial"/>
          <w:color w:val="000000"/>
          <w:sz w:val="22"/>
          <w:szCs w:val="22"/>
        </w:rPr>
        <w:t>daňového dokladu</w:t>
      </w:r>
      <w:r w:rsidRPr="00724BFF">
        <w:rPr>
          <w:rFonts w:ascii="Arial" w:hAnsi="Arial" w:cs="Arial"/>
          <w:color w:val="000000"/>
          <w:sz w:val="22"/>
          <w:szCs w:val="22"/>
        </w:rPr>
        <w:t xml:space="preserve"> zadávajícímu.</w:t>
      </w:r>
    </w:p>
    <w:p w14:paraId="77217617" w14:textId="77777777" w:rsidR="00436365" w:rsidRPr="00724BFF" w:rsidRDefault="00436365" w:rsidP="00900459">
      <w:pPr>
        <w:pStyle w:val="Zkladntext"/>
        <w:suppressAutoHyphens/>
        <w:spacing w:after="0"/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23923A85" w14:textId="77777777" w:rsidR="00900459" w:rsidRPr="00724BFF" w:rsidRDefault="00900459" w:rsidP="00900459">
      <w:pPr>
        <w:pStyle w:val="Zkladntext"/>
        <w:numPr>
          <w:ilvl w:val="0"/>
          <w:numId w:val="25"/>
        </w:numPr>
        <w:suppressAutoHyphens/>
        <w:spacing w:after="0"/>
        <w:jc w:val="both"/>
        <w:rPr>
          <w:rFonts w:ascii="Arial" w:hAnsi="Arial" w:cs="Arial"/>
          <w:color w:val="000000"/>
          <w:sz w:val="22"/>
          <w:szCs w:val="22"/>
        </w:rPr>
      </w:pPr>
      <w:r w:rsidRPr="00724BFF">
        <w:rPr>
          <w:rFonts w:ascii="Arial" w:hAnsi="Arial" w:cs="Arial"/>
          <w:color w:val="000000"/>
          <w:sz w:val="22"/>
          <w:szCs w:val="22"/>
        </w:rPr>
        <w:t>Povinnost zaplatit cenu za dílo je splněna dnem připsání dlužné částky na účet Provádějícího.</w:t>
      </w:r>
      <w:r w:rsidRPr="00724BFF">
        <w:rPr>
          <w:rFonts w:ascii="Arial" w:hAnsi="Arial" w:cs="Arial"/>
          <w:color w:val="000000"/>
          <w:sz w:val="22"/>
          <w:szCs w:val="22"/>
        </w:rPr>
        <w:br/>
      </w:r>
    </w:p>
    <w:p w14:paraId="3BDBCA6C" w14:textId="77777777" w:rsidR="00900459" w:rsidRPr="00724BFF" w:rsidRDefault="00900459" w:rsidP="00900459">
      <w:pPr>
        <w:pStyle w:val="Zkladntext"/>
        <w:numPr>
          <w:ilvl w:val="0"/>
          <w:numId w:val="25"/>
        </w:numPr>
        <w:suppressAutoHyphens/>
        <w:spacing w:after="0"/>
        <w:jc w:val="both"/>
        <w:rPr>
          <w:rFonts w:ascii="Arial" w:hAnsi="Arial" w:cs="Arial"/>
          <w:color w:val="000000"/>
          <w:sz w:val="22"/>
          <w:szCs w:val="22"/>
        </w:rPr>
      </w:pPr>
      <w:r w:rsidRPr="00724BFF">
        <w:rPr>
          <w:rFonts w:ascii="Arial" w:hAnsi="Arial" w:cs="Arial"/>
          <w:color w:val="000000"/>
          <w:sz w:val="22"/>
          <w:szCs w:val="22"/>
        </w:rPr>
        <w:t>Všechny částky poukazované v Kč vzájemně smluvními stranami na základě této Smlouvy musí být prosté jakýchkoliv bankovních poplatků nebo jiných nákladů spojených s převodem na jejich účty.</w:t>
      </w:r>
    </w:p>
    <w:p w14:paraId="6126BCE9" w14:textId="77777777" w:rsidR="00B06599" w:rsidRDefault="00B06599" w:rsidP="00900459">
      <w:pPr>
        <w:pStyle w:val="Zkladntext"/>
        <w:ind w:left="426"/>
        <w:rPr>
          <w:rFonts w:ascii="Arial" w:hAnsi="Arial" w:cs="Arial"/>
          <w:color w:val="000000"/>
          <w:sz w:val="22"/>
          <w:szCs w:val="22"/>
        </w:rPr>
      </w:pPr>
    </w:p>
    <w:p w14:paraId="373FE5AB" w14:textId="77777777" w:rsidR="00444FCE" w:rsidRPr="00724BFF" w:rsidRDefault="00444FCE" w:rsidP="00900459">
      <w:pPr>
        <w:pStyle w:val="Zkladntext"/>
        <w:ind w:left="426"/>
        <w:rPr>
          <w:rFonts w:ascii="Arial" w:hAnsi="Arial" w:cs="Arial"/>
          <w:color w:val="000000"/>
          <w:sz w:val="22"/>
          <w:szCs w:val="22"/>
        </w:rPr>
      </w:pPr>
    </w:p>
    <w:p w14:paraId="1CA9B5BD" w14:textId="77777777" w:rsidR="00900459" w:rsidRPr="00724BFF" w:rsidRDefault="00900459" w:rsidP="00900459">
      <w:pPr>
        <w:ind w:firstLine="720"/>
        <w:jc w:val="center"/>
        <w:rPr>
          <w:rFonts w:ascii="Arial" w:hAnsi="Arial" w:cs="Arial"/>
          <w:b/>
          <w:color w:val="000000"/>
        </w:rPr>
      </w:pPr>
      <w:r w:rsidRPr="00724BFF">
        <w:rPr>
          <w:rFonts w:ascii="Arial" w:hAnsi="Arial" w:cs="Arial"/>
          <w:b/>
          <w:color w:val="000000"/>
        </w:rPr>
        <w:t>V. Doba účinnosti, způsob a důvody ukončení smlouvy</w:t>
      </w:r>
    </w:p>
    <w:p w14:paraId="35ADD393" w14:textId="77777777" w:rsidR="00900459" w:rsidRPr="00724BFF" w:rsidRDefault="00900459" w:rsidP="00900459">
      <w:pPr>
        <w:ind w:firstLine="709"/>
        <w:rPr>
          <w:rFonts w:ascii="Arial" w:hAnsi="Arial" w:cs="Arial"/>
          <w:color w:val="000000"/>
          <w:sz w:val="22"/>
          <w:szCs w:val="22"/>
        </w:rPr>
      </w:pPr>
    </w:p>
    <w:p w14:paraId="689A85EB" w14:textId="4154479B" w:rsidR="00900459" w:rsidRPr="00724BFF" w:rsidRDefault="00900459" w:rsidP="00900459">
      <w:pPr>
        <w:pStyle w:val="Zkladntext"/>
        <w:numPr>
          <w:ilvl w:val="0"/>
          <w:numId w:val="27"/>
        </w:numPr>
        <w:suppressAutoHyphens/>
        <w:spacing w:after="0"/>
        <w:jc w:val="both"/>
        <w:rPr>
          <w:rFonts w:ascii="Arial" w:hAnsi="Arial" w:cs="Arial"/>
          <w:color w:val="000000"/>
          <w:sz w:val="22"/>
          <w:szCs w:val="22"/>
        </w:rPr>
      </w:pPr>
      <w:r w:rsidRPr="00724BFF">
        <w:rPr>
          <w:rFonts w:ascii="Arial" w:hAnsi="Arial" w:cs="Arial"/>
          <w:color w:val="000000"/>
          <w:sz w:val="22"/>
          <w:szCs w:val="22"/>
        </w:rPr>
        <w:t xml:space="preserve">Smlouva se uzavírá na dobu určitou a to do </w:t>
      </w:r>
      <w:r w:rsidR="00460BB6">
        <w:rPr>
          <w:rFonts w:ascii="Arial" w:hAnsi="Arial" w:cs="Arial"/>
          <w:color w:val="000000"/>
          <w:sz w:val="22"/>
          <w:szCs w:val="22"/>
        </w:rPr>
        <w:t>09</w:t>
      </w:r>
      <w:r w:rsidRPr="006426A4">
        <w:rPr>
          <w:rFonts w:ascii="Arial" w:hAnsi="Arial" w:cs="Arial"/>
          <w:color w:val="000000"/>
          <w:sz w:val="22"/>
          <w:szCs w:val="22"/>
        </w:rPr>
        <w:t>.</w:t>
      </w:r>
      <w:r w:rsidR="00460BB6">
        <w:rPr>
          <w:rFonts w:ascii="Arial" w:hAnsi="Arial" w:cs="Arial"/>
          <w:color w:val="000000"/>
          <w:sz w:val="22"/>
          <w:szCs w:val="22"/>
        </w:rPr>
        <w:t>10</w:t>
      </w:r>
      <w:r w:rsidRPr="006426A4">
        <w:rPr>
          <w:rFonts w:ascii="Arial" w:hAnsi="Arial" w:cs="Arial"/>
          <w:color w:val="000000"/>
          <w:sz w:val="22"/>
          <w:szCs w:val="22"/>
        </w:rPr>
        <w:t>.202</w:t>
      </w:r>
      <w:r w:rsidR="00460BB6">
        <w:rPr>
          <w:rFonts w:ascii="Arial" w:hAnsi="Arial" w:cs="Arial"/>
          <w:color w:val="000000"/>
          <w:sz w:val="22"/>
          <w:szCs w:val="22"/>
        </w:rPr>
        <w:t>5</w:t>
      </w:r>
      <w:r w:rsidRPr="00724BFF">
        <w:rPr>
          <w:rFonts w:ascii="Arial" w:hAnsi="Arial" w:cs="Arial"/>
          <w:color w:val="000000"/>
          <w:sz w:val="22"/>
          <w:szCs w:val="22"/>
        </w:rPr>
        <w:t>, pokud se smluvní strany nedohodnou jinak.</w:t>
      </w:r>
    </w:p>
    <w:p w14:paraId="0B106835" w14:textId="77777777" w:rsidR="00900459" w:rsidRPr="00724BFF" w:rsidRDefault="00900459" w:rsidP="00900459">
      <w:pPr>
        <w:pStyle w:val="Zkladntext"/>
        <w:suppressAutoHyphens/>
        <w:spacing w:after="0"/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0F7A78F2" w14:textId="77777777" w:rsidR="00900459" w:rsidRPr="00724BFF" w:rsidRDefault="00900459" w:rsidP="00900459">
      <w:pPr>
        <w:pStyle w:val="Zkladntext"/>
        <w:numPr>
          <w:ilvl w:val="0"/>
          <w:numId w:val="27"/>
        </w:numPr>
        <w:suppressAutoHyphens/>
        <w:spacing w:after="0"/>
        <w:jc w:val="both"/>
        <w:rPr>
          <w:rFonts w:ascii="Arial" w:hAnsi="Arial" w:cs="Arial"/>
          <w:color w:val="000000"/>
          <w:sz w:val="22"/>
          <w:szCs w:val="22"/>
        </w:rPr>
      </w:pPr>
      <w:r w:rsidRPr="00724BFF">
        <w:rPr>
          <w:rFonts w:ascii="Arial" w:hAnsi="Arial" w:cs="Arial"/>
          <w:color w:val="000000"/>
          <w:sz w:val="22"/>
          <w:szCs w:val="22"/>
        </w:rPr>
        <w:t>Smlouva nebo její část zaniká:</w:t>
      </w:r>
    </w:p>
    <w:p w14:paraId="687E9E86" w14:textId="77777777" w:rsidR="00900459" w:rsidRPr="00724BFF" w:rsidRDefault="00900459" w:rsidP="00900459">
      <w:pPr>
        <w:numPr>
          <w:ilvl w:val="1"/>
          <w:numId w:val="28"/>
        </w:numPr>
        <w:suppressAutoHyphens/>
        <w:jc w:val="both"/>
        <w:rPr>
          <w:rFonts w:ascii="Arial" w:hAnsi="Arial" w:cs="Arial"/>
          <w:color w:val="000000"/>
          <w:sz w:val="22"/>
          <w:szCs w:val="22"/>
        </w:rPr>
      </w:pPr>
      <w:r w:rsidRPr="00724BFF">
        <w:rPr>
          <w:rFonts w:ascii="Arial" w:hAnsi="Arial" w:cs="Arial"/>
          <w:color w:val="000000"/>
          <w:sz w:val="22"/>
          <w:szCs w:val="22"/>
        </w:rPr>
        <w:t>dnem zániku Zadávajícího nebo Provádějícího,</w:t>
      </w:r>
    </w:p>
    <w:p w14:paraId="5C9466E0" w14:textId="77777777" w:rsidR="00900459" w:rsidRPr="00724BFF" w:rsidRDefault="00900459" w:rsidP="00900459">
      <w:pPr>
        <w:numPr>
          <w:ilvl w:val="1"/>
          <w:numId w:val="28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724BFF">
        <w:rPr>
          <w:rFonts w:ascii="Arial" w:hAnsi="Arial" w:cs="Arial"/>
          <w:color w:val="000000"/>
          <w:sz w:val="22"/>
          <w:szCs w:val="22"/>
        </w:rPr>
        <w:t>dnem uvedeným v písemném oznámení Provádějícího, pokud nebude ze závažných provozních důvodů hrazené služby nadále poskytovat.</w:t>
      </w:r>
    </w:p>
    <w:p w14:paraId="393CBA66" w14:textId="77777777" w:rsidR="00B06599" w:rsidRPr="00724BFF" w:rsidRDefault="00B06599" w:rsidP="00900459">
      <w:pPr>
        <w:tabs>
          <w:tab w:val="left" w:pos="1418"/>
        </w:tabs>
        <w:rPr>
          <w:rFonts w:ascii="Arial" w:hAnsi="Arial" w:cs="Arial"/>
          <w:color w:val="000000"/>
          <w:sz w:val="22"/>
          <w:szCs w:val="22"/>
        </w:rPr>
      </w:pPr>
    </w:p>
    <w:p w14:paraId="5705E1F1" w14:textId="77777777" w:rsidR="00444FCE" w:rsidRDefault="00444FCE">
      <w:pPr>
        <w:spacing w:after="200" w:line="276" w:lineRule="auto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br w:type="page"/>
      </w:r>
    </w:p>
    <w:p w14:paraId="067CEFB0" w14:textId="26098A28" w:rsidR="00900459" w:rsidRPr="00724BFF" w:rsidRDefault="00900459" w:rsidP="00900459">
      <w:pPr>
        <w:jc w:val="center"/>
        <w:rPr>
          <w:rFonts w:ascii="Arial" w:hAnsi="Arial" w:cs="Arial"/>
          <w:b/>
          <w:color w:val="000000"/>
        </w:rPr>
      </w:pPr>
      <w:r w:rsidRPr="00724BFF">
        <w:rPr>
          <w:rFonts w:ascii="Arial" w:hAnsi="Arial" w:cs="Arial"/>
          <w:b/>
          <w:color w:val="000000"/>
        </w:rPr>
        <w:lastRenderedPageBreak/>
        <w:t>VI. Řešení sporů</w:t>
      </w:r>
    </w:p>
    <w:p w14:paraId="0203E837" w14:textId="77777777" w:rsidR="00900459" w:rsidRPr="00724BFF" w:rsidRDefault="00900459" w:rsidP="00900459">
      <w:pPr>
        <w:jc w:val="center"/>
        <w:rPr>
          <w:rFonts w:ascii="Arial" w:hAnsi="Arial" w:cs="Arial"/>
          <w:b/>
          <w:color w:val="000000"/>
        </w:rPr>
      </w:pPr>
    </w:p>
    <w:p w14:paraId="6AF03F13" w14:textId="77777777" w:rsidR="00900459" w:rsidRPr="00724BFF" w:rsidRDefault="00900459" w:rsidP="00900459">
      <w:pPr>
        <w:numPr>
          <w:ilvl w:val="0"/>
          <w:numId w:val="21"/>
        </w:numPr>
        <w:suppressAutoHyphens/>
        <w:jc w:val="both"/>
        <w:rPr>
          <w:rFonts w:ascii="Arial" w:hAnsi="Arial" w:cs="Arial"/>
          <w:color w:val="000000"/>
          <w:sz w:val="22"/>
          <w:szCs w:val="22"/>
        </w:rPr>
      </w:pPr>
      <w:r w:rsidRPr="00724BFF">
        <w:rPr>
          <w:rFonts w:ascii="Arial" w:hAnsi="Arial" w:cs="Arial"/>
          <w:color w:val="000000"/>
          <w:sz w:val="22"/>
          <w:szCs w:val="22"/>
        </w:rPr>
        <w:t>Smluvní strany budou řešit případné spory týkající se plnění smlouvy především vzájemným jednáním zástupců smluvních stran, a to zpravidla do 14 kalendářních dnů od výzvy jedné ze smluvních stran. Pokud mezi nimi nedojde k dohodě, mohou sporné otázky projednat ve smírčím jednání. Tím není dotčeno právo smluvních stran uplatnit svůj nárok na řešení sporu u soudu.</w:t>
      </w:r>
    </w:p>
    <w:p w14:paraId="1DB0A57B" w14:textId="77777777" w:rsidR="00900459" w:rsidRPr="00724BFF" w:rsidRDefault="00900459" w:rsidP="00900459">
      <w:pPr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1CC9278B" w14:textId="77777777" w:rsidR="00900459" w:rsidRPr="00724BFF" w:rsidRDefault="00900459" w:rsidP="00900459">
      <w:pPr>
        <w:numPr>
          <w:ilvl w:val="0"/>
          <w:numId w:val="21"/>
        </w:numPr>
        <w:suppressAutoHyphens/>
        <w:jc w:val="both"/>
        <w:rPr>
          <w:rFonts w:ascii="Arial" w:hAnsi="Arial" w:cs="Arial"/>
          <w:color w:val="000000"/>
          <w:sz w:val="22"/>
          <w:szCs w:val="22"/>
        </w:rPr>
      </w:pPr>
      <w:r w:rsidRPr="00724BFF">
        <w:rPr>
          <w:rFonts w:ascii="Arial" w:hAnsi="Arial" w:cs="Arial"/>
          <w:color w:val="000000"/>
          <w:sz w:val="22"/>
          <w:szCs w:val="22"/>
        </w:rPr>
        <w:t>Smírčí jednání navrhuje jedna ze smluvních stran. Návrh musí obsahovat přesné a dostatečně podrobné vymezení sporu. Účastníkem smírčího jednání je smluvní strana, která podala návrh na projednání sporu, smluvní strana, které je návrh na projednání sporu adresován. K projednání sporu si každá smluvní strana může přizvat nejvýše dva odborné poradce. Smírčí jednání se ukončí zápisem, obsahujícím smír nebo závěr, že rozpor nebyl odstraněn s uvedením stanovisek obou stran.</w:t>
      </w:r>
    </w:p>
    <w:p w14:paraId="6BFEBA63" w14:textId="77777777" w:rsidR="00900459" w:rsidRDefault="00900459" w:rsidP="00900459">
      <w:pPr>
        <w:ind w:left="360"/>
        <w:jc w:val="both"/>
        <w:rPr>
          <w:rFonts w:ascii="Arial" w:hAnsi="Arial" w:cs="Arial"/>
          <w:color w:val="000000"/>
        </w:rPr>
      </w:pPr>
    </w:p>
    <w:p w14:paraId="283E4295" w14:textId="77777777" w:rsidR="00E4575B" w:rsidRDefault="00E4575B" w:rsidP="00900459">
      <w:pPr>
        <w:ind w:left="360"/>
        <w:jc w:val="both"/>
        <w:rPr>
          <w:rFonts w:ascii="Arial" w:hAnsi="Arial" w:cs="Arial"/>
          <w:color w:val="000000"/>
        </w:rPr>
      </w:pPr>
    </w:p>
    <w:p w14:paraId="77604E67" w14:textId="69C7A049" w:rsidR="00900459" w:rsidRPr="00724BFF" w:rsidRDefault="00900459" w:rsidP="00900459">
      <w:pPr>
        <w:pStyle w:val="Bezmezer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724BFF">
        <w:rPr>
          <w:rFonts w:ascii="Arial" w:hAnsi="Arial" w:cs="Arial"/>
          <w:b/>
          <w:color w:val="000000"/>
          <w:sz w:val="24"/>
          <w:szCs w:val="24"/>
        </w:rPr>
        <w:t>VII. Závěrečná ustanovení</w:t>
      </w:r>
    </w:p>
    <w:p w14:paraId="44ACB177" w14:textId="77777777" w:rsidR="00900459" w:rsidRPr="00724BFF" w:rsidRDefault="00900459" w:rsidP="00900459">
      <w:pPr>
        <w:ind w:left="360"/>
        <w:jc w:val="both"/>
        <w:rPr>
          <w:rFonts w:ascii="Arial" w:hAnsi="Arial" w:cs="Arial"/>
          <w:color w:val="000000"/>
        </w:rPr>
      </w:pPr>
    </w:p>
    <w:p w14:paraId="635ADCF1" w14:textId="77777777" w:rsidR="00900459" w:rsidRPr="00724BFF" w:rsidRDefault="00900459" w:rsidP="00900459">
      <w:pPr>
        <w:numPr>
          <w:ilvl w:val="0"/>
          <w:numId w:val="20"/>
        </w:numPr>
        <w:suppressAutoHyphens/>
        <w:jc w:val="both"/>
        <w:rPr>
          <w:rFonts w:ascii="Arial" w:hAnsi="Arial" w:cs="Arial"/>
          <w:color w:val="000000"/>
          <w:sz w:val="22"/>
          <w:szCs w:val="22"/>
        </w:rPr>
      </w:pPr>
      <w:r w:rsidRPr="00724BFF">
        <w:rPr>
          <w:rFonts w:ascii="Arial" w:hAnsi="Arial" w:cs="Arial"/>
          <w:color w:val="000000"/>
          <w:sz w:val="22"/>
          <w:szCs w:val="22"/>
        </w:rPr>
        <w:t>Doplňování nebo změnu této smlouvy lze provádět jen se souhlasem všech smluvních stran, a to pouze formou písemných, postupně číslovaných a takto označených dodatků.</w:t>
      </w:r>
    </w:p>
    <w:p w14:paraId="2FDAF0BA" w14:textId="77777777" w:rsidR="00900459" w:rsidRDefault="00900459" w:rsidP="00900459">
      <w:pPr>
        <w:pStyle w:val="Odstavecseseznamem"/>
        <w:ind w:left="360"/>
        <w:rPr>
          <w:rFonts w:ascii="Arial" w:hAnsi="Arial" w:cs="Arial"/>
          <w:color w:val="FF0000"/>
        </w:rPr>
      </w:pPr>
    </w:p>
    <w:p w14:paraId="19AFB767" w14:textId="6AF11A8D" w:rsidR="00CD0F14" w:rsidRPr="00E4575B" w:rsidRDefault="00900459" w:rsidP="00900459">
      <w:pPr>
        <w:numPr>
          <w:ilvl w:val="0"/>
          <w:numId w:val="20"/>
        </w:numPr>
        <w:suppressAutoHyphens/>
        <w:spacing w:after="240"/>
        <w:jc w:val="both"/>
        <w:rPr>
          <w:rFonts w:ascii="Arial" w:hAnsi="Arial" w:cs="Arial"/>
          <w:sz w:val="22"/>
          <w:szCs w:val="22"/>
        </w:rPr>
      </w:pPr>
      <w:r w:rsidRPr="00E4575B">
        <w:rPr>
          <w:rFonts w:ascii="Arial" w:hAnsi="Arial" w:cs="Arial"/>
          <w:sz w:val="22"/>
          <w:szCs w:val="22"/>
        </w:rPr>
        <w:t xml:space="preserve">Provádějící prohlašuje, že ke dni uzavření této smlouvy vůči němu není vedeno řízení dle zákona č. 182/2006 Sb., o úpadku a způsobech jeho řešení (insolvenční zákon), ve znění pozdějších předpisů, a zároveň se zavazuje Zadávajícího o všech skutečnostech o hrozícím úpadku bezodkladně informovat. </w:t>
      </w:r>
    </w:p>
    <w:p w14:paraId="2D9590B9" w14:textId="738DC03D" w:rsidR="00900459" w:rsidRDefault="00900459" w:rsidP="00900459">
      <w:pPr>
        <w:pStyle w:val="Standard"/>
        <w:numPr>
          <w:ilvl w:val="0"/>
          <w:numId w:val="20"/>
        </w:numPr>
        <w:overflowPunct w:val="0"/>
        <w:spacing w:after="120" w:line="276" w:lineRule="auto"/>
        <w:rPr>
          <w:rFonts w:ascii="Arial" w:hAnsi="Arial"/>
          <w:sz w:val="22"/>
          <w:szCs w:val="22"/>
        </w:rPr>
      </w:pPr>
      <w:r w:rsidRPr="00724BFF">
        <w:rPr>
          <w:rFonts w:ascii="Arial" w:hAnsi="Arial"/>
          <w:sz w:val="22"/>
          <w:szCs w:val="22"/>
        </w:rPr>
        <w:t xml:space="preserve">Zadávající pro účely efektivní komunikace s pořadatelem a případně pro účely plnění smlouvy či svých zákonných povinností v nezbytném rozsahu shromažďuje a zpracovává osobní údaje subjektů údajů uvedených v této smlouvě či se jinak podílejících na plnění této smlouvy. Osobní údaje jsou zpracovávány po dobu, po kterou tyto subjekty údajů plní role a úkoly související s touto smlouvou, a to v průběhu účinnosti této smlouvy a dobu nutnou pro vypořádání práv a povinností ze smlouvy a dále po dobu nutnou pro jejich uchovávání v souladu s příslušnými právními předpisy. Pořadatel se zavazuje tyto subjekty údajů o zpracování informovat a předat jim informace v Zásadách zpracování osobních údajů pro dodavatele a další osoby dostupných na internetové adrese </w:t>
      </w:r>
      <w:hyperlink r:id="rId8" w:history="1">
        <w:r w:rsidRPr="00724BFF">
          <w:rPr>
            <w:rStyle w:val="Hypertextovodkaz"/>
            <w:rFonts w:ascii="Arial" w:hAnsi="Arial"/>
            <w:sz w:val="22"/>
            <w:szCs w:val="22"/>
          </w:rPr>
          <w:t>https://www.rbp213.cz/cs/ochrana-osobnich-udaju-gdpr/a-125/</w:t>
        </w:r>
      </w:hyperlink>
      <w:r w:rsidRPr="00724BFF">
        <w:rPr>
          <w:rFonts w:ascii="Arial" w:hAnsi="Arial"/>
          <w:sz w:val="22"/>
          <w:szCs w:val="22"/>
        </w:rPr>
        <w:t>.</w:t>
      </w:r>
    </w:p>
    <w:p w14:paraId="2C3EB024" w14:textId="31930AFD" w:rsidR="00CD0F14" w:rsidRPr="008A5DE7" w:rsidRDefault="00CD0F14" w:rsidP="008A5DE7">
      <w:pPr>
        <w:numPr>
          <w:ilvl w:val="0"/>
          <w:numId w:val="20"/>
        </w:numPr>
        <w:suppressAutoHyphens/>
        <w:spacing w:after="24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A5DE7">
        <w:rPr>
          <w:rFonts w:ascii="Arial" w:hAnsi="Arial" w:cs="Arial"/>
          <w:color w:val="000000" w:themeColor="text1"/>
          <w:sz w:val="22"/>
          <w:szCs w:val="22"/>
        </w:rPr>
        <w:t xml:space="preserve">Provádějící bere na vědomí, že předmětná smlouva podléhá povinnosti uveřejnění v registru smluv vedeném Ministerstvem vnitra. Uveřejnění smlouvy v registru smluv zajistí zadávající. Smluvní strany se dohodly, že cenová ujednání uvedená v této smlouvě mají povahu obchodního tajemství </w:t>
      </w:r>
      <w:r w:rsidRPr="008A5DE7">
        <w:rPr>
          <w:rFonts w:ascii="Arial" w:hAnsi="Arial" w:cs="Arial"/>
          <w:bCs/>
          <w:color w:val="000000" w:themeColor="text1"/>
          <w:sz w:val="22"/>
          <w:szCs w:val="22"/>
        </w:rPr>
        <w:t>dle § 504 zákona č. 89/2012 Sb., občanský zákoník, a jsou dle § 5 odst. 6 zákona č. 340/2015 Sb., o zvláštních podmínkách účinnosti některých smluv, uveřejňování těchto smluv a o registru smluv, vyloučena z uveřejnění prostřednictvím registru smluv.</w:t>
      </w:r>
    </w:p>
    <w:p w14:paraId="67BCAF92" w14:textId="2989C0B6" w:rsidR="00CD0F14" w:rsidRPr="008A5DE7" w:rsidRDefault="00CD0F14" w:rsidP="008A5DE7">
      <w:pPr>
        <w:numPr>
          <w:ilvl w:val="0"/>
          <w:numId w:val="20"/>
        </w:numPr>
        <w:suppressAutoHyphens/>
        <w:spacing w:after="24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D0F14">
        <w:rPr>
          <w:rFonts w:ascii="Arial" w:hAnsi="Arial" w:cs="Arial"/>
          <w:color w:val="000000" w:themeColor="text1"/>
          <w:sz w:val="22"/>
          <w:szCs w:val="22"/>
        </w:rPr>
        <w:t xml:space="preserve">Tato Smlouva nabývá platnosti dnem jejího podpisu a účinnosti dnem uveřejnění oznámení v registru smluv vedeném ve smyslu zákona č. 340/2015 Sb., o registru smluv, v platném znění. </w:t>
      </w:r>
    </w:p>
    <w:p w14:paraId="2156D7D2" w14:textId="01EF4865" w:rsidR="00900459" w:rsidRPr="008A5DE7" w:rsidRDefault="00900459" w:rsidP="008A5DE7">
      <w:pPr>
        <w:numPr>
          <w:ilvl w:val="0"/>
          <w:numId w:val="20"/>
        </w:numPr>
        <w:suppressAutoHyphens/>
        <w:spacing w:after="240"/>
        <w:jc w:val="both"/>
        <w:rPr>
          <w:rFonts w:ascii="Arial" w:hAnsi="Arial" w:cs="Arial"/>
          <w:color w:val="000000"/>
          <w:sz w:val="22"/>
          <w:szCs w:val="22"/>
        </w:rPr>
      </w:pPr>
      <w:r w:rsidRPr="00724BFF">
        <w:rPr>
          <w:rFonts w:ascii="Arial" w:hAnsi="Arial" w:cs="Arial"/>
          <w:color w:val="000000"/>
          <w:sz w:val="22"/>
          <w:szCs w:val="22"/>
        </w:rPr>
        <w:t>Provádějící nemůže bez souhlasu zadávajícího postoupit svá práva a povinnosti plynoucí ze smlouvy třetí straně.</w:t>
      </w:r>
    </w:p>
    <w:p w14:paraId="1BA268B6" w14:textId="77777777" w:rsidR="00900459" w:rsidRPr="00724BFF" w:rsidRDefault="00900459" w:rsidP="00900459">
      <w:pPr>
        <w:numPr>
          <w:ilvl w:val="0"/>
          <w:numId w:val="20"/>
        </w:numPr>
        <w:suppressAutoHyphens/>
        <w:jc w:val="both"/>
        <w:rPr>
          <w:rFonts w:ascii="Arial" w:hAnsi="Arial" w:cs="Arial"/>
          <w:color w:val="000000"/>
          <w:sz w:val="22"/>
          <w:szCs w:val="22"/>
        </w:rPr>
      </w:pPr>
      <w:r w:rsidRPr="00724BFF">
        <w:rPr>
          <w:rFonts w:ascii="Arial" w:hAnsi="Arial" w:cs="Arial"/>
          <w:color w:val="000000"/>
          <w:sz w:val="22"/>
          <w:szCs w:val="22"/>
        </w:rPr>
        <w:t xml:space="preserve">Smluvní strany shodně prohlašují, že si smlouvu před jejím podpisem přečetly a že byla uzavřena po vzájemném projednání podle jejich pravé a svobodné vůle určitě, vážně a srozumitelně, </w:t>
      </w:r>
      <w:r w:rsidRPr="00724BFF">
        <w:rPr>
          <w:rFonts w:ascii="Arial" w:hAnsi="Arial" w:cs="Arial"/>
          <w:color w:val="000000"/>
          <w:sz w:val="22"/>
          <w:szCs w:val="22"/>
        </w:rPr>
        <w:lastRenderedPageBreak/>
        <w:t>nikoliv v tísni a nikoli za nápadně nevýhodných podmínek, a že se dohodly o celém jejím obsahu, což stvrzují svými podpisy.</w:t>
      </w:r>
    </w:p>
    <w:p w14:paraId="4097C44A" w14:textId="77777777" w:rsidR="00900459" w:rsidRPr="00724BFF" w:rsidRDefault="00900459" w:rsidP="00900459">
      <w:pPr>
        <w:tabs>
          <w:tab w:val="left" w:pos="1418"/>
        </w:tabs>
        <w:ind w:firstLine="709"/>
        <w:rPr>
          <w:rFonts w:ascii="Arial" w:hAnsi="Arial" w:cs="Arial"/>
          <w:color w:val="000000"/>
          <w:sz w:val="22"/>
          <w:szCs w:val="22"/>
        </w:rPr>
      </w:pPr>
    </w:p>
    <w:p w14:paraId="1952313D" w14:textId="77777777" w:rsidR="00900459" w:rsidRPr="00724BFF" w:rsidRDefault="00900459" w:rsidP="00900459">
      <w:pPr>
        <w:rPr>
          <w:rFonts w:ascii="Arial" w:hAnsi="Arial" w:cs="Arial"/>
          <w:color w:val="000000"/>
          <w:sz w:val="22"/>
          <w:szCs w:val="22"/>
        </w:rPr>
      </w:pPr>
      <w:r w:rsidRPr="00724BFF">
        <w:rPr>
          <w:rFonts w:ascii="Arial" w:hAnsi="Arial" w:cs="Arial"/>
          <w:color w:val="000000"/>
          <w:sz w:val="22"/>
          <w:szCs w:val="22"/>
        </w:rPr>
        <w:t>V Ostravě dne:</w:t>
      </w:r>
    </w:p>
    <w:p w14:paraId="0137A949" w14:textId="77777777" w:rsidR="00900459" w:rsidRPr="00724BFF" w:rsidRDefault="00900459" w:rsidP="00900459">
      <w:pPr>
        <w:rPr>
          <w:rFonts w:ascii="Arial" w:hAnsi="Arial" w:cs="Arial"/>
          <w:color w:val="000000"/>
        </w:rPr>
      </w:pPr>
    </w:p>
    <w:p w14:paraId="4F660ADE" w14:textId="77777777" w:rsidR="00900459" w:rsidRPr="00724BFF" w:rsidRDefault="00900459" w:rsidP="00900459">
      <w:pPr>
        <w:rPr>
          <w:rFonts w:ascii="Arial" w:hAnsi="Arial" w:cs="Arial"/>
          <w:color w:val="000000"/>
        </w:rPr>
      </w:pPr>
    </w:p>
    <w:p w14:paraId="18BBCD14" w14:textId="77777777" w:rsidR="00900459" w:rsidRPr="00724BFF" w:rsidRDefault="00900459" w:rsidP="00900459">
      <w:pPr>
        <w:rPr>
          <w:rFonts w:ascii="Arial" w:hAnsi="Arial" w:cs="Arial"/>
          <w:color w:val="000000"/>
        </w:rPr>
      </w:pPr>
    </w:p>
    <w:p w14:paraId="345DC481" w14:textId="77777777" w:rsidR="00900459" w:rsidRPr="00724BFF" w:rsidRDefault="00900459" w:rsidP="00900459">
      <w:pPr>
        <w:rPr>
          <w:rFonts w:ascii="Arial" w:hAnsi="Arial" w:cs="Arial"/>
          <w:color w:val="000000"/>
        </w:rPr>
      </w:pPr>
    </w:p>
    <w:p w14:paraId="0C486840" w14:textId="77777777" w:rsidR="00900459" w:rsidRPr="00724BFF" w:rsidRDefault="00900459" w:rsidP="00900459">
      <w:pPr>
        <w:rPr>
          <w:rFonts w:ascii="Arial" w:hAnsi="Arial" w:cs="Arial"/>
          <w:color w:val="000000"/>
        </w:rPr>
      </w:pPr>
    </w:p>
    <w:p w14:paraId="50D41B7E" w14:textId="77777777" w:rsidR="00900459" w:rsidRPr="00724BFF" w:rsidRDefault="00900459" w:rsidP="00900459">
      <w:pPr>
        <w:rPr>
          <w:rFonts w:ascii="Arial" w:hAnsi="Arial" w:cs="Arial"/>
          <w:color w:val="000000"/>
        </w:rPr>
      </w:pPr>
    </w:p>
    <w:p w14:paraId="742F8C1C" w14:textId="77777777" w:rsidR="00900459" w:rsidRPr="00724BFF" w:rsidRDefault="00900459" w:rsidP="00900459">
      <w:pPr>
        <w:rPr>
          <w:rFonts w:ascii="Arial" w:hAnsi="Arial" w:cs="Arial"/>
          <w:color w:val="000000"/>
        </w:rPr>
      </w:pPr>
    </w:p>
    <w:p w14:paraId="5F1EF81E" w14:textId="77777777" w:rsidR="00900459" w:rsidRPr="00724BFF" w:rsidRDefault="00900459" w:rsidP="00900459">
      <w:pPr>
        <w:rPr>
          <w:rFonts w:ascii="Arial" w:hAnsi="Arial" w:cs="Arial"/>
          <w:color w:val="000000"/>
        </w:rPr>
      </w:pPr>
      <w:r w:rsidRPr="00724BFF">
        <w:rPr>
          <w:rFonts w:ascii="Arial" w:hAnsi="Arial" w:cs="Arial"/>
          <w:color w:val="000000"/>
        </w:rPr>
        <w:t>…………………………….</w:t>
      </w:r>
      <w:r w:rsidRPr="00724BFF">
        <w:rPr>
          <w:rFonts w:ascii="Arial" w:hAnsi="Arial" w:cs="Arial"/>
          <w:color w:val="000000"/>
        </w:rPr>
        <w:tab/>
      </w:r>
      <w:r w:rsidRPr="00724BFF">
        <w:rPr>
          <w:rFonts w:ascii="Arial" w:hAnsi="Arial" w:cs="Arial"/>
          <w:color w:val="000000"/>
        </w:rPr>
        <w:tab/>
      </w:r>
      <w:r w:rsidRPr="00724BFF">
        <w:rPr>
          <w:rFonts w:ascii="Arial" w:hAnsi="Arial" w:cs="Arial"/>
          <w:color w:val="000000"/>
        </w:rPr>
        <w:tab/>
      </w:r>
      <w:r w:rsidRPr="00724BFF">
        <w:rPr>
          <w:rFonts w:ascii="Arial" w:hAnsi="Arial" w:cs="Arial"/>
          <w:color w:val="000000"/>
        </w:rPr>
        <w:tab/>
      </w:r>
      <w:r w:rsidRPr="00724BFF">
        <w:rPr>
          <w:rFonts w:ascii="Arial" w:hAnsi="Arial" w:cs="Arial"/>
          <w:color w:val="000000"/>
        </w:rPr>
        <w:tab/>
        <w:t>………………………………..</w:t>
      </w:r>
    </w:p>
    <w:p w14:paraId="1CC89C77" w14:textId="77777777" w:rsidR="00900459" w:rsidRPr="00371B17" w:rsidRDefault="00900459" w:rsidP="00900459">
      <w:pPr>
        <w:rPr>
          <w:rFonts w:ascii="Arial" w:hAnsi="Arial" w:cs="Arial"/>
          <w:color w:val="000000"/>
          <w:sz w:val="22"/>
          <w:szCs w:val="22"/>
        </w:rPr>
      </w:pPr>
      <w:r w:rsidRPr="00371B17">
        <w:rPr>
          <w:rFonts w:ascii="Arial" w:hAnsi="Arial" w:cs="Arial"/>
          <w:color w:val="000000"/>
          <w:sz w:val="22"/>
          <w:szCs w:val="22"/>
        </w:rPr>
        <w:t>Za zadávajícího:</w:t>
      </w:r>
      <w:r w:rsidRPr="00371B17">
        <w:rPr>
          <w:rFonts w:ascii="Arial" w:hAnsi="Arial" w:cs="Arial"/>
          <w:color w:val="000000"/>
          <w:sz w:val="22"/>
          <w:szCs w:val="22"/>
        </w:rPr>
        <w:tab/>
      </w:r>
      <w:r w:rsidRPr="00371B17">
        <w:rPr>
          <w:rFonts w:ascii="Arial" w:hAnsi="Arial" w:cs="Arial"/>
          <w:color w:val="000000"/>
          <w:sz w:val="22"/>
          <w:szCs w:val="22"/>
        </w:rPr>
        <w:tab/>
      </w:r>
      <w:r w:rsidRPr="00371B17">
        <w:rPr>
          <w:rFonts w:ascii="Arial" w:hAnsi="Arial" w:cs="Arial"/>
          <w:color w:val="000000"/>
          <w:sz w:val="22"/>
          <w:szCs w:val="22"/>
        </w:rPr>
        <w:tab/>
      </w:r>
      <w:r w:rsidRPr="00371B17">
        <w:rPr>
          <w:rFonts w:ascii="Arial" w:hAnsi="Arial" w:cs="Arial"/>
          <w:color w:val="000000"/>
          <w:sz w:val="22"/>
          <w:szCs w:val="22"/>
        </w:rPr>
        <w:tab/>
      </w:r>
      <w:r w:rsidRPr="00371B17">
        <w:rPr>
          <w:rFonts w:ascii="Arial" w:hAnsi="Arial" w:cs="Arial"/>
          <w:color w:val="000000"/>
          <w:sz w:val="22"/>
          <w:szCs w:val="22"/>
        </w:rPr>
        <w:tab/>
      </w:r>
      <w:r w:rsidRPr="00371B17">
        <w:rPr>
          <w:rFonts w:ascii="Arial" w:hAnsi="Arial" w:cs="Arial"/>
          <w:color w:val="000000"/>
          <w:sz w:val="22"/>
          <w:szCs w:val="22"/>
        </w:rPr>
        <w:tab/>
        <w:t>Za provádějícího:</w:t>
      </w:r>
    </w:p>
    <w:p w14:paraId="57274B09" w14:textId="23C1997E" w:rsidR="00900459" w:rsidRPr="00371B17" w:rsidRDefault="00900459" w:rsidP="00900459">
      <w:pPr>
        <w:rPr>
          <w:rFonts w:ascii="Arial" w:hAnsi="Arial" w:cs="Arial"/>
          <w:color w:val="000000"/>
          <w:sz w:val="22"/>
          <w:szCs w:val="22"/>
        </w:rPr>
      </w:pPr>
      <w:r w:rsidRPr="00371B17">
        <w:rPr>
          <w:rFonts w:ascii="Arial" w:hAnsi="Arial" w:cs="Arial"/>
          <w:color w:val="000000"/>
          <w:sz w:val="22"/>
          <w:szCs w:val="22"/>
        </w:rPr>
        <w:t>Ing. Antonín Klimša, MBA</w:t>
      </w:r>
      <w:r w:rsidRPr="00371B17">
        <w:rPr>
          <w:rFonts w:ascii="Arial" w:hAnsi="Arial" w:cs="Arial"/>
          <w:color w:val="000000"/>
          <w:sz w:val="22"/>
          <w:szCs w:val="22"/>
        </w:rPr>
        <w:tab/>
      </w:r>
      <w:r w:rsidRPr="00371B17">
        <w:rPr>
          <w:rFonts w:ascii="Arial" w:hAnsi="Arial" w:cs="Arial"/>
          <w:color w:val="000000"/>
          <w:sz w:val="22"/>
          <w:szCs w:val="22"/>
        </w:rPr>
        <w:tab/>
      </w:r>
      <w:r w:rsidRPr="00371B17">
        <w:rPr>
          <w:rFonts w:ascii="Arial" w:hAnsi="Arial" w:cs="Arial"/>
          <w:color w:val="000000"/>
          <w:sz w:val="22"/>
          <w:szCs w:val="22"/>
        </w:rPr>
        <w:tab/>
      </w:r>
      <w:r w:rsidRPr="00371B17">
        <w:rPr>
          <w:rFonts w:ascii="Arial" w:hAnsi="Arial" w:cs="Arial"/>
          <w:color w:val="000000"/>
          <w:sz w:val="22"/>
          <w:szCs w:val="22"/>
        </w:rPr>
        <w:tab/>
      </w:r>
      <w:r w:rsidRPr="00371B17">
        <w:rPr>
          <w:rFonts w:ascii="Arial" w:hAnsi="Arial" w:cs="Arial"/>
          <w:color w:val="000000"/>
          <w:sz w:val="22"/>
          <w:szCs w:val="22"/>
        </w:rPr>
        <w:tab/>
      </w:r>
      <w:r w:rsidR="00A014AA" w:rsidRPr="0014219F">
        <w:rPr>
          <w:rFonts w:ascii="Arial" w:hAnsi="Arial" w:cs="Arial"/>
          <w:color w:val="000000"/>
          <w:sz w:val="22"/>
          <w:szCs w:val="22"/>
          <w:highlight w:val="black"/>
        </w:rPr>
        <w:t>xxx</w:t>
      </w:r>
    </w:p>
    <w:p w14:paraId="19766EE4" w14:textId="50EB0528" w:rsidR="00900459" w:rsidRPr="00371B17" w:rsidRDefault="00900459" w:rsidP="00900459">
      <w:pPr>
        <w:rPr>
          <w:rFonts w:ascii="Arial" w:hAnsi="Arial" w:cs="Arial"/>
          <w:color w:val="000000"/>
          <w:sz w:val="22"/>
          <w:szCs w:val="22"/>
        </w:rPr>
      </w:pPr>
      <w:r w:rsidRPr="00371B17">
        <w:rPr>
          <w:rFonts w:ascii="Arial" w:hAnsi="Arial" w:cs="Arial"/>
          <w:color w:val="000000"/>
          <w:sz w:val="22"/>
          <w:szCs w:val="22"/>
        </w:rPr>
        <w:t>výkonný ředitel</w:t>
      </w:r>
      <w:r w:rsidRPr="00371B17">
        <w:rPr>
          <w:rFonts w:ascii="Arial" w:hAnsi="Arial" w:cs="Arial"/>
          <w:color w:val="000000"/>
          <w:sz w:val="22"/>
          <w:szCs w:val="22"/>
        </w:rPr>
        <w:tab/>
      </w:r>
      <w:r w:rsidRPr="00371B17">
        <w:rPr>
          <w:rFonts w:ascii="Arial" w:hAnsi="Arial" w:cs="Arial"/>
          <w:color w:val="000000"/>
          <w:sz w:val="22"/>
          <w:szCs w:val="22"/>
        </w:rPr>
        <w:tab/>
      </w:r>
      <w:r w:rsidRPr="00371B17">
        <w:rPr>
          <w:rFonts w:ascii="Arial" w:hAnsi="Arial" w:cs="Arial"/>
          <w:color w:val="000000"/>
          <w:sz w:val="22"/>
          <w:szCs w:val="22"/>
        </w:rPr>
        <w:tab/>
      </w:r>
      <w:r w:rsidRPr="00371B17">
        <w:rPr>
          <w:rFonts w:ascii="Arial" w:hAnsi="Arial" w:cs="Arial"/>
          <w:color w:val="000000"/>
          <w:sz w:val="22"/>
          <w:szCs w:val="22"/>
        </w:rPr>
        <w:tab/>
      </w:r>
      <w:r w:rsidRPr="00371B17">
        <w:rPr>
          <w:rFonts w:ascii="Arial" w:hAnsi="Arial" w:cs="Arial"/>
          <w:color w:val="000000"/>
          <w:sz w:val="22"/>
          <w:szCs w:val="22"/>
        </w:rPr>
        <w:tab/>
      </w:r>
      <w:r w:rsidRPr="00371B17">
        <w:rPr>
          <w:rFonts w:ascii="Arial" w:hAnsi="Arial" w:cs="Arial"/>
          <w:color w:val="000000"/>
          <w:sz w:val="22"/>
          <w:szCs w:val="22"/>
        </w:rPr>
        <w:tab/>
      </w:r>
      <w:r w:rsidR="00A014AA" w:rsidRPr="0014219F">
        <w:rPr>
          <w:rFonts w:ascii="Arial" w:hAnsi="Arial" w:cs="Arial"/>
          <w:color w:val="000000"/>
          <w:sz w:val="22"/>
          <w:szCs w:val="22"/>
          <w:highlight w:val="black"/>
        </w:rPr>
        <w:t>xxx</w:t>
      </w:r>
    </w:p>
    <w:p w14:paraId="69EC533D" w14:textId="48292E44" w:rsidR="0094631A" w:rsidRPr="00724BFF" w:rsidRDefault="0094631A" w:rsidP="00900459">
      <w:pPr>
        <w:spacing w:after="240"/>
        <w:jc w:val="center"/>
        <w:rPr>
          <w:rFonts w:ascii="Arial" w:hAnsi="Arial" w:cs="Arial"/>
          <w:b/>
          <w:sz w:val="22"/>
          <w:szCs w:val="22"/>
        </w:rPr>
      </w:pPr>
    </w:p>
    <w:sectPr w:rsidR="0094631A" w:rsidRPr="00724BFF" w:rsidSect="002C3ADA">
      <w:headerReference w:type="default" r:id="rId9"/>
      <w:footerReference w:type="default" r:id="rId10"/>
      <w:pgSz w:w="11906" w:h="16838"/>
      <w:pgMar w:top="2127" w:right="1134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54A77" w14:textId="77777777" w:rsidR="00084455" w:rsidRDefault="00084455" w:rsidP="00011F43">
      <w:r>
        <w:separator/>
      </w:r>
    </w:p>
  </w:endnote>
  <w:endnote w:type="continuationSeparator" w:id="0">
    <w:p w14:paraId="7F23EAEE" w14:textId="77777777" w:rsidR="00084455" w:rsidRDefault="00084455" w:rsidP="0001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FEKA P+ Times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51958"/>
      <w:docPartObj>
        <w:docPartGallery w:val="Page Numbers (Bottom of Page)"/>
        <w:docPartUnique/>
      </w:docPartObj>
    </w:sdtPr>
    <w:sdtContent>
      <w:p w14:paraId="092AC3FD" w14:textId="77777777" w:rsidR="0011041F" w:rsidRDefault="008A74E7">
        <w:pPr>
          <w:pStyle w:val="Zpat"/>
          <w:jc w:val="center"/>
        </w:pPr>
        <w:r>
          <w:fldChar w:fldCharType="begin"/>
        </w:r>
        <w:r w:rsidR="002F5E2C">
          <w:instrText xml:space="preserve"> PAGE   \* MERGEFORMAT </w:instrText>
        </w:r>
        <w:r>
          <w:fldChar w:fldCharType="separate"/>
        </w:r>
        <w:r w:rsidR="007D23E6">
          <w:rPr>
            <w:noProof/>
          </w:rPr>
          <w:t>1</w:t>
        </w:r>
        <w:r>
          <w:fldChar w:fldCharType="end"/>
        </w:r>
      </w:p>
    </w:sdtContent>
  </w:sdt>
  <w:p w14:paraId="48AD6EC4" w14:textId="77777777" w:rsidR="0011041F" w:rsidRDefault="0011041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66D9E" w14:textId="77777777" w:rsidR="00084455" w:rsidRDefault="00084455" w:rsidP="00011F43">
      <w:r>
        <w:separator/>
      </w:r>
    </w:p>
  </w:footnote>
  <w:footnote w:type="continuationSeparator" w:id="0">
    <w:p w14:paraId="410A1236" w14:textId="77777777" w:rsidR="00084455" w:rsidRDefault="00084455" w:rsidP="00011F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D3FAB" w14:textId="7CF832B3" w:rsidR="00977E2B" w:rsidRDefault="00977E2B">
    <w:pPr>
      <w:pStyle w:val="Zhlav"/>
    </w:pPr>
    <w:r w:rsidRPr="00724BFF">
      <w:rPr>
        <w:rFonts w:ascii="Arial" w:hAnsi="Arial" w:cs="Arial"/>
        <w:noProof/>
      </w:rPr>
      <w:drawing>
        <wp:anchor distT="0" distB="0" distL="114300" distR="114300" simplePos="0" relativeHeight="251658240" behindDoc="1" locked="0" layoutInCell="1" allowOverlap="1" wp14:anchorId="58BE009A" wp14:editId="30EACA23">
          <wp:simplePos x="0" y="0"/>
          <wp:positionH relativeFrom="column">
            <wp:posOffset>-34290</wp:posOffset>
          </wp:positionH>
          <wp:positionV relativeFrom="paragraph">
            <wp:posOffset>26035</wp:posOffset>
          </wp:positionV>
          <wp:extent cx="819040" cy="733425"/>
          <wp:effectExtent l="0" t="0" r="635" b="0"/>
          <wp:wrapTight wrapText="bothSides">
            <wp:wrapPolygon edited="0">
              <wp:start x="0" y="0"/>
              <wp:lineTo x="0" y="20758"/>
              <wp:lineTo x="21114" y="20758"/>
              <wp:lineTo x="21114" y="0"/>
              <wp:lineTo x="0" y="0"/>
            </wp:wrapPolygon>
          </wp:wrapTight>
          <wp:docPr id="132940492" name="Obrázek 17" descr="C:\Users\12685224\AppData\Local\Microsoft\Windows\INetCache\Content.Word\213rbp_86-08-0-0_s_textem_ctverec_poziti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3" name="Obrázek 17" descr="C:\Users\12685224\AppData\Local\Microsoft\Windows\INetCache\Content.Word\213rbp_86-08-0-0_s_textem_ctverec_pozitiv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264" t="19274" r="17140" b="13260"/>
                  <a:stretch>
                    <a:fillRect/>
                  </a:stretch>
                </pic:blipFill>
                <pic:spPr bwMode="auto">
                  <a:xfrm>
                    <a:off x="0" y="0"/>
                    <a:ext cx="81904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3B2943"/>
    <w:multiLevelType w:val="multilevel"/>
    <w:tmpl w:val="D2685E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36B3FA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D2C0CB3"/>
    <w:multiLevelType w:val="hybridMultilevel"/>
    <w:tmpl w:val="A7AE34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D43FB9"/>
    <w:multiLevelType w:val="hybridMultilevel"/>
    <w:tmpl w:val="C16E18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EC713F"/>
    <w:multiLevelType w:val="hybridMultilevel"/>
    <w:tmpl w:val="9F10CC06"/>
    <w:lvl w:ilvl="0" w:tplc="B5589F9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F83872"/>
    <w:multiLevelType w:val="hybridMultilevel"/>
    <w:tmpl w:val="51EEB1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C527D0"/>
    <w:multiLevelType w:val="multilevel"/>
    <w:tmpl w:val="D2685E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325601F"/>
    <w:multiLevelType w:val="multilevel"/>
    <w:tmpl w:val="6A500C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6910C59"/>
    <w:multiLevelType w:val="hybridMultilevel"/>
    <w:tmpl w:val="2B04BA04"/>
    <w:lvl w:ilvl="0" w:tplc="007A9A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pStyle w:val="Nadpis2beznzvu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EE3F3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9FD6406"/>
    <w:multiLevelType w:val="hybridMultilevel"/>
    <w:tmpl w:val="B46400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66BFDE">
      <w:start w:val="11"/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72268668">
      <w:start w:val="11"/>
      <w:numFmt w:val="bullet"/>
      <w:lvlText w:val="-"/>
      <w:lvlJc w:val="left"/>
      <w:pPr>
        <w:ind w:left="2160" w:hanging="360"/>
      </w:pPr>
      <w:rPr>
        <w:rFonts w:ascii="Arial" w:eastAsia="Calibri" w:hAnsi="Arial" w:cs="Arial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97040F"/>
    <w:multiLevelType w:val="hybridMultilevel"/>
    <w:tmpl w:val="E5E2A7D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089186C"/>
    <w:multiLevelType w:val="hybridMultilevel"/>
    <w:tmpl w:val="3480A2E2"/>
    <w:lvl w:ilvl="0" w:tplc="04050001">
      <w:start w:val="1"/>
      <w:numFmt w:val="bullet"/>
      <w:lvlText w:val=""/>
      <w:lvlJc w:val="left"/>
      <w:pPr>
        <w:ind w:left="10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14" w15:restartNumberingAfterBreak="0">
    <w:nsid w:val="41286946"/>
    <w:multiLevelType w:val="multilevel"/>
    <w:tmpl w:val="CC9ADB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2D70239"/>
    <w:multiLevelType w:val="hybridMultilevel"/>
    <w:tmpl w:val="5BB803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7C619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7E84C8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ADE73B0"/>
    <w:multiLevelType w:val="hybridMultilevel"/>
    <w:tmpl w:val="FE06B02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367502"/>
    <w:multiLevelType w:val="multilevel"/>
    <w:tmpl w:val="5184933A"/>
    <w:lvl w:ilvl="0">
      <w:start w:val="1"/>
      <w:numFmt w:val="lowerLetter"/>
      <w:lvlText w:val="%1.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CED576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0C43D8E"/>
    <w:multiLevelType w:val="multilevel"/>
    <w:tmpl w:val="C67E8A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D8F0A0E"/>
    <w:multiLevelType w:val="hybridMultilevel"/>
    <w:tmpl w:val="BECE8758"/>
    <w:lvl w:ilvl="0" w:tplc="BCE2ACA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8F4AFD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E263C12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C766DF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44A99A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466809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396627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F8E298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326ECA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 w15:restartNumberingAfterBreak="0">
    <w:nsid w:val="625E6E5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ADF402E"/>
    <w:multiLevelType w:val="hybridMultilevel"/>
    <w:tmpl w:val="EA9260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487DB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BEF74DA"/>
    <w:multiLevelType w:val="hybridMultilevel"/>
    <w:tmpl w:val="98EE8388"/>
    <w:lvl w:ilvl="0" w:tplc="0864494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3E11F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5F9170C"/>
    <w:multiLevelType w:val="multilevel"/>
    <w:tmpl w:val="0405001F"/>
    <w:styleLink w:val="Styl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64D448D"/>
    <w:multiLevelType w:val="multilevel"/>
    <w:tmpl w:val="45E83D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7D36499C"/>
    <w:multiLevelType w:val="multilevel"/>
    <w:tmpl w:val="0405001F"/>
    <w:numStyleLink w:val="Styl2"/>
  </w:abstractNum>
  <w:num w:numId="1" w16cid:durableId="2002155010">
    <w:abstractNumId w:val="9"/>
  </w:num>
  <w:num w:numId="2" w16cid:durableId="2042895909">
    <w:abstractNumId w:val="3"/>
  </w:num>
  <w:num w:numId="3" w16cid:durableId="812983423">
    <w:abstractNumId w:val="6"/>
  </w:num>
  <w:num w:numId="4" w16cid:durableId="1167523950">
    <w:abstractNumId w:val="15"/>
  </w:num>
  <w:num w:numId="5" w16cid:durableId="276644241">
    <w:abstractNumId w:val="5"/>
  </w:num>
  <w:num w:numId="6" w16cid:durableId="1350369734">
    <w:abstractNumId w:val="22"/>
  </w:num>
  <w:num w:numId="7" w16cid:durableId="724335353">
    <w:abstractNumId w:val="18"/>
  </w:num>
  <w:num w:numId="8" w16cid:durableId="1218854535">
    <w:abstractNumId w:val="26"/>
  </w:num>
  <w:num w:numId="9" w16cid:durableId="1639414724">
    <w:abstractNumId w:val="27"/>
  </w:num>
  <w:num w:numId="10" w16cid:durableId="316959870">
    <w:abstractNumId w:val="16"/>
  </w:num>
  <w:num w:numId="11" w16cid:durableId="1406604276">
    <w:abstractNumId w:val="17"/>
  </w:num>
  <w:num w:numId="12" w16cid:durableId="211117935">
    <w:abstractNumId w:val="23"/>
  </w:num>
  <w:num w:numId="13" w16cid:durableId="1475220227">
    <w:abstractNumId w:val="0"/>
  </w:num>
  <w:num w:numId="14" w16cid:durableId="881939998">
    <w:abstractNumId w:val="25"/>
  </w:num>
  <w:num w:numId="15" w16cid:durableId="1091463613">
    <w:abstractNumId w:val="4"/>
  </w:num>
  <w:num w:numId="16" w16cid:durableId="1422487636">
    <w:abstractNumId w:val="8"/>
  </w:num>
  <w:num w:numId="17" w16cid:durableId="13381343">
    <w:abstractNumId w:val="19"/>
  </w:num>
  <w:num w:numId="18" w16cid:durableId="1839533977">
    <w:abstractNumId w:val="20"/>
  </w:num>
  <w:num w:numId="19" w16cid:durableId="836774820">
    <w:abstractNumId w:val="28"/>
  </w:num>
  <w:num w:numId="20" w16cid:durableId="447969628">
    <w:abstractNumId w:val="30"/>
  </w:num>
  <w:num w:numId="21" w16cid:durableId="757747638">
    <w:abstractNumId w:val="29"/>
  </w:num>
  <w:num w:numId="22" w16cid:durableId="854923545">
    <w:abstractNumId w:val="2"/>
  </w:num>
  <w:num w:numId="23" w16cid:durableId="1372729047">
    <w:abstractNumId w:val="12"/>
  </w:num>
  <w:num w:numId="24" w16cid:durableId="949120831">
    <w:abstractNumId w:val="10"/>
  </w:num>
  <w:num w:numId="25" w16cid:durableId="2132355839">
    <w:abstractNumId w:val="1"/>
  </w:num>
  <w:num w:numId="26" w16cid:durableId="1451318118">
    <w:abstractNumId w:val="21"/>
  </w:num>
  <w:num w:numId="27" w16cid:durableId="1044066596">
    <w:abstractNumId w:val="7"/>
  </w:num>
  <w:num w:numId="28" w16cid:durableId="564997493">
    <w:abstractNumId w:val="14"/>
  </w:num>
  <w:num w:numId="29" w16cid:durableId="464082872">
    <w:abstractNumId w:val="24"/>
  </w:num>
  <w:num w:numId="30" w16cid:durableId="1244755933">
    <w:abstractNumId w:val="11"/>
  </w:num>
  <w:num w:numId="31" w16cid:durableId="176476617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8D4"/>
    <w:rsid w:val="00011F43"/>
    <w:rsid w:val="00040FA5"/>
    <w:rsid w:val="00044F87"/>
    <w:rsid w:val="00084455"/>
    <w:rsid w:val="000B1A0C"/>
    <w:rsid w:val="000C5D63"/>
    <w:rsid w:val="00107300"/>
    <w:rsid w:val="0011041F"/>
    <w:rsid w:val="00123BF6"/>
    <w:rsid w:val="0014219F"/>
    <w:rsid w:val="001467B7"/>
    <w:rsid w:val="0015702E"/>
    <w:rsid w:val="001606D2"/>
    <w:rsid w:val="00162364"/>
    <w:rsid w:val="001B3E4D"/>
    <w:rsid w:val="001B6722"/>
    <w:rsid w:val="001E0478"/>
    <w:rsid w:val="00202075"/>
    <w:rsid w:val="00203472"/>
    <w:rsid w:val="0024264C"/>
    <w:rsid w:val="00255AF9"/>
    <w:rsid w:val="002751A9"/>
    <w:rsid w:val="002954D8"/>
    <w:rsid w:val="002A0994"/>
    <w:rsid w:val="002C3ADA"/>
    <w:rsid w:val="002E1925"/>
    <w:rsid w:val="002E294D"/>
    <w:rsid w:val="002F5E2C"/>
    <w:rsid w:val="003070F8"/>
    <w:rsid w:val="00321502"/>
    <w:rsid w:val="003519F7"/>
    <w:rsid w:val="00371B17"/>
    <w:rsid w:val="003B53AA"/>
    <w:rsid w:val="003C6A4A"/>
    <w:rsid w:val="003D33CF"/>
    <w:rsid w:val="003F7324"/>
    <w:rsid w:val="00401B9D"/>
    <w:rsid w:val="00403C57"/>
    <w:rsid w:val="004104AF"/>
    <w:rsid w:val="00412773"/>
    <w:rsid w:val="00436365"/>
    <w:rsid w:val="00444FCE"/>
    <w:rsid w:val="00460BB6"/>
    <w:rsid w:val="00473BC2"/>
    <w:rsid w:val="00475EF4"/>
    <w:rsid w:val="00477A50"/>
    <w:rsid w:val="0048024F"/>
    <w:rsid w:val="00481903"/>
    <w:rsid w:val="004838D4"/>
    <w:rsid w:val="004B0AD6"/>
    <w:rsid w:val="004D2CF4"/>
    <w:rsid w:val="0050333E"/>
    <w:rsid w:val="00524BAA"/>
    <w:rsid w:val="00542224"/>
    <w:rsid w:val="005837B7"/>
    <w:rsid w:val="00591D48"/>
    <w:rsid w:val="005D6F23"/>
    <w:rsid w:val="0060231F"/>
    <w:rsid w:val="00603B56"/>
    <w:rsid w:val="00606A9E"/>
    <w:rsid w:val="00622E7B"/>
    <w:rsid w:val="00630484"/>
    <w:rsid w:val="006426A4"/>
    <w:rsid w:val="00644C74"/>
    <w:rsid w:val="0067740D"/>
    <w:rsid w:val="00682CBE"/>
    <w:rsid w:val="006919AA"/>
    <w:rsid w:val="007206B9"/>
    <w:rsid w:val="00721C64"/>
    <w:rsid w:val="00724BFF"/>
    <w:rsid w:val="007329C5"/>
    <w:rsid w:val="00733875"/>
    <w:rsid w:val="007410D0"/>
    <w:rsid w:val="0075310E"/>
    <w:rsid w:val="00765896"/>
    <w:rsid w:val="00790F82"/>
    <w:rsid w:val="007B6FC1"/>
    <w:rsid w:val="007D23E6"/>
    <w:rsid w:val="0080583A"/>
    <w:rsid w:val="00810A21"/>
    <w:rsid w:val="0083269C"/>
    <w:rsid w:val="008474B6"/>
    <w:rsid w:val="00865E3F"/>
    <w:rsid w:val="00867DBA"/>
    <w:rsid w:val="00870B27"/>
    <w:rsid w:val="008747AC"/>
    <w:rsid w:val="008A5DE7"/>
    <w:rsid w:val="008A74E7"/>
    <w:rsid w:val="008A7E74"/>
    <w:rsid w:val="008B7DB0"/>
    <w:rsid w:val="008E1588"/>
    <w:rsid w:val="00900459"/>
    <w:rsid w:val="00916470"/>
    <w:rsid w:val="0094631A"/>
    <w:rsid w:val="00950CC5"/>
    <w:rsid w:val="00967B12"/>
    <w:rsid w:val="0097037A"/>
    <w:rsid w:val="00977E2B"/>
    <w:rsid w:val="009A2FCE"/>
    <w:rsid w:val="009E1F04"/>
    <w:rsid w:val="009F6CBC"/>
    <w:rsid w:val="00A014AA"/>
    <w:rsid w:val="00A33B08"/>
    <w:rsid w:val="00A60D10"/>
    <w:rsid w:val="00A61D06"/>
    <w:rsid w:val="00A77C2E"/>
    <w:rsid w:val="00AA1CB4"/>
    <w:rsid w:val="00AD67AE"/>
    <w:rsid w:val="00AE5763"/>
    <w:rsid w:val="00AF0F08"/>
    <w:rsid w:val="00AF35DB"/>
    <w:rsid w:val="00AF7B1D"/>
    <w:rsid w:val="00B06599"/>
    <w:rsid w:val="00B22243"/>
    <w:rsid w:val="00B711A9"/>
    <w:rsid w:val="00B914BF"/>
    <w:rsid w:val="00BA5F8D"/>
    <w:rsid w:val="00BC5B06"/>
    <w:rsid w:val="00BF1A96"/>
    <w:rsid w:val="00C225B7"/>
    <w:rsid w:val="00C46A1B"/>
    <w:rsid w:val="00C47A6E"/>
    <w:rsid w:val="00C759E6"/>
    <w:rsid w:val="00C96E38"/>
    <w:rsid w:val="00CA4D68"/>
    <w:rsid w:val="00CD0F14"/>
    <w:rsid w:val="00D044DF"/>
    <w:rsid w:val="00D0613A"/>
    <w:rsid w:val="00D13536"/>
    <w:rsid w:val="00D31987"/>
    <w:rsid w:val="00D6296A"/>
    <w:rsid w:val="00D92EE0"/>
    <w:rsid w:val="00DC60B7"/>
    <w:rsid w:val="00DF61A2"/>
    <w:rsid w:val="00E217CE"/>
    <w:rsid w:val="00E21AA1"/>
    <w:rsid w:val="00E24C30"/>
    <w:rsid w:val="00E4575B"/>
    <w:rsid w:val="00E467F8"/>
    <w:rsid w:val="00E632BF"/>
    <w:rsid w:val="00E6788A"/>
    <w:rsid w:val="00EA7ECE"/>
    <w:rsid w:val="00EC0C7D"/>
    <w:rsid w:val="00EC4CD2"/>
    <w:rsid w:val="00F02898"/>
    <w:rsid w:val="00F21040"/>
    <w:rsid w:val="00F53763"/>
    <w:rsid w:val="00F60F2F"/>
    <w:rsid w:val="00F80F4D"/>
    <w:rsid w:val="00F87CCC"/>
    <w:rsid w:val="00F94A39"/>
    <w:rsid w:val="00FA2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850FEC"/>
  <w15:docId w15:val="{1F64120B-B474-4BEE-9712-1A5D61BB8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838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C60B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C60B7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DC60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customStyle="1" w:styleId="Default">
    <w:name w:val="Default"/>
    <w:rsid w:val="00865E3F"/>
    <w:pPr>
      <w:widowControl w:val="0"/>
      <w:autoSpaceDE w:val="0"/>
      <w:autoSpaceDN w:val="0"/>
      <w:adjustRightInd w:val="0"/>
      <w:spacing w:after="0" w:line="240" w:lineRule="auto"/>
    </w:pPr>
    <w:rPr>
      <w:rFonts w:ascii="FFEKA P+ Times" w:eastAsia="Times New Roman" w:hAnsi="FFEKA P+ Times" w:cs="FFEKA P+ Times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11F4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11F4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11F4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11F4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21C6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1C64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s30">
    <w:name w:val="s30"/>
    <w:basedOn w:val="Standardnpsmoodstavce"/>
    <w:rsid w:val="00D6296A"/>
  </w:style>
  <w:style w:type="paragraph" w:customStyle="1" w:styleId="adresa">
    <w:name w:val="adresa"/>
    <w:basedOn w:val="Zkladntext"/>
    <w:rsid w:val="00A33B08"/>
    <w:pPr>
      <w:spacing w:after="0" w:line="280" w:lineRule="exact"/>
      <w:ind w:left="794"/>
      <w:jc w:val="both"/>
    </w:pPr>
    <w:rPr>
      <w:szCs w:val="20"/>
    </w:rPr>
  </w:style>
  <w:style w:type="paragraph" w:styleId="Zkladntext">
    <w:name w:val="Body Text"/>
    <w:basedOn w:val="Normln"/>
    <w:link w:val="ZkladntextChar"/>
    <w:uiPriority w:val="99"/>
    <w:unhideWhenUsed/>
    <w:rsid w:val="00A33B0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33B0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Podnadpis"/>
    <w:link w:val="NzevChar"/>
    <w:qFormat/>
    <w:rsid w:val="0094631A"/>
    <w:pPr>
      <w:suppressAutoHyphens/>
      <w:jc w:val="center"/>
    </w:pPr>
    <w:rPr>
      <w:b/>
      <w:sz w:val="28"/>
      <w:szCs w:val="20"/>
      <w:lang w:eastAsia="ar-SA"/>
    </w:rPr>
  </w:style>
  <w:style w:type="character" w:customStyle="1" w:styleId="NzevChar">
    <w:name w:val="Název Char"/>
    <w:basedOn w:val="Standardnpsmoodstavce"/>
    <w:link w:val="Nzev"/>
    <w:rsid w:val="0094631A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4631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94631A"/>
    <w:rPr>
      <w:rFonts w:eastAsiaTheme="minorEastAsia"/>
      <w:color w:val="5A5A5A" w:themeColor="text1" w:themeTint="A5"/>
      <w:spacing w:val="15"/>
      <w:lang w:eastAsia="cs-CZ"/>
    </w:rPr>
  </w:style>
  <w:style w:type="character" w:styleId="Hypertextovodkaz">
    <w:name w:val="Hyperlink"/>
    <w:basedOn w:val="Standardnpsmoodstavce"/>
    <w:unhideWhenUsed/>
    <w:rsid w:val="0094631A"/>
    <w:rPr>
      <w:color w:val="0000FF" w:themeColor="hyperlink"/>
      <w:u w:val="single"/>
    </w:rPr>
  </w:style>
  <w:style w:type="paragraph" w:styleId="Zkladntext3">
    <w:name w:val="Body Text 3"/>
    <w:basedOn w:val="Normln"/>
    <w:link w:val="Zkladntext3Char"/>
    <w:uiPriority w:val="99"/>
    <w:unhideWhenUsed/>
    <w:rsid w:val="0094631A"/>
    <w:pPr>
      <w:spacing w:after="120" w:line="276" w:lineRule="auto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94631A"/>
    <w:rPr>
      <w:rFonts w:eastAsiaTheme="minorEastAsia"/>
      <w:sz w:val="16"/>
      <w:szCs w:val="16"/>
      <w:lang w:eastAsia="cs-CZ"/>
    </w:rPr>
  </w:style>
  <w:style w:type="character" w:customStyle="1" w:styleId="platne1">
    <w:name w:val="platne1"/>
    <w:basedOn w:val="Standardnpsmoodstavce"/>
    <w:rsid w:val="0094631A"/>
  </w:style>
  <w:style w:type="paragraph" w:customStyle="1" w:styleId="Standard">
    <w:name w:val="Standard"/>
    <w:rsid w:val="0094631A"/>
    <w:pPr>
      <w:suppressAutoHyphens/>
      <w:autoSpaceDN w:val="0"/>
      <w:spacing w:after="240" w:line="240" w:lineRule="auto"/>
      <w:ind w:left="720" w:hanging="720"/>
      <w:jc w:val="both"/>
      <w:textAlignment w:val="baseline"/>
    </w:pPr>
    <w:rPr>
      <w:rFonts w:ascii="Times New Roman" w:eastAsia="SimSun" w:hAnsi="Times New Roman" w:cs="Arial"/>
      <w:kern w:val="3"/>
      <w:sz w:val="24"/>
      <w:szCs w:val="24"/>
      <w:lang w:eastAsia="cs-CZ" w:bidi="hi-IN"/>
    </w:rPr>
  </w:style>
  <w:style w:type="character" w:styleId="Nevyeenzmnka">
    <w:name w:val="Unresolved Mention"/>
    <w:basedOn w:val="Standardnpsmoodstavce"/>
    <w:uiPriority w:val="99"/>
    <w:semiHidden/>
    <w:unhideWhenUsed/>
    <w:rsid w:val="00AF35DB"/>
    <w:rPr>
      <w:color w:val="605E5C"/>
      <w:shd w:val="clear" w:color="auto" w:fill="E1DFDD"/>
    </w:rPr>
  </w:style>
  <w:style w:type="paragraph" w:customStyle="1" w:styleId="Nadpis2beznzvu">
    <w:name w:val="Nadpis 2 bez názvu"/>
    <w:basedOn w:val="Normln"/>
    <w:rsid w:val="00900459"/>
    <w:pPr>
      <w:numPr>
        <w:ilvl w:val="1"/>
        <w:numId w:val="1"/>
      </w:numPr>
      <w:autoSpaceDE w:val="0"/>
      <w:autoSpaceDN w:val="0"/>
      <w:spacing w:before="120" w:after="120"/>
      <w:outlineLvl w:val="1"/>
    </w:pPr>
    <w:rPr>
      <w:rFonts w:ascii="Georgia" w:hAnsi="Georgia"/>
      <w:sz w:val="20"/>
      <w:szCs w:val="20"/>
    </w:rPr>
  </w:style>
  <w:style w:type="paragraph" w:styleId="Bezmezer">
    <w:name w:val="No Spacing"/>
    <w:uiPriority w:val="1"/>
    <w:qFormat/>
    <w:rsid w:val="009004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numbering" w:customStyle="1" w:styleId="Styl2">
    <w:name w:val="Styl2"/>
    <w:uiPriority w:val="99"/>
    <w:rsid w:val="00900459"/>
    <w:pPr>
      <w:numPr>
        <w:numId w:val="19"/>
      </w:numPr>
    </w:pPr>
  </w:style>
  <w:style w:type="character" w:styleId="Sledovanodkaz">
    <w:name w:val="FollowedHyperlink"/>
    <w:basedOn w:val="Standardnpsmoodstavce"/>
    <w:uiPriority w:val="99"/>
    <w:semiHidden/>
    <w:unhideWhenUsed/>
    <w:rsid w:val="00E4575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bp213.cz/cs/ochrana-osobnich-udaju-gdpr/a-125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BEF5D6-91A9-4DD9-B761-E038BEAA1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6</Pages>
  <Words>1855</Words>
  <Characters>10950</Characters>
  <Application>Microsoft Office Word</Application>
  <DocSecurity>0</DocSecurity>
  <Lines>91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janalik-vaclav-1</dc:creator>
  <cp:lastModifiedBy>Mikula Pavel</cp:lastModifiedBy>
  <cp:revision>5</cp:revision>
  <cp:lastPrinted>2023-07-03T08:39:00Z</cp:lastPrinted>
  <dcterms:created xsi:type="dcterms:W3CDTF">2025-08-05T10:19:00Z</dcterms:created>
  <dcterms:modified xsi:type="dcterms:W3CDTF">2025-09-17T08:13:00Z</dcterms:modified>
</cp:coreProperties>
</file>