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F0146" w14:textId="62CDEB4B" w:rsidR="00C32417" w:rsidRPr="00272EE2" w:rsidRDefault="00C32417" w:rsidP="00272EE2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272EE2">
        <w:rPr>
          <w:b/>
          <w:sz w:val="32"/>
          <w:szCs w:val="32"/>
        </w:rPr>
        <w:t xml:space="preserve">DODATEK č. </w:t>
      </w:r>
      <w:r w:rsidR="003C635E">
        <w:rPr>
          <w:b/>
          <w:sz w:val="32"/>
          <w:szCs w:val="32"/>
        </w:rPr>
        <w:t>1</w:t>
      </w:r>
      <w:r w:rsidR="00272EE2" w:rsidRPr="00272EE2">
        <w:rPr>
          <w:b/>
          <w:sz w:val="32"/>
          <w:szCs w:val="32"/>
        </w:rPr>
        <w:t xml:space="preserve"> </w:t>
      </w:r>
      <w:r w:rsidRPr="00272EE2">
        <w:rPr>
          <w:b/>
          <w:sz w:val="32"/>
          <w:szCs w:val="32"/>
        </w:rPr>
        <w:t xml:space="preserve">ke Smlouvě o dílo </w:t>
      </w:r>
    </w:p>
    <w:p w14:paraId="57A0C37A" w14:textId="7727B10A" w:rsidR="00081AF7" w:rsidRPr="00355A7B" w:rsidRDefault="00487754" w:rsidP="00081AF7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č. </w:t>
      </w:r>
      <w:r w:rsidR="003C635E" w:rsidRPr="003C635E">
        <w:rPr>
          <w:b/>
          <w:bCs/>
          <w:sz w:val="44"/>
          <w:szCs w:val="44"/>
        </w:rPr>
        <w:t>00403/2023/OIVZ/13</w:t>
      </w:r>
    </w:p>
    <w:p w14:paraId="4D78127C" w14:textId="77777777" w:rsidR="00C32417" w:rsidRPr="00751BF3" w:rsidRDefault="00C32417" w:rsidP="00C32417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1269FFDB" w14:textId="6C4A28B6" w:rsidR="00A1678F" w:rsidRDefault="005A4742" w:rsidP="00C32417">
      <w:pPr>
        <w:jc w:val="center"/>
        <w:rPr>
          <w:b/>
          <w:szCs w:val="22"/>
        </w:rPr>
      </w:pPr>
      <w:r>
        <w:rPr>
          <w:b/>
          <w:szCs w:val="22"/>
        </w:rPr>
        <w:t>uzavřené</w:t>
      </w:r>
      <w:r w:rsidR="00A1678F">
        <w:rPr>
          <w:b/>
          <w:szCs w:val="22"/>
        </w:rPr>
        <w:t xml:space="preserve"> podle § 2586 a násl. z</w:t>
      </w:r>
      <w:r>
        <w:rPr>
          <w:b/>
          <w:szCs w:val="22"/>
        </w:rPr>
        <w:t>ákona č. 89/2012 Sb., občanský zákoník</w:t>
      </w:r>
      <w:r w:rsidR="00326F2D">
        <w:rPr>
          <w:b/>
          <w:szCs w:val="22"/>
        </w:rPr>
        <w:t>, v platném znění</w:t>
      </w:r>
      <w:r w:rsidR="00A1678F">
        <w:rPr>
          <w:b/>
          <w:szCs w:val="22"/>
        </w:rPr>
        <w:t xml:space="preserve"> </w:t>
      </w:r>
    </w:p>
    <w:p w14:paraId="0789421D" w14:textId="10FEAD82" w:rsidR="00C32417" w:rsidRPr="002A29C1" w:rsidRDefault="00C32417" w:rsidP="00A1678F">
      <w:pPr>
        <w:pBdr>
          <w:bottom w:val="single" w:sz="4" w:space="1" w:color="auto"/>
        </w:pBdr>
        <w:jc w:val="center"/>
        <w:rPr>
          <w:i/>
          <w:szCs w:val="22"/>
        </w:rPr>
      </w:pPr>
      <w:r w:rsidRPr="002A29C1">
        <w:rPr>
          <w:i/>
          <w:szCs w:val="22"/>
        </w:rPr>
        <w:t>(dále jen „</w:t>
      </w:r>
      <w:r w:rsidR="00326F2D">
        <w:rPr>
          <w:i/>
          <w:szCs w:val="22"/>
        </w:rPr>
        <w:t>OZ</w:t>
      </w:r>
      <w:r w:rsidRPr="002A29C1">
        <w:rPr>
          <w:i/>
          <w:szCs w:val="22"/>
        </w:rPr>
        <w:t>“)</w:t>
      </w:r>
    </w:p>
    <w:p w14:paraId="079FA167" w14:textId="77777777" w:rsidR="002A29C1" w:rsidRPr="00751BF3" w:rsidRDefault="002A29C1" w:rsidP="00A1678F">
      <w:pPr>
        <w:pBdr>
          <w:bottom w:val="single" w:sz="4" w:space="1" w:color="auto"/>
        </w:pBdr>
        <w:jc w:val="center"/>
        <w:rPr>
          <w:sz w:val="20"/>
          <w:szCs w:val="20"/>
        </w:rPr>
      </w:pPr>
    </w:p>
    <w:p w14:paraId="37BA05F0" w14:textId="77777777" w:rsidR="00A1678F" w:rsidRPr="00A1678F" w:rsidRDefault="00A1678F" w:rsidP="00A1678F">
      <w:pPr>
        <w:pStyle w:val="Nadpis4"/>
        <w:jc w:val="center"/>
        <w:rPr>
          <w:rFonts w:ascii="Arial" w:eastAsia="Times New Roman" w:hAnsi="Arial" w:cs="Arial"/>
          <w:bCs w:val="0"/>
          <w:i w:val="0"/>
          <w:iCs w:val="0"/>
          <w:color w:val="auto"/>
          <w:szCs w:val="22"/>
        </w:rPr>
      </w:pPr>
      <w:r w:rsidRPr="00A1678F">
        <w:rPr>
          <w:rFonts w:ascii="Arial" w:eastAsia="Times New Roman" w:hAnsi="Arial" w:cs="Arial"/>
          <w:bCs w:val="0"/>
          <w:i w:val="0"/>
          <w:iCs w:val="0"/>
          <w:color w:val="auto"/>
          <w:szCs w:val="22"/>
        </w:rPr>
        <w:t>Smluvní strany</w:t>
      </w:r>
    </w:p>
    <w:p w14:paraId="768292E3" w14:textId="77777777" w:rsidR="00A1678F" w:rsidRPr="00A1678F" w:rsidRDefault="00A1678F" w:rsidP="00A1678F">
      <w:pPr>
        <w:spacing w:line="240" w:lineRule="exact"/>
        <w:jc w:val="both"/>
        <w:rPr>
          <w:szCs w:val="22"/>
        </w:rPr>
      </w:pPr>
    </w:p>
    <w:p w14:paraId="6B1896F3" w14:textId="77777777" w:rsidR="003B0A79" w:rsidRPr="005E7E4A" w:rsidRDefault="003B0A79" w:rsidP="003B0A79">
      <w:pPr>
        <w:spacing w:line="240" w:lineRule="exact"/>
        <w:jc w:val="both"/>
        <w:rPr>
          <w:szCs w:val="22"/>
        </w:rPr>
      </w:pPr>
      <w:r>
        <w:rPr>
          <w:szCs w:val="22"/>
        </w:rPr>
        <w:t>Objednatel</w:t>
      </w:r>
      <w:r w:rsidRPr="00750455">
        <w:rPr>
          <w:szCs w:val="22"/>
        </w:rPr>
        <w:t>:</w:t>
      </w:r>
      <w:r w:rsidRPr="00750455">
        <w:rPr>
          <w:szCs w:val="22"/>
        </w:rPr>
        <w:tab/>
      </w:r>
      <w:r w:rsidRPr="00750455">
        <w:rPr>
          <w:szCs w:val="22"/>
        </w:rPr>
        <w:tab/>
      </w:r>
      <w:r w:rsidRPr="00750455">
        <w:rPr>
          <w:b/>
          <w:szCs w:val="22"/>
        </w:rPr>
        <w:t xml:space="preserve">         </w:t>
      </w:r>
      <w:r>
        <w:rPr>
          <w:b/>
          <w:szCs w:val="22"/>
        </w:rPr>
        <w:tab/>
        <w:t>M</w:t>
      </w:r>
      <w:r w:rsidRPr="00750455">
        <w:rPr>
          <w:b/>
          <w:szCs w:val="22"/>
        </w:rPr>
        <w:t xml:space="preserve">ěstská část </w:t>
      </w:r>
      <w:r w:rsidRPr="005E7E4A">
        <w:rPr>
          <w:b/>
          <w:szCs w:val="22"/>
        </w:rPr>
        <w:t>Praha 7</w:t>
      </w:r>
      <w:r w:rsidRPr="005E7E4A">
        <w:rPr>
          <w:szCs w:val="22"/>
        </w:rPr>
        <w:t xml:space="preserve"> </w:t>
      </w:r>
    </w:p>
    <w:p w14:paraId="2963CD6F" w14:textId="32DB5521" w:rsidR="003B0A79" w:rsidRPr="005E7E4A" w:rsidRDefault="003B0A79" w:rsidP="003B0A79">
      <w:pPr>
        <w:pStyle w:val="Standard"/>
        <w:spacing w:after="0" w:line="276" w:lineRule="auto"/>
        <w:rPr>
          <w:rFonts w:ascii="Arial" w:eastAsia="Times New Roman" w:hAnsi="Arial" w:cs="Arial"/>
          <w:kern w:val="0"/>
          <w:lang w:eastAsia="cs-CZ"/>
        </w:rPr>
      </w:pPr>
      <w:r w:rsidRPr="005E7E4A">
        <w:rPr>
          <w:rFonts w:ascii="Arial" w:eastAsia="Times New Roman" w:hAnsi="Arial" w:cs="Arial"/>
          <w:kern w:val="0"/>
          <w:lang w:eastAsia="cs-CZ"/>
        </w:rPr>
        <w:t>zastoupen</w:t>
      </w:r>
      <w:r>
        <w:rPr>
          <w:rFonts w:ascii="Arial" w:eastAsia="Times New Roman" w:hAnsi="Arial" w:cs="Arial"/>
          <w:kern w:val="0"/>
          <w:lang w:eastAsia="cs-CZ"/>
        </w:rPr>
        <w:t>ý</w:t>
      </w:r>
      <w:r w:rsidRPr="005E7E4A">
        <w:rPr>
          <w:rFonts w:ascii="Arial" w:eastAsia="Times New Roman" w:hAnsi="Arial" w:cs="Arial"/>
          <w:kern w:val="0"/>
          <w:lang w:eastAsia="cs-CZ"/>
        </w:rPr>
        <w:t xml:space="preserve">:              </w:t>
      </w:r>
      <w:r w:rsidRPr="005E7E4A">
        <w:rPr>
          <w:rFonts w:ascii="Arial" w:eastAsia="Times New Roman" w:hAnsi="Arial" w:cs="Arial"/>
          <w:kern w:val="0"/>
          <w:lang w:eastAsia="cs-CZ"/>
        </w:rPr>
        <w:tab/>
        <w:t xml:space="preserve">         </w:t>
      </w:r>
      <w:r w:rsidRPr="005E7E4A">
        <w:rPr>
          <w:rFonts w:ascii="Arial" w:eastAsia="Times New Roman" w:hAnsi="Arial" w:cs="Arial"/>
          <w:kern w:val="0"/>
          <w:lang w:eastAsia="cs-CZ"/>
        </w:rPr>
        <w:tab/>
      </w:r>
      <w:r w:rsidR="003C635E" w:rsidRPr="003C635E">
        <w:rPr>
          <w:rFonts w:ascii="Arial" w:eastAsia="Times New Roman" w:hAnsi="Arial" w:cs="Arial"/>
          <w:kern w:val="0"/>
          <w:lang w:eastAsia="cs-CZ"/>
        </w:rPr>
        <w:t>Ing. Kamil Vavřinec Mareš, Ph.D., místostarosta</w:t>
      </w:r>
    </w:p>
    <w:p w14:paraId="74CCD730" w14:textId="77777777" w:rsidR="003B0A79" w:rsidRPr="005E7E4A" w:rsidRDefault="003B0A79" w:rsidP="003B0A79">
      <w:pPr>
        <w:jc w:val="both"/>
        <w:rPr>
          <w:szCs w:val="22"/>
        </w:rPr>
      </w:pPr>
      <w:r w:rsidRPr="005E7E4A">
        <w:rPr>
          <w:szCs w:val="22"/>
        </w:rPr>
        <w:t>sídlo:</w:t>
      </w:r>
      <w:r w:rsidRPr="005E7E4A">
        <w:rPr>
          <w:szCs w:val="22"/>
        </w:rPr>
        <w:tab/>
      </w:r>
      <w:r w:rsidRPr="005E7E4A">
        <w:rPr>
          <w:szCs w:val="22"/>
        </w:rPr>
        <w:tab/>
      </w:r>
      <w:r w:rsidRPr="005E7E4A">
        <w:rPr>
          <w:szCs w:val="22"/>
        </w:rPr>
        <w:tab/>
        <w:t xml:space="preserve">         </w:t>
      </w:r>
      <w:r w:rsidRPr="005E7E4A">
        <w:rPr>
          <w:szCs w:val="22"/>
        </w:rPr>
        <w:tab/>
        <w:t xml:space="preserve">U Průhonu 1338/38, </w:t>
      </w:r>
      <w:r w:rsidRPr="005E7E4A">
        <w:rPr>
          <w:color w:val="000000"/>
          <w:szCs w:val="22"/>
        </w:rPr>
        <w:t>170 00, Praha 7 - Holešovice</w:t>
      </w:r>
    </w:p>
    <w:p w14:paraId="716851A8" w14:textId="77777777" w:rsidR="003B0A79" w:rsidRPr="005E7E4A" w:rsidRDefault="003B0A79" w:rsidP="003B0A79">
      <w:pPr>
        <w:spacing w:line="240" w:lineRule="exact"/>
        <w:jc w:val="both"/>
        <w:rPr>
          <w:szCs w:val="22"/>
        </w:rPr>
      </w:pPr>
      <w:r w:rsidRPr="005E7E4A">
        <w:rPr>
          <w:szCs w:val="22"/>
        </w:rPr>
        <w:t xml:space="preserve">IČO:                                     </w:t>
      </w:r>
      <w:r w:rsidRPr="005E7E4A">
        <w:rPr>
          <w:szCs w:val="22"/>
        </w:rPr>
        <w:tab/>
        <w:t>00063754</w:t>
      </w:r>
    </w:p>
    <w:p w14:paraId="4A1198BC" w14:textId="77777777" w:rsidR="003B0A79" w:rsidRPr="00750455" w:rsidRDefault="003B0A79" w:rsidP="003B0A79">
      <w:pPr>
        <w:spacing w:line="240" w:lineRule="exact"/>
        <w:jc w:val="both"/>
        <w:rPr>
          <w:szCs w:val="22"/>
        </w:rPr>
      </w:pPr>
      <w:r>
        <w:rPr>
          <w:szCs w:val="22"/>
        </w:rPr>
        <w:t>DIČ:                                       CZ00063754</w:t>
      </w:r>
    </w:p>
    <w:p w14:paraId="201D4422" w14:textId="77777777" w:rsidR="003B0A79" w:rsidRPr="00A96A1B" w:rsidRDefault="003B0A79" w:rsidP="003B0A79">
      <w:pPr>
        <w:spacing w:line="240" w:lineRule="exact"/>
        <w:jc w:val="both"/>
        <w:rPr>
          <w:szCs w:val="22"/>
        </w:rPr>
      </w:pPr>
      <w:r w:rsidRPr="00A96A1B">
        <w:rPr>
          <w:szCs w:val="22"/>
        </w:rPr>
        <w:t xml:space="preserve">bankovní spojení:    </w:t>
      </w:r>
      <w:r w:rsidRPr="00A96A1B">
        <w:rPr>
          <w:szCs w:val="22"/>
        </w:rPr>
        <w:tab/>
        <w:t xml:space="preserve">         </w:t>
      </w:r>
      <w:r>
        <w:rPr>
          <w:szCs w:val="22"/>
        </w:rPr>
        <w:tab/>
      </w:r>
      <w:r w:rsidRPr="00A96A1B">
        <w:rPr>
          <w:szCs w:val="22"/>
        </w:rPr>
        <w:t>Česká spořitelna</w:t>
      </w:r>
      <w:r>
        <w:rPr>
          <w:szCs w:val="22"/>
        </w:rPr>
        <w:t>,</w:t>
      </w:r>
      <w:r w:rsidRPr="00A96A1B">
        <w:rPr>
          <w:szCs w:val="22"/>
        </w:rPr>
        <w:t xml:space="preserve"> a.s.</w:t>
      </w:r>
    </w:p>
    <w:p w14:paraId="1DCB8C0B" w14:textId="73AA5014" w:rsidR="003B0A79" w:rsidRPr="005E7E4A" w:rsidRDefault="003B0A79" w:rsidP="003B0A79">
      <w:pPr>
        <w:spacing w:line="240" w:lineRule="exact"/>
        <w:jc w:val="both"/>
        <w:rPr>
          <w:szCs w:val="22"/>
        </w:rPr>
      </w:pPr>
      <w:r w:rsidRPr="00A96A1B">
        <w:rPr>
          <w:szCs w:val="22"/>
        </w:rPr>
        <w:t xml:space="preserve">číslo účtu:                            </w:t>
      </w:r>
      <w:r>
        <w:rPr>
          <w:szCs w:val="22"/>
        </w:rPr>
        <w:tab/>
      </w:r>
      <w:r w:rsidRPr="005E7E4A">
        <w:rPr>
          <w:szCs w:val="22"/>
        </w:rPr>
        <w:t xml:space="preserve"> </w:t>
      </w:r>
    </w:p>
    <w:p w14:paraId="24C8449C" w14:textId="38DF9029" w:rsidR="003B0A79" w:rsidRPr="005E7E4A" w:rsidRDefault="003B0A79" w:rsidP="003B0A79">
      <w:pPr>
        <w:spacing w:line="240" w:lineRule="exact"/>
        <w:jc w:val="both"/>
        <w:rPr>
          <w:szCs w:val="22"/>
        </w:rPr>
      </w:pPr>
      <w:r w:rsidRPr="005E7E4A">
        <w:rPr>
          <w:szCs w:val="22"/>
        </w:rPr>
        <w:t xml:space="preserve">telefon:                                </w:t>
      </w:r>
      <w:r w:rsidRPr="005E7E4A">
        <w:rPr>
          <w:szCs w:val="22"/>
        </w:rPr>
        <w:tab/>
      </w:r>
    </w:p>
    <w:p w14:paraId="31FCDA82" w14:textId="37EDCD08" w:rsidR="003B0A79" w:rsidRPr="005E7E4A" w:rsidRDefault="003B0A79" w:rsidP="003B0A79">
      <w:pPr>
        <w:autoSpaceDE w:val="0"/>
        <w:autoSpaceDN w:val="0"/>
        <w:adjustRightInd w:val="0"/>
        <w:rPr>
          <w:szCs w:val="22"/>
        </w:rPr>
      </w:pPr>
      <w:r w:rsidRPr="005E7E4A">
        <w:rPr>
          <w:szCs w:val="22"/>
        </w:rPr>
        <w:t>e-mail:</w:t>
      </w:r>
      <w:r w:rsidRPr="005E7E4A">
        <w:rPr>
          <w:szCs w:val="22"/>
        </w:rPr>
        <w:tab/>
      </w:r>
      <w:r w:rsidRPr="005E7E4A">
        <w:rPr>
          <w:szCs w:val="22"/>
        </w:rPr>
        <w:tab/>
      </w:r>
      <w:r w:rsidRPr="005E7E4A">
        <w:rPr>
          <w:szCs w:val="22"/>
        </w:rPr>
        <w:tab/>
      </w:r>
      <w:r w:rsidRPr="005E7E4A">
        <w:rPr>
          <w:szCs w:val="22"/>
        </w:rPr>
        <w:tab/>
      </w:r>
    </w:p>
    <w:p w14:paraId="50CF17EC" w14:textId="2142C65B" w:rsidR="003B0A79" w:rsidRPr="00BF5110" w:rsidRDefault="003B0A79" w:rsidP="00BF5110">
      <w:pPr>
        <w:autoSpaceDE w:val="0"/>
        <w:autoSpaceDN w:val="0"/>
        <w:adjustRightInd w:val="0"/>
        <w:ind w:firstLine="708"/>
        <w:rPr>
          <w:i/>
          <w:szCs w:val="22"/>
        </w:rPr>
      </w:pPr>
      <w:r w:rsidRPr="00360E0B">
        <w:rPr>
          <w:i/>
          <w:szCs w:val="22"/>
        </w:rPr>
        <w:t>(dále jako „</w:t>
      </w:r>
      <w:r>
        <w:rPr>
          <w:i/>
          <w:szCs w:val="22"/>
        </w:rPr>
        <w:t>Objednatel</w:t>
      </w:r>
      <w:r w:rsidRPr="00360E0B">
        <w:rPr>
          <w:i/>
          <w:szCs w:val="22"/>
        </w:rPr>
        <w:t>“)</w:t>
      </w:r>
    </w:p>
    <w:p w14:paraId="33D59605" w14:textId="57ECBE37" w:rsidR="003B0A79" w:rsidRDefault="00FB00EE" w:rsidP="003B0A79">
      <w:pPr>
        <w:spacing w:line="240" w:lineRule="exact"/>
        <w:jc w:val="both"/>
        <w:rPr>
          <w:b/>
          <w:szCs w:val="22"/>
        </w:rPr>
      </w:pPr>
      <w:r>
        <w:rPr>
          <w:b/>
          <w:szCs w:val="22"/>
        </w:rPr>
        <w:t>a</w:t>
      </w:r>
    </w:p>
    <w:p w14:paraId="4DCA8971" w14:textId="77777777" w:rsidR="00FB00EE" w:rsidRDefault="00FB00EE" w:rsidP="003B0A79">
      <w:pPr>
        <w:spacing w:line="240" w:lineRule="exact"/>
        <w:jc w:val="both"/>
        <w:rPr>
          <w:b/>
          <w:szCs w:val="22"/>
        </w:rPr>
      </w:pPr>
    </w:p>
    <w:p w14:paraId="3C02E5AD" w14:textId="026E3536" w:rsidR="003C635E" w:rsidRPr="003C635E" w:rsidRDefault="003C635E" w:rsidP="00FB00EE">
      <w:pPr>
        <w:widowControl w:val="0"/>
        <w:suppressAutoHyphens w:val="0"/>
        <w:jc w:val="both"/>
        <w:rPr>
          <w:szCs w:val="22"/>
          <w:lang w:eastAsia="cs-CZ"/>
        </w:rPr>
      </w:pPr>
      <w:r w:rsidRPr="003C635E">
        <w:rPr>
          <w:iCs/>
          <w:szCs w:val="22"/>
          <w:lang w:eastAsia="cs-CZ"/>
        </w:rPr>
        <w:t>zhotovitel:</w:t>
      </w:r>
      <w:r w:rsidRPr="003C635E">
        <w:rPr>
          <w:iCs/>
          <w:szCs w:val="22"/>
          <w:lang w:eastAsia="cs-CZ"/>
        </w:rPr>
        <w:tab/>
      </w:r>
      <w:r w:rsidRPr="003C635E">
        <w:rPr>
          <w:iCs/>
          <w:szCs w:val="22"/>
          <w:lang w:eastAsia="cs-CZ"/>
        </w:rPr>
        <w:tab/>
      </w:r>
      <w:r w:rsidRPr="003C635E">
        <w:rPr>
          <w:iCs/>
          <w:szCs w:val="22"/>
          <w:lang w:eastAsia="cs-CZ"/>
        </w:rPr>
        <w:tab/>
      </w:r>
      <w:r w:rsidRPr="003C635E">
        <w:rPr>
          <w:b/>
          <w:iCs/>
          <w:szCs w:val="22"/>
          <w:lang w:eastAsia="cs-CZ"/>
        </w:rPr>
        <w:t>ARW pb, s.r.o.</w:t>
      </w:r>
      <w:r w:rsidRPr="003C635E">
        <w:rPr>
          <w:iCs/>
          <w:szCs w:val="22"/>
          <w:lang w:eastAsia="cs-CZ"/>
        </w:rPr>
        <w:tab/>
      </w:r>
    </w:p>
    <w:p w14:paraId="5631EFBE" w14:textId="2AA5D3F3" w:rsidR="003C635E" w:rsidRPr="003C635E" w:rsidRDefault="003C635E" w:rsidP="003C635E">
      <w:pPr>
        <w:widowControl w:val="0"/>
        <w:suppressAutoHyphens w:val="0"/>
        <w:jc w:val="both"/>
        <w:rPr>
          <w:iCs/>
          <w:szCs w:val="22"/>
          <w:lang w:eastAsia="cs-CZ"/>
        </w:rPr>
      </w:pPr>
      <w:r w:rsidRPr="003C635E">
        <w:rPr>
          <w:iCs/>
          <w:szCs w:val="22"/>
          <w:lang w:eastAsia="cs-CZ"/>
        </w:rPr>
        <w:t xml:space="preserve">zastoupený: </w:t>
      </w:r>
      <w:r w:rsidRPr="003C635E">
        <w:rPr>
          <w:iCs/>
          <w:szCs w:val="22"/>
          <w:lang w:eastAsia="cs-CZ"/>
        </w:rPr>
        <w:tab/>
      </w:r>
      <w:r w:rsidRPr="003C635E">
        <w:rPr>
          <w:iCs/>
          <w:szCs w:val="22"/>
          <w:lang w:eastAsia="cs-CZ"/>
        </w:rPr>
        <w:tab/>
      </w:r>
      <w:r w:rsidRPr="003C635E">
        <w:rPr>
          <w:iCs/>
          <w:szCs w:val="22"/>
          <w:lang w:eastAsia="cs-CZ"/>
        </w:rPr>
        <w:tab/>
        <w:t>Ing. arch. Pavel Bednařík</w:t>
      </w:r>
      <w:r>
        <w:rPr>
          <w:iCs/>
          <w:szCs w:val="22"/>
          <w:lang w:eastAsia="cs-CZ"/>
        </w:rPr>
        <w:t>, jednatel</w:t>
      </w:r>
      <w:r w:rsidRPr="003C635E">
        <w:rPr>
          <w:iCs/>
          <w:szCs w:val="22"/>
          <w:lang w:eastAsia="cs-CZ"/>
        </w:rPr>
        <w:tab/>
      </w:r>
      <w:r w:rsidRPr="003C635E">
        <w:rPr>
          <w:iCs/>
          <w:szCs w:val="22"/>
          <w:lang w:eastAsia="cs-CZ"/>
        </w:rPr>
        <w:tab/>
      </w:r>
    </w:p>
    <w:p w14:paraId="54C73A51" w14:textId="3560C443" w:rsidR="003C635E" w:rsidRPr="003C635E" w:rsidRDefault="003C635E" w:rsidP="003C635E">
      <w:pPr>
        <w:widowControl w:val="0"/>
        <w:suppressAutoHyphens w:val="0"/>
        <w:jc w:val="both"/>
        <w:rPr>
          <w:iCs/>
          <w:szCs w:val="22"/>
          <w:lang w:eastAsia="cs-CZ"/>
        </w:rPr>
      </w:pPr>
      <w:r w:rsidRPr="003C635E">
        <w:rPr>
          <w:iCs/>
          <w:szCs w:val="22"/>
          <w:lang w:eastAsia="cs-CZ"/>
        </w:rPr>
        <w:t>sídlo/místo podnikání:</w:t>
      </w:r>
      <w:r w:rsidRPr="003C635E">
        <w:rPr>
          <w:iCs/>
          <w:szCs w:val="22"/>
          <w:lang w:eastAsia="cs-CZ"/>
        </w:rPr>
        <w:tab/>
        <w:t>Milady Horákové 387/56, 170 00 Praha 7 - Holešovice</w:t>
      </w:r>
    </w:p>
    <w:p w14:paraId="7A151DA6" w14:textId="77777777" w:rsidR="003C635E" w:rsidRPr="003C635E" w:rsidRDefault="003C635E" w:rsidP="003C635E">
      <w:pPr>
        <w:widowControl w:val="0"/>
        <w:suppressAutoHyphens w:val="0"/>
        <w:jc w:val="both"/>
        <w:rPr>
          <w:iCs/>
          <w:szCs w:val="22"/>
          <w:lang w:eastAsia="cs-CZ"/>
        </w:rPr>
      </w:pPr>
      <w:r w:rsidRPr="003C635E">
        <w:rPr>
          <w:iCs/>
          <w:szCs w:val="22"/>
          <w:lang w:eastAsia="cs-CZ"/>
        </w:rPr>
        <w:t>IČO:</w:t>
      </w:r>
      <w:r w:rsidRPr="003C635E">
        <w:rPr>
          <w:iCs/>
          <w:szCs w:val="22"/>
          <w:lang w:eastAsia="cs-CZ"/>
        </w:rPr>
        <w:tab/>
      </w:r>
      <w:r w:rsidRPr="003C635E">
        <w:rPr>
          <w:iCs/>
          <w:szCs w:val="22"/>
          <w:lang w:eastAsia="cs-CZ"/>
        </w:rPr>
        <w:tab/>
      </w:r>
      <w:r w:rsidRPr="003C635E">
        <w:rPr>
          <w:iCs/>
          <w:szCs w:val="22"/>
          <w:lang w:eastAsia="cs-CZ"/>
        </w:rPr>
        <w:tab/>
      </w:r>
      <w:r w:rsidRPr="003C635E">
        <w:rPr>
          <w:iCs/>
          <w:szCs w:val="22"/>
          <w:lang w:eastAsia="cs-CZ"/>
        </w:rPr>
        <w:tab/>
        <w:t>241 61 683</w:t>
      </w:r>
    </w:p>
    <w:p w14:paraId="171F5C8C" w14:textId="77777777" w:rsidR="003C635E" w:rsidRPr="003C635E" w:rsidRDefault="003C635E" w:rsidP="003C635E">
      <w:pPr>
        <w:widowControl w:val="0"/>
        <w:suppressAutoHyphens w:val="0"/>
        <w:jc w:val="both"/>
        <w:rPr>
          <w:iCs/>
          <w:szCs w:val="22"/>
          <w:lang w:eastAsia="cs-CZ"/>
        </w:rPr>
      </w:pPr>
      <w:r w:rsidRPr="003C635E">
        <w:rPr>
          <w:iCs/>
          <w:szCs w:val="22"/>
          <w:lang w:eastAsia="cs-CZ"/>
        </w:rPr>
        <w:t>DIČ:</w:t>
      </w:r>
      <w:r w:rsidRPr="003C635E">
        <w:rPr>
          <w:iCs/>
          <w:szCs w:val="22"/>
          <w:lang w:eastAsia="cs-CZ"/>
        </w:rPr>
        <w:tab/>
      </w:r>
      <w:r w:rsidRPr="003C635E">
        <w:rPr>
          <w:iCs/>
          <w:szCs w:val="22"/>
          <w:lang w:eastAsia="cs-CZ"/>
        </w:rPr>
        <w:tab/>
      </w:r>
      <w:r w:rsidRPr="003C635E">
        <w:rPr>
          <w:iCs/>
          <w:szCs w:val="22"/>
          <w:lang w:eastAsia="cs-CZ"/>
        </w:rPr>
        <w:tab/>
      </w:r>
      <w:r w:rsidRPr="003C635E">
        <w:rPr>
          <w:iCs/>
          <w:szCs w:val="22"/>
          <w:lang w:eastAsia="cs-CZ"/>
        </w:rPr>
        <w:tab/>
        <w:t>CZ24161683</w:t>
      </w:r>
    </w:p>
    <w:p w14:paraId="292E286C" w14:textId="77777777" w:rsidR="003C635E" w:rsidRPr="003C635E" w:rsidRDefault="003C635E" w:rsidP="003C635E">
      <w:pPr>
        <w:widowControl w:val="0"/>
        <w:suppressAutoHyphens w:val="0"/>
        <w:jc w:val="both"/>
        <w:rPr>
          <w:szCs w:val="22"/>
          <w:lang w:eastAsia="cs-CZ"/>
        </w:rPr>
      </w:pPr>
      <w:r w:rsidRPr="003C635E">
        <w:rPr>
          <w:szCs w:val="22"/>
          <w:lang w:eastAsia="cs-CZ"/>
        </w:rPr>
        <w:t>zapsán v Obchodním rejstříku vedeném Městským soudem v Praze oddíl C, vložka 184356,</w:t>
      </w:r>
      <w:r w:rsidRPr="003C635E">
        <w:rPr>
          <w:szCs w:val="22"/>
          <w:lang w:eastAsia="cs-CZ"/>
        </w:rPr>
        <w:br/>
      </w:r>
      <w:r w:rsidRPr="003C635E">
        <w:rPr>
          <w:iCs/>
          <w:szCs w:val="22"/>
          <w:lang w:eastAsia="cs-CZ"/>
        </w:rPr>
        <w:t>bankovní spojení:</w:t>
      </w:r>
      <w:r w:rsidRPr="003C635E">
        <w:rPr>
          <w:iCs/>
          <w:szCs w:val="22"/>
          <w:lang w:eastAsia="cs-CZ"/>
        </w:rPr>
        <w:tab/>
      </w:r>
      <w:r w:rsidRPr="003C635E">
        <w:rPr>
          <w:iCs/>
          <w:szCs w:val="22"/>
          <w:lang w:eastAsia="cs-CZ"/>
        </w:rPr>
        <w:tab/>
        <w:t>Fio banka, a.s.</w:t>
      </w:r>
    </w:p>
    <w:p w14:paraId="6AD18E99" w14:textId="165548ED" w:rsidR="003C635E" w:rsidRPr="003C635E" w:rsidRDefault="003C635E" w:rsidP="003C635E">
      <w:pPr>
        <w:widowControl w:val="0"/>
        <w:suppressAutoHyphens w:val="0"/>
        <w:jc w:val="both"/>
        <w:rPr>
          <w:iCs/>
          <w:szCs w:val="22"/>
          <w:lang w:eastAsia="cs-CZ"/>
        </w:rPr>
      </w:pPr>
      <w:r w:rsidRPr="003C635E">
        <w:rPr>
          <w:iCs/>
          <w:szCs w:val="22"/>
          <w:lang w:eastAsia="cs-CZ"/>
        </w:rPr>
        <w:t>číslo účtu:</w:t>
      </w:r>
      <w:r w:rsidRPr="003C635E">
        <w:rPr>
          <w:iCs/>
          <w:szCs w:val="22"/>
          <w:lang w:eastAsia="cs-CZ"/>
        </w:rPr>
        <w:tab/>
      </w:r>
      <w:r w:rsidRPr="003C635E">
        <w:rPr>
          <w:iCs/>
          <w:szCs w:val="22"/>
          <w:lang w:eastAsia="cs-CZ"/>
        </w:rPr>
        <w:tab/>
      </w:r>
      <w:r w:rsidRPr="003C635E">
        <w:rPr>
          <w:iCs/>
          <w:szCs w:val="22"/>
          <w:lang w:eastAsia="cs-CZ"/>
        </w:rPr>
        <w:tab/>
      </w:r>
    </w:p>
    <w:p w14:paraId="04587BD9" w14:textId="67CF11A4" w:rsidR="003C635E" w:rsidRPr="003C635E" w:rsidRDefault="003C635E" w:rsidP="003C635E">
      <w:pPr>
        <w:suppressAutoHyphens w:val="0"/>
        <w:rPr>
          <w:iCs/>
          <w:szCs w:val="22"/>
          <w:lang w:eastAsia="cs-CZ"/>
        </w:rPr>
      </w:pPr>
      <w:r w:rsidRPr="003C635E">
        <w:rPr>
          <w:iCs/>
          <w:szCs w:val="22"/>
          <w:lang w:eastAsia="cs-CZ"/>
        </w:rPr>
        <w:t>telefon:</w:t>
      </w:r>
      <w:r w:rsidRPr="003C635E">
        <w:rPr>
          <w:iCs/>
          <w:szCs w:val="22"/>
          <w:lang w:eastAsia="cs-CZ"/>
        </w:rPr>
        <w:tab/>
      </w:r>
      <w:r w:rsidRPr="003C635E">
        <w:rPr>
          <w:iCs/>
          <w:szCs w:val="22"/>
          <w:lang w:eastAsia="cs-CZ"/>
        </w:rPr>
        <w:tab/>
      </w:r>
      <w:r w:rsidRPr="003C635E">
        <w:rPr>
          <w:iCs/>
          <w:szCs w:val="22"/>
          <w:lang w:eastAsia="cs-CZ"/>
        </w:rPr>
        <w:tab/>
        <w:t xml:space="preserve"> </w:t>
      </w:r>
    </w:p>
    <w:p w14:paraId="5193D579" w14:textId="0DE49C85" w:rsidR="003C635E" w:rsidRPr="003C635E" w:rsidRDefault="003C635E" w:rsidP="003C635E">
      <w:pPr>
        <w:widowControl w:val="0"/>
        <w:suppressAutoHyphens w:val="0"/>
        <w:jc w:val="both"/>
        <w:rPr>
          <w:iCs/>
          <w:szCs w:val="22"/>
          <w:lang w:eastAsia="cs-CZ"/>
        </w:rPr>
      </w:pPr>
      <w:r w:rsidRPr="003C635E">
        <w:rPr>
          <w:iCs/>
          <w:szCs w:val="22"/>
          <w:lang w:eastAsia="cs-CZ"/>
        </w:rPr>
        <w:t>e-mail:</w:t>
      </w:r>
      <w:r w:rsidRPr="003C635E">
        <w:rPr>
          <w:iCs/>
          <w:szCs w:val="22"/>
          <w:lang w:eastAsia="cs-CZ"/>
        </w:rPr>
        <w:tab/>
      </w:r>
      <w:r w:rsidRPr="003C635E">
        <w:rPr>
          <w:iCs/>
          <w:szCs w:val="22"/>
          <w:lang w:eastAsia="cs-CZ"/>
        </w:rPr>
        <w:tab/>
      </w:r>
      <w:r w:rsidRPr="003C635E">
        <w:rPr>
          <w:iCs/>
          <w:szCs w:val="22"/>
          <w:lang w:eastAsia="cs-CZ"/>
        </w:rPr>
        <w:tab/>
        <w:t xml:space="preserve">            </w:t>
      </w:r>
    </w:p>
    <w:p w14:paraId="60CDE7D6" w14:textId="05346D90" w:rsidR="00A1678F" w:rsidRDefault="0040229B" w:rsidP="0040229B">
      <w:pPr>
        <w:spacing w:after="240" w:line="240" w:lineRule="exact"/>
        <w:ind w:firstLine="708"/>
        <w:jc w:val="both"/>
        <w:rPr>
          <w:i/>
          <w:szCs w:val="22"/>
        </w:rPr>
      </w:pPr>
      <w:r w:rsidRPr="00360E0B">
        <w:rPr>
          <w:i/>
          <w:szCs w:val="22"/>
        </w:rPr>
        <w:t xml:space="preserve"> </w:t>
      </w:r>
      <w:r w:rsidR="003B0A79" w:rsidRPr="00360E0B">
        <w:rPr>
          <w:i/>
          <w:szCs w:val="22"/>
        </w:rPr>
        <w:t>(dále jako „</w:t>
      </w:r>
      <w:r w:rsidR="003B0A79">
        <w:rPr>
          <w:i/>
          <w:szCs w:val="22"/>
        </w:rPr>
        <w:t>Z</w:t>
      </w:r>
      <w:r w:rsidR="003B0A79" w:rsidRPr="00360E0B">
        <w:rPr>
          <w:i/>
          <w:szCs w:val="22"/>
        </w:rPr>
        <w:t>hotovitel“)</w:t>
      </w:r>
    </w:p>
    <w:p w14:paraId="074BF89C" w14:textId="4D739E20" w:rsidR="0061745E" w:rsidRDefault="008C4059" w:rsidP="005619B6">
      <w:pPr>
        <w:pStyle w:val="Zkladntext2"/>
        <w:pBdr>
          <w:top w:val="single" w:sz="4" w:space="0" w:color="auto"/>
          <w:bottom w:val="single" w:sz="4" w:space="1" w:color="auto"/>
        </w:pBdr>
        <w:spacing w:before="240" w:line="276" w:lineRule="auto"/>
        <w:jc w:val="both"/>
        <w:rPr>
          <w:szCs w:val="22"/>
        </w:rPr>
      </w:pPr>
      <w:r>
        <w:rPr>
          <w:szCs w:val="22"/>
        </w:rPr>
        <w:t xml:space="preserve">Dodatek </w:t>
      </w:r>
      <w:r w:rsidR="002A29C1">
        <w:rPr>
          <w:szCs w:val="22"/>
        </w:rPr>
        <w:t xml:space="preserve">č. </w:t>
      </w:r>
      <w:r w:rsidR="003C635E">
        <w:rPr>
          <w:szCs w:val="22"/>
        </w:rPr>
        <w:t>1</w:t>
      </w:r>
      <w:r w:rsidR="0061745E">
        <w:rPr>
          <w:szCs w:val="22"/>
        </w:rPr>
        <w:t xml:space="preserve"> </w:t>
      </w:r>
      <w:r w:rsidR="00272EE2">
        <w:rPr>
          <w:szCs w:val="22"/>
        </w:rPr>
        <w:t>ke</w:t>
      </w:r>
      <w:r w:rsidR="00A1678F">
        <w:rPr>
          <w:szCs w:val="22"/>
        </w:rPr>
        <w:t xml:space="preserve"> </w:t>
      </w:r>
      <w:r w:rsidR="00C1667C">
        <w:rPr>
          <w:szCs w:val="22"/>
        </w:rPr>
        <w:t>S</w:t>
      </w:r>
      <w:r w:rsidR="00272EE2">
        <w:rPr>
          <w:szCs w:val="22"/>
        </w:rPr>
        <w:t>mlouvě</w:t>
      </w:r>
      <w:r w:rsidR="00A1678F">
        <w:rPr>
          <w:szCs w:val="22"/>
        </w:rPr>
        <w:t xml:space="preserve"> o dílo č. </w:t>
      </w:r>
      <w:r w:rsidR="003C635E" w:rsidRPr="003C635E">
        <w:rPr>
          <w:szCs w:val="22"/>
        </w:rPr>
        <w:t xml:space="preserve">00403/2023/OIVZ/13 </w:t>
      </w:r>
      <w:r w:rsidR="002A29C1" w:rsidRPr="00647135">
        <w:rPr>
          <w:i/>
          <w:szCs w:val="22"/>
        </w:rPr>
        <w:t xml:space="preserve">(dále jen „Dodatek č. </w:t>
      </w:r>
      <w:r w:rsidR="003C635E">
        <w:rPr>
          <w:i/>
          <w:szCs w:val="22"/>
        </w:rPr>
        <w:t>1</w:t>
      </w:r>
      <w:r w:rsidR="002A29C1" w:rsidRPr="00647135">
        <w:rPr>
          <w:i/>
          <w:szCs w:val="22"/>
        </w:rPr>
        <w:t>“)</w:t>
      </w:r>
      <w:r w:rsidR="00647135" w:rsidRPr="00647135">
        <w:rPr>
          <w:i/>
          <w:szCs w:val="22"/>
        </w:rPr>
        <w:t xml:space="preserve"> </w:t>
      </w:r>
      <w:r w:rsidR="00A1678F">
        <w:rPr>
          <w:szCs w:val="22"/>
        </w:rPr>
        <w:t>je uzavřen</w:t>
      </w:r>
      <w:r w:rsidR="005A4742">
        <w:rPr>
          <w:szCs w:val="22"/>
        </w:rPr>
        <w:t>ý</w:t>
      </w:r>
      <w:r w:rsidR="00A1678F">
        <w:rPr>
          <w:szCs w:val="22"/>
        </w:rPr>
        <w:t xml:space="preserve"> </w:t>
      </w:r>
      <w:r w:rsidR="00485F8A">
        <w:rPr>
          <w:szCs w:val="22"/>
        </w:rPr>
        <w:br/>
      </w:r>
      <w:r w:rsidR="00A1678F">
        <w:rPr>
          <w:szCs w:val="22"/>
        </w:rPr>
        <w:t xml:space="preserve">na základě rozhodnutí Rady MČ Praha 7 č. </w:t>
      </w:r>
      <w:r w:rsidR="00A1678F" w:rsidRPr="00F95092">
        <w:rPr>
          <w:szCs w:val="22"/>
        </w:rPr>
        <w:t xml:space="preserve">usnesení </w:t>
      </w:r>
      <w:r w:rsidR="00CE1A2D">
        <w:rPr>
          <w:szCs w:val="22"/>
        </w:rPr>
        <w:t>0482</w:t>
      </w:r>
      <w:r w:rsidR="007B3747">
        <w:rPr>
          <w:szCs w:val="22"/>
        </w:rPr>
        <w:t>/2</w:t>
      </w:r>
      <w:r w:rsidR="007D208A">
        <w:rPr>
          <w:szCs w:val="22"/>
        </w:rPr>
        <w:t>5</w:t>
      </w:r>
      <w:r w:rsidR="00A1678F" w:rsidRPr="00F95092">
        <w:rPr>
          <w:szCs w:val="22"/>
        </w:rPr>
        <w:t xml:space="preserve">-R z jednání č. </w:t>
      </w:r>
      <w:r w:rsidR="00CE1A2D">
        <w:rPr>
          <w:szCs w:val="22"/>
        </w:rPr>
        <w:t>46</w:t>
      </w:r>
      <w:r w:rsidR="00A1678F">
        <w:rPr>
          <w:szCs w:val="22"/>
        </w:rPr>
        <w:t xml:space="preserve"> </w:t>
      </w:r>
      <w:r w:rsidR="00A1678F" w:rsidRPr="00F95092">
        <w:rPr>
          <w:szCs w:val="22"/>
        </w:rPr>
        <w:t xml:space="preserve">ze dne </w:t>
      </w:r>
      <w:r w:rsidR="00CE1A2D">
        <w:rPr>
          <w:szCs w:val="22"/>
        </w:rPr>
        <w:t>9. 9.</w:t>
      </w:r>
      <w:r w:rsidR="007B3747">
        <w:rPr>
          <w:szCs w:val="22"/>
        </w:rPr>
        <w:t xml:space="preserve"> 202</w:t>
      </w:r>
      <w:r w:rsidR="007D208A">
        <w:rPr>
          <w:szCs w:val="22"/>
        </w:rPr>
        <w:t>5</w:t>
      </w:r>
      <w:r w:rsidR="00A1678F" w:rsidRPr="00F95092">
        <w:rPr>
          <w:szCs w:val="22"/>
        </w:rPr>
        <w:t>.</w:t>
      </w:r>
      <w:r w:rsidR="00A1678F">
        <w:rPr>
          <w:szCs w:val="22"/>
        </w:rPr>
        <w:t xml:space="preserve"> </w:t>
      </w:r>
    </w:p>
    <w:p w14:paraId="088D3059" w14:textId="4A910B76" w:rsidR="00B52C79" w:rsidRPr="00A8293C" w:rsidRDefault="00B52C79" w:rsidP="00647135">
      <w:pPr>
        <w:pStyle w:val="Zkladntext2"/>
        <w:spacing w:line="240" w:lineRule="auto"/>
        <w:jc w:val="both"/>
        <w:rPr>
          <w:szCs w:val="22"/>
        </w:rPr>
      </w:pPr>
      <w:r w:rsidRPr="00A8293C">
        <w:rPr>
          <w:szCs w:val="22"/>
        </w:rPr>
        <w:t xml:space="preserve">Smluvní strany </w:t>
      </w:r>
      <w:r w:rsidRPr="00326F2D">
        <w:rPr>
          <w:szCs w:val="22"/>
        </w:rPr>
        <w:t xml:space="preserve">se, </w:t>
      </w:r>
      <w:r w:rsidR="00272EE2" w:rsidRPr="00326F2D">
        <w:rPr>
          <w:szCs w:val="22"/>
        </w:rPr>
        <w:t>v </w:t>
      </w:r>
      <w:r w:rsidR="00272EE2" w:rsidRPr="00B66801">
        <w:rPr>
          <w:szCs w:val="22"/>
        </w:rPr>
        <w:t xml:space="preserve">souladu s čl. </w:t>
      </w:r>
      <w:r w:rsidR="0040229B">
        <w:rPr>
          <w:szCs w:val="22"/>
        </w:rPr>
        <w:t>XII</w:t>
      </w:r>
      <w:r w:rsidR="00272EE2" w:rsidRPr="00B66801">
        <w:rPr>
          <w:szCs w:val="22"/>
        </w:rPr>
        <w:t xml:space="preserve"> odst. </w:t>
      </w:r>
      <w:r w:rsidR="0040229B">
        <w:rPr>
          <w:szCs w:val="22"/>
        </w:rPr>
        <w:t>4</w:t>
      </w:r>
      <w:r w:rsidR="00272EE2" w:rsidRPr="00B66801">
        <w:rPr>
          <w:szCs w:val="22"/>
        </w:rPr>
        <w:t xml:space="preserve"> S</w:t>
      </w:r>
      <w:r w:rsidR="00272EE2" w:rsidRPr="00B66801">
        <w:rPr>
          <w:szCs w:val="22"/>
          <w:lang w:eastAsia="cs-CZ"/>
        </w:rPr>
        <w:t>mlouvy o dílo</w:t>
      </w:r>
      <w:r w:rsidR="00272EE2" w:rsidRPr="0029607B">
        <w:rPr>
          <w:szCs w:val="22"/>
          <w:lang w:eastAsia="cs-CZ"/>
        </w:rPr>
        <w:t xml:space="preserve"> č. </w:t>
      </w:r>
      <w:r w:rsidR="003C635E" w:rsidRPr="003C635E">
        <w:rPr>
          <w:szCs w:val="22"/>
          <w:lang w:eastAsia="cs-CZ"/>
        </w:rPr>
        <w:t xml:space="preserve">00403/2023/OIVZ/13 </w:t>
      </w:r>
      <w:r w:rsidR="00DC1FAF" w:rsidRPr="0029607B">
        <w:rPr>
          <w:i/>
          <w:szCs w:val="22"/>
        </w:rPr>
        <w:t xml:space="preserve">(dále </w:t>
      </w:r>
      <w:r w:rsidR="00DC1FAF" w:rsidRPr="0029607B">
        <w:rPr>
          <w:i/>
          <w:szCs w:val="22"/>
          <w:lang w:eastAsia="cs-CZ"/>
        </w:rPr>
        <w:t>jen „</w:t>
      </w:r>
      <w:r w:rsidR="00DC1FAF" w:rsidRPr="0029607B">
        <w:rPr>
          <w:i/>
          <w:szCs w:val="22"/>
        </w:rPr>
        <w:t>S</w:t>
      </w:r>
      <w:r w:rsidR="00DC1FAF" w:rsidRPr="0029607B">
        <w:rPr>
          <w:i/>
          <w:szCs w:val="22"/>
          <w:lang w:eastAsia="cs-CZ"/>
        </w:rPr>
        <w:t>mlouva“)</w:t>
      </w:r>
      <w:r w:rsidR="00DC1FAF" w:rsidRPr="0029607B">
        <w:rPr>
          <w:szCs w:val="22"/>
        </w:rPr>
        <w:t xml:space="preserve"> </w:t>
      </w:r>
      <w:r w:rsidR="002E20EE" w:rsidRPr="0029607B">
        <w:rPr>
          <w:szCs w:val="22"/>
          <w:lang w:eastAsia="cs-CZ"/>
        </w:rPr>
        <w:t>k realizaci</w:t>
      </w:r>
      <w:r w:rsidR="003B0A79" w:rsidRPr="003B0A79">
        <w:t xml:space="preserve"> </w:t>
      </w:r>
      <w:r w:rsidR="003B0A79" w:rsidRPr="003B0A79">
        <w:rPr>
          <w:szCs w:val="22"/>
        </w:rPr>
        <w:t>veřejné zakázky</w:t>
      </w:r>
      <w:r w:rsidR="0040229B">
        <w:rPr>
          <w:szCs w:val="22"/>
        </w:rPr>
        <w:t xml:space="preserve"> malého rozsahu</w:t>
      </w:r>
      <w:r w:rsidR="003B0A79" w:rsidRPr="003B0A79">
        <w:rPr>
          <w:szCs w:val="22"/>
        </w:rPr>
        <w:t xml:space="preserve"> na </w:t>
      </w:r>
      <w:r w:rsidR="0040229B">
        <w:rPr>
          <w:szCs w:val="22"/>
        </w:rPr>
        <w:t>služby</w:t>
      </w:r>
      <w:r w:rsidR="003B0A79" w:rsidRPr="003B0A79">
        <w:rPr>
          <w:szCs w:val="22"/>
        </w:rPr>
        <w:t xml:space="preserve"> s názvem </w:t>
      </w:r>
      <w:r w:rsidR="003B0A79">
        <w:rPr>
          <w:szCs w:val="22"/>
        </w:rPr>
        <w:br/>
      </w:r>
      <w:r w:rsidR="00C03C9B">
        <w:rPr>
          <w:b/>
          <w:szCs w:val="22"/>
        </w:rPr>
        <w:t>„</w:t>
      </w:r>
      <w:r w:rsidR="003C635E" w:rsidRPr="003C635E">
        <w:rPr>
          <w:b/>
          <w:szCs w:val="22"/>
        </w:rPr>
        <w:t>Modernizace BIO OKO - PD</w:t>
      </w:r>
      <w:r w:rsidR="003B0A79" w:rsidRPr="003B0A79">
        <w:rPr>
          <w:b/>
          <w:szCs w:val="22"/>
        </w:rPr>
        <w:t>“</w:t>
      </w:r>
      <w:r w:rsidR="00DD5FE9" w:rsidRPr="00DD5FE9">
        <w:rPr>
          <w:szCs w:val="22"/>
        </w:rPr>
        <w:t>,</w:t>
      </w:r>
      <w:r w:rsidR="00DD5FE9">
        <w:rPr>
          <w:b/>
          <w:szCs w:val="22"/>
        </w:rPr>
        <w:t xml:space="preserve"> </w:t>
      </w:r>
      <w:r w:rsidR="00272EE2" w:rsidRPr="00A8293C">
        <w:rPr>
          <w:szCs w:val="22"/>
        </w:rPr>
        <w:t xml:space="preserve">dohodly na uzavření tohoto Dodatku č. </w:t>
      </w:r>
      <w:r w:rsidR="003C635E">
        <w:rPr>
          <w:szCs w:val="22"/>
        </w:rPr>
        <w:t>1</w:t>
      </w:r>
      <w:r w:rsidR="007208EA" w:rsidRPr="00A8293C">
        <w:rPr>
          <w:szCs w:val="22"/>
        </w:rPr>
        <w:t xml:space="preserve">. </w:t>
      </w:r>
    </w:p>
    <w:p w14:paraId="6BBC4CD7" w14:textId="77C33A38" w:rsidR="004C4F2A" w:rsidRDefault="00B52C79" w:rsidP="00B52C79">
      <w:pPr>
        <w:pStyle w:val="Zkladntext2"/>
        <w:spacing w:after="0" w:line="240" w:lineRule="auto"/>
        <w:jc w:val="both"/>
        <w:rPr>
          <w:szCs w:val="22"/>
        </w:rPr>
      </w:pPr>
      <w:r w:rsidRPr="00A8293C">
        <w:rPr>
          <w:szCs w:val="22"/>
        </w:rPr>
        <w:t xml:space="preserve">Smlouva byla </w:t>
      </w:r>
      <w:r w:rsidRPr="006574F7">
        <w:rPr>
          <w:szCs w:val="22"/>
        </w:rPr>
        <w:t xml:space="preserve">uzavřena dne </w:t>
      </w:r>
      <w:r w:rsidR="003C635E">
        <w:rPr>
          <w:szCs w:val="22"/>
        </w:rPr>
        <w:t>20. 7</w:t>
      </w:r>
      <w:r w:rsidR="0040229B">
        <w:rPr>
          <w:szCs w:val="22"/>
        </w:rPr>
        <w:t>. 202</w:t>
      </w:r>
      <w:r w:rsidR="003C635E">
        <w:rPr>
          <w:szCs w:val="22"/>
        </w:rPr>
        <w:t>3</w:t>
      </w:r>
      <w:r w:rsidRPr="006574F7">
        <w:rPr>
          <w:szCs w:val="22"/>
        </w:rPr>
        <w:t xml:space="preserve"> v</w:t>
      </w:r>
      <w:r w:rsidR="00485F8A" w:rsidRPr="006574F7">
        <w:rPr>
          <w:szCs w:val="22"/>
        </w:rPr>
        <w:t xml:space="preserve"> souladu s U</w:t>
      </w:r>
      <w:r w:rsidRPr="006574F7">
        <w:rPr>
          <w:szCs w:val="22"/>
        </w:rPr>
        <w:t>snesením Rady MČ</w:t>
      </w:r>
      <w:r w:rsidR="00A8293C" w:rsidRPr="006574F7">
        <w:rPr>
          <w:szCs w:val="22"/>
        </w:rPr>
        <w:t xml:space="preserve"> P7</w:t>
      </w:r>
      <w:r w:rsidRPr="006574F7">
        <w:rPr>
          <w:szCs w:val="22"/>
        </w:rPr>
        <w:t xml:space="preserve"> č. 0</w:t>
      </w:r>
      <w:r w:rsidR="003C635E">
        <w:rPr>
          <w:szCs w:val="22"/>
        </w:rPr>
        <w:t>426</w:t>
      </w:r>
      <w:r w:rsidRPr="006574F7">
        <w:rPr>
          <w:szCs w:val="22"/>
        </w:rPr>
        <w:t>/</w:t>
      </w:r>
      <w:r w:rsidR="007B3747" w:rsidRPr="006574F7">
        <w:rPr>
          <w:szCs w:val="22"/>
        </w:rPr>
        <w:t>2</w:t>
      </w:r>
      <w:r w:rsidR="003C635E">
        <w:rPr>
          <w:szCs w:val="22"/>
        </w:rPr>
        <w:t>3</w:t>
      </w:r>
      <w:r w:rsidRPr="006574F7">
        <w:rPr>
          <w:szCs w:val="22"/>
        </w:rPr>
        <w:t>-R</w:t>
      </w:r>
      <w:r w:rsidR="00B131B4" w:rsidRPr="006574F7">
        <w:rPr>
          <w:szCs w:val="22"/>
        </w:rPr>
        <w:t>,</w:t>
      </w:r>
      <w:r w:rsidRPr="006574F7">
        <w:rPr>
          <w:szCs w:val="22"/>
        </w:rPr>
        <w:t xml:space="preserve"> z jednání č. </w:t>
      </w:r>
      <w:r w:rsidR="003C635E">
        <w:rPr>
          <w:szCs w:val="22"/>
        </w:rPr>
        <w:t>32</w:t>
      </w:r>
      <w:r w:rsidR="00485F8A" w:rsidRPr="006574F7">
        <w:rPr>
          <w:szCs w:val="22"/>
        </w:rPr>
        <w:t>,</w:t>
      </w:r>
      <w:r w:rsidR="00F25192" w:rsidRPr="006574F7">
        <w:rPr>
          <w:szCs w:val="22"/>
        </w:rPr>
        <w:t xml:space="preserve"> ze </w:t>
      </w:r>
      <w:r w:rsidR="006F7AD9" w:rsidRPr="006574F7">
        <w:rPr>
          <w:szCs w:val="22"/>
        </w:rPr>
        <w:t xml:space="preserve">dne </w:t>
      </w:r>
      <w:r w:rsidR="003C635E">
        <w:rPr>
          <w:szCs w:val="22"/>
        </w:rPr>
        <w:t>11. 7. 2023</w:t>
      </w:r>
      <w:r w:rsidRPr="006574F7">
        <w:rPr>
          <w:szCs w:val="22"/>
        </w:rPr>
        <w:t>.</w:t>
      </w:r>
    </w:p>
    <w:p w14:paraId="59250A19" w14:textId="77777777" w:rsidR="0040229B" w:rsidRPr="00E56B9F" w:rsidRDefault="0040229B" w:rsidP="00B52C79">
      <w:pPr>
        <w:pStyle w:val="Zkladntext2"/>
        <w:spacing w:after="0" w:line="240" w:lineRule="auto"/>
        <w:jc w:val="both"/>
        <w:rPr>
          <w:szCs w:val="22"/>
        </w:rPr>
      </w:pPr>
    </w:p>
    <w:p w14:paraId="72AC5EF1" w14:textId="22CE0850" w:rsidR="00B131B4" w:rsidRPr="00E56B9F" w:rsidRDefault="00647135" w:rsidP="00B52C79">
      <w:pPr>
        <w:pStyle w:val="Zkladntext2"/>
        <w:spacing w:after="0" w:line="240" w:lineRule="auto"/>
        <w:jc w:val="both"/>
        <w:rPr>
          <w:i/>
          <w:szCs w:val="22"/>
        </w:rPr>
      </w:pPr>
      <w:r w:rsidRPr="00E56B9F">
        <w:rPr>
          <w:szCs w:val="22"/>
        </w:rPr>
        <w:t xml:space="preserve">Dodatek č. </w:t>
      </w:r>
      <w:r w:rsidR="003C635E" w:rsidRPr="00E56B9F">
        <w:rPr>
          <w:szCs w:val="22"/>
        </w:rPr>
        <w:t>1</w:t>
      </w:r>
      <w:r w:rsidR="00B131B4" w:rsidRPr="00E56B9F">
        <w:rPr>
          <w:szCs w:val="22"/>
        </w:rPr>
        <w:t xml:space="preserve"> ke Smlouvě je zpracován </w:t>
      </w:r>
      <w:r w:rsidR="00B52C79" w:rsidRPr="00E56B9F">
        <w:rPr>
          <w:szCs w:val="22"/>
        </w:rPr>
        <w:t xml:space="preserve">dle § 222 odst. </w:t>
      </w:r>
      <w:r w:rsidR="00132456" w:rsidRPr="00E56B9F">
        <w:rPr>
          <w:szCs w:val="22"/>
        </w:rPr>
        <w:t>4</w:t>
      </w:r>
      <w:r w:rsidR="0085592F" w:rsidRPr="00E56B9F">
        <w:rPr>
          <w:szCs w:val="22"/>
        </w:rPr>
        <w:t xml:space="preserve"> </w:t>
      </w:r>
      <w:r w:rsidR="00B52C79" w:rsidRPr="00E56B9F">
        <w:rPr>
          <w:szCs w:val="22"/>
        </w:rPr>
        <w:t>zákona</w:t>
      </w:r>
      <w:r w:rsidR="00132456" w:rsidRPr="00E56B9F">
        <w:rPr>
          <w:szCs w:val="22"/>
        </w:rPr>
        <w:t xml:space="preserve"> č. 134/2016 Sb., </w:t>
      </w:r>
      <w:r w:rsidR="00132456" w:rsidRPr="00E56B9F">
        <w:rPr>
          <w:szCs w:val="22"/>
        </w:rPr>
        <w:br/>
        <w:t xml:space="preserve">o </w:t>
      </w:r>
      <w:r w:rsidR="00B52C79" w:rsidRPr="00E56B9F">
        <w:rPr>
          <w:szCs w:val="22"/>
        </w:rPr>
        <w:t xml:space="preserve">zadávání veřejných zakázek, ve znění pozdějších předpisů </w:t>
      </w:r>
      <w:r w:rsidR="00B52C79" w:rsidRPr="00E56B9F">
        <w:rPr>
          <w:i/>
          <w:szCs w:val="22"/>
        </w:rPr>
        <w:t>(dále také jen „ZZVZ“)</w:t>
      </w:r>
      <w:r w:rsidRPr="00E56B9F">
        <w:rPr>
          <w:szCs w:val="22"/>
        </w:rPr>
        <w:t>.</w:t>
      </w:r>
      <w:r w:rsidR="00B52C79" w:rsidRPr="00E56B9F">
        <w:rPr>
          <w:i/>
          <w:szCs w:val="22"/>
        </w:rPr>
        <w:t xml:space="preserve"> </w:t>
      </w:r>
    </w:p>
    <w:p w14:paraId="62E4C168" w14:textId="77777777" w:rsidR="0010362A" w:rsidRPr="00E56B9F" w:rsidRDefault="0010362A" w:rsidP="00B52C79">
      <w:pPr>
        <w:pStyle w:val="Zkladntext2"/>
        <w:spacing w:after="0" w:line="240" w:lineRule="auto"/>
        <w:jc w:val="both"/>
        <w:rPr>
          <w:i/>
          <w:szCs w:val="22"/>
        </w:rPr>
      </w:pPr>
    </w:p>
    <w:p w14:paraId="24E61548" w14:textId="304A1AAC" w:rsidR="0085592F" w:rsidRPr="00E56B9F" w:rsidRDefault="0056045A" w:rsidP="0085592F">
      <w:pPr>
        <w:suppressAutoHyphens w:val="0"/>
        <w:autoSpaceDE w:val="0"/>
        <w:autoSpaceDN w:val="0"/>
        <w:adjustRightInd w:val="0"/>
        <w:jc w:val="both"/>
        <w:rPr>
          <w:noProof/>
          <w:szCs w:val="22"/>
        </w:rPr>
      </w:pPr>
      <w:r w:rsidRPr="00E56B9F">
        <w:rPr>
          <w:b/>
          <w:iCs/>
          <w:szCs w:val="22"/>
        </w:rPr>
        <w:t>Ke změně rozsahu díla dochází z</w:t>
      </w:r>
      <w:r w:rsidR="0085592F" w:rsidRPr="00E56B9F">
        <w:rPr>
          <w:b/>
          <w:iCs/>
          <w:szCs w:val="22"/>
        </w:rPr>
        <w:t> </w:t>
      </w:r>
      <w:r w:rsidRPr="00E56B9F">
        <w:rPr>
          <w:b/>
          <w:iCs/>
          <w:szCs w:val="22"/>
        </w:rPr>
        <w:t>důvodu</w:t>
      </w:r>
      <w:r w:rsidR="0085592F" w:rsidRPr="00E56B9F">
        <w:rPr>
          <w:b/>
          <w:iCs/>
          <w:szCs w:val="22"/>
        </w:rPr>
        <w:t xml:space="preserve"> </w:t>
      </w:r>
      <w:r w:rsidR="0085592F" w:rsidRPr="00E56B9F">
        <w:rPr>
          <w:noProof/>
          <w:szCs w:val="22"/>
        </w:rPr>
        <w:t xml:space="preserve">změny rozsahu projekčních služeb, které nemění celkovou povahu veřejné zakázkya v souladu s § 222 odst. 4 zákona č. 134/2016 Sb., </w:t>
      </w:r>
      <w:r w:rsidR="00FB00EE">
        <w:rPr>
          <w:noProof/>
          <w:szCs w:val="22"/>
        </w:rPr>
        <w:br/>
      </w:r>
      <w:r w:rsidR="0085592F" w:rsidRPr="00E56B9F">
        <w:rPr>
          <w:noProof/>
          <w:szCs w:val="22"/>
        </w:rPr>
        <w:t xml:space="preserve">o zadávání veřejných zakázek, v platném znění (dále jen „ZZVZ“); hodnota změn je nižší než 10 % původní hodnoty závazku ze Smlouvy. </w:t>
      </w:r>
    </w:p>
    <w:p w14:paraId="70ECF850" w14:textId="77777777" w:rsidR="0085592F" w:rsidRPr="00E56B9F" w:rsidRDefault="0085592F" w:rsidP="0085592F">
      <w:pPr>
        <w:suppressAutoHyphens w:val="0"/>
        <w:autoSpaceDE w:val="0"/>
        <w:autoSpaceDN w:val="0"/>
        <w:adjustRightInd w:val="0"/>
        <w:jc w:val="both"/>
        <w:rPr>
          <w:noProof/>
          <w:szCs w:val="22"/>
        </w:rPr>
      </w:pPr>
    </w:p>
    <w:p w14:paraId="52CC8F4E" w14:textId="69A60EDC" w:rsidR="005736CD" w:rsidRDefault="0085592F" w:rsidP="0085592F">
      <w:pPr>
        <w:suppressAutoHyphens w:val="0"/>
        <w:autoSpaceDE w:val="0"/>
        <w:autoSpaceDN w:val="0"/>
        <w:adjustRightInd w:val="0"/>
        <w:jc w:val="both"/>
        <w:rPr>
          <w:iCs/>
          <w:noProof/>
          <w:szCs w:val="22"/>
        </w:rPr>
      </w:pPr>
      <w:r w:rsidRPr="00E56B9F">
        <w:rPr>
          <w:noProof/>
          <w:szCs w:val="22"/>
        </w:rPr>
        <w:t>V průběhu provádění díla vznesl objednatel dodatečné požadavky</w:t>
      </w:r>
      <w:r w:rsidRPr="00E56B9F">
        <w:rPr>
          <w:iCs/>
          <w:noProof/>
          <w:szCs w:val="22"/>
        </w:rPr>
        <w:t xml:space="preserve"> na projektanta v souvislosti s </w:t>
      </w:r>
      <w:r w:rsidRPr="00E56B9F">
        <w:rPr>
          <w:noProof/>
          <w:szCs w:val="22"/>
        </w:rPr>
        <w:t xml:space="preserve">navazující </w:t>
      </w:r>
      <w:r w:rsidRPr="00E56B9F">
        <w:rPr>
          <w:iCs/>
          <w:noProof/>
          <w:szCs w:val="22"/>
        </w:rPr>
        <w:t xml:space="preserve">veřejnou zakázkou </w:t>
      </w:r>
      <w:r w:rsidRPr="00E56B9F">
        <w:rPr>
          <w:noProof/>
          <w:szCs w:val="22"/>
        </w:rPr>
        <w:t xml:space="preserve">na stavební práce </w:t>
      </w:r>
      <w:r w:rsidRPr="00E56B9F">
        <w:rPr>
          <w:iCs/>
          <w:noProof/>
          <w:szCs w:val="22"/>
        </w:rPr>
        <w:t>s názvem „Fr. Křížka 460, Bio OKO Moder. Kinosálu + klima“ vyhlášené na základě projektové dokumentace „Modernizace BIO OKO“ p</w:t>
      </w:r>
      <w:r w:rsidR="00E56B9F">
        <w:rPr>
          <w:iCs/>
          <w:noProof/>
          <w:szCs w:val="22"/>
        </w:rPr>
        <w:t>ro</w:t>
      </w:r>
      <w:r w:rsidRPr="00E56B9F">
        <w:rPr>
          <w:iCs/>
          <w:noProof/>
          <w:szCs w:val="22"/>
        </w:rPr>
        <w:t xml:space="preserve"> </w:t>
      </w:r>
      <w:r w:rsidR="00E56B9F">
        <w:rPr>
          <w:noProof/>
          <w:szCs w:val="22"/>
        </w:rPr>
        <w:lastRenderedPageBreak/>
        <w:t xml:space="preserve">1. </w:t>
      </w:r>
      <w:r w:rsidR="00C629A7">
        <w:rPr>
          <w:noProof/>
          <w:szCs w:val="22"/>
        </w:rPr>
        <w:t>etapu</w:t>
      </w:r>
      <w:r w:rsidR="00E56B9F">
        <w:rPr>
          <w:iCs/>
          <w:noProof/>
          <w:szCs w:val="22"/>
        </w:rPr>
        <w:t xml:space="preserve"> představující</w:t>
      </w:r>
      <w:r w:rsidRPr="00E56B9F">
        <w:rPr>
          <w:iCs/>
          <w:noProof/>
          <w:szCs w:val="22"/>
        </w:rPr>
        <w:t xml:space="preserve"> </w:t>
      </w:r>
      <w:r w:rsidRPr="00E56B9F">
        <w:rPr>
          <w:noProof/>
          <w:szCs w:val="22"/>
        </w:rPr>
        <w:t xml:space="preserve">úpravy v hlavním kinosále, promítací kabině a v předsálí a toaletách </w:t>
      </w:r>
      <w:r w:rsidR="00961D25">
        <w:rPr>
          <w:noProof/>
          <w:szCs w:val="22"/>
        </w:rPr>
        <w:br/>
      </w:r>
      <w:r w:rsidRPr="00E56B9F">
        <w:rPr>
          <w:noProof/>
          <w:szCs w:val="22"/>
        </w:rPr>
        <w:t>v 1. PP</w:t>
      </w:r>
      <w:r w:rsidRPr="00E56B9F">
        <w:rPr>
          <w:iCs/>
          <w:noProof/>
          <w:szCs w:val="22"/>
        </w:rPr>
        <w:t>. Zadavatel</w:t>
      </w:r>
      <w:r w:rsidR="00E56B9F" w:rsidRPr="00E56B9F">
        <w:rPr>
          <w:iCs/>
          <w:noProof/>
          <w:szCs w:val="22"/>
        </w:rPr>
        <w:t xml:space="preserve"> veřejné zakázky </w:t>
      </w:r>
      <w:r w:rsidRPr="00E56B9F">
        <w:rPr>
          <w:iCs/>
          <w:noProof/>
          <w:szCs w:val="22"/>
        </w:rPr>
        <w:t xml:space="preserve"> (ÚMČ P7) neobdržel v</w:t>
      </w:r>
      <w:r w:rsidR="00E56B9F">
        <w:rPr>
          <w:iCs/>
          <w:noProof/>
          <w:szCs w:val="22"/>
        </w:rPr>
        <w:t xml:space="preserve"> navazujícím </w:t>
      </w:r>
      <w:r w:rsidRPr="00E56B9F">
        <w:rPr>
          <w:iCs/>
          <w:noProof/>
          <w:szCs w:val="22"/>
        </w:rPr>
        <w:t xml:space="preserve">zadávacím řízení </w:t>
      </w:r>
      <w:r w:rsidR="00E56B9F">
        <w:rPr>
          <w:iCs/>
          <w:noProof/>
          <w:szCs w:val="22"/>
        </w:rPr>
        <w:t xml:space="preserve">na stavební práce na základě Zhotovitelem vypracované PD </w:t>
      </w:r>
      <w:r w:rsidRPr="00E56B9F">
        <w:rPr>
          <w:iCs/>
          <w:noProof/>
          <w:szCs w:val="22"/>
        </w:rPr>
        <w:t xml:space="preserve">žádnou nabídku, která by splňovala požadavky zadávací dokumentace a byl tedy v souladu s § 127 odst. 1 ZZVZ nucen veřejnou zakázku zrušit Zadavatel </w:t>
      </w:r>
      <w:r w:rsidR="00E56B9F">
        <w:rPr>
          <w:iCs/>
          <w:noProof/>
          <w:szCs w:val="22"/>
        </w:rPr>
        <w:t xml:space="preserve">v zadávacím řízení </w:t>
      </w:r>
      <w:r w:rsidRPr="00E56B9F">
        <w:rPr>
          <w:iCs/>
          <w:noProof/>
          <w:szCs w:val="22"/>
        </w:rPr>
        <w:t xml:space="preserve">obdržel jedinou nabídku účastníka, který v průběhu posuzování a hodnocení nabídky ztratil kvalifikaci. </w:t>
      </w:r>
    </w:p>
    <w:p w14:paraId="4131E4F1" w14:textId="25EE1865" w:rsidR="001174B4" w:rsidRPr="00E56B9F" w:rsidRDefault="0085592F" w:rsidP="0085592F">
      <w:pPr>
        <w:suppressAutoHyphens w:val="0"/>
        <w:autoSpaceDE w:val="0"/>
        <w:autoSpaceDN w:val="0"/>
        <w:adjustRightInd w:val="0"/>
        <w:jc w:val="both"/>
        <w:rPr>
          <w:szCs w:val="22"/>
          <w:highlight w:val="yellow"/>
        </w:rPr>
      </w:pPr>
      <w:r w:rsidRPr="00E56B9F">
        <w:rPr>
          <w:iCs/>
          <w:noProof/>
          <w:szCs w:val="22"/>
        </w:rPr>
        <w:t>Pro nedostatek času pro realizaci stavební</w:t>
      </w:r>
      <w:r w:rsidRPr="00E56B9F">
        <w:rPr>
          <w:noProof/>
          <w:szCs w:val="22"/>
        </w:rPr>
        <w:t>ch prací</w:t>
      </w:r>
      <w:r w:rsidRPr="00E56B9F">
        <w:rPr>
          <w:iCs/>
          <w:noProof/>
          <w:szCs w:val="22"/>
        </w:rPr>
        <w:t xml:space="preserve"> v plném rozsahu</w:t>
      </w:r>
      <w:r w:rsidRPr="00E56B9F">
        <w:rPr>
          <w:noProof/>
          <w:szCs w:val="22"/>
        </w:rPr>
        <w:t xml:space="preserve"> původní PD</w:t>
      </w:r>
      <w:r w:rsidRPr="00E56B9F">
        <w:rPr>
          <w:iCs/>
          <w:noProof/>
          <w:szCs w:val="22"/>
        </w:rPr>
        <w:t>, byly vzneseny dodatečné požadavky objednatele na revizi rozsahu navazujících stavebních prací dle původní PD</w:t>
      </w:r>
      <w:r w:rsidRPr="00E56B9F">
        <w:rPr>
          <w:noProof/>
          <w:szCs w:val="22"/>
        </w:rPr>
        <w:t xml:space="preserve"> </w:t>
      </w:r>
      <w:r w:rsidR="00E56B9F">
        <w:rPr>
          <w:noProof/>
          <w:szCs w:val="22"/>
        </w:rPr>
        <w:t xml:space="preserve">pro </w:t>
      </w:r>
      <w:r w:rsidR="00C629A7">
        <w:rPr>
          <w:noProof/>
          <w:szCs w:val="22"/>
        </w:rPr>
        <w:t>1. etapu</w:t>
      </w:r>
      <w:r w:rsidR="00E56B9F">
        <w:rPr>
          <w:noProof/>
          <w:szCs w:val="22"/>
        </w:rPr>
        <w:t xml:space="preserve"> </w:t>
      </w:r>
      <w:r w:rsidRPr="00E56B9F">
        <w:rPr>
          <w:noProof/>
          <w:szCs w:val="22"/>
        </w:rPr>
        <w:t>tak, aby rozsah stavebních prací byl stihnutelný za 3 měsíce resp. 12 týdnů a objemově se vešel do limitu pro VZMR</w:t>
      </w:r>
      <w:r w:rsidRPr="00E56B9F">
        <w:rPr>
          <w:iCs/>
          <w:noProof/>
          <w:szCs w:val="22"/>
        </w:rPr>
        <w:t xml:space="preserve">, tímto požadavkem došlo ke změně rozsahu projekčních služeb a k navýšení ceny </w:t>
      </w:r>
      <w:r w:rsidR="00BF5110">
        <w:rPr>
          <w:iCs/>
          <w:noProof/>
          <w:szCs w:val="22"/>
        </w:rPr>
        <w:t xml:space="preserve">projekčních prací </w:t>
      </w:r>
      <w:r w:rsidRPr="00E56B9F">
        <w:rPr>
          <w:iCs/>
          <w:noProof/>
          <w:szCs w:val="22"/>
        </w:rPr>
        <w:t>o 117 000 Kč bez DPH, tj. 141 570 Kč s DPH ve výši 21%.</w:t>
      </w:r>
      <w:r w:rsidR="005736CD">
        <w:rPr>
          <w:iCs/>
          <w:noProof/>
          <w:szCs w:val="22"/>
        </w:rPr>
        <w:t xml:space="preserve"> </w:t>
      </w:r>
      <w:r w:rsidR="00961D25">
        <w:rPr>
          <w:iCs/>
          <w:noProof/>
          <w:szCs w:val="22"/>
        </w:rPr>
        <w:t>P</w:t>
      </w:r>
      <w:r w:rsidR="005736CD">
        <w:rPr>
          <w:iCs/>
          <w:noProof/>
          <w:szCs w:val="22"/>
        </w:rPr>
        <w:t>rojektová dokumentace pro 3. etapu</w:t>
      </w:r>
      <w:r w:rsidR="005736CD" w:rsidRPr="005736CD">
        <w:rPr>
          <w:iCs/>
          <w:noProof/>
          <w:szCs w:val="22"/>
        </w:rPr>
        <w:t xml:space="preserve"> </w:t>
      </w:r>
      <w:r w:rsidR="005736CD">
        <w:rPr>
          <w:iCs/>
          <w:noProof/>
          <w:szCs w:val="22"/>
        </w:rPr>
        <w:t>představuje r</w:t>
      </w:r>
      <w:r w:rsidR="005736CD" w:rsidRPr="005736CD">
        <w:rPr>
          <w:iCs/>
          <w:noProof/>
          <w:szCs w:val="22"/>
        </w:rPr>
        <w:t>eviz</w:t>
      </w:r>
      <w:r w:rsidR="005736CD">
        <w:rPr>
          <w:iCs/>
          <w:noProof/>
          <w:szCs w:val="22"/>
        </w:rPr>
        <w:t>i</w:t>
      </w:r>
      <w:r w:rsidR="005736CD" w:rsidRPr="005736CD">
        <w:rPr>
          <w:iCs/>
          <w:noProof/>
          <w:szCs w:val="22"/>
        </w:rPr>
        <w:t xml:space="preserve"> rozsahu </w:t>
      </w:r>
      <w:r w:rsidR="005736CD">
        <w:rPr>
          <w:iCs/>
          <w:noProof/>
          <w:szCs w:val="22"/>
        </w:rPr>
        <w:t xml:space="preserve">stavebních prací navržených v </w:t>
      </w:r>
      <w:r w:rsidR="005736CD" w:rsidRPr="005736CD">
        <w:rPr>
          <w:iCs/>
          <w:noProof/>
          <w:szCs w:val="22"/>
        </w:rPr>
        <w:t>projektové dokumentace pro 1. etapu, aktualizaci</w:t>
      </w:r>
      <w:r w:rsidR="005736CD" w:rsidRPr="005736CD">
        <w:rPr>
          <w:szCs w:val="22"/>
        </w:rPr>
        <w:t xml:space="preserve"> rozpočtu </w:t>
      </w:r>
      <w:r w:rsidR="00FB00EE">
        <w:rPr>
          <w:szCs w:val="22"/>
        </w:rPr>
        <w:br/>
      </w:r>
      <w:r w:rsidR="005736CD" w:rsidRPr="005736CD">
        <w:rPr>
          <w:szCs w:val="22"/>
        </w:rPr>
        <w:t>a soupisu prací s výkazem výměr a zapracování požadavků Komise rozvoje urbanismu, architektury a veřejného prostoru.</w:t>
      </w:r>
      <w:r w:rsidR="005736CD">
        <w:rPr>
          <w:szCs w:val="22"/>
        </w:rPr>
        <w:t xml:space="preserve"> Tato dokumentace </w:t>
      </w:r>
      <w:r w:rsidR="00BF5110">
        <w:rPr>
          <w:szCs w:val="22"/>
        </w:rPr>
        <w:t xml:space="preserve">3. etapy </w:t>
      </w:r>
      <w:r w:rsidR="005736CD">
        <w:rPr>
          <w:szCs w:val="22"/>
        </w:rPr>
        <w:t>je podkladem pro vypsání VZMR na stavební práce v 5/2025</w:t>
      </w:r>
      <w:r w:rsidR="005736CD" w:rsidRPr="005736CD">
        <w:rPr>
          <w:iCs/>
          <w:noProof/>
          <w:szCs w:val="22"/>
        </w:rPr>
        <w:t>.</w:t>
      </w:r>
    </w:p>
    <w:p w14:paraId="229501FD" w14:textId="77777777" w:rsidR="00FB00EE" w:rsidRDefault="00FB00EE" w:rsidP="00FB00EE">
      <w:pPr>
        <w:pStyle w:val="Zkladntext2"/>
        <w:spacing w:after="0" w:line="240" w:lineRule="auto"/>
        <w:jc w:val="both"/>
        <w:rPr>
          <w:b/>
          <w:szCs w:val="22"/>
        </w:rPr>
      </w:pPr>
    </w:p>
    <w:p w14:paraId="23482AF0" w14:textId="77777777" w:rsidR="00F54E9E" w:rsidRPr="00F54E9E" w:rsidRDefault="00F54E9E" w:rsidP="00FB00EE">
      <w:pPr>
        <w:pStyle w:val="Zkladntext2"/>
        <w:spacing w:after="0" w:line="240" w:lineRule="auto"/>
        <w:jc w:val="both"/>
        <w:rPr>
          <w:b/>
          <w:szCs w:val="22"/>
        </w:rPr>
      </w:pPr>
      <w:r w:rsidRPr="00F54E9E">
        <w:rPr>
          <w:b/>
          <w:szCs w:val="22"/>
        </w:rPr>
        <w:t xml:space="preserve">Tímto Dodatkem č. 1 se tedy na základě dodatečných požadavků objednatele nově doplňuje 3. etapa - revize rozsahu projektové dokumentace pro 1. etapu. </w:t>
      </w:r>
    </w:p>
    <w:p w14:paraId="609D10C0" w14:textId="77777777" w:rsidR="0010362A" w:rsidRPr="00C629A7" w:rsidRDefault="0010362A" w:rsidP="006940A0">
      <w:pPr>
        <w:widowControl w:val="0"/>
        <w:jc w:val="both"/>
        <w:rPr>
          <w:b/>
          <w:szCs w:val="22"/>
        </w:rPr>
      </w:pPr>
    </w:p>
    <w:p w14:paraId="19FC2818" w14:textId="70F9645E" w:rsidR="00660C0D" w:rsidRPr="00C629A7" w:rsidRDefault="00660C0D" w:rsidP="00441272">
      <w:pPr>
        <w:numPr>
          <w:ilvl w:val="0"/>
          <w:numId w:val="16"/>
        </w:numPr>
        <w:jc w:val="both"/>
        <w:rPr>
          <w:szCs w:val="22"/>
        </w:rPr>
      </w:pPr>
      <w:r w:rsidRPr="00C629A7">
        <w:rPr>
          <w:b/>
          <w:szCs w:val="22"/>
        </w:rPr>
        <w:t>Ve Smlouvě v čl. I</w:t>
      </w:r>
      <w:r w:rsidRPr="00C629A7">
        <w:t xml:space="preserve"> </w:t>
      </w:r>
      <w:r w:rsidRPr="00C629A7">
        <w:rPr>
          <w:b/>
          <w:szCs w:val="22"/>
        </w:rPr>
        <w:t xml:space="preserve">Účel a předmět Smlouvy </w:t>
      </w:r>
      <w:r w:rsidRPr="00C629A7">
        <w:rPr>
          <w:szCs w:val="22"/>
        </w:rPr>
        <w:t xml:space="preserve">se mění a doplňuje </w:t>
      </w:r>
      <w:r w:rsidR="00FA7373" w:rsidRPr="00C629A7">
        <w:rPr>
          <w:szCs w:val="22"/>
        </w:rPr>
        <w:t>text</w:t>
      </w:r>
      <w:r w:rsidRPr="00C629A7">
        <w:rPr>
          <w:szCs w:val="22"/>
        </w:rPr>
        <w:t xml:space="preserve"> </w:t>
      </w:r>
      <w:r w:rsidR="004A3DE2">
        <w:rPr>
          <w:szCs w:val="22"/>
        </w:rPr>
        <w:t xml:space="preserve">odst. č. 3. </w:t>
      </w:r>
      <w:r w:rsidRPr="00C629A7">
        <w:rPr>
          <w:szCs w:val="22"/>
        </w:rPr>
        <w:t>takto:</w:t>
      </w:r>
    </w:p>
    <w:p w14:paraId="60847074" w14:textId="77777777" w:rsidR="00FA7373" w:rsidRDefault="00FA7373" w:rsidP="00FA7373">
      <w:pPr>
        <w:jc w:val="both"/>
        <w:rPr>
          <w:szCs w:val="22"/>
          <w:highlight w:val="yellow"/>
        </w:rPr>
      </w:pPr>
    </w:p>
    <w:p w14:paraId="5DF93D70" w14:textId="5AD880CE" w:rsidR="00FA7373" w:rsidRPr="00FA7373" w:rsidRDefault="00FA7373" w:rsidP="00FA7373">
      <w:pPr>
        <w:suppressAutoHyphens w:val="0"/>
        <w:spacing w:after="240"/>
        <w:ind w:left="284" w:hanging="284"/>
        <w:jc w:val="both"/>
        <w:rPr>
          <w:szCs w:val="22"/>
        </w:rPr>
      </w:pPr>
      <w:r w:rsidRPr="00FA7373">
        <w:rPr>
          <w:b/>
          <w:szCs w:val="22"/>
        </w:rPr>
        <w:t>„3. Předmětem Smlouvy</w:t>
      </w:r>
      <w:r w:rsidRPr="00FA7373">
        <w:rPr>
          <w:szCs w:val="22"/>
        </w:rPr>
        <w:t xml:space="preserve"> je závazek zhotovitele vypracovat pro objednatele dílo, projektovou dokumentaci na provedení udržovacích prací kinosálu a přilehlých prostor stávající jednotky kina Bio Oko v rozsahu a způsobem popsaným v příloze č. 2 této Smlouvy – Zadání rozsahu oprav kina Bio Oko z 6/2022. Podkladem pro vypracování projektové dokumentace je také Stavebně historický průzkum interiéru kina Bio Oko z 12/2022, vypracovaný zhotovitelem díla dle této Smlouvy.</w:t>
      </w:r>
    </w:p>
    <w:p w14:paraId="252B5659" w14:textId="107CB830" w:rsidR="005736CD" w:rsidRDefault="00FA7373" w:rsidP="00FA7373">
      <w:pPr>
        <w:spacing w:after="240"/>
        <w:ind w:left="284"/>
        <w:jc w:val="both"/>
        <w:rPr>
          <w:szCs w:val="22"/>
        </w:rPr>
      </w:pPr>
      <w:r w:rsidRPr="00FA7373">
        <w:rPr>
          <w:szCs w:val="22"/>
        </w:rPr>
        <w:t xml:space="preserve">Projektová dokumentace bude členěna věcně ale i časově na </w:t>
      </w:r>
      <w:r w:rsidR="005736CD">
        <w:rPr>
          <w:szCs w:val="22"/>
        </w:rPr>
        <w:t>tři</w:t>
      </w:r>
      <w:r w:rsidRPr="00FA7373">
        <w:rPr>
          <w:szCs w:val="22"/>
        </w:rPr>
        <w:t xml:space="preserve"> etapy, kdy 1. Etapa představuje úpravy v hlavním kinosále, promítací kabině, v předsálí a toaletách v 1. PP. </w:t>
      </w:r>
      <w:r w:rsidR="00FB00EE">
        <w:rPr>
          <w:szCs w:val="22"/>
        </w:rPr>
        <w:br/>
      </w:r>
      <w:r w:rsidRPr="00FA7373">
        <w:rPr>
          <w:szCs w:val="22"/>
        </w:rPr>
        <w:t xml:space="preserve">2. Etapa představuje úpravy toalet ve 2.NP, vstupních prostor v 1.NP, prostor restaurace k sezení ve 2. NP, prostory schodiště z 1. NP do 1. PP a přilehlé prostory schodiště </w:t>
      </w:r>
      <w:r w:rsidR="00FB00EE">
        <w:rPr>
          <w:szCs w:val="22"/>
        </w:rPr>
        <w:br/>
      </w:r>
      <w:r w:rsidRPr="00FA7373">
        <w:rPr>
          <w:szCs w:val="22"/>
        </w:rPr>
        <w:t xml:space="preserve">v 1. PP. </w:t>
      </w:r>
      <w:r w:rsidR="005736CD">
        <w:rPr>
          <w:szCs w:val="22"/>
        </w:rPr>
        <w:t xml:space="preserve">3. </w:t>
      </w:r>
      <w:r w:rsidR="005736CD" w:rsidRPr="005736CD">
        <w:rPr>
          <w:szCs w:val="22"/>
        </w:rPr>
        <w:t>etap</w:t>
      </w:r>
      <w:r w:rsidR="005736CD">
        <w:rPr>
          <w:szCs w:val="22"/>
        </w:rPr>
        <w:t>u představuje</w:t>
      </w:r>
      <w:r w:rsidR="005736CD" w:rsidRPr="005736CD">
        <w:rPr>
          <w:szCs w:val="22"/>
        </w:rPr>
        <w:t xml:space="preserve"> </w:t>
      </w:r>
      <w:r w:rsidR="005736CD">
        <w:rPr>
          <w:szCs w:val="22"/>
        </w:rPr>
        <w:t xml:space="preserve">dodatečná </w:t>
      </w:r>
      <w:r w:rsidR="005736CD" w:rsidRPr="005736CD">
        <w:rPr>
          <w:szCs w:val="22"/>
        </w:rPr>
        <w:t>revize rozsahu projektové dokumentace pro 1. etapu (vč. zpracování rozpočtu a soupisu prací s výkazem výměr a zapracování požadavků Komise rozvoje urbanismu, arch</w:t>
      </w:r>
      <w:r w:rsidR="005736CD">
        <w:rPr>
          <w:szCs w:val="22"/>
        </w:rPr>
        <w:t>itektury a veřejného prostoru).</w:t>
      </w:r>
      <w:r w:rsidR="005736CD" w:rsidRPr="005736CD">
        <w:rPr>
          <w:szCs w:val="22"/>
        </w:rPr>
        <w:t xml:space="preserve"> </w:t>
      </w:r>
    </w:p>
    <w:p w14:paraId="3DB6C9CE" w14:textId="0A9C4989" w:rsidR="00FA7373" w:rsidRPr="00FA7373" w:rsidRDefault="00FA7373" w:rsidP="00FA7373">
      <w:pPr>
        <w:spacing w:after="240"/>
        <w:ind w:left="284"/>
        <w:jc w:val="both"/>
        <w:rPr>
          <w:szCs w:val="22"/>
        </w:rPr>
      </w:pPr>
      <w:r w:rsidRPr="00FA7373">
        <w:rPr>
          <w:szCs w:val="22"/>
        </w:rPr>
        <w:t xml:space="preserve">Jako podklad pro vypracování projektové dokumentace byl vypracován i Stavebně historický průzkum interiéru kina Bio Oko. Objednatel předpokládá návrh v rozsahu udržovacích prací v minimálně nutném rozsahu s maximální snahou zachovat stávající charakter interiéru kina. Součástí díla je i projednání rozsahu oprav a udržovacích prací s dotčenými orgány, zejména s HZS HMP. </w:t>
      </w:r>
    </w:p>
    <w:p w14:paraId="2868AEB1" w14:textId="77777777" w:rsidR="00FA7373" w:rsidRPr="00FA7373" w:rsidRDefault="00FA7373" w:rsidP="00FA7373">
      <w:pPr>
        <w:spacing w:after="240"/>
        <w:ind w:left="284"/>
        <w:jc w:val="both"/>
        <w:rPr>
          <w:szCs w:val="22"/>
        </w:rPr>
      </w:pPr>
      <w:r w:rsidRPr="00FA7373">
        <w:rPr>
          <w:szCs w:val="22"/>
        </w:rPr>
        <w:t>Projektová dokumentace bude zpracována v následujících dvou etapách a termínech:</w:t>
      </w:r>
    </w:p>
    <w:p w14:paraId="53028162" w14:textId="77777777" w:rsidR="00FA7373" w:rsidRPr="00FA7373" w:rsidRDefault="00FA7373" w:rsidP="00FA7373">
      <w:pPr>
        <w:numPr>
          <w:ilvl w:val="0"/>
          <w:numId w:val="30"/>
        </w:numPr>
        <w:suppressAutoHyphens w:val="0"/>
        <w:jc w:val="both"/>
        <w:rPr>
          <w:b/>
          <w:szCs w:val="22"/>
        </w:rPr>
      </w:pPr>
      <w:r w:rsidRPr="00FA7373">
        <w:rPr>
          <w:b/>
          <w:szCs w:val="22"/>
        </w:rPr>
        <w:t xml:space="preserve">etapa - </w:t>
      </w:r>
      <w:r w:rsidRPr="00FA7373">
        <w:rPr>
          <w:szCs w:val="22"/>
        </w:rPr>
        <w:t xml:space="preserve">úpravy v hlavním kinosále, promítací kabině a v předsálí a toaletách v 1. PP: </w:t>
      </w:r>
    </w:p>
    <w:p w14:paraId="222A7893" w14:textId="6830AF5D" w:rsidR="00FA7373" w:rsidRPr="00FA7373" w:rsidRDefault="00FA7373" w:rsidP="00DD4278">
      <w:pPr>
        <w:numPr>
          <w:ilvl w:val="0"/>
          <w:numId w:val="31"/>
        </w:numPr>
        <w:suppressAutoHyphens w:val="0"/>
        <w:autoSpaceDE w:val="0"/>
        <w:autoSpaceDN w:val="0"/>
        <w:adjustRightInd w:val="0"/>
        <w:spacing w:line="276" w:lineRule="auto"/>
        <w:ind w:left="993" w:hanging="284"/>
        <w:jc w:val="both"/>
        <w:rPr>
          <w:i/>
          <w:szCs w:val="22"/>
        </w:rPr>
      </w:pPr>
      <w:r>
        <w:rPr>
          <w:i/>
          <w:szCs w:val="22"/>
        </w:rPr>
        <w:t xml:space="preserve">studie </w:t>
      </w:r>
      <w:r>
        <w:rPr>
          <w:i/>
          <w:szCs w:val="22"/>
        </w:rPr>
        <w:tab/>
      </w:r>
      <w:r>
        <w:rPr>
          <w:i/>
          <w:szCs w:val="22"/>
        </w:rPr>
        <w:tab/>
      </w:r>
      <w:r>
        <w:rPr>
          <w:i/>
          <w:szCs w:val="22"/>
        </w:rPr>
        <w:tab/>
      </w:r>
      <w:r>
        <w:rPr>
          <w:i/>
          <w:szCs w:val="22"/>
        </w:rPr>
        <w:tab/>
      </w:r>
      <w:r w:rsidR="00DD4278">
        <w:rPr>
          <w:i/>
          <w:szCs w:val="22"/>
        </w:rPr>
        <w:t xml:space="preserve">     </w:t>
      </w:r>
      <w:r w:rsidRPr="00FA7373">
        <w:rPr>
          <w:i/>
          <w:szCs w:val="22"/>
        </w:rPr>
        <w:t>do 60 kalendářních dní od účinnosti smlouvy</w:t>
      </w:r>
    </w:p>
    <w:p w14:paraId="52606F6D" w14:textId="2EC476B3" w:rsidR="00FA7373" w:rsidRPr="00FA7373" w:rsidRDefault="00FA7373" w:rsidP="00DD4278">
      <w:pPr>
        <w:numPr>
          <w:ilvl w:val="0"/>
          <w:numId w:val="31"/>
        </w:numPr>
        <w:suppressAutoHyphens w:val="0"/>
        <w:autoSpaceDE w:val="0"/>
        <w:autoSpaceDN w:val="0"/>
        <w:adjustRightInd w:val="0"/>
        <w:spacing w:line="276" w:lineRule="auto"/>
        <w:ind w:left="993" w:hanging="284"/>
        <w:jc w:val="both"/>
        <w:rPr>
          <w:i/>
          <w:szCs w:val="22"/>
        </w:rPr>
      </w:pPr>
      <w:r>
        <w:rPr>
          <w:i/>
          <w:szCs w:val="22"/>
        </w:rPr>
        <w:t>dokumentace provedení stavby</w:t>
      </w:r>
      <w:r>
        <w:rPr>
          <w:i/>
          <w:szCs w:val="22"/>
        </w:rPr>
        <w:tab/>
      </w:r>
      <w:r w:rsidR="00DD4278">
        <w:rPr>
          <w:i/>
          <w:szCs w:val="22"/>
        </w:rPr>
        <w:t xml:space="preserve">     </w:t>
      </w:r>
      <w:r w:rsidRPr="00FA7373">
        <w:rPr>
          <w:i/>
          <w:szCs w:val="22"/>
        </w:rPr>
        <w:t>od výzvy objednatele do 60 kalendářních dní</w:t>
      </w:r>
    </w:p>
    <w:p w14:paraId="589F8223" w14:textId="420A8ACB" w:rsidR="00FA7373" w:rsidRPr="00FA7373" w:rsidRDefault="00FA7373" w:rsidP="00DD4278">
      <w:pPr>
        <w:numPr>
          <w:ilvl w:val="0"/>
          <w:numId w:val="31"/>
        </w:numPr>
        <w:suppressAutoHyphens w:val="0"/>
        <w:autoSpaceDE w:val="0"/>
        <w:autoSpaceDN w:val="0"/>
        <w:adjustRightInd w:val="0"/>
        <w:spacing w:line="276" w:lineRule="auto"/>
        <w:ind w:left="993" w:hanging="284"/>
        <w:jc w:val="both"/>
        <w:rPr>
          <w:i/>
          <w:szCs w:val="22"/>
        </w:rPr>
      </w:pPr>
      <w:r w:rsidRPr="00FA7373">
        <w:rPr>
          <w:i/>
          <w:szCs w:val="22"/>
        </w:rPr>
        <w:t>výkaz výměr a kontrolní rozpočet</w:t>
      </w:r>
      <w:r w:rsidRPr="00FA7373">
        <w:rPr>
          <w:i/>
          <w:szCs w:val="22"/>
        </w:rPr>
        <w:tab/>
      </w:r>
      <w:r w:rsidR="00DD4278">
        <w:rPr>
          <w:i/>
          <w:szCs w:val="22"/>
        </w:rPr>
        <w:t xml:space="preserve">     </w:t>
      </w:r>
      <w:r w:rsidRPr="00FA7373">
        <w:rPr>
          <w:i/>
          <w:szCs w:val="22"/>
        </w:rPr>
        <w:t>od výzvy objednatele do 30 kalendářních dní</w:t>
      </w:r>
    </w:p>
    <w:p w14:paraId="7A5054E0" w14:textId="297B5874" w:rsidR="00FA7373" w:rsidRPr="00FA7373" w:rsidRDefault="00FA7373" w:rsidP="00DD4278">
      <w:pPr>
        <w:numPr>
          <w:ilvl w:val="0"/>
          <w:numId w:val="31"/>
        </w:numPr>
        <w:suppressAutoHyphens w:val="0"/>
        <w:autoSpaceDE w:val="0"/>
        <w:autoSpaceDN w:val="0"/>
        <w:adjustRightInd w:val="0"/>
        <w:spacing w:line="276" w:lineRule="auto"/>
        <w:ind w:left="993" w:hanging="284"/>
        <w:jc w:val="both"/>
        <w:rPr>
          <w:i/>
          <w:szCs w:val="22"/>
        </w:rPr>
      </w:pPr>
      <w:r w:rsidRPr="00FA7373">
        <w:rPr>
          <w:i/>
          <w:szCs w:val="22"/>
        </w:rPr>
        <w:t>inženýrská činnost</w:t>
      </w:r>
      <w:r w:rsidRPr="00FA7373">
        <w:rPr>
          <w:i/>
          <w:szCs w:val="22"/>
        </w:rPr>
        <w:tab/>
      </w:r>
      <w:r w:rsidRPr="00FA7373">
        <w:rPr>
          <w:i/>
          <w:szCs w:val="22"/>
        </w:rPr>
        <w:tab/>
      </w:r>
      <w:r w:rsidRPr="00FA7373">
        <w:rPr>
          <w:i/>
          <w:szCs w:val="22"/>
        </w:rPr>
        <w:tab/>
      </w:r>
      <w:r w:rsidR="00DD4278">
        <w:rPr>
          <w:i/>
          <w:szCs w:val="22"/>
        </w:rPr>
        <w:t xml:space="preserve">     </w:t>
      </w:r>
      <w:r w:rsidRPr="00FA7373">
        <w:rPr>
          <w:i/>
          <w:szCs w:val="22"/>
        </w:rPr>
        <w:t>od výzvy objednatele do 60 kalendářních dní</w:t>
      </w:r>
    </w:p>
    <w:p w14:paraId="76D4FF3F" w14:textId="2F58EB8A" w:rsidR="00FA7373" w:rsidRDefault="00FA7373" w:rsidP="00DD4278">
      <w:pPr>
        <w:numPr>
          <w:ilvl w:val="0"/>
          <w:numId w:val="31"/>
        </w:numPr>
        <w:suppressAutoHyphens w:val="0"/>
        <w:autoSpaceDE w:val="0"/>
        <w:autoSpaceDN w:val="0"/>
        <w:adjustRightInd w:val="0"/>
        <w:spacing w:line="276" w:lineRule="auto"/>
        <w:ind w:left="993" w:hanging="284"/>
        <w:jc w:val="both"/>
        <w:rPr>
          <w:szCs w:val="22"/>
        </w:rPr>
      </w:pPr>
      <w:r w:rsidRPr="00FA7373">
        <w:rPr>
          <w:i/>
          <w:szCs w:val="22"/>
        </w:rPr>
        <w:t>autorský dozor (předpokl</w:t>
      </w:r>
      <w:r>
        <w:rPr>
          <w:i/>
          <w:szCs w:val="22"/>
        </w:rPr>
        <w:t xml:space="preserve">ádaný počet hodin je 60) </w:t>
      </w:r>
      <w:r>
        <w:rPr>
          <w:i/>
          <w:szCs w:val="22"/>
        </w:rPr>
        <w:tab/>
      </w:r>
      <w:r w:rsidRPr="00FA7373">
        <w:rPr>
          <w:i/>
          <w:szCs w:val="22"/>
        </w:rPr>
        <w:t>po dobu realizace stavby</w:t>
      </w:r>
      <w:r w:rsidRPr="00FA7373">
        <w:rPr>
          <w:szCs w:val="22"/>
        </w:rPr>
        <w:t xml:space="preserve"> </w:t>
      </w:r>
    </w:p>
    <w:p w14:paraId="1BB2CFA6" w14:textId="77777777" w:rsidR="00FB00EE" w:rsidRPr="00FA7373" w:rsidRDefault="00FB00EE" w:rsidP="00BF5110">
      <w:pPr>
        <w:autoSpaceDE w:val="0"/>
        <w:autoSpaceDN w:val="0"/>
        <w:adjustRightInd w:val="0"/>
        <w:rPr>
          <w:b/>
          <w:szCs w:val="22"/>
        </w:rPr>
      </w:pPr>
    </w:p>
    <w:p w14:paraId="13885E9C" w14:textId="77777777" w:rsidR="00FA7373" w:rsidRPr="00FA7373" w:rsidRDefault="00FA7373" w:rsidP="00FA7373">
      <w:pPr>
        <w:numPr>
          <w:ilvl w:val="0"/>
          <w:numId w:val="30"/>
        </w:numPr>
        <w:suppressAutoHyphens w:val="0"/>
        <w:jc w:val="both"/>
        <w:rPr>
          <w:szCs w:val="22"/>
        </w:rPr>
      </w:pPr>
      <w:r w:rsidRPr="00FA7373">
        <w:rPr>
          <w:b/>
          <w:szCs w:val="22"/>
        </w:rPr>
        <w:t xml:space="preserve">etapa – </w:t>
      </w:r>
      <w:r w:rsidRPr="00FA7373">
        <w:rPr>
          <w:szCs w:val="22"/>
        </w:rPr>
        <w:t>úpravy toalet ve 2.NP, vstupních prostor v 1.NP, prostor restaurace k sezení ve 2. NP, prostory schodiště z 1.NP do 1. PP a přilehlé prostory schodiště v 1. PP:</w:t>
      </w:r>
    </w:p>
    <w:p w14:paraId="71A234D3" w14:textId="3DF23F5D" w:rsidR="00FA7373" w:rsidRPr="00FA7373" w:rsidRDefault="00DD4278" w:rsidP="00DD4278">
      <w:pPr>
        <w:numPr>
          <w:ilvl w:val="0"/>
          <w:numId w:val="31"/>
        </w:numPr>
        <w:suppressAutoHyphens w:val="0"/>
        <w:autoSpaceDE w:val="0"/>
        <w:autoSpaceDN w:val="0"/>
        <w:adjustRightInd w:val="0"/>
        <w:ind w:left="993" w:hanging="284"/>
        <w:jc w:val="both"/>
        <w:rPr>
          <w:i/>
          <w:szCs w:val="22"/>
        </w:rPr>
      </w:pPr>
      <w:r>
        <w:rPr>
          <w:i/>
          <w:szCs w:val="22"/>
        </w:rPr>
        <w:t>studie</w:t>
      </w:r>
      <w:r>
        <w:rPr>
          <w:i/>
          <w:szCs w:val="22"/>
        </w:rPr>
        <w:tab/>
      </w:r>
      <w:r>
        <w:rPr>
          <w:i/>
          <w:szCs w:val="22"/>
        </w:rPr>
        <w:tab/>
      </w:r>
      <w:r>
        <w:rPr>
          <w:i/>
          <w:szCs w:val="22"/>
        </w:rPr>
        <w:tab/>
      </w:r>
      <w:r>
        <w:rPr>
          <w:i/>
          <w:szCs w:val="22"/>
        </w:rPr>
        <w:tab/>
        <w:t xml:space="preserve">    </w:t>
      </w:r>
      <w:r w:rsidR="00FA7373" w:rsidRPr="00FA7373">
        <w:rPr>
          <w:i/>
          <w:szCs w:val="22"/>
        </w:rPr>
        <w:t>do 60 kalendářních dní od 1. 1. 2024</w:t>
      </w:r>
    </w:p>
    <w:p w14:paraId="76D17EA8" w14:textId="07114E37" w:rsidR="00FA7373" w:rsidRPr="00FA7373" w:rsidRDefault="00FA7373" w:rsidP="00DD4278">
      <w:pPr>
        <w:numPr>
          <w:ilvl w:val="0"/>
          <w:numId w:val="31"/>
        </w:numPr>
        <w:suppressAutoHyphens w:val="0"/>
        <w:autoSpaceDE w:val="0"/>
        <w:autoSpaceDN w:val="0"/>
        <w:adjustRightInd w:val="0"/>
        <w:ind w:left="993" w:hanging="284"/>
        <w:jc w:val="both"/>
        <w:rPr>
          <w:i/>
          <w:szCs w:val="22"/>
        </w:rPr>
      </w:pPr>
      <w:r w:rsidRPr="00FA7373">
        <w:rPr>
          <w:i/>
          <w:szCs w:val="22"/>
        </w:rPr>
        <w:t>dokumentace provedení stavby</w:t>
      </w:r>
      <w:r w:rsidRPr="00FA7373">
        <w:rPr>
          <w:i/>
          <w:szCs w:val="22"/>
        </w:rPr>
        <w:tab/>
      </w:r>
      <w:r w:rsidR="00DD4278">
        <w:rPr>
          <w:i/>
          <w:szCs w:val="22"/>
        </w:rPr>
        <w:t xml:space="preserve">    </w:t>
      </w:r>
      <w:r w:rsidRPr="00FA7373">
        <w:rPr>
          <w:i/>
          <w:szCs w:val="22"/>
        </w:rPr>
        <w:t>od výzvy</w:t>
      </w:r>
      <w:r w:rsidR="00DD4278">
        <w:rPr>
          <w:i/>
          <w:szCs w:val="22"/>
        </w:rPr>
        <w:t xml:space="preserve"> objednatele do 60 kalendářních </w:t>
      </w:r>
      <w:r w:rsidRPr="00FA7373">
        <w:rPr>
          <w:i/>
          <w:szCs w:val="22"/>
        </w:rPr>
        <w:t>dní</w:t>
      </w:r>
    </w:p>
    <w:p w14:paraId="5DF4E48C" w14:textId="706252D9" w:rsidR="00FA7373" w:rsidRPr="009C5595" w:rsidRDefault="00FA7373" w:rsidP="00DD4278">
      <w:pPr>
        <w:numPr>
          <w:ilvl w:val="0"/>
          <w:numId w:val="31"/>
        </w:numPr>
        <w:suppressAutoHyphens w:val="0"/>
        <w:autoSpaceDE w:val="0"/>
        <w:autoSpaceDN w:val="0"/>
        <w:adjustRightInd w:val="0"/>
        <w:ind w:left="993" w:hanging="284"/>
        <w:jc w:val="both"/>
        <w:rPr>
          <w:i/>
          <w:szCs w:val="22"/>
        </w:rPr>
      </w:pPr>
      <w:r w:rsidRPr="009C5595">
        <w:rPr>
          <w:i/>
          <w:szCs w:val="22"/>
        </w:rPr>
        <w:lastRenderedPageBreak/>
        <w:t>výkaz výměr a kontrolní rozpočet</w:t>
      </w:r>
      <w:r w:rsidRPr="009C5595">
        <w:rPr>
          <w:i/>
          <w:szCs w:val="22"/>
        </w:rPr>
        <w:tab/>
      </w:r>
      <w:r w:rsidR="00DD4278">
        <w:rPr>
          <w:i/>
          <w:szCs w:val="22"/>
        </w:rPr>
        <w:t xml:space="preserve">    </w:t>
      </w:r>
      <w:r w:rsidRPr="009C5595">
        <w:rPr>
          <w:i/>
          <w:szCs w:val="22"/>
        </w:rPr>
        <w:t>od výzvy</w:t>
      </w:r>
      <w:r w:rsidR="00DD4278">
        <w:rPr>
          <w:i/>
          <w:szCs w:val="22"/>
        </w:rPr>
        <w:t xml:space="preserve"> objednatele do 30 kalendářních </w:t>
      </w:r>
      <w:r w:rsidRPr="009C5595">
        <w:rPr>
          <w:i/>
          <w:szCs w:val="22"/>
        </w:rPr>
        <w:t>dní</w:t>
      </w:r>
    </w:p>
    <w:p w14:paraId="16F0AFE5" w14:textId="3EF5A25B" w:rsidR="00FA7373" w:rsidRPr="009C5595" w:rsidRDefault="00FA7373" w:rsidP="00DD4278">
      <w:pPr>
        <w:numPr>
          <w:ilvl w:val="0"/>
          <w:numId w:val="31"/>
        </w:numPr>
        <w:suppressAutoHyphens w:val="0"/>
        <w:autoSpaceDE w:val="0"/>
        <w:autoSpaceDN w:val="0"/>
        <w:adjustRightInd w:val="0"/>
        <w:ind w:left="993" w:hanging="284"/>
        <w:jc w:val="both"/>
        <w:rPr>
          <w:i/>
          <w:szCs w:val="22"/>
        </w:rPr>
      </w:pPr>
      <w:r w:rsidRPr="009C5595">
        <w:rPr>
          <w:i/>
          <w:szCs w:val="22"/>
        </w:rPr>
        <w:t>inženýrská činnost</w:t>
      </w:r>
      <w:r w:rsidRPr="009C5595">
        <w:rPr>
          <w:i/>
          <w:szCs w:val="22"/>
        </w:rPr>
        <w:tab/>
      </w:r>
      <w:r w:rsidRPr="009C5595">
        <w:rPr>
          <w:i/>
          <w:szCs w:val="22"/>
        </w:rPr>
        <w:tab/>
      </w:r>
      <w:r w:rsidRPr="009C5595">
        <w:rPr>
          <w:i/>
          <w:szCs w:val="22"/>
        </w:rPr>
        <w:tab/>
      </w:r>
      <w:r w:rsidR="00DD4278">
        <w:rPr>
          <w:i/>
          <w:szCs w:val="22"/>
        </w:rPr>
        <w:t xml:space="preserve">    </w:t>
      </w:r>
      <w:r w:rsidRPr="009C5595">
        <w:rPr>
          <w:i/>
          <w:szCs w:val="22"/>
        </w:rPr>
        <w:t>od výzvy objednatele do 60 kalendářních dní</w:t>
      </w:r>
    </w:p>
    <w:p w14:paraId="53DB0CB9" w14:textId="2A98A049" w:rsidR="00FA7373" w:rsidRPr="009C5595" w:rsidRDefault="00FA7373" w:rsidP="00DD4278">
      <w:pPr>
        <w:numPr>
          <w:ilvl w:val="0"/>
          <w:numId w:val="31"/>
        </w:numPr>
        <w:suppressAutoHyphens w:val="0"/>
        <w:autoSpaceDE w:val="0"/>
        <w:autoSpaceDN w:val="0"/>
        <w:adjustRightInd w:val="0"/>
        <w:ind w:left="993" w:hanging="284"/>
        <w:jc w:val="both"/>
        <w:rPr>
          <w:szCs w:val="22"/>
        </w:rPr>
      </w:pPr>
      <w:r w:rsidRPr="009C5595">
        <w:rPr>
          <w:i/>
          <w:szCs w:val="22"/>
        </w:rPr>
        <w:t xml:space="preserve">autorský dozor (předpokládaný počet hodin je 60) </w:t>
      </w:r>
      <w:r w:rsidRPr="009C5595">
        <w:rPr>
          <w:i/>
          <w:szCs w:val="22"/>
        </w:rPr>
        <w:tab/>
        <w:t>po dobu realizace stavby</w:t>
      </w:r>
    </w:p>
    <w:p w14:paraId="72C3354B" w14:textId="77777777" w:rsidR="009C5595" w:rsidRPr="009C5595" w:rsidRDefault="009C5595" w:rsidP="009C5595">
      <w:pPr>
        <w:suppressAutoHyphens w:val="0"/>
        <w:autoSpaceDE w:val="0"/>
        <w:autoSpaceDN w:val="0"/>
        <w:adjustRightInd w:val="0"/>
        <w:ind w:left="708"/>
        <w:rPr>
          <w:i/>
          <w:szCs w:val="22"/>
        </w:rPr>
      </w:pPr>
    </w:p>
    <w:p w14:paraId="799AF349" w14:textId="4BC553ED" w:rsidR="00660C0D" w:rsidRPr="009C5595" w:rsidRDefault="00C629A7" w:rsidP="00B645DD">
      <w:pPr>
        <w:numPr>
          <w:ilvl w:val="0"/>
          <w:numId w:val="30"/>
        </w:numPr>
        <w:suppressAutoHyphens w:val="0"/>
        <w:autoSpaceDE w:val="0"/>
        <w:autoSpaceDN w:val="0"/>
        <w:adjustRightInd w:val="0"/>
        <w:jc w:val="both"/>
        <w:rPr>
          <w:szCs w:val="22"/>
        </w:rPr>
      </w:pPr>
      <w:r>
        <w:rPr>
          <w:b/>
          <w:i/>
          <w:szCs w:val="22"/>
        </w:rPr>
        <w:t>etapa - r</w:t>
      </w:r>
      <w:r w:rsidR="009C5595" w:rsidRPr="009C5595">
        <w:rPr>
          <w:b/>
          <w:i/>
          <w:szCs w:val="22"/>
        </w:rPr>
        <w:t>evize rozsahu projektové dokumentace</w:t>
      </w:r>
      <w:r w:rsidR="009C5595" w:rsidRPr="009C5595">
        <w:rPr>
          <w:i/>
          <w:szCs w:val="22"/>
        </w:rPr>
        <w:t xml:space="preserve"> </w:t>
      </w:r>
      <w:r>
        <w:rPr>
          <w:i/>
          <w:szCs w:val="22"/>
        </w:rPr>
        <w:t xml:space="preserve">pro 1. etapu </w:t>
      </w:r>
      <w:r w:rsidR="009C5595" w:rsidRPr="009C5595">
        <w:rPr>
          <w:i/>
          <w:szCs w:val="22"/>
        </w:rPr>
        <w:t>(vč. zpracování rozpočtu a soupisu prací s výkazem výměr a zapracování požadavků Komise rozvoje urbanismu, architektury a veřejného prostoru)</w:t>
      </w:r>
      <w:r w:rsidR="009C5595">
        <w:rPr>
          <w:i/>
          <w:szCs w:val="22"/>
        </w:rPr>
        <w:t>.“</w:t>
      </w:r>
      <w:r w:rsidR="009C5595" w:rsidRPr="009C5595">
        <w:rPr>
          <w:i/>
          <w:szCs w:val="22"/>
        </w:rPr>
        <w:t xml:space="preserve"> </w:t>
      </w:r>
      <w:r w:rsidR="009C5595" w:rsidRPr="009C5595">
        <w:rPr>
          <w:i/>
          <w:szCs w:val="22"/>
        </w:rPr>
        <w:tab/>
      </w:r>
    </w:p>
    <w:p w14:paraId="6909962F" w14:textId="77777777" w:rsidR="009C5595" w:rsidRPr="009C5595" w:rsidRDefault="009C5595" w:rsidP="009C5595">
      <w:pPr>
        <w:suppressAutoHyphens w:val="0"/>
        <w:autoSpaceDE w:val="0"/>
        <w:autoSpaceDN w:val="0"/>
        <w:adjustRightInd w:val="0"/>
        <w:jc w:val="both"/>
        <w:rPr>
          <w:szCs w:val="22"/>
        </w:rPr>
      </w:pPr>
    </w:p>
    <w:p w14:paraId="1803F03A" w14:textId="2A8C55AC" w:rsidR="004A3DE2" w:rsidRPr="004A3DE2" w:rsidRDefault="004A3DE2" w:rsidP="004A3DE2">
      <w:pPr>
        <w:numPr>
          <w:ilvl w:val="0"/>
          <w:numId w:val="16"/>
        </w:numPr>
        <w:jc w:val="both"/>
        <w:rPr>
          <w:szCs w:val="22"/>
        </w:rPr>
      </w:pPr>
      <w:r w:rsidRPr="004A3DE2">
        <w:rPr>
          <w:szCs w:val="22"/>
        </w:rPr>
        <w:t xml:space="preserve">Ve Smlouvě v čl. </w:t>
      </w:r>
      <w:r w:rsidRPr="004A3DE2">
        <w:rPr>
          <w:b/>
          <w:szCs w:val="22"/>
        </w:rPr>
        <w:t>Článek II</w:t>
      </w:r>
      <w:r>
        <w:rPr>
          <w:b/>
          <w:szCs w:val="22"/>
        </w:rPr>
        <w:t xml:space="preserve"> </w:t>
      </w:r>
      <w:r w:rsidRPr="004A3DE2">
        <w:rPr>
          <w:b/>
          <w:szCs w:val="22"/>
        </w:rPr>
        <w:t>Doba a místo plnění</w:t>
      </w:r>
      <w:r w:rsidRPr="004A3DE2">
        <w:rPr>
          <w:szCs w:val="22"/>
        </w:rPr>
        <w:t xml:space="preserve"> se mění a doplňuje text </w:t>
      </w:r>
      <w:r>
        <w:rPr>
          <w:szCs w:val="22"/>
        </w:rPr>
        <w:t xml:space="preserve">odst. č. 1 </w:t>
      </w:r>
      <w:r w:rsidRPr="004A3DE2">
        <w:rPr>
          <w:szCs w:val="22"/>
        </w:rPr>
        <w:t>takto:</w:t>
      </w:r>
    </w:p>
    <w:p w14:paraId="43900F6E" w14:textId="77777777" w:rsidR="004A3DE2" w:rsidRPr="004A3DE2" w:rsidRDefault="004A3DE2" w:rsidP="004A3DE2">
      <w:pPr>
        <w:ind w:left="340"/>
        <w:jc w:val="both"/>
        <w:rPr>
          <w:szCs w:val="22"/>
        </w:rPr>
      </w:pPr>
    </w:p>
    <w:p w14:paraId="400AB4F5" w14:textId="77777777" w:rsidR="005736CD" w:rsidRDefault="004A3DE2" w:rsidP="004A3DE2">
      <w:pPr>
        <w:ind w:left="340" w:hanging="340"/>
        <w:jc w:val="both"/>
        <w:rPr>
          <w:szCs w:val="22"/>
        </w:rPr>
      </w:pPr>
      <w:r>
        <w:rPr>
          <w:b/>
          <w:szCs w:val="22"/>
        </w:rPr>
        <w:t>„</w:t>
      </w:r>
      <w:r w:rsidRPr="004A3DE2">
        <w:rPr>
          <w:szCs w:val="22"/>
        </w:rPr>
        <w:t>1</w:t>
      </w:r>
      <w:r>
        <w:rPr>
          <w:b/>
          <w:szCs w:val="22"/>
        </w:rPr>
        <w:t>.</w:t>
      </w:r>
      <w:r>
        <w:rPr>
          <w:b/>
          <w:szCs w:val="22"/>
        </w:rPr>
        <w:tab/>
      </w:r>
      <w:r w:rsidRPr="004A3DE2">
        <w:rPr>
          <w:szCs w:val="22"/>
        </w:rPr>
        <w:t xml:space="preserve">Dílo vymezené v článku I této Smlouvy bude zhotovitelem předáno v termínech uvedených níže. Doba plnění je rozdělena na </w:t>
      </w:r>
      <w:r w:rsidR="005736CD">
        <w:rPr>
          <w:szCs w:val="22"/>
        </w:rPr>
        <w:t>3</w:t>
      </w:r>
      <w:r w:rsidRPr="004A3DE2">
        <w:rPr>
          <w:szCs w:val="22"/>
        </w:rPr>
        <w:t xml:space="preserve"> etapy.</w:t>
      </w:r>
    </w:p>
    <w:p w14:paraId="7C7DBEA5" w14:textId="75CCE8B4" w:rsidR="004A3DE2" w:rsidRPr="004A3DE2" w:rsidRDefault="004A3DE2" w:rsidP="004A3DE2">
      <w:pPr>
        <w:ind w:left="340" w:hanging="340"/>
        <w:jc w:val="both"/>
        <w:rPr>
          <w:szCs w:val="22"/>
        </w:rPr>
      </w:pPr>
      <w:r w:rsidRPr="004A3DE2">
        <w:rPr>
          <w:szCs w:val="22"/>
        </w:rPr>
        <w:tab/>
      </w:r>
    </w:p>
    <w:p w14:paraId="7F07AE88" w14:textId="77777777" w:rsidR="004A3DE2" w:rsidRPr="004A3DE2" w:rsidRDefault="004A3DE2" w:rsidP="004A3DE2">
      <w:pPr>
        <w:ind w:firstLine="340"/>
        <w:jc w:val="both"/>
        <w:rPr>
          <w:b/>
          <w:bCs/>
          <w:szCs w:val="22"/>
        </w:rPr>
      </w:pPr>
      <w:r w:rsidRPr="004A3DE2">
        <w:rPr>
          <w:b/>
          <w:szCs w:val="22"/>
        </w:rPr>
        <w:t>Předpokládaný termín zahájení prací:</w:t>
      </w:r>
      <w:r w:rsidRPr="004A3DE2">
        <w:rPr>
          <w:szCs w:val="22"/>
        </w:rPr>
        <w:tab/>
      </w:r>
      <w:r w:rsidRPr="004A3DE2">
        <w:rPr>
          <w:szCs w:val="22"/>
        </w:rPr>
        <w:tab/>
      </w:r>
      <w:r w:rsidRPr="004A3DE2">
        <w:rPr>
          <w:b/>
          <w:szCs w:val="22"/>
        </w:rPr>
        <w:t>do 5 dnů od účinnosti Smlouvy</w:t>
      </w:r>
    </w:p>
    <w:p w14:paraId="25BD86B2" w14:textId="192B568C" w:rsidR="004A3DE2" w:rsidRPr="00FB00EE" w:rsidRDefault="004A3DE2" w:rsidP="00FB00EE">
      <w:pPr>
        <w:ind w:firstLine="340"/>
        <w:jc w:val="both"/>
        <w:rPr>
          <w:b/>
          <w:szCs w:val="22"/>
        </w:rPr>
      </w:pPr>
      <w:r w:rsidRPr="004A3DE2">
        <w:rPr>
          <w:b/>
          <w:szCs w:val="22"/>
        </w:rPr>
        <w:t>Celková doba plnění:</w:t>
      </w:r>
      <w:r w:rsidRPr="004A3DE2">
        <w:rPr>
          <w:b/>
          <w:szCs w:val="22"/>
        </w:rPr>
        <w:tab/>
      </w:r>
      <w:r w:rsidRPr="004A3DE2">
        <w:rPr>
          <w:b/>
          <w:szCs w:val="22"/>
        </w:rPr>
        <w:tab/>
      </w:r>
      <w:r w:rsidRPr="004A3DE2">
        <w:rPr>
          <w:b/>
          <w:szCs w:val="22"/>
        </w:rPr>
        <w:tab/>
      </w:r>
      <w:r w:rsidRPr="004A3DE2">
        <w:rPr>
          <w:b/>
          <w:szCs w:val="22"/>
        </w:rPr>
        <w:tab/>
        <w:t>14 měsíců od zahájení prací</w:t>
      </w:r>
    </w:p>
    <w:p w14:paraId="72E5248A" w14:textId="77777777" w:rsidR="004A3DE2" w:rsidRPr="004A3DE2" w:rsidRDefault="004A3DE2" w:rsidP="004A3DE2">
      <w:pPr>
        <w:ind w:firstLine="340"/>
        <w:jc w:val="both"/>
        <w:rPr>
          <w:szCs w:val="22"/>
        </w:rPr>
      </w:pPr>
      <w:r w:rsidRPr="004A3DE2">
        <w:rPr>
          <w:szCs w:val="22"/>
        </w:rPr>
        <w:t>Z toho:</w:t>
      </w:r>
    </w:p>
    <w:p w14:paraId="5BB7C615" w14:textId="77777777" w:rsidR="004A3DE2" w:rsidRPr="004A3DE2" w:rsidRDefault="004A3DE2" w:rsidP="00961D25">
      <w:pPr>
        <w:ind w:firstLine="284"/>
        <w:jc w:val="both"/>
        <w:rPr>
          <w:b/>
          <w:szCs w:val="22"/>
        </w:rPr>
      </w:pPr>
      <w:r w:rsidRPr="004A3DE2">
        <w:rPr>
          <w:b/>
          <w:bCs/>
          <w:szCs w:val="22"/>
        </w:rPr>
        <w:t>1. etapa</w:t>
      </w:r>
      <w:r w:rsidRPr="004A3DE2">
        <w:rPr>
          <w:b/>
          <w:szCs w:val="22"/>
        </w:rPr>
        <w:t xml:space="preserve"> </w:t>
      </w:r>
      <w:r w:rsidRPr="004A3DE2">
        <w:rPr>
          <w:b/>
          <w:szCs w:val="22"/>
        </w:rPr>
        <w:tab/>
      </w:r>
      <w:r w:rsidRPr="004A3DE2">
        <w:rPr>
          <w:b/>
          <w:szCs w:val="22"/>
        </w:rPr>
        <w:tab/>
      </w:r>
      <w:r w:rsidRPr="004A3DE2">
        <w:rPr>
          <w:b/>
          <w:szCs w:val="22"/>
        </w:rPr>
        <w:tab/>
      </w:r>
      <w:r w:rsidRPr="004A3DE2">
        <w:rPr>
          <w:b/>
          <w:szCs w:val="22"/>
        </w:rPr>
        <w:tab/>
      </w:r>
      <w:r w:rsidRPr="004A3DE2">
        <w:rPr>
          <w:b/>
          <w:szCs w:val="22"/>
        </w:rPr>
        <w:tab/>
        <w:t>7 měsíců z toho:</w:t>
      </w:r>
    </w:p>
    <w:p w14:paraId="3436E886" w14:textId="5767EE85" w:rsidR="004A3DE2" w:rsidRPr="004A3DE2" w:rsidRDefault="0025094E" w:rsidP="0025094E">
      <w:pPr>
        <w:numPr>
          <w:ilvl w:val="0"/>
          <w:numId w:val="33"/>
        </w:numPr>
        <w:ind w:left="993"/>
        <w:jc w:val="both"/>
        <w:rPr>
          <w:i/>
          <w:szCs w:val="22"/>
        </w:rPr>
      </w:pPr>
      <w:r>
        <w:rPr>
          <w:i/>
          <w:szCs w:val="22"/>
        </w:rPr>
        <w:t xml:space="preserve">studie </w:t>
      </w:r>
      <w:r>
        <w:rPr>
          <w:i/>
          <w:szCs w:val="22"/>
        </w:rPr>
        <w:tab/>
      </w:r>
      <w:r>
        <w:rPr>
          <w:i/>
          <w:szCs w:val="22"/>
        </w:rPr>
        <w:tab/>
      </w:r>
      <w:r>
        <w:rPr>
          <w:i/>
          <w:szCs w:val="22"/>
        </w:rPr>
        <w:tab/>
      </w:r>
      <w:r>
        <w:rPr>
          <w:i/>
          <w:szCs w:val="22"/>
        </w:rPr>
        <w:tab/>
        <w:t xml:space="preserve">    </w:t>
      </w:r>
      <w:r w:rsidR="004A3DE2" w:rsidRPr="004A3DE2">
        <w:rPr>
          <w:i/>
          <w:szCs w:val="22"/>
        </w:rPr>
        <w:t>do 60 kalendářních dní od účinnosti smlouvy</w:t>
      </w:r>
    </w:p>
    <w:p w14:paraId="39832ECD" w14:textId="49365BAD" w:rsidR="004A3DE2" w:rsidRPr="004A3DE2" w:rsidRDefault="0025094E" w:rsidP="0025094E">
      <w:pPr>
        <w:numPr>
          <w:ilvl w:val="0"/>
          <w:numId w:val="31"/>
        </w:numPr>
        <w:ind w:left="993" w:hanging="350"/>
        <w:jc w:val="both"/>
        <w:rPr>
          <w:i/>
          <w:szCs w:val="22"/>
        </w:rPr>
      </w:pPr>
      <w:r>
        <w:rPr>
          <w:i/>
          <w:szCs w:val="22"/>
        </w:rPr>
        <w:t>dokumentace provedení stavby</w:t>
      </w:r>
      <w:r>
        <w:rPr>
          <w:i/>
          <w:szCs w:val="22"/>
        </w:rPr>
        <w:tab/>
        <w:t xml:space="preserve">    </w:t>
      </w:r>
      <w:r w:rsidR="004A3DE2" w:rsidRPr="004A3DE2">
        <w:rPr>
          <w:i/>
          <w:szCs w:val="22"/>
        </w:rPr>
        <w:t>od výzvy objednatele do 60 kalendářních dní</w:t>
      </w:r>
    </w:p>
    <w:p w14:paraId="78A74B4E" w14:textId="4567E340" w:rsidR="004A3DE2" w:rsidRPr="004A3DE2" w:rsidRDefault="004A3DE2" w:rsidP="0025094E">
      <w:pPr>
        <w:numPr>
          <w:ilvl w:val="0"/>
          <w:numId w:val="31"/>
        </w:numPr>
        <w:ind w:left="993"/>
        <w:jc w:val="both"/>
        <w:rPr>
          <w:i/>
          <w:szCs w:val="22"/>
        </w:rPr>
      </w:pPr>
      <w:r w:rsidRPr="004A3DE2">
        <w:rPr>
          <w:i/>
          <w:szCs w:val="22"/>
        </w:rPr>
        <w:t>výkaz výměr a kontrolní rozpočet</w:t>
      </w:r>
      <w:r w:rsidRPr="004A3DE2">
        <w:rPr>
          <w:i/>
          <w:szCs w:val="22"/>
        </w:rPr>
        <w:tab/>
      </w:r>
      <w:r w:rsidR="0025094E">
        <w:rPr>
          <w:i/>
          <w:szCs w:val="22"/>
        </w:rPr>
        <w:t xml:space="preserve">    </w:t>
      </w:r>
      <w:r w:rsidRPr="004A3DE2">
        <w:rPr>
          <w:i/>
          <w:szCs w:val="22"/>
        </w:rPr>
        <w:t>od výzvy objednatele do 30 kalendářních dní</w:t>
      </w:r>
    </w:p>
    <w:p w14:paraId="4500F190" w14:textId="3D85DB34" w:rsidR="004A3DE2" w:rsidRPr="004A3DE2" w:rsidRDefault="004A3DE2" w:rsidP="0025094E">
      <w:pPr>
        <w:numPr>
          <w:ilvl w:val="0"/>
          <w:numId w:val="31"/>
        </w:numPr>
        <w:ind w:left="993"/>
        <w:jc w:val="both"/>
        <w:rPr>
          <w:i/>
          <w:szCs w:val="22"/>
        </w:rPr>
      </w:pPr>
      <w:r w:rsidRPr="004A3DE2">
        <w:rPr>
          <w:i/>
          <w:szCs w:val="22"/>
        </w:rPr>
        <w:t>inženýrská činnost</w:t>
      </w:r>
      <w:r w:rsidRPr="004A3DE2">
        <w:rPr>
          <w:i/>
          <w:szCs w:val="22"/>
        </w:rPr>
        <w:tab/>
      </w:r>
      <w:r w:rsidRPr="004A3DE2">
        <w:rPr>
          <w:i/>
          <w:szCs w:val="22"/>
        </w:rPr>
        <w:tab/>
      </w:r>
      <w:r w:rsidRPr="004A3DE2">
        <w:rPr>
          <w:i/>
          <w:szCs w:val="22"/>
        </w:rPr>
        <w:tab/>
      </w:r>
      <w:r w:rsidR="0025094E">
        <w:rPr>
          <w:i/>
          <w:szCs w:val="22"/>
        </w:rPr>
        <w:t xml:space="preserve">    </w:t>
      </w:r>
      <w:r w:rsidRPr="004A3DE2">
        <w:rPr>
          <w:i/>
          <w:szCs w:val="22"/>
        </w:rPr>
        <w:t>od výzvy objednatele do 60 kalendářních dní</w:t>
      </w:r>
    </w:p>
    <w:p w14:paraId="503FEF76" w14:textId="6951A432" w:rsidR="004A3DE2" w:rsidRPr="004A3DE2" w:rsidRDefault="004A3DE2" w:rsidP="0025094E">
      <w:pPr>
        <w:numPr>
          <w:ilvl w:val="0"/>
          <w:numId w:val="31"/>
        </w:numPr>
        <w:ind w:left="993" w:right="-284"/>
        <w:jc w:val="both"/>
        <w:rPr>
          <w:szCs w:val="22"/>
        </w:rPr>
      </w:pPr>
      <w:r w:rsidRPr="004A3DE2">
        <w:rPr>
          <w:i/>
          <w:szCs w:val="22"/>
        </w:rPr>
        <w:t>autorský dozor (předpokládaný počet hodi</w:t>
      </w:r>
      <w:r w:rsidR="0025094E">
        <w:rPr>
          <w:i/>
          <w:szCs w:val="22"/>
        </w:rPr>
        <w:t xml:space="preserve">n je 60) </w:t>
      </w:r>
      <w:r w:rsidR="0025094E">
        <w:rPr>
          <w:i/>
          <w:szCs w:val="22"/>
        </w:rPr>
        <w:tab/>
      </w:r>
      <w:r w:rsidRPr="004A3DE2">
        <w:rPr>
          <w:i/>
          <w:szCs w:val="22"/>
        </w:rPr>
        <w:t>po dobu realizace stavby</w:t>
      </w:r>
      <w:r w:rsidRPr="004A3DE2">
        <w:rPr>
          <w:szCs w:val="22"/>
        </w:rPr>
        <w:t xml:space="preserve"> </w:t>
      </w:r>
    </w:p>
    <w:p w14:paraId="3FD26D04" w14:textId="77777777" w:rsidR="004A3DE2" w:rsidRPr="004A3DE2" w:rsidRDefault="004A3DE2" w:rsidP="004A3DE2">
      <w:pPr>
        <w:jc w:val="both"/>
        <w:rPr>
          <w:szCs w:val="22"/>
        </w:rPr>
      </w:pPr>
    </w:p>
    <w:p w14:paraId="06AD028E" w14:textId="77777777" w:rsidR="004A3DE2" w:rsidRPr="004A3DE2" w:rsidRDefault="004A3DE2" w:rsidP="00961D25">
      <w:pPr>
        <w:ind w:firstLine="284"/>
        <w:jc w:val="both"/>
        <w:rPr>
          <w:szCs w:val="22"/>
        </w:rPr>
      </w:pPr>
      <w:r w:rsidRPr="004A3DE2">
        <w:rPr>
          <w:b/>
          <w:szCs w:val="22"/>
        </w:rPr>
        <w:t>2. etapa</w:t>
      </w:r>
      <w:r w:rsidRPr="004A3DE2">
        <w:rPr>
          <w:b/>
          <w:szCs w:val="22"/>
        </w:rPr>
        <w:tab/>
      </w:r>
      <w:r w:rsidRPr="004A3DE2">
        <w:rPr>
          <w:b/>
          <w:szCs w:val="22"/>
        </w:rPr>
        <w:tab/>
      </w:r>
      <w:r w:rsidRPr="004A3DE2">
        <w:rPr>
          <w:b/>
          <w:szCs w:val="22"/>
        </w:rPr>
        <w:tab/>
      </w:r>
      <w:r w:rsidRPr="004A3DE2">
        <w:rPr>
          <w:b/>
          <w:szCs w:val="22"/>
        </w:rPr>
        <w:tab/>
      </w:r>
      <w:r w:rsidRPr="004A3DE2">
        <w:rPr>
          <w:b/>
          <w:szCs w:val="22"/>
        </w:rPr>
        <w:tab/>
        <w:t>7 měsíců z toho:</w:t>
      </w:r>
    </w:p>
    <w:p w14:paraId="3647BBBB" w14:textId="5DC1D837" w:rsidR="004A3DE2" w:rsidRPr="004A3DE2" w:rsidRDefault="0025094E" w:rsidP="0025094E">
      <w:pPr>
        <w:numPr>
          <w:ilvl w:val="0"/>
          <w:numId w:val="31"/>
        </w:numPr>
        <w:ind w:left="993"/>
        <w:jc w:val="both"/>
        <w:rPr>
          <w:i/>
          <w:szCs w:val="22"/>
        </w:rPr>
      </w:pPr>
      <w:r>
        <w:rPr>
          <w:i/>
          <w:szCs w:val="22"/>
        </w:rPr>
        <w:t>studie</w:t>
      </w:r>
      <w:r>
        <w:rPr>
          <w:i/>
          <w:szCs w:val="22"/>
        </w:rPr>
        <w:tab/>
      </w:r>
      <w:r>
        <w:rPr>
          <w:i/>
          <w:szCs w:val="22"/>
        </w:rPr>
        <w:tab/>
      </w:r>
      <w:r>
        <w:rPr>
          <w:i/>
          <w:szCs w:val="22"/>
        </w:rPr>
        <w:tab/>
      </w:r>
      <w:r>
        <w:rPr>
          <w:i/>
          <w:szCs w:val="22"/>
        </w:rPr>
        <w:tab/>
        <w:t xml:space="preserve">    </w:t>
      </w:r>
      <w:r w:rsidR="004A3DE2" w:rsidRPr="004A3DE2">
        <w:rPr>
          <w:i/>
          <w:szCs w:val="22"/>
        </w:rPr>
        <w:t>do 60 kalendářních dní od 1. 1. 2024</w:t>
      </w:r>
    </w:p>
    <w:p w14:paraId="78F9CCF9" w14:textId="70908B3F" w:rsidR="004A3DE2" w:rsidRPr="004A3DE2" w:rsidRDefault="005736CD" w:rsidP="0025094E">
      <w:pPr>
        <w:numPr>
          <w:ilvl w:val="0"/>
          <w:numId w:val="31"/>
        </w:numPr>
        <w:ind w:left="993"/>
        <w:jc w:val="both"/>
        <w:rPr>
          <w:i/>
          <w:szCs w:val="22"/>
        </w:rPr>
      </w:pPr>
      <w:r>
        <w:rPr>
          <w:i/>
          <w:szCs w:val="22"/>
        </w:rPr>
        <w:t>dokumentace provedení stavby</w:t>
      </w:r>
      <w:r>
        <w:rPr>
          <w:i/>
          <w:szCs w:val="22"/>
        </w:rPr>
        <w:tab/>
      </w:r>
      <w:r w:rsidR="0025094E">
        <w:rPr>
          <w:i/>
          <w:szCs w:val="22"/>
        </w:rPr>
        <w:t xml:space="preserve">    </w:t>
      </w:r>
      <w:r w:rsidR="004A3DE2" w:rsidRPr="004A3DE2">
        <w:rPr>
          <w:i/>
          <w:szCs w:val="22"/>
        </w:rPr>
        <w:t>od výzvy objednatele do 60 kalendářních dní</w:t>
      </w:r>
    </w:p>
    <w:p w14:paraId="223956B5" w14:textId="743AE4D9" w:rsidR="004A3DE2" w:rsidRPr="004A3DE2" w:rsidRDefault="004A3DE2" w:rsidP="0025094E">
      <w:pPr>
        <w:numPr>
          <w:ilvl w:val="0"/>
          <w:numId w:val="31"/>
        </w:numPr>
        <w:ind w:left="993"/>
        <w:jc w:val="both"/>
        <w:rPr>
          <w:i/>
          <w:szCs w:val="22"/>
        </w:rPr>
      </w:pPr>
      <w:r w:rsidRPr="004A3DE2">
        <w:rPr>
          <w:i/>
          <w:szCs w:val="22"/>
        </w:rPr>
        <w:t>výkaz výměr a kontrolní rozpočet</w:t>
      </w:r>
      <w:r w:rsidRPr="004A3DE2">
        <w:rPr>
          <w:i/>
          <w:szCs w:val="22"/>
        </w:rPr>
        <w:tab/>
      </w:r>
      <w:r w:rsidR="0025094E">
        <w:rPr>
          <w:i/>
          <w:szCs w:val="22"/>
        </w:rPr>
        <w:t xml:space="preserve">    </w:t>
      </w:r>
      <w:r w:rsidRPr="004A3DE2">
        <w:rPr>
          <w:i/>
          <w:szCs w:val="22"/>
        </w:rPr>
        <w:t>od výzvy objednatele do 30 kalendářních dní</w:t>
      </w:r>
    </w:p>
    <w:p w14:paraId="0CC0271D" w14:textId="126A4781" w:rsidR="004A3DE2" w:rsidRPr="004A3DE2" w:rsidRDefault="004A3DE2" w:rsidP="0025094E">
      <w:pPr>
        <w:numPr>
          <w:ilvl w:val="0"/>
          <w:numId w:val="31"/>
        </w:numPr>
        <w:ind w:left="993"/>
        <w:jc w:val="both"/>
        <w:rPr>
          <w:i/>
          <w:szCs w:val="22"/>
        </w:rPr>
      </w:pPr>
      <w:r w:rsidRPr="004A3DE2">
        <w:rPr>
          <w:i/>
          <w:szCs w:val="22"/>
        </w:rPr>
        <w:t>inženýrská činnost</w:t>
      </w:r>
      <w:r w:rsidRPr="004A3DE2">
        <w:rPr>
          <w:i/>
          <w:szCs w:val="22"/>
        </w:rPr>
        <w:tab/>
      </w:r>
      <w:r w:rsidRPr="004A3DE2">
        <w:rPr>
          <w:i/>
          <w:szCs w:val="22"/>
        </w:rPr>
        <w:tab/>
      </w:r>
      <w:r w:rsidRPr="004A3DE2">
        <w:rPr>
          <w:i/>
          <w:szCs w:val="22"/>
        </w:rPr>
        <w:tab/>
      </w:r>
      <w:r w:rsidR="0025094E">
        <w:rPr>
          <w:i/>
          <w:szCs w:val="22"/>
        </w:rPr>
        <w:t xml:space="preserve">    </w:t>
      </w:r>
      <w:r w:rsidRPr="004A3DE2">
        <w:rPr>
          <w:i/>
          <w:szCs w:val="22"/>
        </w:rPr>
        <w:t>od výzvy objednatele do 60 kalendářních dní</w:t>
      </w:r>
    </w:p>
    <w:p w14:paraId="42A93058" w14:textId="77777777" w:rsidR="004A3DE2" w:rsidRDefault="004A3DE2" w:rsidP="0025094E">
      <w:pPr>
        <w:numPr>
          <w:ilvl w:val="0"/>
          <w:numId w:val="31"/>
        </w:numPr>
        <w:ind w:left="993"/>
        <w:jc w:val="both"/>
        <w:rPr>
          <w:i/>
          <w:szCs w:val="22"/>
        </w:rPr>
      </w:pPr>
      <w:r w:rsidRPr="004A3DE2">
        <w:rPr>
          <w:i/>
          <w:szCs w:val="22"/>
        </w:rPr>
        <w:t xml:space="preserve">autorský dozor (předpokládaný počet hodin je 60) </w:t>
      </w:r>
      <w:r w:rsidRPr="004A3DE2">
        <w:rPr>
          <w:i/>
          <w:szCs w:val="22"/>
        </w:rPr>
        <w:tab/>
        <w:t>po dobu realizace stavby</w:t>
      </w:r>
    </w:p>
    <w:p w14:paraId="7FC0D4DB" w14:textId="77777777" w:rsidR="004A3DE2" w:rsidRDefault="004A3DE2" w:rsidP="004A3DE2">
      <w:pPr>
        <w:jc w:val="both"/>
        <w:rPr>
          <w:i/>
          <w:szCs w:val="22"/>
        </w:rPr>
      </w:pPr>
    </w:p>
    <w:p w14:paraId="3E60A079" w14:textId="06911416" w:rsidR="004A3DE2" w:rsidRDefault="004A3DE2" w:rsidP="00BF5110">
      <w:pPr>
        <w:pStyle w:val="Odstavecseseznamem"/>
        <w:ind w:left="567" w:hanging="283"/>
        <w:jc w:val="both"/>
        <w:rPr>
          <w:i/>
          <w:szCs w:val="22"/>
        </w:rPr>
      </w:pPr>
      <w:r w:rsidRPr="00961D25">
        <w:rPr>
          <w:b/>
          <w:szCs w:val="22"/>
        </w:rPr>
        <w:t>3</w:t>
      </w:r>
      <w:r>
        <w:rPr>
          <w:b/>
          <w:i/>
          <w:szCs w:val="22"/>
        </w:rPr>
        <w:t>.</w:t>
      </w:r>
      <w:r w:rsidR="00961D25">
        <w:rPr>
          <w:b/>
          <w:i/>
          <w:szCs w:val="22"/>
        </w:rPr>
        <w:t xml:space="preserve"> </w:t>
      </w:r>
      <w:r w:rsidRPr="00961D25">
        <w:rPr>
          <w:b/>
          <w:szCs w:val="22"/>
        </w:rPr>
        <w:t>etapa</w:t>
      </w:r>
      <w:r w:rsidRPr="004A3DE2">
        <w:rPr>
          <w:b/>
          <w:i/>
          <w:szCs w:val="22"/>
        </w:rPr>
        <w:t xml:space="preserve"> - revize rozsahu projektové dokumentace</w:t>
      </w:r>
      <w:r w:rsidRPr="004A3DE2">
        <w:rPr>
          <w:i/>
          <w:szCs w:val="22"/>
        </w:rPr>
        <w:t xml:space="preserve"> pro 1. etapu (vč. zpracování rozpočtu a soupisu prací s výkazem výměr a zapracování požadavků Komise rozvoje urbanismu, architektury a veřejného prostoru)</w:t>
      </w:r>
      <w:r w:rsidR="0025094E">
        <w:rPr>
          <w:i/>
          <w:szCs w:val="22"/>
        </w:rPr>
        <w:t xml:space="preserve"> </w:t>
      </w:r>
      <w:r w:rsidR="00BF5110">
        <w:rPr>
          <w:i/>
          <w:szCs w:val="22"/>
        </w:rPr>
        <w:tab/>
        <w:t xml:space="preserve">    </w:t>
      </w:r>
      <w:r w:rsidRPr="004A3DE2">
        <w:rPr>
          <w:i/>
          <w:szCs w:val="22"/>
        </w:rPr>
        <w:t>byla vypracována</w:t>
      </w:r>
      <w:r w:rsidR="005736CD">
        <w:rPr>
          <w:i/>
          <w:szCs w:val="22"/>
        </w:rPr>
        <w:t xml:space="preserve"> a předána </w:t>
      </w:r>
      <w:r w:rsidRPr="004A3DE2">
        <w:rPr>
          <w:i/>
          <w:szCs w:val="22"/>
        </w:rPr>
        <w:t>k 21.</w:t>
      </w:r>
      <w:r w:rsidR="00E43584">
        <w:rPr>
          <w:i/>
          <w:szCs w:val="22"/>
        </w:rPr>
        <w:t xml:space="preserve"> </w:t>
      </w:r>
      <w:r w:rsidRPr="004A3DE2">
        <w:rPr>
          <w:i/>
          <w:szCs w:val="22"/>
        </w:rPr>
        <w:t>5. 2025“</w:t>
      </w:r>
      <w:r>
        <w:rPr>
          <w:i/>
          <w:szCs w:val="22"/>
        </w:rPr>
        <w:t>.</w:t>
      </w:r>
    </w:p>
    <w:p w14:paraId="2B0D1219" w14:textId="77777777" w:rsidR="004A3DE2" w:rsidRPr="004A3DE2" w:rsidRDefault="004A3DE2" w:rsidP="004A3DE2">
      <w:pPr>
        <w:jc w:val="both"/>
        <w:rPr>
          <w:szCs w:val="22"/>
        </w:rPr>
      </w:pPr>
    </w:p>
    <w:p w14:paraId="68E2B41D" w14:textId="4E709E8E" w:rsidR="006A53F1" w:rsidRDefault="00272EE2" w:rsidP="008E7F5F">
      <w:pPr>
        <w:numPr>
          <w:ilvl w:val="0"/>
          <w:numId w:val="16"/>
        </w:numPr>
        <w:jc w:val="both"/>
        <w:rPr>
          <w:szCs w:val="22"/>
        </w:rPr>
      </w:pPr>
      <w:r w:rsidRPr="009C5595">
        <w:rPr>
          <w:b/>
          <w:szCs w:val="22"/>
        </w:rPr>
        <w:t>V</w:t>
      </w:r>
      <w:r w:rsidR="00330331" w:rsidRPr="009C5595">
        <w:rPr>
          <w:b/>
          <w:szCs w:val="22"/>
        </w:rPr>
        <w:t>e Smlouvě v</w:t>
      </w:r>
      <w:r w:rsidRPr="009C5595">
        <w:rPr>
          <w:b/>
          <w:szCs w:val="22"/>
        </w:rPr>
        <w:t xml:space="preserve"> čl. </w:t>
      </w:r>
      <w:r w:rsidR="0022028C" w:rsidRPr="009C5595">
        <w:rPr>
          <w:b/>
          <w:szCs w:val="22"/>
        </w:rPr>
        <w:t>IV</w:t>
      </w:r>
      <w:r w:rsidRPr="009C5595">
        <w:rPr>
          <w:b/>
          <w:szCs w:val="22"/>
        </w:rPr>
        <w:t xml:space="preserve"> Cena díla </w:t>
      </w:r>
      <w:r w:rsidRPr="009C5595">
        <w:rPr>
          <w:szCs w:val="22"/>
        </w:rPr>
        <w:t xml:space="preserve">se mění a doplňuje přehledová tabulka v </w:t>
      </w:r>
      <w:r w:rsidRPr="009C5595">
        <w:rPr>
          <w:b/>
          <w:szCs w:val="22"/>
        </w:rPr>
        <w:t>odstavci</w:t>
      </w:r>
      <w:r w:rsidR="00306B5A" w:rsidRPr="009C5595">
        <w:rPr>
          <w:b/>
          <w:szCs w:val="22"/>
        </w:rPr>
        <w:t xml:space="preserve"> 1</w:t>
      </w:r>
      <w:r w:rsidR="008E0AA2" w:rsidRPr="009C5595">
        <w:rPr>
          <w:szCs w:val="22"/>
        </w:rPr>
        <w:t xml:space="preserve"> takto</w:t>
      </w:r>
      <w:r w:rsidRPr="009C5595">
        <w:rPr>
          <w:szCs w:val="22"/>
        </w:rPr>
        <w:t xml:space="preserve">: </w:t>
      </w:r>
    </w:p>
    <w:p w14:paraId="1CB1FF4E" w14:textId="77777777" w:rsidR="00E03A23" w:rsidRPr="009C5595" w:rsidRDefault="00E03A23" w:rsidP="00E03A23">
      <w:pPr>
        <w:jc w:val="both"/>
        <w:rPr>
          <w:b/>
          <w:szCs w:val="22"/>
        </w:rPr>
      </w:pPr>
      <w:r w:rsidRPr="009C5595">
        <w:rPr>
          <w:b/>
          <w:szCs w:val="22"/>
        </w:rPr>
        <w:t>„</w:t>
      </w:r>
    </w:p>
    <w:tbl>
      <w:tblPr>
        <w:tblW w:w="0" w:type="auto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097"/>
        <w:gridCol w:w="2591"/>
      </w:tblGrid>
      <w:tr w:rsidR="009C5595" w:rsidRPr="00BF78BF" w14:paraId="4300C266" w14:textId="77777777" w:rsidTr="00177B4F">
        <w:tc>
          <w:tcPr>
            <w:tcW w:w="609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6B660623" w14:textId="0F580ACE" w:rsidR="009C5595" w:rsidRPr="00BF78BF" w:rsidRDefault="009C5595" w:rsidP="009C5595">
            <w:pPr>
              <w:suppressAutoHyphens w:val="0"/>
              <w:jc w:val="both"/>
              <w:rPr>
                <w:b/>
                <w:szCs w:val="22"/>
                <w:lang w:eastAsia="cs-CZ"/>
              </w:rPr>
            </w:pPr>
            <w:r w:rsidRPr="00BF78BF">
              <w:rPr>
                <w:b/>
                <w:szCs w:val="22"/>
                <w:lang w:eastAsia="cs-CZ"/>
              </w:rPr>
              <w:t>Popis plnění</w:t>
            </w:r>
          </w:p>
        </w:tc>
        <w:tc>
          <w:tcPr>
            <w:tcW w:w="259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44065BE9" w14:textId="53F90D69" w:rsidR="009C5595" w:rsidRPr="00BF78BF" w:rsidRDefault="009C5595" w:rsidP="009C5595">
            <w:pPr>
              <w:tabs>
                <w:tab w:val="left" w:pos="708"/>
                <w:tab w:val="center" w:pos="4536"/>
                <w:tab w:val="right" w:pos="9072"/>
              </w:tabs>
              <w:suppressAutoHyphens w:val="0"/>
              <w:jc w:val="right"/>
              <w:rPr>
                <w:b/>
                <w:bCs/>
                <w:szCs w:val="22"/>
                <w:lang w:eastAsia="cs-CZ"/>
              </w:rPr>
            </w:pPr>
            <w:r w:rsidRPr="00BF78BF">
              <w:rPr>
                <w:b/>
                <w:bCs/>
                <w:szCs w:val="22"/>
                <w:lang w:eastAsia="cs-CZ"/>
              </w:rPr>
              <w:t>Cena v Kč bez DPH</w:t>
            </w:r>
          </w:p>
        </w:tc>
      </w:tr>
      <w:tr w:rsidR="00A54592" w:rsidRPr="00BF78BF" w14:paraId="19C45998" w14:textId="77777777" w:rsidTr="00177B4F">
        <w:tc>
          <w:tcPr>
            <w:tcW w:w="609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CF77209" w14:textId="77777777" w:rsidR="00A54592" w:rsidRPr="00BF78BF" w:rsidRDefault="00A54592" w:rsidP="00A54592">
            <w:pPr>
              <w:numPr>
                <w:ilvl w:val="0"/>
                <w:numId w:val="26"/>
              </w:numPr>
              <w:suppressAutoHyphens w:val="0"/>
              <w:ind w:left="213" w:hanging="213"/>
              <w:jc w:val="both"/>
              <w:rPr>
                <w:szCs w:val="22"/>
                <w:lang w:eastAsia="cs-CZ"/>
              </w:rPr>
            </w:pPr>
            <w:r w:rsidRPr="00BF78BF">
              <w:rPr>
                <w:b/>
                <w:szCs w:val="22"/>
                <w:lang w:eastAsia="cs-CZ"/>
              </w:rPr>
              <w:t>ETAPA - úpravy</w:t>
            </w:r>
            <w:r w:rsidRPr="00BF78BF">
              <w:rPr>
                <w:szCs w:val="22"/>
                <w:lang w:eastAsia="cs-CZ"/>
              </w:rPr>
              <w:t xml:space="preserve"> v hlavním kinosále, promítací kabině a v předsálí a toaletách v 1. PP: </w:t>
            </w:r>
          </w:p>
        </w:tc>
        <w:tc>
          <w:tcPr>
            <w:tcW w:w="259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0599EE54" w14:textId="507FDAC8" w:rsidR="00A54592" w:rsidRPr="00BF78BF" w:rsidRDefault="00A54592" w:rsidP="009C5595">
            <w:pPr>
              <w:tabs>
                <w:tab w:val="left" w:pos="708"/>
                <w:tab w:val="center" w:pos="4536"/>
                <w:tab w:val="right" w:pos="9072"/>
              </w:tabs>
              <w:suppressAutoHyphens w:val="0"/>
              <w:jc w:val="right"/>
              <w:rPr>
                <w:bCs/>
                <w:szCs w:val="22"/>
                <w:lang w:eastAsia="cs-CZ"/>
              </w:rPr>
            </w:pPr>
          </w:p>
          <w:p w14:paraId="4A2C1F94" w14:textId="4FEB0133" w:rsidR="009C5595" w:rsidRPr="00BF78BF" w:rsidRDefault="009C5595" w:rsidP="00A54592">
            <w:pPr>
              <w:tabs>
                <w:tab w:val="left" w:pos="708"/>
                <w:tab w:val="center" w:pos="4536"/>
                <w:tab w:val="right" w:pos="9072"/>
              </w:tabs>
              <w:suppressAutoHyphens w:val="0"/>
              <w:jc w:val="right"/>
              <w:rPr>
                <w:bCs/>
                <w:szCs w:val="22"/>
                <w:lang w:eastAsia="cs-CZ"/>
              </w:rPr>
            </w:pPr>
          </w:p>
        </w:tc>
      </w:tr>
      <w:tr w:rsidR="00A54592" w:rsidRPr="00BF78BF" w14:paraId="06AB712F" w14:textId="77777777" w:rsidTr="00177B4F">
        <w:tc>
          <w:tcPr>
            <w:tcW w:w="609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1CADD41E" w14:textId="7D58B619" w:rsidR="00A54592" w:rsidRPr="00BF78BF" w:rsidRDefault="00A54592" w:rsidP="00A54592">
            <w:pPr>
              <w:suppressAutoHyphens w:val="0"/>
              <w:autoSpaceDE w:val="0"/>
              <w:autoSpaceDN w:val="0"/>
              <w:adjustRightInd w:val="0"/>
              <w:ind w:left="708"/>
              <w:jc w:val="both"/>
              <w:rPr>
                <w:b/>
                <w:szCs w:val="22"/>
                <w:lang w:eastAsia="cs-CZ"/>
              </w:rPr>
            </w:pPr>
            <w:r w:rsidRPr="00BF78BF">
              <w:rPr>
                <w:i/>
                <w:szCs w:val="22"/>
                <w:lang w:eastAsia="cs-CZ"/>
              </w:rPr>
              <w:t>Studie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53AF49B4" w14:textId="77777777" w:rsidR="00A54592" w:rsidRPr="00BF78BF" w:rsidRDefault="00A54592" w:rsidP="00A54592">
            <w:pPr>
              <w:tabs>
                <w:tab w:val="left" w:pos="708"/>
                <w:tab w:val="center" w:pos="4536"/>
                <w:tab w:val="right" w:pos="9072"/>
              </w:tabs>
              <w:suppressAutoHyphens w:val="0"/>
              <w:jc w:val="right"/>
              <w:rPr>
                <w:bCs/>
                <w:szCs w:val="22"/>
                <w:lang w:eastAsia="cs-CZ"/>
              </w:rPr>
            </w:pPr>
            <w:r w:rsidRPr="00BF78BF">
              <w:rPr>
                <w:bCs/>
                <w:szCs w:val="22"/>
                <w:lang w:eastAsia="cs-CZ"/>
              </w:rPr>
              <w:t>320.000,- Kč</w:t>
            </w:r>
          </w:p>
        </w:tc>
      </w:tr>
      <w:tr w:rsidR="00A54592" w:rsidRPr="00BF78BF" w14:paraId="1B59606D" w14:textId="77777777" w:rsidTr="00177B4F">
        <w:tc>
          <w:tcPr>
            <w:tcW w:w="609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7A21D609" w14:textId="77777777" w:rsidR="00A54592" w:rsidRPr="00BF78BF" w:rsidRDefault="00A54592" w:rsidP="00A54592">
            <w:pPr>
              <w:suppressAutoHyphens w:val="0"/>
              <w:autoSpaceDE w:val="0"/>
              <w:autoSpaceDN w:val="0"/>
              <w:adjustRightInd w:val="0"/>
              <w:ind w:left="708"/>
              <w:jc w:val="both"/>
              <w:rPr>
                <w:b/>
                <w:szCs w:val="22"/>
                <w:lang w:eastAsia="cs-CZ"/>
              </w:rPr>
            </w:pPr>
            <w:r w:rsidRPr="00BF78BF">
              <w:rPr>
                <w:i/>
                <w:szCs w:val="22"/>
                <w:lang w:eastAsia="cs-CZ"/>
              </w:rPr>
              <w:t>dokumentace provedení stavby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7F1D1FC9" w14:textId="77777777" w:rsidR="00A54592" w:rsidRPr="00BF78BF" w:rsidRDefault="00A54592" w:rsidP="00A54592">
            <w:pPr>
              <w:tabs>
                <w:tab w:val="left" w:pos="708"/>
                <w:tab w:val="center" w:pos="4536"/>
                <w:tab w:val="right" w:pos="9072"/>
              </w:tabs>
              <w:suppressAutoHyphens w:val="0"/>
              <w:jc w:val="right"/>
              <w:rPr>
                <w:bCs/>
                <w:szCs w:val="22"/>
                <w:lang w:eastAsia="cs-CZ"/>
              </w:rPr>
            </w:pPr>
            <w:r w:rsidRPr="00BF78BF">
              <w:rPr>
                <w:bCs/>
                <w:szCs w:val="22"/>
                <w:lang w:eastAsia="cs-CZ"/>
              </w:rPr>
              <w:t>610.000,- Kč</w:t>
            </w:r>
          </w:p>
        </w:tc>
      </w:tr>
      <w:tr w:rsidR="00A54592" w:rsidRPr="00BF78BF" w14:paraId="73C293BC" w14:textId="77777777" w:rsidTr="00177B4F">
        <w:tc>
          <w:tcPr>
            <w:tcW w:w="609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4ED4F98F" w14:textId="77777777" w:rsidR="00A54592" w:rsidRPr="00BF78BF" w:rsidRDefault="00A54592" w:rsidP="00A54592">
            <w:pPr>
              <w:suppressAutoHyphens w:val="0"/>
              <w:autoSpaceDE w:val="0"/>
              <w:autoSpaceDN w:val="0"/>
              <w:adjustRightInd w:val="0"/>
              <w:ind w:left="708"/>
              <w:jc w:val="both"/>
              <w:rPr>
                <w:b/>
                <w:szCs w:val="22"/>
                <w:lang w:eastAsia="cs-CZ"/>
              </w:rPr>
            </w:pPr>
            <w:r w:rsidRPr="00BF78BF">
              <w:rPr>
                <w:i/>
                <w:szCs w:val="22"/>
                <w:lang w:eastAsia="cs-CZ"/>
              </w:rPr>
              <w:t>výkaz výměr a kontrolní rozpočet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5B76B31F" w14:textId="77777777" w:rsidR="00A54592" w:rsidRPr="00BF78BF" w:rsidRDefault="00A54592" w:rsidP="00A54592">
            <w:pPr>
              <w:tabs>
                <w:tab w:val="left" w:pos="708"/>
                <w:tab w:val="center" w:pos="4536"/>
                <w:tab w:val="right" w:pos="9072"/>
              </w:tabs>
              <w:suppressAutoHyphens w:val="0"/>
              <w:jc w:val="right"/>
              <w:rPr>
                <w:bCs/>
                <w:szCs w:val="22"/>
                <w:lang w:eastAsia="cs-CZ"/>
              </w:rPr>
            </w:pPr>
            <w:r w:rsidRPr="00BF78BF">
              <w:rPr>
                <w:bCs/>
                <w:szCs w:val="22"/>
                <w:lang w:eastAsia="cs-CZ"/>
              </w:rPr>
              <w:t>180.000,- Kč</w:t>
            </w:r>
          </w:p>
        </w:tc>
      </w:tr>
      <w:tr w:rsidR="00A54592" w:rsidRPr="00BF78BF" w14:paraId="296D2F03" w14:textId="77777777" w:rsidTr="00177B4F">
        <w:tc>
          <w:tcPr>
            <w:tcW w:w="609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0AAA8D95" w14:textId="77777777" w:rsidR="00A54592" w:rsidRPr="00BF78BF" w:rsidRDefault="00A54592" w:rsidP="00A54592">
            <w:pPr>
              <w:suppressAutoHyphens w:val="0"/>
              <w:autoSpaceDE w:val="0"/>
              <w:autoSpaceDN w:val="0"/>
              <w:adjustRightInd w:val="0"/>
              <w:ind w:left="708"/>
              <w:jc w:val="both"/>
              <w:rPr>
                <w:b/>
                <w:szCs w:val="22"/>
                <w:lang w:eastAsia="cs-CZ"/>
              </w:rPr>
            </w:pPr>
            <w:r w:rsidRPr="00BF78BF">
              <w:rPr>
                <w:i/>
                <w:szCs w:val="22"/>
                <w:lang w:eastAsia="cs-CZ"/>
              </w:rPr>
              <w:t>inženýrská činnost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4C065163" w14:textId="77777777" w:rsidR="00A54592" w:rsidRPr="00BF78BF" w:rsidRDefault="00A54592" w:rsidP="00A54592">
            <w:pPr>
              <w:tabs>
                <w:tab w:val="left" w:pos="708"/>
                <w:tab w:val="center" w:pos="4536"/>
                <w:tab w:val="right" w:pos="9072"/>
              </w:tabs>
              <w:suppressAutoHyphens w:val="0"/>
              <w:jc w:val="right"/>
              <w:rPr>
                <w:bCs/>
                <w:szCs w:val="22"/>
                <w:lang w:eastAsia="cs-CZ"/>
              </w:rPr>
            </w:pPr>
            <w:r w:rsidRPr="00BF78BF">
              <w:rPr>
                <w:bCs/>
                <w:szCs w:val="22"/>
                <w:lang w:eastAsia="cs-CZ"/>
              </w:rPr>
              <w:t>10.000,- Kč</w:t>
            </w:r>
          </w:p>
        </w:tc>
      </w:tr>
      <w:tr w:rsidR="00A54592" w:rsidRPr="00BF78BF" w14:paraId="6B09DCE5" w14:textId="77777777" w:rsidTr="00177B4F">
        <w:tc>
          <w:tcPr>
            <w:tcW w:w="609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5CB15D15" w14:textId="77777777" w:rsidR="00A54592" w:rsidRPr="00BF78BF" w:rsidRDefault="00A54592" w:rsidP="00A54592">
            <w:pPr>
              <w:suppressAutoHyphens w:val="0"/>
              <w:autoSpaceDE w:val="0"/>
              <w:autoSpaceDN w:val="0"/>
              <w:adjustRightInd w:val="0"/>
              <w:ind w:left="708"/>
              <w:jc w:val="both"/>
              <w:rPr>
                <w:b/>
                <w:szCs w:val="22"/>
                <w:lang w:eastAsia="cs-CZ"/>
              </w:rPr>
            </w:pPr>
            <w:r w:rsidRPr="00BF78BF">
              <w:rPr>
                <w:i/>
                <w:szCs w:val="22"/>
                <w:lang w:eastAsia="cs-CZ"/>
              </w:rPr>
              <w:t>autorský dozor (předpokládaný počet hodin je 60)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1B4CC40D" w14:textId="77777777" w:rsidR="00A54592" w:rsidRPr="00BF78BF" w:rsidRDefault="00A54592" w:rsidP="00A54592">
            <w:pPr>
              <w:tabs>
                <w:tab w:val="left" w:pos="708"/>
                <w:tab w:val="center" w:pos="4536"/>
                <w:tab w:val="right" w:pos="9072"/>
              </w:tabs>
              <w:suppressAutoHyphens w:val="0"/>
              <w:jc w:val="right"/>
              <w:rPr>
                <w:bCs/>
                <w:szCs w:val="22"/>
                <w:lang w:eastAsia="cs-CZ"/>
              </w:rPr>
            </w:pPr>
            <w:r w:rsidRPr="00BF78BF">
              <w:rPr>
                <w:bCs/>
                <w:szCs w:val="22"/>
                <w:lang w:eastAsia="cs-CZ"/>
              </w:rPr>
              <w:t>60.000,- Kč</w:t>
            </w:r>
          </w:p>
        </w:tc>
      </w:tr>
      <w:tr w:rsidR="00A54592" w:rsidRPr="00BF78BF" w14:paraId="6D37F458" w14:textId="77777777" w:rsidTr="00177B4F">
        <w:tc>
          <w:tcPr>
            <w:tcW w:w="609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746C238A" w14:textId="77777777" w:rsidR="00A54592" w:rsidRPr="00BF78BF" w:rsidRDefault="00A54592" w:rsidP="00A54592">
            <w:pPr>
              <w:numPr>
                <w:ilvl w:val="0"/>
                <w:numId w:val="26"/>
              </w:numPr>
              <w:suppressAutoHyphens w:val="0"/>
              <w:ind w:left="213" w:hanging="213"/>
              <w:jc w:val="both"/>
              <w:rPr>
                <w:szCs w:val="22"/>
                <w:lang w:eastAsia="cs-CZ"/>
              </w:rPr>
            </w:pPr>
            <w:r w:rsidRPr="00BF78BF">
              <w:rPr>
                <w:b/>
                <w:szCs w:val="22"/>
                <w:lang w:eastAsia="cs-CZ"/>
              </w:rPr>
              <w:t xml:space="preserve">ETAPA - </w:t>
            </w:r>
            <w:r w:rsidRPr="00BF78BF">
              <w:rPr>
                <w:szCs w:val="22"/>
                <w:lang w:eastAsia="cs-CZ"/>
              </w:rPr>
              <w:t>úpravy toalet ve 2.NP, vstupních prostor v 1.NP, prostor restaurace k sezení ve 2. NP, prostory schodiště z 1.NP do 1. PP a přilehlé prostory schodiště v 1. PP: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739C6A21" w14:textId="77777777" w:rsidR="00A54592" w:rsidRPr="00BF78BF" w:rsidRDefault="00A54592" w:rsidP="00A54592">
            <w:pPr>
              <w:tabs>
                <w:tab w:val="left" w:pos="708"/>
                <w:tab w:val="center" w:pos="4536"/>
                <w:tab w:val="right" w:pos="9072"/>
              </w:tabs>
              <w:suppressAutoHyphens w:val="0"/>
              <w:jc w:val="right"/>
              <w:rPr>
                <w:bCs/>
                <w:szCs w:val="22"/>
                <w:lang w:eastAsia="cs-CZ"/>
              </w:rPr>
            </w:pPr>
          </w:p>
          <w:p w14:paraId="52A05DB6" w14:textId="4F4ED604" w:rsidR="00A54592" w:rsidRPr="00BF78BF" w:rsidRDefault="00A54592" w:rsidP="00A54592">
            <w:pPr>
              <w:tabs>
                <w:tab w:val="left" w:pos="708"/>
                <w:tab w:val="center" w:pos="4536"/>
                <w:tab w:val="right" w:pos="9072"/>
              </w:tabs>
              <w:suppressAutoHyphens w:val="0"/>
              <w:jc w:val="right"/>
              <w:rPr>
                <w:bCs/>
                <w:sz w:val="24"/>
                <w:szCs w:val="20"/>
                <w:lang w:eastAsia="cs-CZ"/>
              </w:rPr>
            </w:pPr>
          </w:p>
        </w:tc>
      </w:tr>
      <w:tr w:rsidR="00A54592" w:rsidRPr="00BF78BF" w14:paraId="19888EF3" w14:textId="77777777" w:rsidTr="00177B4F">
        <w:tc>
          <w:tcPr>
            <w:tcW w:w="609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16A5BD05" w14:textId="77777777" w:rsidR="00A54592" w:rsidRPr="00BF78BF" w:rsidRDefault="00A54592" w:rsidP="00A54592">
            <w:pPr>
              <w:suppressAutoHyphens w:val="0"/>
              <w:autoSpaceDE w:val="0"/>
              <w:autoSpaceDN w:val="0"/>
              <w:adjustRightInd w:val="0"/>
              <w:ind w:left="708"/>
              <w:jc w:val="both"/>
              <w:rPr>
                <w:b/>
                <w:szCs w:val="22"/>
                <w:lang w:eastAsia="cs-CZ"/>
              </w:rPr>
            </w:pPr>
            <w:r w:rsidRPr="00BF78BF">
              <w:rPr>
                <w:i/>
                <w:szCs w:val="22"/>
                <w:lang w:eastAsia="cs-CZ"/>
              </w:rPr>
              <w:t>Studie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6F5135C4" w14:textId="77777777" w:rsidR="00A54592" w:rsidRPr="00BF78BF" w:rsidRDefault="00A54592" w:rsidP="00A54592">
            <w:pPr>
              <w:tabs>
                <w:tab w:val="left" w:pos="708"/>
                <w:tab w:val="center" w:pos="4536"/>
                <w:tab w:val="right" w:pos="9072"/>
              </w:tabs>
              <w:suppressAutoHyphens w:val="0"/>
              <w:jc w:val="right"/>
              <w:rPr>
                <w:bCs/>
                <w:szCs w:val="22"/>
                <w:lang w:eastAsia="cs-CZ"/>
              </w:rPr>
            </w:pPr>
            <w:r w:rsidRPr="00BF78BF">
              <w:rPr>
                <w:bCs/>
                <w:szCs w:val="22"/>
                <w:lang w:eastAsia="cs-CZ"/>
              </w:rPr>
              <w:t>230.000,- Kč</w:t>
            </w:r>
          </w:p>
        </w:tc>
      </w:tr>
      <w:tr w:rsidR="00A54592" w:rsidRPr="00BF78BF" w14:paraId="04F9722C" w14:textId="77777777" w:rsidTr="00177B4F">
        <w:tc>
          <w:tcPr>
            <w:tcW w:w="609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26E0C5BD" w14:textId="77777777" w:rsidR="00A54592" w:rsidRPr="00BF78BF" w:rsidRDefault="00A54592" w:rsidP="00A54592">
            <w:pPr>
              <w:suppressAutoHyphens w:val="0"/>
              <w:autoSpaceDE w:val="0"/>
              <w:autoSpaceDN w:val="0"/>
              <w:adjustRightInd w:val="0"/>
              <w:ind w:left="708"/>
              <w:jc w:val="both"/>
              <w:rPr>
                <w:b/>
                <w:szCs w:val="22"/>
                <w:lang w:eastAsia="cs-CZ"/>
              </w:rPr>
            </w:pPr>
            <w:r w:rsidRPr="00BF78BF">
              <w:rPr>
                <w:i/>
                <w:szCs w:val="22"/>
                <w:lang w:eastAsia="cs-CZ"/>
              </w:rPr>
              <w:t>dokumentace provedení stavby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180EA5C0" w14:textId="77777777" w:rsidR="00A54592" w:rsidRPr="00BF78BF" w:rsidRDefault="00A54592" w:rsidP="00A54592">
            <w:pPr>
              <w:tabs>
                <w:tab w:val="left" w:pos="708"/>
                <w:tab w:val="center" w:pos="4536"/>
                <w:tab w:val="right" w:pos="9072"/>
              </w:tabs>
              <w:suppressAutoHyphens w:val="0"/>
              <w:jc w:val="right"/>
              <w:rPr>
                <w:bCs/>
                <w:szCs w:val="22"/>
                <w:lang w:eastAsia="cs-CZ"/>
              </w:rPr>
            </w:pPr>
            <w:r w:rsidRPr="00BF78BF">
              <w:rPr>
                <w:bCs/>
                <w:szCs w:val="22"/>
                <w:lang w:eastAsia="cs-CZ"/>
              </w:rPr>
              <w:t>440.000,- Kč</w:t>
            </w:r>
          </w:p>
        </w:tc>
      </w:tr>
      <w:tr w:rsidR="00A54592" w:rsidRPr="00BF78BF" w14:paraId="6D70D44C" w14:textId="77777777" w:rsidTr="00177B4F">
        <w:tc>
          <w:tcPr>
            <w:tcW w:w="609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709DB708" w14:textId="77777777" w:rsidR="00A54592" w:rsidRPr="00BF78BF" w:rsidRDefault="00A54592" w:rsidP="00A54592">
            <w:pPr>
              <w:suppressAutoHyphens w:val="0"/>
              <w:autoSpaceDE w:val="0"/>
              <w:autoSpaceDN w:val="0"/>
              <w:adjustRightInd w:val="0"/>
              <w:ind w:left="708"/>
              <w:jc w:val="both"/>
              <w:rPr>
                <w:b/>
                <w:szCs w:val="22"/>
                <w:lang w:eastAsia="cs-CZ"/>
              </w:rPr>
            </w:pPr>
            <w:r w:rsidRPr="00BF78BF">
              <w:rPr>
                <w:i/>
                <w:szCs w:val="22"/>
                <w:lang w:eastAsia="cs-CZ"/>
              </w:rPr>
              <w:t>výkaz výměr a kontrolní rozpočet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6D839ED2" w14:textId="77777777" w:rsidR="00A54592" w:rsidRPr="00BF78BF" w:rsidRDefault="00A54592" w:rsidP="00A54592">
            <w:pPr>
              <w:tabs>
                <w:tab w:val="left" w:pos="708"/>
                <w:tab w:val="center" w:pos="4536"/>
                <w:tab w:val="right" w:pos="9072"/>
              </w:tabs>
              <w:suppressAutoHyphens w:val="0"/>
              <w:jc w:val="right"/>
              <w:rPr>
                <w:bCs/>
                <w:szCs w:val="22"/>
                <w:lang w:eastAsia="cs-CZ"/>
              </w:rPr>
            </w:pPr>
            <w:r w:rsidRPr="00BF78BF">
              <w:rPr>
                <w:bCs/>
                <w:szCs w:val="22"/>
                <w:lang w:eastAsia="cs-CZ"/>
              </w:rPr>
              <w:t>60.000,- Kč</w:t>
            </w:r>
          </w:p>
        </w:tc>
      </w:tr>
      <w:tr w:rsidR="00A54592" w:rsidRPr="00BF78BF" w14:paraId="1ECCB240" w14:textId="77777777" w:rsidTr="00177B4F">
        <w:tc>
          <w:tcPr>
            <w:tcW w:w="609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1C8D6B1C" w14:textId="77777777" w:rsidR="00A54592" w:rsidRPr="00BF78BF" w:rsidRDefault="00A54592" w:rsidP="00A54592">
            <w:pPr>
              <w:suppressAutoHyphens w:val="0"/>
              <w:autoSpaceDE w:val="0"/>
              <w:autoSpaceDN w:val="0"/>
              <w:adjustRightInd w:val="0"/>
              <w:ind w:left="708"/>
              <w:jc w:val="both"/>
              <w:rPr>
                <w:b/>
                <w:szCs w:val="22"/>
                <w:lang w:eastAsia="cs-CZ"/>
              </w:rPr>
            </w:pPr>
            <w:r w:rsidRPr="00BF78BF">
              <w:rPr>
                <w:i/>
                <w:szCs w:val="22"/>
                <w:lang w:eastAsia="cs-CZ"/>
              </w:rPr>
              <w:t>inženýrská činnost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7852E29E" w14:textId="77777777" w:rsidR="00A54592" w:rsidRPr="00BF78BF" w:rsidRDefault="00A54592" w:rsidP="00A54592">
            <w:pPr>
              <w:tabs>
                <w:tab w:val="left" w:pos="708"/>
                <w:tab w:val="center" w:pos="4536"/>
                <w:tab w:val="right" w:pos="9072"/>
              </w:tabs>
              <w:suppressAutoHyphens w:val="0"/>
              <w:jc w:val="right"/>
              <w:rPr>
                <w:bCs/>
                <w:szCs w:val="22"/>
                <w:lang w:eastAsia="cs-CZ"/>
              </w:rPr>
            </w:pPr>
            <w:r w:rsidRPr="00BF78BF">
              <w:rPr>
                <w:bCs/>
                <w:szCs w:val="22"/>
                <w:lang w:eastAsia="cs-CZ"/>
              </w:rPr>
              <w:t>10.000,- Kč</w:t>
            </w:r>
          </w:p>
        </w:tc>
      </w:tr>
      <w:tr w:rsidR="00680B27" w:rsidRPr="00BF78BF" w14:paraId="01D57BF2" w14:textId="77777777" w:rsidTr="009C5595">
        <w:tc>
          <w:tcPr>
            <w:tcW w:w="6097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14:paraId="168E2FDC" w14:textId="794164D8" w:rsidR="00680B27" w:rsidRPr="00BF78BF" w:rsidRDefault="00680B27" w:rsidP="00680B27">
            <w:pPr>
              <w:suppressAutoHyphens w:val="0"/>
              <w:autoSpaceDE w:val="0"/>
              <w:autoSpaceDN w:val="0"/>
              <w:adjustRightInd w:val="0"/>
              <w:ind w:left="708"/>
              <w:jc w:val="both"/>
              <w:rPr>
                <w:i/>
                <w:szCs w:val="22"/>
                <w:lang w:eastAsia="cs-CZ"/>
              </w:rPr>
            </w:pPr>
            <w:r w:rsidRPr="00BF78BF">
              <w:rPr>
                <w:i/>
                <w:szCs w:val="22"/>
                <w:lang w:eastAsia="cs-CZ"/>
              </w:rPr>
              <w:t>autorský dozor (předpokládaný počet hodin je 60)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14:paraId="67CEC12B" w14:textId="5CC6B2AB" w:rsidR="00680B27" w:rsidRPr="00BF78BF" w:rsidRDefault="00680B27" w:rsidP="00680B27">
            <w:pPr>
              <w:tabs>
                <w:tab w:val="left" w:pos="708"/>
                <w:tab w:val="center" w:pos="4536"/>
                <w:tab w:val="right" w:pos="9072"/>
              </w:tabs>
              <w:suppressAutoHyphens w:val="0"/>
              <w:jc w:val="right"/>
              <w:rPr>
                <w:bCs/>
                <w:szCs w:val="22"/>
                <w:lang w:eastAsia="cs-CZ"/>
              </w:rPr>
            </w:pPr>
            <w:r w:rsidRPr="00BF78BF">
              <w:rPr>
                <w:bCs/>
                <w:szCs w:val="22"/>
                <w:lang w:eastAsia="cs-CZ"/>
              </w:rPr>
              <w:t>60.000,- Kč</w:t>
            </w:r>
          </w:p>
        </w:tc>
      </w:tr>
      <w:tr w:rsidR="009C5595" w:rsidRPr="00BF78BF" w14:paraId="6F0D7C71" w14:textId="77777777" w:rsidTr="009C5595">
        <w:tc>
          <w:tcPr>
            <w:tcW w:w="6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6B3D236" w14:textId="0E9F04B3" w:rsidR="009C5595" w:rsidRPr="00961D25" w:rsidRDefault="009C5595" w:rsidP="009C5595">
            <w:pPr>
              <w:suppressAutoHyphens w:val="0"/>
              <w:autoSpaceDE w:val="0"/>
              <w:autoSpaceDN w:val="0"/>
              <w:adjustRightInd w:val="0"/>
              <w:ind w:hanging="13"/>
              <w:jc w:val="both"/>
              <w:rPr>
                <w:i/>
                <w:szCs w:val="22"/>
                <w:lang w:eastAsia="cs-CZ"/>
              </w:rPr>
            </w:pPr>
            <w:r w:rsidRPr="00961D25">
              <w:rPr>
                <w:b/>
                <w:bCs/>
                <w:szCs w:val="22"/>
                <w:lang w:eastAsia="cs-CZ"/>
              </w:rPr>
              <w:t>Celková cena díla dle Smlouvy, bez DPH</w:t>
            </w:r>
          </w:p>
        </w:tc>
        <w:tc>
          <w:tcPr>
            <w:tcW w:w="25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B94304B" w14:textId="3823A838" w:rsidR="009C5595" w:rsidRPr="00961D25" w:rsidRDefault="00961D25" w:rsidP="00680B27">
            <w:pPr>
              <w:tabs>
                <w:tab w:val="left" w:pos="708"/>
                <w:tab w:val="center" w:pos="4536"/>
                <w:tab w:val="right" w:pos="9072"/>
              </w:tabs>
              <w:suppressAutoHyphens w:val="0"/>
              <w:jc w:val="right"/>
              <w:rPr>
                <w:b/>
                <w:bCs/>
                <w:szCs w:val="22"/>
                <w:lang w:eastAsia="cs-CZ"/>
              </w:rPr>
            </w:pPr>
            <w:r w:rsidRPr="00961D25">
              <w:rPr>
                <w:b/>
                <w:bCs/>
                <w:szCs w:val="22"/>
                <w:lang w:eastAsia="cs-CZ"/>
              </w:rPr>
              <w:t>1 980 000</w:t>
            </w:r>
            <w:r w:rsidR="00DF3A46" w:rsidRPr="00961D25">
              <w:rPr>
                <w:b/>
                <w:bCs/>
                <w:szCs w:val="22"/>
                <w:lang w:eastAsia="cs-CZ"/>
              </w:rPr>
              <w:t>,- Kč</w:t>
            </w:r>
          </w:p>
        </w:tc>
      </w:tr>
    </w:tbl>
    <w:p w14:paraId="3016AB14" w14:textId="77777777" w:rsidR="009C5595" w:rsidRDefault="009C5595"/>
    <w:p w14:paraId="7DE54E0E" w14:textId="77777777" w:rsidR="00FB00EE" w:rsidRPr="00BF78BF" w:rsidRDefault="00FB00EE"/>
    <w:tbl>
      <w:tblPr>
        <w:tblW w:w="0" w:type="auto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097"/>
        <w:gridCol w:w="2591"/>
      </w:tblGrid>
      <w:tr w:rsidR="00680B27" w:rsidRPr="00BF78BF" w14:paraId="3DBE2E52" w14:textId="77777777" w:rsidTr="00D07BEA">
        <w:tc>
          <w:tcPr>
            <w:tcW w:w="6097" w:type="dxa"/>
            <w:shd w:val="clear" w:color="auto" w:fill="BFBFBF" w:themeFill="background1" w:themeFillShade="BF"/>
          </w:tcPr>
          <w:p w14:paraId="2D0F1537" w14:textId="2F87C90F" w:rsidR="00680B27" w:rsidRPr="00BF78BF" w:rsidRDefault="00BF78BF" w:rsidP="00C629A7">
            <w:pPr>
              <w:suppressAutoHyphens w:val="0"/>
              <w:autoSpaceDE w:val="0"/>
              <w:autoSpaceDN w:val="0"/>
              <w:adjustRightInd w:val="0"/>
              <w:jc w:val="both"/>
              <w:rPr>
                <w:i/>
                <w:szCs w:val="22"/>
                <w:lang w:eastAsia="cs-CZ"/>
              </w:rPr>
            </w:pPr>
            <w:r>
              <w:rPr>
                <w:b/>
                <w:bCs/>
                <w:szCs w:val="22"/>
                <w:lang w:eastAsia="cs-CZ"/>
              </w:rPr>
              <w:lastRenderedPageBreak/>
              <w:t xml:space="preserve">3. </w:t>
            </w:r>
            <w:r w:rsidR="00C629A7">
              <w:rPr>
                <w:b/>
                <w:bCs/>
                <w:szCs w:val="22"/>
                <w:lang w:eastAsia="cs-CZ"/>
              </w:rPr>
              <w:t xml:space="preserve">ETAPA - </w:t>
            </w:r>
            <w:r w:rsidR="00C629A7" w:rsidRPr="00C629A7">
              <w:rPr>
                <w:bCs/>
                <w:szCs w:val="22"/>
                <w:lang w:eastAsia="cs-CZ"/>
              </w:rPr>
              <w:t>r</w:t>
            </w:r>
            <w:r w:rsidR="009C5595" w:rsidRPr="00C629A7">
              <w:rPr>
                <w:bCs/>
                <w:szCs w:val="22"/>
                <w:lang w:eastAsia="cs-CZ"/>
              </w:rPr>
              <w:t>evize rozsahu PD</w:t>
            </w:r>
            <w:r w:rsidRPr="00BF78BF">
              <w:rPr>
                <w:b/>
                <w:bCs/>
                <w:szCs w:val="22"/>
                <w:lang w:eastAsia="cs-CZ"/>
              </w:rPr>
              <w:t xml:space="preserve"> </w:t>
            </w:r>
            <w:r w:rsidR="00C629A7" w:rsidRPr="00C629A7">
              <w:rPr>
                <w:bCs/>
                <w:szCs w:val="22"/>
                <w:lang w:eastAsia="cs-CZ"/>
              </w:rPr>
              <w:t>pro 1. etapu</w:t>
            </w:r>
            <w:r w:rsidR="00C629A7">
              <w:rPr>
                <w:b/>
                <w:bCs/>
                <w:szCs w:val="22"/>
                <w:lang w:eastAsia="cs-CZ"/>
              </w:rPr>
              <w:t xml:space="preserve"> </w:t>
            </w:r>
            <w:r>
              <w:rPr>
                <w:b/>
                <w:bCs/>
                <w:szCs w:val="22"/>
                <w:lang w:eastAsia="cs-CZ"/>
              </w:rPr>
              <w:t>(</w:t>
            </w:r>
            <w:r w:rsidRPr="00BF78BF">
              <w:rPr>
                <w:b/>
                <w:bCs/>
                <w:szCs w:val="22"/>
                <w:lang w:eastAsia="cs-CZ"/>
              </w:rPr>
              <w:t>Dodatek č. 1</w:t>
            </w:r>
            <w:r>
              <w:rPr>
                <w:b/>
                <w:bCs/>
                <w:szCs w:val="22"/>
                <w:lang w:eastAsia="cs-CZ"/>
              </w:rPr>
              <w:t>)</w:t>
            </w:r>
          </w:p>
        </w:tc>
        <w:tc>
          <w:tcPr>
            <w:tcW w:w="2591" w:type="dxa"/>
            <w:shd w:val="clear" w:color="auto" w:fill="BFBFBF" w:themeFill="background1" w:themeFillShade="BF"/>
          </w:tcPr>
          <w:p w14:paraId="36AD9F1F" w14:textId="2C604E81" w:rsidR="00680B27" w:rsidRPr="00BF78BF" w:rsidRDefault="009C5595" w:rsidP="009C5595">
            <w:pPr>
              <w:tabs>
                <w:tab w:val="left" w:pos="708"/>
                <w:tab w:val="center" w:pos="4536"/>
                <w:tab w:val="right" w:pos="9072"/>
              </w:tabs>
              <w:suppressAutoHyphens w:val="0"/>
              <w:jc w:val="right"/>
              <w:rPr>
                <w:bCs/>
                <w:szCs w:val="22"/>
                <w:lang w:eastAsia="cs-CZ"/>
              </w:rPr>
            </w:pPr>
            <w:r w:rsidRPr="00BF78BF">
              <w:rPr>
                <w:szCs w:val="22"/>
                <w:lang w:eastAsia="cs-CZ"/>
              </w:rPr>
              <w:t>117.000,- Kč</w:t>
            </w:r>
          </w:p>
        </w:tc>
      </w:tr>
    </w:tbl>
    <w:p w14:paraId="039DB6A2" w14:textId="77777777" w:rsidR="005A160E" w:rsidRPr="00BF78BF" w:rsidRDefault="005A160E"/>
    <w:tbl>
      <w:tblPr>
        <w:tblW w:w="0" w:type="auto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096"/>
        <w:gridCol w:w="2592"/>
      </w:tblGrid>
      <w:tr w:rsidR="009C4156" w:rsidRPr="00BF78BF" w14:paraId="7F4AC53C" w14:textId="77777777" w:rsidTr="00A54592">
        <w:tc>
          <w:tcPr>
            <w:tcW w:w="6096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C7DDEF" w14:textId="7DD42955" w:rsidR="00E03A23" w:rsidRPr="00961D25" w:rsidRDefault="005A160E" w:rsidP="00A54592">
            <w:pPr>
              <w:tabs>
                <w:tab w:val="left" w:pos="708"/>
                <w:tab w:val="center" w:pos="4536"/>
                <w:tab w:val="right" w:pos="9072"/>
              </w:tabs>
              <w:suppressAutoHyphens w:val="0"/>
              <w:rPr>
                <w:b/>
                <w:bCs/>
                <w:szCs w:val="22"/>
                <w:lang w:eastAsia="cs-CZ"/>
              </w:rPr>
            </w:pPr>
            <w:r w:rsidRPr="00961D25">
              <w:rPr>
                <w:b/>
                <w:bCs/>
                <w:szCs w:val="22"/>
                <w:lang w:eastAsia="cs-CZ"/>
              </w:rPr>
              <w:t xml:space="preserve">Celková cena díla dle Smlouvy, </w:t>
            </w:r>
            <w:r w:rsidR="00E03A23" w:rsidRPr="00961D25">
              <w:rPr>
                <w:b/>
                <w:bCs/>
                <w:szCs w:val="22"/>
                <w:lang w:eastAsia="cs-CZ"/>
              </w:rPr>
              <w:t xml:space="preserve">ve znění Dodatku č. </w:t>
            </w:r>
            <w:r w:rsidR="00A54592" w:rsidRPr="00961D25">
              <w:rPr>
                <w:b/>
                <w:bCs/>
                <w:szCs w:val="22"/>
                <w:lang w:eastAsia="cs-CZ"/>
              </w:rPr>
              <w:t>1</w:t>
            </w:r>
            <w:r w:rsidR="00E03A23" w:rsidRPr="00961D25">
              <w:rPr>
                <w:b/>
                <w:bCs/>
                <w:szCs w:val="22"/>
                <w:lang w:eastAsia="cs-CZ"/>
              </w:rPr>
              <w:t xml:space="preserve"> bez DPH</w:t>
            </w:r>
          </w:p>
        </w:tc>
        <w:tc>
          <w:tcPr>
            <w:tcW w:w="2592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0599FB4F" w14:textId="1C881B6D" w:rsidR="00E03A23" w:rsidRPr="00961D25" w:rsidRDefault="00A54592" w:rsidP="00961D25">
            <w:pPr>
              <w:tabs>
                <w:tab w:val="left" w:pos="708"/>
                <w:tab w:val="center" w:pos="4536"/>
                <w:tab w:val="right" w:pos="9072"/>
              </w:tabs>
              <w:suppressAutoHyphens w:val="0"/>
              <w:jc w:val="right"/>
              <w:rPr>
                <w:b/>
                <w:szCs w:val="22"/>
                <w:lang w:eastAsia="cs-CZ"/>
              </w:rPr>
            </w:pPr>
            <w:r w:rsidRPr="00961D25">
              <w:rPr>
                <w:b/>
                <w:szCs w:val="22"/>
                <w:lang w:eastAsia="cs-CZ"/>
              </w:rPr>
              <w:t>2 0</w:t>
            </w:r>
            <w:r w:rsidR="00961D25" w:rsidRPr="00961D25">
              <w:rPr>
                <w:b/>
                <w:szCs w:val="22"/>
                <w:lang w:eastAsia="cs-CZ"/>
              </w:rPr>
              <w:t>9</w:t>
            </w:r>
            <w:r w:rsidRPr="00961D25">
              <w:rPr>
                <w:b/>
                <w:szCs w:val="22"/>
                <w:lang w:eastAsia="cs-CZ"/>
              </w:rPr>
              <w:t>7</w:t>
            </w:r>
            <w:r w:rsidR="00961D25" w:rsidRPr="00961D25">
              <w:rPr>
                <w:b/>
                <w:szCs w:val="22"/>
                <w:lang w:eastAsia="cs-CZ"/>
              </w:rPr>
              <w:t> </w:t>
            </w:r>
            <w:r w:rsidRPr="00961D25">
              <w:rPr>
                <w:b/>
                <w:szCs w:val="22"/>
                <w:lang w:eastAsia="cs-CZ"/>
              </w:rPr>
              <w:t>000</w:t>
            </w:r>
            <w:r w:rsidR="00961D25" w:rsidRPr="00961D25">
              <w:rPr>
                <w:b/>
                <w:szCs w:val="22"/>
                <w:lang w:eastAsia="cs-CZ"/>
              </w:rPr>
              <w:t>,-</w:t>
            </w:r>
            <w:r w:rsidR="00E03A23" w:rsidRPr="00961D25">
              <w:rPr>
                <w:b/>
                <w:szCs w:val="22"/>
                <w:lang w:eastAsia="cs-CZ"/>
              </w:rPr>
              <w:t xml:space="preserve"> Kč</w:t>
            </w:r>
          </w:p>
        </w:tc>
      </w:tr>
      <w:tr w:rsidR="009C4156" w:rsidRPr="00BF78BF" w14:paraId="02665213" w14:textId="77777777" w:rsidTr="00A54592">
        <w:tc>
          <w:tcPr>
            <w:tcW w:w="609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7D9032" w14:textId="77777777" w:rsidR="00E03A23" w:rsidRPr="00961D25" w:rsidRDefault="00E03A23" w:rsidP="00E03A23">
            <w:pPr>
              <w:tabs>
                <w:tab w:val="left" w:pos="708"/>
                <w:tab w:val="center" w:pos="4536"/>
                <w:tab w:val="right" w:pos="9072"/>
              </w:tabs>
              <w:suppressAutoHyphens w:val="0"/>
              <w:rPr>
                <w:bCs/>
                <w:szCs w:val="22"/>
                <w:lang w:eastAsia="cs-CZ"/>
              </w:rPr>
            </w:pPr>
            <w:r w:rsidRPr="00961D25">
              <w:rPr>
                <w:bCs/>
                <w:szCs w:val="22"/>
                <w:lang w:eastAsia="cs-CZ"/>
              </w:rPr>
              <w:t>DPH ve výši 21 %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hideMark/>
          </w:tcPr>
          <w:p w14:paraId="5611C2AD" w14:textId="0A268E72" w:rsidR="00E03A23" w:rsidRPr="00961D25" w:rsidRDefault="00961D25" w:rsidP="00E03A23">
            <w:pPr>
              <w:tabs>
                <w:tab w:val="left" w:pos="708"/>
                <w:tab w:val="center" w:pos="4536"/>
                <w:tab w:val="right" w:pos="9072"/>
              </w:tabs>
              <w:suppressAutoHyphens w:val="0"/>
              <w:jc w:val="right"/>
              <w:rPr>
                <w:bCs/>
                <w:szCs w:val="22"/>
                <w:lang w:eastAsia="cs-CZ"/>
              </w:rPr>
            </w:pPr>
            <w:r w:rsidRPr="00961D25">
              <w:rPr>
                <w:szCs w:val="22"/>
                <w:lang w:eastAsia="cs-CZ"/>
              </w:rPr>
              <w:t xml:space="preserve">440 370,- </w:t>
            </w:r>
            <w:r w:rsidR="00E03A23" w:rsidRPr="00961D25">
              <w:rPr>
                <w:szCs w:val="22"/>
                <w:lang w:eastAsia="cs-CZ"/>
              </w:rPr>
              <w:t>Kč</w:t>
            </w:r>
          </w:p>
        </w:tc>
      </w:tr>
      <w:tr w:rsidR="009C4156" w:rsidRPr="00BF78BF" w14:paraId="2D0B944A" w14:textId="77777777" w:rsidTr="00A54592">
        <w:tc>
          <w:tcPr>
            <w:tcW w:w="6096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auto"/>
            <w:hideMark/>
          </w:tcPr>
          <w:p w14:paraId="58FF3DB2" w14:textId="4A9B8E03" w:rsidR="00E03A23" w:rsidRPr="00961D25" w:rsidRDefault="005A160E" w:rsidP="00A54592">
            <w:pPr>
              <w:tabs>
                <w:tab w:val="left" w:pos="708"/>
                <w:tab w:val="center" w:pos="4536"/>
                <w:tab w:val="right" w:pos="9072"/>
              </w:tabs>
              <w:suppressAutoHyphens w:val="0"/>
              <w:rPr>
                <w:b/>
                <w:bCs/>
                <w:szCs w:val="22"/>
                <w:lang w:eastAsia="cs-CZ"/>
              </w:rPr>
            </w:pPr>
            <w:r w:rsidRPr="00961D25">
              <w:rPr>
                <w:b/>
                <w:bCs/>
                <w:szCs w:val="22"/>
                <w:lang w:eastAsia="cs-CZ"/>
              </w:rPr>
              <w:t>Celková cena díla dle Smlouvy, v</w:t>
            </w:r>
            <w:r w:rsidR="00E03A23" w:rsidRPr="00961D25">
              <w:rPr>
                <w:b/>
                <w:bCs/>
                <w:szCs w:val="22"/>
                <w:lang w:eastAsia="cs-CZ"/>
              </w:rPr>
              <w:t xml:space="preserve">e znění Dodatku č. </w:t>
            </w:r>
            <w:r w:rsidR="00A54592" w:rsidRPr="00961D25">
              <w:rPr>
                <w:b/>
                <w:bCs/>
                <w:szCs w:val="22"/>
                <w:lang w:eastAsia="cs-CZ"/>
              </w:rPr>
              <w:t>1</w:t>
            </w:r>
            <w:r w:rsidR="00E03A23" w:rsidRPr="00961D25">
              <w:rPr>
                <w:b/>
                <w:bCs/>
                <w:szCs w:val="22"/>
                <w:lang w:eastAsia="cs-CZ"/>
              </w:rPr>
              <w:t xml:space="preserve"> včetně DPH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EEC515" w14:textId="216898E5" w:rsidR="00E03A23" w:rsidRPr="00961D25" w:rsidRDefault="00961D25" w:rsidP="00E03A23">
            <w:pPr>
              <w:tabs>
                <w:tab w:val="left" w:pos="708"/>
                <w:tab w:val="center" w:pos="4536"/>
                <w:tab w:val="right" w:pos="9072"/>
              </w:tabs>
              <w:suppressAutoHyphens w:val="0"/>
              <w:jc w:val="right"/>
              <w:rPr>
                <w:b/>
                <w:bCs/>
                <w:szCs w:val="22"/>
                <w:lang w:eastAsia="cs-CZ"/>
              </w:rPr>
            </w:pPr>
            <w:r w:rsidRPr="00961D25">
              <w:rPr>
                <w:b/>
                <w:szCs w:val="22"/>
                <w:lang w:eastAsia="cs-CZ"/>
              </w:rPr>
              <w:t xml:space="preserve">2 537 370,- </w:t>
            </w:r>
            <w:r w:rsidRPr="00961D25">
              <w:rPr>
                <w:b/>
                <w:szCs w:val="22"/>
                <w:lang w:eastAsia="cs-CZ"/>
              </w:rPr>
              <w:t>‬</w:t>
            </w:r>
            <w:r w:rsidR="00E03A23" w:rsidRPr="00961D25">
              <w:rPr>
                <w:b/>
                <w:szCs w:val="22"/>
                <w:lang w:eastAsia="cs-CZ"/>
              </w:rPr>
              <w:t>Kč</w:t>
            </w:r>
          </w:p>
        </w:tc>
      </w:tr>
    </w:tbl>
    <w:p w14:paraId="3044B6AC" w14:textId="77777777" w:rsidR="00E03A23" w:rsidRPr="00BF78BF" w:rsidRDefault="00E03A23" w:rsidP="00E03A23">
      <w:pPr>
        <w:autoSpaceDN w:val="0"/>
        <w:adjustRightInd w:val="0"/>
        <w:spacing w:after="120"/>
        <w:ind w:left="8496"/>
        <w:jc w:val="both"/>
        <w:rPr>
          <w:b/>
          <w:szCs w:val="22"/>
        </w:rPr>
      </w:pPr>
      <w:r w:rsidRPr="00BF78BF">
        <w:rPr>
          <w:b/>
          <w:szCs w:val="22"/>
        </w:rPr>
        <w:t xml:space="preserve">       „</w:t>
      </w:r>
    </w:p>
    <w:p w14:paraId="62A9BFAE" w14:textId="565F4E11" w:rsidR="005736CD" w:rsidRPr="00BF5110" w:rsidRDefault="00272EE2" w:rsidP="00BF5110">
      <w:pPr>
        <w:numPr>
          <w:ilvl w:val="0"/>
          <w:numId w:val="16"/>
        </w:numPr>
        <w:jc w:val="both"/>
        <w:rPr>
          <w:b/>
          <w:szCs w:val="22"/>
        </w:rPr>
      </w:pPr>
      <w:r w:rsidRPr="004A3DE2">
        <w:rPr>
          <w:b/>
          <w:szCs w:val="22"/>
        </w:rPr>
        <w:t>V</w:t>
      </w:r>
      <w:r w:rsidR="00330331" w:rsidRPr="004A3DE2">
        <w:rPr>
          <w:b/>
          <w:szCs w:val="22"/>
        </w:rPr>
        <w:t>e Smlouvě v</w:t>
      </w:r>
      <w:r w:rsidRPr="004A3DE2">
        <w:rPr>
          <w:b/>
          <w:szCs w:val="22"/>
        </w:rPr>
        <w:t xml:space="preserve"> čl. </w:t>
      </w:r>
      <w:r w:rsidR="0029316A" w:rsidRPr="004A3DE2">
        <w:rPr>
          <w:b/>
          <w:szCs w:val="22"/>
        </w:rPr>
        <w:t>XII</w:t>
      </w:r>
      <w:r w:rsidRPr="004A3DE2">
        <w:rPr>
          <w:b/>
          <w:szCs w:val="22"/>
        </w:rPr>
        <w:t xml:space="preserve"> </w:t>
      </w:r>
      <w:r w:rsidR="00330331" w:rsidRPr="004A3DE2">
        <w:rPr>
          <w:b/>
          <w:szCs w:val="22"/>
        </w:rPr>
        <w:t xml:space="preserve">Závěrečná </w:t>
      </w:r>
      <w:r w:rsidR="009368EB" w:rsidRPr="004A3DE2">
        <w:rPr>
          <w:b/>
          <w:szCs w:val="22"/>
        </w:rPr>
        <w:t>u</w:t>
      </w:r>
      <w:r w:rsidR="0029316A" w:rsidRPr="004A3DE2">
        <w:rPr>
          <w:b/>
          <w:szCs w:val="22"/>
        </w:rPr>
        <w:t xml:space="preserve">jednání </w:t>
      </w:r>
      <w:r w:rsidR="00487754" w:rsidRPr="004A3DE2">
        <w:rPr>
          <w:b/>
          <w:szCs w:val="22"/>
        </w:rPr>
        <w:t xml:space="preserve">se mění a doplňuje odst. </w:t>
      </w:r>
      <w:r w:rsidR="0029316A" w:rsidRPr="004A3DE2">
        <w:rPr>
          <w:b/>
          <w:szCs w:val="22"/>
        </w:rPr>
        <w:t>18</w:t>
      </w:r>
      <w:r w:rsidRPr="004A3DE2">
        <w:rPr>
          <w:b/>
          <w:szCs w:val="22"/>
        </w:rPr>
        <w:t xml:space="preserve"> a nově zní takto: </w:t>
      </w:r>
    </w:p>
    <w:p w14:paraId="791C9505" w14:textId="238A42B1" w:rsidR="00A770A9" w:rsidRPr="004A3DE2" w:rsidRDefault="00487754" w:rsidP="00D1642E">
      <w:pPr>
        <w:suppressAutoHyphens w:val="0"/>
        <w:ind w:firstLine="340"/>
        <w:jc w:val="both"/>
        <w:rPr>
          <w:szCs w:val="22"/>
        </w:rPr>
      </w:pPr>
      <w:r w:rsidRPr="004A3DE2">
        <w:rPr>
          <w:szCs w:val="22"/>
        </w:rPr>
        <w:t>„</w:t>
      </w:r>
      <w:r w:rsidR="0029316A" w:rsidRPr="004A3DE2">
        <w:rPr>
          <w:szCs w:val="22"/>
        </w:rPr>
        <w:t>18.</w:t>
      </w:r>
      <w:r w:rsidR="00A770A9" w:rsidRPr="004A3DE2">
        <w:rPr>
          <w:szCs w:val="22"/>
        </w:rPr>
        <w:tab/>
      </w:r>
      <w:r w:rsidR="0029316A" w:rsidRPr="004A3DE2">
        <w:rPr>
          <w:szCs w:val="22"/>
        </w:rPr>
        <w:t>Nedílnou součástí této Smlouvy jsou tyto přílohy</w:t>
      </w:r>
      <w:r w:rsidR="00A770A9" w:rsidRPr="004A3DE2">
        <w:rPr>
          <w:szCs w:val="22"/>
        </w:rPr>
        <w:t>:</w:t>
      </w:r>
      <w:r w:rsidR="00A770A9" w:rsidRPr="004A3DE2">
        <w:rPr>
          <w:szCs w:val="22"/>
        </w:rPr>
        <w:tab/>
        <w:t xml:space="preserve"> </w:t>
      </w:r>
    </w:p>
    <w:p w14:paraId="7D895617" w14:textId="0575CB72" w:rsidR="00487754" w:rsidRPr="004A3DE2" w:rsidRDefault="0029316A" w:rsidP="00D1642E">
      <w:pPr>
        <w:suppressAutoHyphens w:val="0"/>
        <w:ind w:left="1413" w:firstLine="5"/>
        <w:jc w:val="both"/>
        <w:rPr>
          <w:szCs w:val="22"/>
        </w:rPr>
      </w:pPr>
      <w:r w:rsidRPr="004A3DE2">
        <w:rPr>
          <w:szCs w:val="22"/>
        </w:rPr>
        <w:t xml:space="preserve">Příloha </w:t>
      </w:r>
      <w:r w:rsidR="00487754" w:rsidRPr="004A3DE2">
        <w:rPr>
          <w:szCs w:val="22"/>
        </w:rPr>
        <w:t xml:space="preserve">č. 1 - </w:t>
      </w:r>
      <w:r w:rsidR="00487754" w:rsidRPr="004A3DE2">
        <w:rPr>
          <w:szCs w:val="22"/>
        </w:rPr>
        <w:tab/>
      </w:r>
      <w:r w:rsidRPr="004A3DE2">
        <w:rPr>
          <w:szCs w:val="22"/>
        </w:rPr>
        <w:t xml:space="preserve">Cenová specifikace – </w:t>
      </w:r>
      <w:r w:rsidR="003C635E" w:rsidRPr="004A3DE2">
        <w:rPr>
          <w:szCs w:val="22"/>
        </w:rPr>
        <w:t>nabídka</w:t>
      </w:r>
    </w:p>
    <w:p w14:paraId="18B8A0D3" w14:textId="3E114A56" w:rsidR="00487754" w:rsidRPr="004A3DE2" w:rsidRDefault="0029316A" w:rsidP="00D1642E">
      <w:pPr>
        <w:suppressAutoHyphens w:val="0"/>
        <w:ind w:firstLine="1418"/>
        <w:jc w:val="both"/>
        <w:rPr>
          <w:szCs w:val="22"/>
        </w:rPr>
      </w:pPr>
      <w:r w:rsidRPr="004A3DE2">
        <w:rPr>
          <w:szCs w:val="22"/>
        </w:rPr>
        <w:t xml:space="preserve">Příloha </w:t>
      </w:r>
      <w:r w:rsidR="00487754" w:rsidRPr="004A3DE2">
        <w:rPr>
          <w:szCs w:val="22"/>
        </w:rPr>
        <w:t xml:space="preserve">č. 2 - </w:t>
      </w:r>
      <w:r w:rsidR="00487754" w:rsidRPr="004A3DE2">
        <w:rPr>
          <w:szCs w:val="22"/>
        </w:rPr>
        <w:tab/>
      </w:r>
      <w:r w:rsidR="003C635E" w:rsidRPr="004A3DE2">
        <w:rPr>
          <w:szCs w:val="22"/>
        </w:rPr>
        <w:t>Zadání rozsahu oprav kina Bio Oko z 6/2022</w:t>
      </w:r>
    </w:p>
    <w:p w14:paraId="250D586D" w14:textId="3DD0650D" w:rsidR="002E20EE" w:rsidRPr="004509D9" w:rsidRDefault="004A3DE2" w:rsidP="00D1642E">
      <w:pPr>
        <w:suppressAutoHyphens w:val="0"/>
        <w:ind w:firstLine="1418"/>
        <w:jc w:val="both"/>
        <w:rPr>
          <w:szCs w:val="22"/>
        </w:rPr>
      </w:pPr>
      <w:r w:rsidRPr="004A3DE2">
        <w:rPr>
          <w:szCs w:val="22"/>
        </w:rPr>
        <w:t>Příloha č. 3 -  Revize rozsahu PD</w:t>
      </w:r>
      <w:r w:rsidR="00AD0350" w:rsidRPr="004A3DE2">
        <w:rPr>
          <w:szCs w:val="22"/>
        </w:rPr>
        <w:t>“</w:t>
      </w:r>
      <w:r w:rsidR="00D1642E" w:rsidRPr="004A3DE2">
        <w:rPr>
          <w:szCs w:val="22"/>
        </w:rPr>
        <w:t>.</w:t>
      </w:r>
    </w:p>
    <w:p w14:paraId="07B890D6" w14:textId="77777777" w:rsidR="005723A8" w:rsidRPr="005723A8" w:rsidRDefault="005723A8" w:rsidP="005723A8">
      <w:pPr>
        <w:ind w:firstLine="708"/>
        <w:jc w:val="both"/>
        <w:rPr>
          <w:i/>
          <w:szCs w:val="22"/>
        </w:rPr>
      </w:pPr>
    </w:p>
    <w:p w14:paraId="66D275B0" w14:textId="2DBF0040" w:rsidR="001B7B8A" w:rsidRDefault="001B7B8A" w:rsidP="001B7B8A">
      <w:pPr>
        <w:numPr>
          <w:ilvl w:val="0"/>
          <w:numId w:val="16"/>
        </w:numPr>
        <w:spacing w:after="240"/>
        <w:jc w:val="both"/>
        <w:rPr>
          <w:szCs w:val="22"/>
        </w:rPr>
      </w:pPr>
      <w:r>
        <w:rPr>
          <w:szCs w:val="22"/>
        </w:rPr>
        <w:t xml:space="preserve">Ostatní </w:t>
      </w:r>
      <w:r w:rsidR="009368EB">
        <w:rPr>
          <w:szCs w:val="22"/>
        </w:rPr>
        <w:t>ust</w:t>
      </w:r>
      <w:r>
        <w:rPr>
          <w:szCs w:val="22"/>
        </w:rPr>
        <w:t xml:space="preserve">anovení Smlouvy, která nejsou dotčena tímto Dodatkem č. </w:t>
      </w:r>
      <w:r w:rsidR="003C635E">
        <w:rPr>
          <w:szCs w:val="22"/>
        </w:rPr>
        <w:t>1</w:t>
      </w:r>
      <w:r>
        <w:rPr>
          <w:szCs w:val="22"/>
        </w:rPr>
        <w:t>, zůstávají v platnosti.</w:t>
      </w:r>
    </w:p>
    <w:p w14:paraId="54759A94" w14:textId="1942B8F4" w:rsidR="001B7B8A" w:rsidRPr="00391356" w:rsidRDefault="001B7B8A" w:rsidP="00391356">
      <w:pPr>
        <w:numPr>
          <w:ilvl w:val="0"/>
          <w:numId w:val="16"/>
        </w:numPr>
        <w:spacing w:after="240"/>
        <w:jc w:val="both"/>
        <w:rPr>
          <w:szCs w:val="22"/>
        </w:rPr>
      </w:pPr>
      <w:r>
        <w:rPr>
          <w:szCs w:val="22"/>
        </w:rPr>
        <w:t xml:space="preserve">Smluvní strany souhlasí se zveřejněním Dodatku č. </w:t>
      </w:r>
      <w:r w:rsidR="003C635E">
        <w:rPr>
          <w:szCs w:val="22"/>
        </w:rPr>
        <w:t>1</w:t>
      </w:r>
      <w:r>
        <w:rPr>
          <w:szCs w:val="22"/>
        </w:rPr>
        <w:t xml:space="preserve"> na internetových stránkách Městské části Praha 7.</w:t>
      </w:r>
    </w:p>
    <w:p w14:paraId="3EB8116F" w14:textId="501303B7" w:rsidR="001B7B8A" w:rsidRPr="007C5EBE" w:rsidRDefault="001B7B8A" w:rsidP="001B7B8A">
      <w:pPr>
        <w:numPr>
          <w:ilvl w:val="0"/>
          <w:numId w:val="16"/>
        </w:numPr>
        <w:spacing w:after="240"/>
        <w:jc w:val="both"/>
        <w:rPr>
          <w:szCs w:val="22"/>
        </w:rPr>
      </w:pPr>
      <w:r>
        <w:rPr>
          <w:szCs w:val="22"/>
        </w:rPr>
        <w:t xml:space="preserve">Tento Dodatek č. </w:t>
      </w:r>
      <w:r w:rsidR="003C635E">
        <w:rPr>
          <w:szCs w:val="22"/>
        </w:rPr>
        <w:t>1</w:t>
      </w:r>
      <w:r>
        <w:rPr>
          <w:szCs w:val="22"/>
        </w:rPr>
        <w:t xml:space="preserve"> nabývá platnosti dnem jeho podpisu oběma smluvními stranami a účinnosti dnem jeho uveřejnění v registru smluv dle zákona č. 340/2015 Sb., o zvláštních podmínkách účinnosti některých smluv, uveřejňování </w:t>
      </w:r>
      <w:r w:rsidR="008E0AA2">
        <w:rPr>
          <w:szCs w:val="22"/>
        </w:rPr>
        <w:t>těchto smluv a o registru smluv (zákon o registru smluv) ve znění pozdějších předpisů.</w:t>
      </w:r>
      <w:r>
        <w:rPr>
          <w:szCs w:val="22"/>
        </w:rPr>
        <w:t xml:space="preserve"> </w:t>
      </w:r>
    </w:p>
    <w:p w14:paraId="368197DB" w14:textId="3F5DB037" w:rsidR="001B7B8A" w:rsidRPr="007C5EBE" w:rsidRDefault="001B7B8A" w:rsidP="003C635E">
      <w:pPr>
        <w:numPr>
          <w:ilvl w:val="0"/>
          <w:numId w:val="16"/>
        </w:numPr>
        <w:spacing w:after="240"/>
        <w:jc w:val="both"/>
        <w:rPr>
          <w:b/>
          <w:szCs w:val="22"/>
        </w:rPr>
      </w:pPr>
      <w:r w:rsidRPr="009B778C">
        <w:rPr>
          <w:szCs w:val="22"/>
        </w:rPr>
        <w:t xml:space="preserve">Smluvní strany výslovně sjednávají, že uveřejnění tohoto Dodatku č. </w:t>
      </w:r>
      <w:r w:rsidR="003C635E">
        <w:rPr>
          <w:szCs w:val="22"/>
        </w:rPr>
        <w:t>1</w:t>
      </w:r>
      <w:r w:rsidRPr="009B778C">
        <w:rPr>
          <w:szCs w:val="22"/>
        </w:rPr>
        <w:t xml:space="preserve"> v registru smluv dle zákona č. 340/2015 Sb., o zvláštních podmínkách účinnosti některých smluv, uveřejňování těchto smluv a o registru smluv</w:t>
      </w:r>
      <w:r w:rsidR="008E0AA2">
        <w:rPr>
          <w:szCs w:val="22"/>
        </w:rPr>
        <w:t xml:space="preserve"> (zákon o registru smluv)</w:t>
      </w:r>
      <w:r>
        <w:rPr>
          <w:szCs w:val="22"/>
        </w:rPr>
        <w:t>, ve znění pozdějších předpisů,</w:t>
      </w:r>
      <w:r w:rsidRPr="009B778C">
        <w:rPr>
          <w:szCs w:val="22"/>
        </w:rPr>
        <w:t xml:space="preserve"> </w:t>
      </w:r>
      <w:r>
        <w:t>zajistí městská část Praha 7 do 30 dnů od podpisu Smlouvy a neprodleně bude druhou smluvní stranu o provedeném uveřejnění v registru smluv informovat.</w:t>
      </w:r>
      <w:r w:rsidRPr="009B778C">
        <w:rPr>
          <w:szCs w:val="22"/>
        </w:rPr>
        <w:t xml:space="preserve"> </w:t>
      </w:r>
    </w:p>
    <w:p w14:paraId="0C080B63" w14:textId="44745205" w:rsidR="0010362A" w:rsidRPr="000846E0" w:rsidRDefault="001B7B8A" w:rsidP="00E03A23">
      <w:pPr>
        <w:numPr>
          <w:ilvl w:val="0"/>
          <w:numId w:val="16"/>
        </w:numPr>
        <w:spacing w:after="240"/>
        <w:jc w:val="both"/>
        <w:rPr>
          <w:b/>
          <w:szCs w:val="22"/>
        </w:rPr>
      </w:pPr>
      <w:r w:rsidRPr="000846E0">
        <w:rPr>
          <w:szCs w:val="22"/>
        </w:rPr>
        <w:t xml:space="preserve">Smluvní strany souhlasí s uveřejněním tohoto Dodatku č. </w:t>
      </w:r>
      <w:r w:rsidR="003C635E">
        <w:rPr>
          <w:szCs w:val="22"/>
        </w:rPr>
        <w:t>1</w:t>
      </w:r>
      <w:r w:rsidRPr="000846E0">
        <w:rPr>
          <w:szCs w:val="22"/>
        </w:rPr>
        <w:t xml:space="preserve"> ke Smlouvě a konstatují, že v Dodatku č. </w:t>
      </w:r>
      <w:r w:rsidR="003C635E">
        <w:rPr>
          <w:szCs w:val="22"/>
        </w:rPr>
        <w:t>1</w:t>
      </w:r>
      <w:r w:rsidRPr="000846E0">
        <w:rPr>
          <w:szCs w:val="22"/>
        </w:rPr>
        <w:t xml:space="preserve"> nejsou informace, které nemohou být poskytnuty podle zákona č. 340/2015 Sb., o zvláštních podmínkách účinnosti některých smluv, uveřejňování těchto smluv a o registru smluv</w:t>
      </w:r>
      <w:r w:rsidR="008E0AA2" w:rsidRPr="000846E0">
        <w:rPr>
          <w:szCs w:val="22"/>
        </w:rPr>
        <w:t xml:space="preserve"> (zákon o registru smluv)</w:t>
      </w:r>
      <w:r w:rsidRPr="000846E0">
        <w:rPr>
          <w:szCs w:val="22"/>
        </w:rPr>
        <w:t xml:space="preserve"> a zákona č. 106/1999 Sb., o svobodném přístupu k informacím, ve znění pozdějších předpisů.</w:t>
      </w:r>
    </w:p>
    <w:p w14:paraId="6311C488" w14:textId="41CD84F0" w:rsidR="00272EE2" w:rsidRPr="001B7B8A" w:rsidRDefault="001B7B8A" w:rsidP="001B7B8A">
      <w:pPr>
        <w:numPr>
          <w:ilvl w:val="0"/>
          <w:numId w:val="16"/>
        </w:numPr>
        <w:spacing w:after="240"/>
        <w:jc w:val="both"/>
        <w:rPr>
          <w:szCs w:val="22"/>
        </w:rPr>
      </w:pPr>
      <w:r>
        <w:rPr>
          <w:szCs w:val="22"/>
        </w:rPr>
        <w:t xml:space="preserve">Dodatek č. </w:t>
      </w:r>
      <w:r w:rsidR="003C635E">
        <w:rPr>
          <w:szCs w:val="22"/>
        </w:rPr>
        <w:t>1</w:t>
      </w:r>
      <w:r>
        <w:rPr>
          <w:szCs w:val="22"/>
        </w:rPr>
        <w:t xml:space="preserve"> se vyhotovuje v pěti vyhotoveních s platností originálu, z nichž Objednatel obdrží tři stejnopisy a Zhotovitel dva stejnopisy. </w:t>
      </w:r>
      <w:r w:rsidR="00272EE2" w:rsidRPr="001B7B8A">
        <w:rPr>
          <w:szCs w:val="22"/>
        </w:rPr>
        <w:t xml:space="preserve"> </w:t>
      </w:r>
    </w:p>
    <w:p w14:paraId="3BAD8F17" w14:textId="097C5887" w:rsidR="00272EE2" w:rsidRPr="00187647" w:rsidRDefault="00272EE2" w:rsidP="00485F8A">
      <w:pPr>
        <w:numPr>
          <w:ilvl w:val="0"/>
          <w:numId w:val="16"/>
        </w:numPr>
        <w:jc w:val="both"/>
        <w:rPr>
          <w:szCs w:val="22"/>
        </w:rPr>
      </w:pPr>
      <w:r w:rsidRPr="005C7FB3">
        <w:rPr>
          <w:szCs w:val="22"/>
        </w:rPr>
        <w:t>K </w:t>
      </w:r>
      <w:r w:rsidRPr="00187647">
        <w:rPr>
          <w:szCs w:val="22"/>
        </w:rPr>
        <w:t xml:space="preserve">tomuto Dodatku č. </w:t>
      </w:r>
      <w:r w:rsidR="003C635E">
        <w:rPr>
          <w:szCs w:val="22"/>
        </w:rPr>
        <w:t>1</w:t>
      </w:r>
      <w:r w:rsidR="007646EA" w:rsidRPr="00187647">
        <w:rPr>
          <w:szCs w:val="22"/>
        </w:rPr>
        <w:t xml:space="preserve"> j</w:t>
      </w:r>
      <w:r w:rsidR="00623113" w:rsidRPr="00187647">
        <w:rPr>
          <w:szCs w:val="22"/>
        </w:rPr>
        <w:t>sou</w:t>
      </w:r>
      <w:r w:rsidR="007646EA" w:rsidRPr="00187647">
        <w:rPr>
          <w:szCs w:val="22"/>
        </w:rPr>
        <w:t xml:space="preserve"> přiložen</w:t>
      </w:r>
      <w:r w:rsidR="00623113" w:rsidRPr="00187647">
        <w:rPr>
          <w:szCs w:val="22"/>
        </w:rPr>
        <w:t>y</w:t>
      </w:r>
      <w:r w:rsidR="007646EA" w:rsidRPr="00187647">
        <w:rPr>
          <w:szCs w:val="22"/>
        </w:rPr>
        <w:t xml:space="preserve"> následující příloh</w:t>
      </w:r>
      <w:r w:rsidR="00623113" w:rsidRPr="00187647">
        <w:rPr>
          <w:szCs w:val="22"/>
        </w:rPr>
        <w:t>y</w:t>
      </w:r>
      <w:r w:rsidR="007646EA" w:rsidRPr="00187647">
        <w:rPr>
          <w:szCs w:val="22"/>
        </w:rPr>
        <w:t xml:space="preserve"> S</w:t>
      </w:r>
      <w:r w:rsidR="003E5A88" w:rsidRPr="00187647">
        <w:rPr>
          <w:szCs w:val="22"/>
        </w:rPr>
        <w:t>mlouvy</w:t>
      </w:r>
      <w:r w:rsidRPr="00187647">
        <w:rPr>
          <w:szCs w:val="22"/>
        </w:rPr>
        <w:t>:</w:t>
      </w:r>
    </w:p>
    <w:p w14:paraId="1804D2E5" w14:textId="24317115" w:rsidR="009B778C" w:rsidRDefault="004A3DE2" w:rsidP="00E86489">
      <w:pPr>
        <w:spacing w:line="240" w:lineRule="atLeast"/>
        <w:ind w:firstLine="426"/>
        <w:jc w:val="both"/>
        <w:rPr>
          <w:szCs w:val="22"/>
        </w:rPr>
      </w:pPr>
      <w:r w:rsidRPr="004A3DE2">
        <w:rPr>
          <w:szCs w:val="22"/>
        </w:rPr>
        <w:t xml:space="preserve">Příloha č. 3 </w:t>
      </w:r>
      <w:r w:rsidR="00961D25">
        <w:rPr>
          <w:szCs w:val="22"/>
        </w:rPr>
        <w:t xml:space="preserve">- </w:t>
      </w:r>
      <w:r w:rsidRPr="004A3DE2">
        <w:rPr>
          <w:szCs w:val="22"/>
        </w:rPr>
        <w:t>Revize rozsahu PD</w:t>
      </w:r>
    </w:p>
    <w:p w14:paraId="553CB4D5" w14:textId="77777777" w:rsidR="00267F05" w:rsidRDefault="00267F05" w:rsidP="001617A9">
      <w:pPr>
        <w:spacing w:line="240" w:lineRule="atLeast"/>
        <w:jc w:val="both"/>
        <w:rPr>
          <w:szCs w:val="22"/>
          <w:lang w:eastAsia="cs-CZ"/>
        </w:rPr>
      </w:pPr>
    </w:p>
    <w:p w14:paraId="58CF5A6D" w14:textId="60C2BABD" w:rsidR="00DD5FE9" w:rsidRPr="007A3FF7" w:rsidRDefault="00DD5FE9" w:rsidP="00DD5FE9">
      <w:pPr>
        <w:rPr>
          <w:szCs w:val="22"/>
        </w:rPr>
      </w:pPr>
      <w:r w:rsidRPr="007A3FF7">
        <w:rPr>
          <w:szCs w:val="22"/>
        </w:rPr>
        <w:t>V Praze dne</w:t>
      </w:r>
      <w:r>
        <w:rPr>
          <w:szCs w:val="22"/>
        </w:rPr>
        <w:t xml:space="preserve"> </w:t>
      </w:r>
      <w:r w:rsidR="002C69BA">
        <w:rPr>
          <w:szCs w:val="22"/>
        </w:rPr>
        <w:t xml:space="preserve">11. 9. </w:t>
      </w:r>
      <w:r>
        <w:rPr>
          <w:szCs w:val="22"/>
        </w:rPr>
        <w:t>202</w:t>
      </w:r>
      <w:r w:rsidR="00990E91">
        <w:rPr>
          <w:szCs w:val="22"/>
        </w:rPr>
        <w:t>5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F02B50">
        <w:rPr>
          <w:szCs w:val="22"/>
        </w:rPr>
        <w:t>V </w:t>
      </w:r>
      <w:r w:rsidR="00F02B50" w:rsidRPr="00F02B50">
        <w:rPr>
          <w:szCs w:val="22"/>
        </w:rPr>
        <w:t>Praze</w:t>
      </w:r>
      <w:r w:rsidRPr="00F02B50">
        <w:rPr>
          <w:szCs w:val="22"/>
        </w:rPr>
        <w:t xml:space="preserve"> dne </w:t>
      </w:r>
      <w:r w:rsidR="002C69BA">
        <w:rPr>
          <w:szCs w:val="22"/>
        </w:rPr>
        <w:t>11. 9.</w:t>
      </w:r>
      <w:r>
        <w:rPr>
          <w:szCs w:val="22"/>
        </w:rPr>
        <w:t xml:space="preserve"> 202</w:t>
      </w:r>
      <w:r w:rsidR="00990E91">
        <w:rPr>
          <w:szCs w:val="22"/>
        </w:rPr>
        <w:t>5</w:t>
      </w:r>
    </w:p>
    <w:p w14:paraId="477C3B28" w14:textId="77777777" w:rsidR="00DD5FE9" w:rsidRDefault="00DD5FE9" w:rsidP="00DD5FE9">
      <w:pPr>
        <w:jc w:val="both"/>
        <w:rPr>
          <w:szCs w:val="22"/>
        </w:rPr>
      </w:pPr>
    </w:p>
    <w:p w14:paraId="03F64BB8" w14:textId="77777777" w:rsidR="00DD5FE9" w:rsidRPr="007A3FF7" w:rsidRDefault="00DD5FE9" w:rsidP="00DD5FE9">
      <w:pPr>
        <w:rPr>
          <w:szCs w:val="22"/>
        </w:rPr>
      </w:pPr>
      <w:r>
        <w:rPr>
          <w:szCs w:val="22"/>
        </w:rPr>
        <w:t>O</w:t>
      </w:r>
      <w:r w:rsidRPr="007A3FF7">
        <w:rPr>
          <w:szCs w:val="22"/>
        </w:rPr>
        <w:t>bjednatel</w:t>
      </w:r>
      <w:r w:rsidRPr="007A3FF7">
        <w:rPr>
          <w:szCs w:val="22"/>
        </w:rPr>
        <w:tab/>
      </w:r>
      <w:r w:rsidRPr="007A3FF7">
        <w:rPr>
          <w:szCs w:val="22"/>
        </w:rPr>
        <w:tab/>
      </w:r>
      <w:r w:rsidRPr="007A3FF7">
        <w:rPr>
          <w:szCs w:val="22"/>
        </w:rPr>
        <w:tab/>
      </w:r>
      <w:r w:rsidRPr="007A3FF7">
        <w:rPr>
          <w:szCs w:val="22"/>
        </w:rPr>
        <w:tab/>
      </w:r>
      <w:r w:rsidRPr="007A3FF7">
        <w:rPr>
          <w:szCs w:val="22"/>
        </w:rPr>
        <w:tab/>
      </w:r>
      <w:r w:rsidRPr="007A3FF7">
        <w:rPr>
          <w:szCs w:val="22"/>
        </w:rPr>
        <w:tab/>
      </w:r>
      <w:r w:rsidRPr="007A3FF7">
        <w:rPr>
          <w:szCs w:val="22"/>
        </w:rPr>
        <w:tab/>
      </w:r>
      <w:r>
        <w:rPr>
          <w:szCs w:val="22"/>
        </w:rPr>
        <w:t>Z</w:t>
      </w:r>
      <w:r w:rsidRPr="007A3FF7">
        <w:rPr>
          <w:szCs w:val="22"/>
        </w:rPr>
        <w:t>hotovitel</w:t>
      </w:r>
    </w:p>
    <w:p w14:paraId="3FFD0B44" w14:textId="77777777" w:rsidR="00FB00EE" w:rsidRDefault="00FB00EE" w:rsidP="00DD5FE9">
      <w:pPr>
        <w:rPr>
          <w:szCs w:val="22"/>
        </w:rPr>
      </w:pPr>
    </w:p>
    <w:p w14:paraId="2EA40690" w14:textId="77777777" w:rsidR="00FB00EE" w:rsidRDefault="00FB00EE" w:rsidP="00DD5FE9">
      <w:pPr>
        <w:rPr>
          <w:szCs w:val="22"/>
        </w:rPr>
      </w:pPr>
    </w:p>
    <w:p w14:paraId="659C83A6" w14:textId="77777777" w:rsidR="00FB00EE" w:rsidRDefault="00FB00EE" w:rsidP="00DD5FE9">
      <w:pPr>
        <w:rPr>
          <w:szCs w:val="22"/>
        </w:rPr>
      </w:pPr>
    </w:p>
    <w:p w14:paraId="40736021" w14:textId="77777777" w:rsidR="00FB00EE" w:rsidRDefault="00FB00EE" w:rsidP="00DD5FE9">
      <w:pPr>
        <w:rPr>
          <w:szCs w:val="22"/>
        </w:rPr>
      </w:pPr>
    </w:p>
    <w:p w14:paraId="253BB040" w14:textId="77777777" w:rsidR="00FB00EE" w:rsidRDefault="00FB00EE" w:rsidP="00DD5FE9">
      <w:pPr>
        <w:rPr>
          <w:szCs w:val="22"/>
        </w:rPr>
      </w:pPr>
    </w:p>
    <w:p w14:paraId="153786D1" w14:textId="77777777" w:rsidR="00DD5FE9" w:rsidRPr="00F3736C" w:rsidRDefault="00DD5FE9" w:rsidP="00DD5FE9">
      <w:pPr>
        <w:tabs>
          <w:tab w:val="left" w:pos="0"/>
        </w:tabs>
        <w:rPr>
          <w:bCs/>
          <w:szCs w:val="22"/>
        </w:rPr>
      </w:pPr>
      <w:r w:rsidRPr="00F3736C">
        <w:rPr>
          <w:bCs/>
          <w:szCs w:val="22"/>
        </w:rPr>
        <w:t>…………………………..</w:t>
      </w:r>
      <w:r w:rsidRPr="00F3736C">
        <w:rPr>
          <w:bCs/>
          <w:szCs w:val="22"/>
        </w:rPr>
        <w:tab/>
      </w:r>
      <w:r w:rsidRPr="00F3736C">
        <w:rPr>
          <w:bCs/>
          <w:szCs w:val="22"/>
        </w:rPr>
        <w:tab/>
      </w:r>
      <w:r w:rsidRPr="00F3736C">
        <w:rPr>
          <w:bCs/>
          <w:szCs w:val="22"/>
        </w:rPr>
        <w:tab/>
        <w:t xml:space="preserve">         </w:t>
      </w:r>
      <w:r w:rsidRPr="00F3736C">
        <w:rPr>
          <w:bCs/>
          <w:szCs w:val="22"/>
        </w:rPr>
        <w:tab/>
      </w:r>
      <w:r w:rsidRPr="00F3736C">
        <w:rPr>
          <w:bCs/>
          <w:szCs w:val="22"/>
        </w:rPr>
        <w:tab/>
        <w:t>….…..……………………</w:t>
      </w:r>
    </w:p>
    <w:p w14:paraId="7A265815" w14:textId="503FCB53" w:rsidR="003C635E" w:rsidRPr="003C635E" w:rsidRDefault="003C635E" w:rsidP="003C635E">
      <w:pPr>
        <w:tabs>
          <w:tab w:val="left" w:pos="0"/>
        </w:tabs>
        <w:rPr>
          <w:b/>
          <w:szCs w:val="22"/>
          <w:lang w:val="en-US"/>
        </w:rPr>
      </w:pPr>
      <w:r w:rsidRPr="003C635E">
        <w:rPr>
          <w:b/>
          <w:szCs w:val="22"/>
          <w:lang w:val="en-US"/>
        </w:rPr>
        <w:t>Městská část Praha 7</w:t>
      </w:r>
      <w:r w:rsidRPr="003C635E">
        <w:rPr>
          <w:b/>
          <w:szCs w:val="22"/>
          <w:lang w:val="en-US"/>
        </w:rPr>
        <w:tab/>
      </w:r>
      <w:r w:rsidRPr="003C635E">
        <w:rPr>
          <w:b/>
          <w:szCs w:val="22"/>
          <w:lang w:val="en-US"/>
        </w:rPr>
        <w:tab/>
      </w:r>
      <w:r w:rsidRPr="003C635E">
        <w:rPr>
          <w:b/>
          <w:szCs w:val="22"/>
          <w:lang w:val="en-US"/>
        </w:rPr>
        <w:tab/>
      </w:r>
      <w:r w:rsidRPr="003C635E">
        <w:rPr>
          <w:b/>
          <w:szCs w:val="22"/>
          <w:lang w:val="en-US"/>
        </w:rPr>
        <w:tab/>
      </w:r>
      <w:r w:rsidRPr="003C635E">
        <w:rPr>
          <w:b/>
          <w:szCs w:val="22"/>
          <w:lang w:val="en-US"/>
        </w:rPr>
        <w:tab/>
        <w:t>ARW pb, s.r.o.</w:t>
      </w:r>
    </w:p>
    <w:p w14:paraId="43719939" w14:textId="35D4CE59" w:rsidR="0018094F" w:rsidRDefault="003C635E" w:rsidP="003C635E">
      <w:pPr>
        <w:tabs>
          <w:tab w:val="left" w:pos="0"/>
        </w:tabs>
        <w:rPr>
          <w:szCs w:val="22"/>
        </w:rPr>
      </w:pPr>
      <w:r w:rsidRPr="003C635E">
        <w:rPr>
          <w:szCs w:val="22"/>
          <w:lang w:val="en-US"/>
        </w:rPr>
        <w:t xml:space="preserve">Ing. Kamil Vavřinec Mareš, Ph.D., </w:t>
      </w:r>
      <w:r w:rsidRPr="003C635E">
        <w:rPr>
          <w:szCs w:val="22"/>
          <w:lang w:val="en-US"/>
        </w:rPr>
        <w:tab/>
      </w:r>
      <w:r w:rsidRPr="003C635E">
        <w:rPr>
          <w:szCs w:val="22"/>
          <w:lang w:val="en-US"/>
        </w:rPr>
        <w:tab/>
      </w:r>
      <w:r w:rsidRPr="003C635E">
        <w:rPr>
          <w:szCs w:val="22"/>
          <w:lang w:val="en-US"/>
        </w:rPr>
        <w:tab/>
      </w:r>
      <w:r w:rsidRPr="003C635E">
        <w:rPr>
          <w:szCs w:val="22"/>
          <w:lang w:val="en-US"/>
        </w:rPr>
        <w:tab/>
        <w:t>Ing. arch. Pavel Bednařík místostarosta</w:t>
      </w:r>
      <w:r w:rsidRPr="003C635E">
        <w:rPr>
          <w:szCs w:val="22"/>
          <w:lang w:val="en-US"/>
        </w:rPr>
        <w:tab/>
      </w:r>
      <w:r w:rsidRPr="003C635E">
        <w:rPr>
          <w:szCs w:val="22"/>
          <w:lang w:val="en-US"/>
        </w:rPr>
        <w:tab/>
      </w:r>
      <w:r w:rsidRPr="003C635E">
        <w:rPr>
          <w:szCs w:val="22"/>
          <w:lang w:val="en-US"/>
        </w:rPr>
        <w:tab/>
      </w:r>
      <w:r w:rsidRPr="003C635E">
        <w:rPr>
          <w:szCs w:val="22"/>
          <w:lang w:val="en-US"/>
        </w:rPr>
        <w:tab/>
      </w:r>
      <w:r w:rsidRPr="003C635E">
        <w:rPr>
          <w:szCs w:val="22"/>
          <w:lang w:val="en-US"/>
        </w:rPr>
        <w:tab/>
      </w:r>
      <w:r>
        <w:rPr>
          <w:szCs w:val="22"/>
          <w:lang w:val="en-US"/>
        </w:rPr>
        <w:tab/>
      </w:r>
      <w:r w:rsidRPr="003C635E">
        <w:rPr>
          <w:szCs w:val="22"/>
          <w:lang w:val="en-US"/>
        </w:rPr>
        <w:tab/>
        <w:t>jednatel</w:t>
      </w:r>
    </w:p>
    <w:sectPr w:rsidR="0018094F" w:rsidSect="00267F05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4292C5" w14:textId="77777777" w:rsidR="001174B4" w:rsidRDefault="001174B4" w:rsidP="00920B07">
      <w:r>
        <w:separator/>
      </w:r>
    </w:p>
  </w:endnote>
  <w:endnote w:type="continuationSeparator" w:id="0">
    <w:p w14:paraId="377240DF" w14:textId="77777777" w:rsidR="001174B4" w:rsidRDefault="001174B4" w:rsidP="00920B07">
      <w:r>
        <w:continuationSeparator/>
      </w:r>
    </w:p>
  </w:endnote>
  <w:endnote w:type="continuationNotice" w:id="1">
    <w:p w14:paraId="79CF1EF6" w14:textId="77777777" w:rsidR="001174B4" w:rsidRDefault="001174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panose1 w:val="00000000000000000000"/>
    <w:charset w:val="00"/>
    <w:family w:val="roman"/>
    <w:notTrueType/>
    <w:pitch w:val="default"/>
  </w:font>
  <w:font w:name="Avinion">
    <w:altName w:val="Arial"/>
    <w:charset w:val="EE"/>
    <w:family w:val="swiss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2955088"/>
      <w:docPartObj>
        <w:docPartGallery w:val="Page Numbers (Bottom of Page)"/>
        <w:docPartUnique/>
      </w:docPartObj>
    </w:sdtPr>
    <w:sdtEndPr/>
    <w:sdtContent>
      <w:sdt>
        <w:sdtPr>
          <w:id w:val="1494984272"/>
          <w:docPartObj>
            <w:docPartGallery w:val="Page Numbers (Top of Page)"/>
            <w:docPartUnique/>
          </w:docPartObj>
        </w:sdtPr>
        <w:sdtEndPr/>
        <w:sdtContent>
          <w:p w14:paraId="5BF295E2" w14:textId="629CBB40" w:rsidR="001174B4" w:rsidRDefault="001174B4">
            <w:pPr>
              <w:pStyle w:val="Zpat"/>
              <w:jc w:val="right"/>
            </w:pPr>
            <w:r w:rsidRPr="00485F8A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485F8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485F8A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485F8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F8653E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2</w:t>
            </w:r>
            <w:r w:rsidRPr="00485F8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485F8A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485F8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485F8A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485F8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F8653E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4</w:t>
            </w:r>
            <w:r w:rsidRPr="00485F8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057C774" w14:textId="77777777" w:rsidR="001174B4" w:rsidRDefault="001174B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F46472" w14:textId="77777777" w:rsidR="001174B4" w:rsidRDefault="001174B4" w:rsidP="00920B07">
      <w:r>
        <w:separator/>
      </w:r>
    </w:p>
  </w:footnote>
  <w:footnote w:type="continuationSeparator" w:id="0">
    <w:p w14:paraId="7E0F395A" w14:textId="77777777" w:rsidR="001174B4" w:rsidRDefault="001174B4" w:rsidP="00920B07">
      <w:r>
        <w:continuationSeparator/>
      </w:r>
    </w:p>
  </w:footnote>
  <w:footnote w:type="continuationNotice" w:id="1">
    <w:p w14:paraId="1F05C47A" w14:textId="77777777" w:rsidR="001174B4" w:rsidRDefault="001174B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7B389C5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CC0508"/>
    <w:multiLevelType w:val="multilevel"/>
    <w:tmpl w:val="5FB627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0.3"/>
      <w:lvlJc w:val="left"/>
      <w:pPr>
        <w:tabs>
          <w:tab w:val="num" w:pos="180"/>
        </w:tabs>
        <w:ind w:left="1644" w:hanging="18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" w15:restartNumberingAfterBreak="0">
    <w:nsid w:val="07FE51D7"/>
    <w:multiLevelType w:val="hybridMultilevel"/>
    <w:tmpl w:val="6EB204FE"/>
    <w:lvl w:ilvl="0" w:tplc="33CEE4F0">
      <w:numFmt w:val="bullet"/>
      <w:lvlText w:val="-"/>
      <w:lvlJc w:val="left"/>
      <w:pPr>
        <w:ind w:left="7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" w15:restartNumberingAfterBreak="0">
    <w:nsid w:val="10AD7030"/>
    <w:multiLevelType w:val="hybridMultilevel"/>
    <w:tmpl w:val="982655BC"/>
    <w:lvl w:ilvl="0" w:tplc="A55EAE4E">
      <w:start w:val="3"/>
      <w:numFmt w:val="lowerLetter"/>
      <w:lvlText w:val="%1)"/>
      <w:lvlJc w:val="left"/>
      <w:pPr>
        <w:ind w:left="5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4" w:hanging="360"/>
      </w:pPr>
    </w:lvl>
    <w:lvl w:ilvl="2" w:tplc="0405001B" w:tentative="1">
      <w:start w:val="1"/>
      <w:numFmt w:val="lowerRoman"/>
      <w:lvlText w:val="%3."/>
      <w:lvlJc w:val="right"/>
      <w:pPr>
        <w:ind w:left="2014" w:hanging="180"/>
      </w:pPr>
    </w:lvl>
    <w:lvl w:ilvl="3" w:tplc="0405000F" w:tentative="1">
      <w:start w:val="1"/>
      <w:numFmt w:val="decimal"/>
      <w:lvlText w:val="%4."/>
      <w:lvlJc w:val="left"/>
      <w:pPr>
        <w:ind w:left="2734" w:hanging="360"/>
      </w:pPr>
    </w:lvl>
    <w:lvl w:ilvl="4" w:tplc="04050019" w:tentative="1">
      <w:start w:val="1"/>
      <w:numFmt w:val="lowerLetter"/>
      <w:lvlText w:val="%5."/>
      <w:lvlJc w:val="left"/>
      <w:pPr>
        <w:ind w:left="3454" w:hanging="360"/>
      </w:pPr>
    </w:lvl>
    <w:lvl w:ilvl="5" w:tplc="0405001B" w:tentative="1">
      <w:start w:val="1"/>
      <w:numFmt w:val="lowerRoman"/>
      <w:lvlText w:val="%6."/>
      <w:lvlJc w:val="right"/>
      <w:pPr>
        <w:ind w:left="4174" w:hanging="180"/>
      </w:pPr>
    </w:lvl>
    <w:lvl w:ilvl="6" w:tplc="0405000F" w:tentative="1">
      <w:start w:val="1"/>
      <w:numFmt w:val="decimal"/>
      <w:lvlText w:val="%7."/>
      <w:lvlJc w:val="left"/>
      <w:pPr>
        <w:ind w:left="4894" w:hanging="360"/>
      </w:pPr>
    </w:lvl>
    <w:lvl w:ilvl="7" w:tplc="04050019" w:tentative="1">
      <w:start w:val="1"/>
      <w:numFmt w:val="lowerLetter"/>
      <w:lvlText w:val="%8."/>
      <w:lvlJc w:val="left"/>
      <w:pPr>
        <w:ind w:left="5614" w:hanging="360"/>
      </w:pPr>
    </w:lvl>
    <w:lvl w:ilvl="8" w:tplc="040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5" w15:restartNumberingAfterBreak="0">
    <w:nsid w:val="12370621"/>
    <w:multiLevelType w:val="hybridMultilevel"/>
    <w:tmpl w:val="AB6AA91E"/>
    <w:lvl w:ilvl="0" w:tplc="BD9A54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C709C"/>
    <w:multiLevelType w:val="hybridMultilevel"/>
    <w:tmpl w:val="24C2A100"/>
    <w:lvl w:ilvl="0" w:tplc="F98893A2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5A6D84"/>
    <w:multiLevelType w:val="hybridMultilevel"/>
    <w:tmpl w:val="4CCA6FE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4C737D2"/>
    <w:multiLevelType w:val="multilevel"/>
    <w:tmpl w:val="A44C8C7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0.2"/>
      <w:lvlJc w:val="left"/>
      <w:pPr>
        <w:tabs>
          <w:tab w:val="num" w:pos="180"/>
        </w:tabs>
        <w:ind w:left="1644" w:hanging="18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9" w15:restartNumberingAfterBreak="0">
    <w:nsid w:val="28417A14"/>
    <w:multiLevelType w:val="hybridMultilevel"/>
    <w:tmpl w:val="5B9E5620"/>
    <w:lvl w:ilvl="0" w:tplc="51324570">
      <w:start w:val="1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26C60"/>
    <w:multiLevelType w:val="multilevel"/>
    <w:tmpl w:val="0B44A40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0.1"/>
      <w:lvlJc w:val="left"/>
      <w:pPr>
        <w:tabs>
          <w:tab w:val="num" w:pos="180"/>
        </w:tabs>
        <w:ind w:left="1644" w:hanging="18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 w15:restartNumberingAfterBreak="0">
    <w:nsid w:val="35EB302F"/>
    <w:multiLevelType w:val="hybridMultilevel"/>
    <w:tmpl w:val="16807BB2"/>
    <w:lvl w:ilvl="0" w:tplc="BD9A54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9280121"/>
    <w:multiLevelType w:val="hybridMultilevel"/>
    <w:tmpl w:val="058AD268"/>
    <w:lvl w:ilvl="0" w:tplc="758E357A">
      <w:start w:val="1"/>
      <w:numFmt w:val="bullet"/>
      <w:lvlText w:val="-"/>
      <w:lvlJc w:val="left"/>
      <w:pPr>
        <w:ind w:left="7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3" w15:restartNumberingAfterBreak="0">
    <w:nsid w:val="3BE74C37"/>
    <w:multiLevelType w:val="multilevel"/>
    <w:tmpl w:val="31144D8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C6645CE"/>
    <w:multiLevelType w:val="hybridMultilevel"/>
    <w:tmpl w:val="C8AAC922"/>
    <w:lvl w:ilvl="0" w:tplc="B1409B14">
      <w:start w:val="1"/>
      <w:numFmt w:val="lowerLetter"/>
      <w:lvlText w:val="%1)"/>
      <w:lvlJc w:val="left"/>
      <w:pPr>
        <w:ind w:left="57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94" w:hanging="360"/>
      </w:pPr>
    </w:lvl>
    <w:lvl w:ilvl="2" w:tplc="0405001B" w:tentative="1">
      <w:start w:val="1"/>
      <w:numFmt w:val="lowerRoman"/>
      <w:lvlText w:val="%3."/>
      <w:lvlJc w:val="right"/>
      <w:pPr>
        <w:ind w:left="2014" w:hanging="180"/>
      </w:pPr>
    </w:lvl>
    <w:lvl w:ilvl="3" w:tplc="0405000F" w:tentative="1">
      <w:start w:val="1"/>
      <w:numFmt w:val="decimal"/>
      <w:lvlText w:val="%4."/>
      <w:lvlJc w:val="left"/>
      <w:pPr>
        <w:ind w:left="2734" w:hanging="360"/>
      </w:pPr>
    </w:lvl>
    <w:lvl w:ilvl="4" w:tplc="04050019" w:tentative="1">
      <w:start w:val="1"/>
      <w:numFmt w:val="lowerLetter"/>
      <w:lvlText w:val="%5."/>
      <w:lvlJc w:val="left"/>
      <w:pPr>
        <w:ind w:left="3454" w:hanging="360"/>
      </w:pPr>
    </w:lvl>
    <w:lvl w:ilvl="5" w:tplc="0405001B" w:tentative="1">
      <w:start w:val="1"/>
      <w:numFmt w:val="lowerRoman"/>
      <w:lvlText w:val="%6."/>
      <w:lvlJc w:val="right"/>
      <w:pPr>
        <w:ind w:left="4174" w:hanging="180"/>
      </w:pPr>
    </w:lvl>
    <w:lvl w:ilvl="6" w:tplc="0405000F" w:tentative="1">
      <w:start w:val="1"/>
      <w:numFmt w:val="decimal"/>
      <w:lvlText w:val="%7."/>
      <w:lvlJc w:val="left"/>
      <w:pPr>
        <w:ind w:left="4894" w:hanging="360"/>
      </w:pPr>
    </w:lvl>
    <w:lvl w:ilvl="7" w:tplc="04050019" w:tentative="1">
      <w:start w:val="1"/>
      <w:numFmt w:val="lowerLetter"/>
      <w:lvlText w:val="%8."/>
      <w:lvlJc w:val="left"/>
      <w:pPr>
        <w:ind w:left="5614" w:hanging="360"/>
      </w:pPr>
    </w:lvl>
    <w:lvl w:ilvl="8" w:tplc="040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5" w15:restartNumberingAfterBreak="0">
    <w:nsid w:val="454539A3"/>
    <w:multiLevelType w:val="hybridMultilevel"/>
    <w:tmpl w:val="80800BF6"/>
    <w:lvl w:ilvl="0" w:tplc="1A00D296">
      <w:start w:val="14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4AE595E"/>
    <w:multiLevelType w:val="hybridMultilevel"/>
    <w:tmpl w:val="70BEA56C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56304A0A"/>
    <w:multiLevelType w:val="hybridMultilevel"/>
    <w:tmpl w:val="9E22EDD2"/>
    <w:lvl w:ilvl="0" w:tplc="0405000F">
      <w:start w:val="1"/>
      <w:numFmt w:val="decimal"/>
      <w:lvlText w:val="%1."/>
      <w:lvlJc w:val="left"/>
      <w:pPr>
        <w:ind w:left="9216" w:hanging="360"/>
      </w:pPr>
    </w:lvl>
    <w:lvl w:ilvl="1" w:tplc="04050019" w:tentative="1">
      <w:start w:val="1"/>
      <w:numFmt w:val="lowerLetter"/>
      <w:lvlText w:val="%2."/>
      <w:lvlJc w:val="left"/>
      <w:pPr>
        <w:ind w:left="9936" w:hanging="360"/>
      </w:pPr>
    </w:lvl>
    <w:lvl w:ilvl="2" w:tplc="0405001B" w:tentative="1">
      <w:start w:val="1"/>
      <w:numFmt w:val="lowerRoman"/>
      <w:lvlText w:val="%3."/>
      <w:lvlJc w:val="right"/>
      <w:pPr>
        <w:ind w:left="10656" w:hanging="180"/>
      </w:pPr>
    </w:lvl>
    <w:lvl w:ilvl="3" w:tplc="0405000F" w:tentative="1">
      <w:start w:val="1"/>
      <w:numFmt w:val="decimal"/>
      <w:lvlText w:val="%4."/>
      <w:lvlJc w:val="left"/>
      <w:pPr>
        <w:ind w:left="11376" w:hanging="360"/>
      </w:pPr>
    </w:lvl>
    <w:lvl w:ilvl="4" w:tplc="04050019" w:tentative="1">
      <w:start w:val="1"/>
      <w:numFmt w:val="lowerLetter"/>
      <w:lvlText w:val="%5."/>
      <w:lvlJc w:val="left"/>
      <w:pPr>
        <w:ind w:left="12096" w:hanging="360"/>
      </w:pPr>
    </w:lvl>
    <w:lvl w:ilvl="5" w:tplc="0405001B" w:tentative="1">
      <w:start w:val="1"/>
      <w:numFmt w:val="lowerRoman"/>
      <w:lvlText w:val="%6."/>
      <w:lvlJc w:val="right"/>
      <w:pPr>
        <w:ind w:left="12816" w:hanging="180"/>
      </w:pPr>
    </w:lvl>
    <w:lvl w:ilvl="6" w:tplc="0405000F" w:tentative="1">
      <w:start w:val="1"/>
      <w:numFmt w:val="decimal"/>
      <w:lvlText w:val="%7."/>
      <w:lvlJc w:val="left"/>
      <w:pPr>
        <w:ind w:left="13536" w:hanging="360"/>
      </w:pPr>
    </w:lvl>
    <w:lvl w:ilvl="7" w:tplc="04050019" w:tentative="1">
      <w:start w:val="1"/>
      <w:numFmt w:val="lowerLetter"/>
      <w:lvlText w:val="%8."/>
      <w:lvlJc w:val="left"/>
      <w:pPr>
        <w:ind w:left="14256" w:hanging="360"/>
      </w:pPr>
    </w:lvl>
    <w:lvl w:ilvl="8" w:tplc="0405001B" w:tentative="1">
      <w:start w:val="1"/>
      <w:numFmt w:val="lowerRoman"/>
      <w:lvlText w:val="%9."/>
      <w:lvlJc w:val="right"/>
      <w:pPr>
        <w:ind w:left="14976" w:hanging="180"/>
      </w:pPr>
    </w:lvl>
  </w:abstractNum>
  <w:abstractNum w:abstractNumId="18" w15:restartNumberingAfterBreak="0">
    <w:nsid w:val="58447A17"/>
    <w:multiLevelType w:val="hybridMultilevel"/>
    <w:tmpl w:val="2E2A8E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73801"/>
    <w:multiLevelType w:val="hybridMultilevel"/>
    <w:tmpl w:val="8DF69E44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 w15:restartNumberingAfterBreak="0">
    <w:nsid w:val="6422329C"/>
    <w:multiLevelType w:val="singleLevel"/>
    <w:tmpl w:val="DC66F8E0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6875250B"/>
    <w:multiLevelType w:val="hybridMultilevel"/>
    <w:tmpl w:val="97E830EA"/>
    <w:lvl w:ilvl="0" w:tplc="D73CB8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F32711"/>
    <w:multiLevelType w:val="multilevel"/>
    <w:tmpl w:val="2348E45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0.4"/>
      <w:lvlJc w:val="left"/>
      <w:pPr>
        <w:tabs>
          <w:tab w:val="num" w:pos="180"/>
        </w:tabs>
        <w:ind w:left="1644" w:hanging="18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3" w15:restartNumberingAfterBreak="0">
    <w:nsid w:val="71326956"/>
    <w:multiLevelType w:val="hybridMultilevel"/>
    <w:tmpl w:val="680C293A"/>
    <w:lvl w:ilvl="0" w:tplc="204E91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299155B"/>
    <w:multiLevelType w:val="hybridMultilevel"/>
    <w:tmpl w:val="9B92AD6C"/>
    <w:lvl w:ilvl="0" w:tplc="772C3758">
      <w:start w:val="1"/>
      <w:numFmt w:val="decimal"/>
      <w:lvlText w:val="%1."/>
      <w:lvlJc w:val="left"/>
      <w:pPr>
        <w:ind w:left="989" w:hanging="705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73B1160A"/>
    <w:multiLevelType w:val="multilevel"/>
    <w:tmpl w:val="F7702CC0"/>
    <w:lvl w:ilvl="0">
      <w:start w:val="1"/>
      <w:numFmt w:val="decimal"/>
      <w:lvlText w:val="8.%1"/>
      <w:lvlJc w:val="left"/>
      <w:pPr>
        <w:ind w:left="705" w:hanging="705"/>
      </w:pPr>
      <w:rPr>
        <w:rFonts w:ascii="Arial" w:hAnsi="Arial" w:cs="Arial" w:hint="default"/>
      </w:rPr>
    </w:lvl>
    <w:lvl w:ilvl="1">
      <w:start w:val="1"/>
      <w:numFmt w:val="decimal"/>
      <w:lvlText w:val="4.%2"/>
      <w:lvlJc w:val="left"/>
      <w:pPr>
        <w:ind w:left="705" w:hanging="705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6" w15:restartNumberingAfterBreak="0">
    <w:nsid w:val="73F7178A"/>
    <w:multiLevelType w:val="hybridMultilevel"/>
    <w:tmpl w:val="FC0C165C"/>
    <w:lvl w:ilvl="0" w:tplc="CB7C121C">
      <w:start w:val="1"/>
      <w:numFmt w:val="lowerLetter"/>
      <w:lvlText w:val="%1)"/>
      <w:lvlJc w:val="left"/>
      <w:pPr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7" w15:restartNumberingAfterBreak="0">
    <w:nsid w:val="750E6C2B"/>
    <w:multiLevelType w:val="hybridMultilevel"/>
    <w:tmpl w:val="060C7AFE"/>
    <w:lvl w:ilvl="0" w:tplc="C3285112">
      <w:start w:val="1"/>
      <w:numFmt w:val="decimal"/>
      <w:lvlText w:val="%1."/>
      <w:lvlJc w:val="left"/>
      <w:pPr>
        <w:ind w:left="705" w:hanging="705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7516D4"/>
    <w:multiLevelType w:val="multilevel"/>
    <w:tmpl w:val="828A81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77E7E8F"/>
    <w:multiLevelType w:val="hybridMultilevel"/>
    <w:tmpl w:val="057E02B2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79A743FD"/>
    <w:multiLevelType w:val="hybridMultilevel"/>
    <w:tmpl w:val="39B2C472"/>
    <w:lvl w:ilvl="0" w:tplc="D518A0A0">
      <w:start w:val="1"/>
      <w:numFmt w:val="lowerLetter"/>
      <w:lvlText w:val="%1)"/>
      <w:lvlJc w:val="left"/>
      <w:pPr>
        <w:ind w:left="700" w:hanging="360"/>
      </w:pPr>
      <w:rPr>
        <w:rFonts w:ascii="Arial" w:hAnsi="Arial" w:cs="Arial" w:hint="default"/>
        <w:b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20" w:hanging="360"/>
      </w:pPr>
    </w:lvl>
    <w:lvl w:ilvl="2" w:tplc="0405001B">
      <w:start w:val="1"/>
      <w:numFmt w:val="lowerRoman"/>
      <w:lvlText w:val="%3."/>
      <w:lvlJc w:val="right"/>
      <w:pPr>
        <w:ind w:left="2140" w:hanging="180"/>
      </w:pPr>
    </w:lvl>
    <w:lvl w:ilvl="3" w:tplc="0405000F">
      <w:start w:val="1"/>
      <w:numFmt w:val="decimal"/>
      <w:lvlText w:val="%4."/>
      <w:lvlJc w:val="left"/>
      <w:pPr>
        <w:ind w:left="2860" w:hanging="360"/>
      </w:pPr>
    </w:lvl>
    <w:lvl w:ilvl="4" w:tplc="04050019">
      <w:start w:val="1"/>
      <w:numFmt w:val="lowerLetter"/>
      <w:lvlText w:val="%5."/>
      <w:lvlJc w:val="left"/>
      <w:pPr>
        <w:ind w:left="3580" w:hanging="360"/>
      </w:pPr>
    </w:lvl>
    <w:lvl w:ilvl="5" w:tplc="0405001B">
      <w:start w:val="1"/>
      <w:numFmt w:val="lowerRoman"/>
      <w:lvlText w:val="%6."/>
      <w:lvlJc w:val="right"/>
      <w:pPr>
        <w:ind w:left="4300" w:hanging="180"/>
      </w:pPr>
    </w:lvl>
    <w:lvl w:ilvl="6" w:tplc="0405000F">
      <w:start w:val="1"/>
      <w:numFmt w:val="decimal"/>
      <w:lvlText w:val="%7."/>
      <w:lvlJc w:val="left"/>
      <w:pPr>
        <w:ind w:left="5020" w:hanging="360"/>
      </w:pPr>
    </w:lvl>
    <w:lvl w:ilvl="7" w:tplc="04050019">
      <w:start w:val="1"/>
      <w:numFmt w:val="lowerLetter"/>
      <w:lvlText w:val="%8."/>
      <w:lvlJc w:val="left"/>
      <w:pPr>
        <w:ind w:left="5740" w:hanging="360"/>
      </w:pPr>
    </w:lvl>
    <w:lvl w:ilvl="8" w:tplc="0405001B">
      <w:start w:val="1"/>
      <w:numFmt w:val="lowerRoman"/>
      <w:lvlText w:val="%9."/>
      <w:lvlJc w:val="right"/>
      <w:pPr>
        <w:ind w:left="6460" w:hanging="180"/>
      </w:pPr>
    </w:lvl>
  </w:abstractNum>
  <w:abstractNum w:abstractNumId="31" w15:restartNumberingAfterBreak="0">
    <w:nsid w:val="7BE004A8"/>
    <w:multiLevelType w:val="hybridMultilevel"/>
    <w:tmpl w:val="B40CCE0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9"/>
  </w:num>
  <w:num w:numId="4">
    <w:abstractNumId w:val="29"/>
  </w:num>
  <w:num w:numId="5">
    <w:abstractNumId w:val="14"/>
  </w:num>
  <w:num w:numId="6">
    <w:abstractNumId w:val="0"/>
  </w:num>
  <w:num w:numId="7">
    <w:abstractNumId w:val="28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0"/>
  </w:num>
  <w:num w:numId="11">
    <w:abstractNumId w:val="8"/>
  </w:num>
  <w:num w:numId="12">
    <w:abstractNumId w:val="2"/>
  </w:num>
  <w:num w:numId="13">
    <w:abstractNumId w:val="22"/>
  </w:num>
  <w:num w:numId="14">
    <w:abstractNumId w:val="4"/>
  </w:num>
  <w:num w:numId="15">
    <w:abstractNumId w:val="15"/>
  </w:num>
  <w:num w:numId="16">
    <w:abstractNumId w:val="1"/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21"/>
  </w:num>
  <w:num w:numId="20">
    <w:abstractNumId w:val="13"/>
  </w:num>
  <w:num w:numId="21">
    <w:abstractNumId w:val="3"/>
  </w:num>
  <w:num w:numId="22">
    <w:abstractNumId w:val="26"/>
  </w:num>
  <w:num w:numId="23">
    <w:abstractNumId w:val="6"/>
  </w:num>
  <w:num w:numId="24">
    <w:abstractNumId w:val="17"/>
  </w:num>
  <w:num w:numId="25">
    <w:abstractNumId w:val="27"/>
  </w:num>
  <w:num w:numId="26">
    <w:abstractNumId w:val="11"/>
  </w:num>
  <w:num w:numId="27">
    <w:abstractNumId w:val="18"/>
  </w:num>
  <w:num w:numId="28">
    <w:abstractNumId w:val="9"/>
  </w:num>
  <w:num w:numId="29">
    <w:abstractNumId w:val="24"/>
  </w:num>
  <w:num w:numId="30">
    <w:abstractNumId w:val="5"/>
  </w:num>
  <w:num w:numId="31">
    <w:abstractNumId w:val="31"/>
  </w:num>
  <w:num w:numId="32">
    <w:abstractNumId w:val="23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cumentProtection w:edit="trackedChange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417"/>
    <w:rsid w:val="000009C5"/>
    <w:rsid w:val="00002DBD"/>
    <w:rsid w:val="00002F11"/>
    <w:rsid w:val="00007EA8"/>
    <w:rsid w:val="00014B58"/>
    <w:rsid w:val="00016D5C"/>
    <w:rsid w:val="00021FB3"/>
    <w:rsid w:val="0002397A"/>
    <w:rsid w:val="00024A33"/>
    <w:rsid w:val="000273A7"/>
    <w:rsid w:val="00033D39"/>
    <w:rsid w:val="00041066"/>
    <w:rsid w:val="00043258"/>
    <w:rsid w:val="000438E0"/>
    <w:rsid w:val="00052961"/>
    <w:rsid w:val="00062056"/>
    <w:rsid w:val="000676D5"/>
    <w:rsid w:val="000737E9"/>
    <w:rsid w:val="000771BB"/>
    <w:rsid w:val="000803F8"/>
    <w:rsid w:val="00081AF7"/>
    <w:rsid w:val="000846E0"/>
    <w:rsid w:val="00090C4D"/>
    <w:rsid w:val="0009452B"/>
    <w:rsid w:val="000A2D6E"/>
    <w:rsid w:val="000A4989"/>
    <w:rsid w:val="000B7E42"/>
    <w:rsid w:val="000C156F"/>
    <w:rsid w:val="000C3741"/>
    <w:rsid w:val="000C52D4"/>
    <w:rsid w:val="000D2F85"/>
    <w:rsid w:val="000D374D"/>
    <w:rsid w:val="000D487B"/>
    <w:rsid w:val="000F599E"/>
    <w:rsid w:val="0010362A"/>
    <w:rsid w:val="00112271"/>
    <w:rsid w:val="0011300B"/>
    <w:rsid w:val="001150E2"/>
    <w:rsid w:val="001174B4"/>
    <w:rsid w:val="00120EFC"/>
    <w:rsid w:val="00121848"/>
    <w:rsid w:val="00132456"/>
    <w:rsid w:val="001413A4"/>
    <w:rsid w:val="00147B35"/>
    <w:rsid w:val="001522FB"/>
    <w:rsid w:val="001617A9"/>
    <w:rsid w:val="00161F21"/>
    <w:rsid w:val="00170FAB"/>
    <w:rsid w:val="00171DB9"/>
    <w:rsid w:val="00176117"/>
    <w:rsid w:val="00177B4F"/>
    <w:rsid w:val="0018094F"/>
    <w:rsid w:val="00185736"/>
    <w:rsid w:val="00187647"/>
    <w:rsid w:val="0018794F"/>
    <w:rsid w:val="00191B70"/>
    <w:rsid w:val="001A727E"/>
    <w:rsid w:val="001B61F0"/>
    <w:rsid w:val="001B7B8A"/>
    <w:rsid w:val="001D7544"/>
    <w:rsid w:val="00203DD5"/>
    <w:rsid w:val="002044D6"/>
    <w:rsid w:val="00213FDA"/>
    <w:rsid w:val="0022028C"/>
    <w:rsid w:val="00221D71"/>
    <w:rsid w:val="00236572"/>
    <w:rsid w:val="002369F0"/>
    <w:rsid w:val="00236E4A"/>
    <w:rsid w:val="002457D5"/>
    <w:rsid w:val="0025094E"/>
    <w:rsid w:val="00250D35"/>
    <w:rsid w:val="00251B1E"/>
    <w:rsid w:val="00262FDA"/>
    <w:rsid w:val="002651D2"/>
    <w:rsid w:val="00267F05"/>
    <w:rsid w:val="00270A0A"/>
    <w:rsid w:val="00271900"/>
    <w:rsid w:val="00272EE2"/>
    <w:rsid w:val="00273447"/>
    <w:rsid w:val="00281001"/>
    <w:rsid w:val="0028103B"/>
    <w:rsid w:val="00286064"/>
    <w:rsid w:val="00290DF1"/>
    <w:rsid w:val="0029316A"/>
    <w:rsid w:val="0029607B"/>
    <w:rsid w:val="00297307"/>
    <w:rsid w:val="002A1D67"/>
    <w:rsid w:val="002A29C1"/>
    <w:rsid w:val="002A3B47"/>
    <w:rsid w:val="002A3CA2"/>
    <w:rsid w:val="002A47F5"/>
    <w:rsid w:val="002C06F4"/>
    <w:rsid w:val="002C1E0E"/>
    <w:rsid w:val="002C69BA"/>
    <w:rsid w:val="002D071D"/>
    <w:rsid w:val="002D76D9"/>
    <w:rsid w:val="002E20EE"/>
    <w:rsid w:val="002E7A9C"/>
    <w:rsid w:val="00306B5A"/>
    <w:rsid w:val="00306F80"/>
    <w:rsid w:val="00317988"/>
    <w:rsid w:val="00320AC4"/>
    <w:rsid w:val="00322A9E"/>
    <w:rsid w:val="00322FCC"/>
    <w:rsid w:val="00326409"/>
    <w:rsid w:val="00326F2D"/>
    <w:rsid w:val="00330331"/>
    <w:rsid w:val="00344375"/>
    <w:rsid w:val="00346060"/>
    <w:rsid w:val="00354079"/>
    <w:rsid w:val="00356EB6"/>
    <w:rsid w:val="00381D84"/>
    <w:rsid w:val="00381F0B"/>
    <w:rsid w:val="00391356"/>
    <w:rsid w:val="0039215C"/>
    <w:rsid w:val="003972C1"/>
    <w:rsid w:val="003973A9"/>
    <w:rsid w:val="003B0A79"/>
    <w:rsid w:val="003B1A02"/>
    <w:rsid w:val="003B59C0"/>
    <w:rsid w:val="003C47BA"/>
    <w:rsid w:val="003C5796"/>
    <w:rsid w:val="003C635E"/>
    <w:rsid w:val="003D6C4F"/>
    <w:rsid w:val="003E1840"/>
    <w:rsid w:val="003E2838"/>
    <w:rsid w:val="003E5A88"/>
    <w:rsid w:val="003F460D"/>
    <w:rsid w:val="003F475E"/>
    <w:rsid w:val="003F5F5C"/>
    <w:rsid w:val="003F69BF"/>
    <w:rsid w:val="0040229B"/>
    <w:rsid w:val="00402ABA"/>
    <w:rsid w:val="004230F5"/>
    <w:rsid w:val="004251F8"/>
    <w:rsid w:val="00434B0A"/>
    <w:rsid w:val="004446E5"/>
    <w:rsid w:val="00447B6F"/>
    <w:rsid w:val="004509D9"/>
    <w:rsid w:val="0046639F"/>
    <w:rsid w:val="004730B1"/>
    <w:rsid w:val="0047398D"/>
    <w:rsid w:val="00476A3C"/>
    <w:rsid w:val="00480171"/>
    <w:rsid w:val="00484787"/>
    <w:rsid w:val="00485F8A"/>
    <w:rsid w:val="00487754"/>
    <w:rsid w:val="004923D4"/>
    <w:rsid w:val="00496AC2"/>
    <w:rsid w:val="004A2863"/>
    <w:rsid w:val="004A3DE2"/>
    <w:rsid w:val="004B2CBF"/>
    <w:rsid w:val="004C4F2A"/>
    <w:rsid w:val="004D2C56"/>
    <w:rsid w:val="004D67E6"/>
    <w:rsid w:val="004D6A97"/>
    <w:rsid w:val="004D77E0"/>
    <w:rsid w:val="004E4D51"/>
    <w:rsid w:val="004F22EB"/>
    <w:rsid w:val="00516455"/>
    <w:rsid w:val="00517EAF"/>
    <w:rsid w:val="00533C9E"/>
    <w:rsid w:val="00534FA9"/>
    <w:rsid w:val="0054049E"/>
    <w:rsid w:val="0055238D"/>
    <w:rsid w:val="00554284"/>
    <w:rsid w:val="0056045A"/>
    <w:rsid w:val="00560EF2"/>
    <w:rsid w:val="005619B6"/>
    <w:rsid w:val="00563736"/>
    <w:rsid w:val="00564330"/>
    <w:rsid w:val="00567006"/>
    <w:rsid w:val="005723A8"/>
    <w:rsid w:val="005728B1"/>
    <w:rsid w:val="005736CD"/>
    <w:rsid w:val="005744ED"/>
    <w:rsid w:val="00574B72"/>
    <w:rsid w:val="00575D50"/>
    <w:rsid w:val="00583BB8"/>
    <w:rsid w:val="005870DD"/>
    <w:rsid w:val="00596352"/>
    <w:rsid w:val="00596B4A"/>
    <w:rsid w:val="005A160E"/>
    <w:rsid w:val="005A26E9"/>
    <w:rsid w:val="005A2832"/>
    <w:rsid w:val="005A4742"/>
    <w:rsid w:val="005A6CB1"/>
    <w:rsid w:val="005B2A3F"/>
    <w:rsid w:val="005B3A88"/>
    <w:rsid w:val="005B7BED"/>
    <w:rsid w:val="005C62EC"/>
    <w:rsid w:val="005C7FB3"/>
    <w:rsid w:val="005D102C"/>
    <w:rsid w:val="005E216B"/>
    <w:rsid w:val="0060176D"/>
    <w:rsid w:val="00601D46"/>
    <w:rsid w:val="006065B5"/>
    <w:rsid w:val="0061745E"/>
    <w:rsid w:val="00623113"/>
    <w:rsid w:val="00647135"/>
    <w:rsid w:val="00650ED1"/>
    <w:rsid w:val="006574F7"/>
    <w:rsid w:val="00660C0D"/>
    <w:rsid w:val="006773B4"/>
    <w:rsid w:val="00680136"/>
    <w:rsid w:val="00680B27"/>
    <w:rsid w:val="0068712B"/>
    <w:rsid w:val="00687C7D"/>
    <w:rsid w:val="006910FA"/>
    <w:rsid w:val="006940A0"/>
    <w:rsid w:val="006A16D1"/>
    <w:rsid w:val="006A53F1"/>
    <w:rsid w:val="006A7470"/>
    <w:rsid w:val="006B6BCE"/>
    <w:rsid w:val="006C197D"/>
    <w:rsid w:val="006C2AB3"/>
    <w:rsid w:val="006D3F8C"/>
    <w:rsid w:val="006D6C23"/>
    <w:rsid w:val="006E2CC5"/>
    <w:rsid w:val="006E54E8"/>
    <w:rsid w:val="006E74FC"/>
    <w:rsid w:val="006F7AD9"/>
    <w:rsid w:val="0071004C"/>
    <w:rsid w:val="00710C4A"/>
    <w:rsid w:val="007208EA"/>
    <w:rsid w:val="0072161D"/>
    <w:rsid w:val="0072330E"/>
    <w:rsid w:val="00725F24"/>
    <w:rsid w:val="00731FA7"/>
    <w:rsid w:val="00740563"/>
    <w:rsid w:val="00757DAE"/>
    <w:rsid w:val="007646EA"/>
    <w:rsid w:val="007A0F53"/>
    <w:rsid w:val="007B222C"/>
    <w:rsid w:val="007B34C7"/>
    <w:rsid w:val="007B3747"/>
    <w:rsid w:val="007B5163"/>
    <w:rsid w:val="007D208A"/>
    <w:rsid w:val="007D216B"/>
    <w:rsid w:val="007D3817"/>
    <w:rsid w:val="007D4DA3"/>
    <w:rsid w:val="007E29C8"/>
    <w:rsid w:val="007E4AA9"/>
    <w:rsid w:val="007E78F5"/>
    <w:rsid w:val="007F6854"/>
    <w:rsid w:val="00803CCF"/>
    <w:rsid w:val="008130C5"/>
    <w:rsid w:val="00820F47"/>
    <w:rsid w:val="00822C48"/>
    <w:rsid w:val="00823124"/>
    <w:rsid w:val="00830B4D"/>
    <w:rsid w:val="00832EED"/>
    <w:rsid w:val="0083757D"/>
    <w:rsid w:val="00846792"/>
    <w:rsid w:val="0085592F"/>
    <w:rsid w:val="00872EA1"/>
    <w:rsid w:val="00876B97"/>
    <w:rsid w:val="00884084"/>
    <w:rsid w:val="00894D86"/>
    <w:rsid w:val="00897B7D"/>
    <w:rsid w:val="008B0814"/>
    <w:rsid w:val="008B1FD5"/>
    <w:rsid w:val="008C4059"/>
    <w:rsid w:val="008C7180"/>
    <w:rsid w:val="008D5E5E"/>
    <w:rsid w:val="008E0AA2"/>
    <w:rsid w:val="008E1510"/>
    <w:rsid w:val="008E7E81"/>
    <w:rsid w:val="008E7F5F"/>
    <w:rsid w:val="008F2F2F"/>
    <w:rsid w:val="00913EFB"/>
    <w:rsid w:val="00917275"/>
    <w:rsid w:val="00920B07"/>
    <w:rsid w:val="009212D6"/>
    <w:rsid w:val="00922AB9"/>
    <w:rsid w:val="00924755"/>
    <w:rsid w:val="009249C5"/>
    <w:rsid w:val="00925F5E"/>
    <w:rsid w:val="00930175"/>
    <w:rsid w:val="009368EB"/>
    <w:rsid w:val="009404FE"/>
    <w:rsid w:val="00941EA1"/>
    <w:rsid w:val="0094267F"/>
    <w:rsid w:val="0094391C"/>
    <w:rsid w:val="00950637"/>
    <w:rsid w:val="009553BD"/>
    <w:rsid w:val="00956691"/>
    <w:rsid w:val="009613D9"/>
    <w:rsid w:val="00961D25"/>
    <w:rsid w:val="0097198C"/>
    <w:rsid w:val="00971BB2"/>
    <w:rsid w:val="00972D7C"/>
    <w:rsid w:val="00974F44"/>
    <w:rsid w:val="009845C5"/>
    <w:rsid w:val="00990E91"/>
    <w:rsid w:val="00995A12"/>
    <w:rsid w:val="00995D0F"/>
    <w:rsid w:val="009A2366"/>
    <w:rsid w:val="009B778C"/>
    <w:rsid w:val="009C4156"/>
    <w:rsid w:val="009C5595"/>
    <w:rsid w:val="009D7417"/>
    <w:rsid w:val="009E32F8"/>
    <w:rsid w:val="009E4281"/>
    <w:rsid w:val="009E7417"/>
    <w:rsid w:val="009F44FB"/>
    <w:rsid w:val="009F58F2"/>
    <w:rsid w:val="00A053C1"/>
    <w:rsid w:val="00A15A05"/>
    <w:rsid w:val="00A1678F"/>
    <w:rsid w:val="00A175B5"/>
    <w:rsid w:val="00A23A3C"/>
    <w:rsid w:val="00A3143A"/>
    <w:rsid w:val="00A33908"/>
    <w:rsid w:val="00A35E59"/>
    <w:rsid w:val="00A36F24"/>
    <w:rsid w:val="00A4071B"/>
    <w:rsid w:val="00A42862"/>
    <w:rsid w:val="00A42CFE"/>
    <w:rsid w:val="00A5275A"/>
    <w:rsid w:val="00A54002"/>
    <w:rsid w:val="00A54592"/>
    <w:rsid w:val="00A55831"/>
    <w:rsid w:val="00A605A6"/>
    <w:rsid w:val="00A6333F"/>
    <w:rsid w:val="00A649F4"/>
    <w:rsid w:val="00A748C0"/>
    <w:rsid w:val="00A74A53"/>
    <w:rsid w:val="00A75C94"/>
    <w:rsid w:val="00A770A9"/>
    <w:rsid w:val="00A8293C"/>
    <w:rsid w:val="00A84E7E"/>
    <w:rsid w:val="00A920D5"/>
    <w:rsid w:val="00AA04A8"/>
    <w:rsid w:val="00AA1B50"/>
    <w:rsid w:val="00AA561B"/>
    <w:rsid w:val="00AB4CE4"/>
    <w:rsid w:val="00AC06D6"/>
    <w:rsid w:val="00AC6666"/>
    <w:rsid w:val="00AD0350"/>
    <w:rsid w:val="00AD0E0C"/>
    <w:rsid w:val="00AE45B6"/>
    <w:rsid w:val="00AE5570"/>
    <w:rsid w:val="00B06B7C"/>
    <w:rsid w:val="00B129C6"/>
    <w:rsid w:val="00B131B4"/>
    <w:rsid w:val="00B1655D"/>
    <w:rsid w:val="00B21D03"/>
    <w:rsid w:val="00B25972"/>
    <w:rsid w:val="00B31A10"/>
    <w:rsid w:val="00B402BE"/>
    <w:rsid w:val="00B41012"/>
    <w:rsid w:val="00B43349"/>
    <w:rsid w:val="00B4644B"/>
    <w:rsid w:val="00B50ED4"/>
    <w:rsid w:val="00B52C79"/>
    <w:rsid w:val="00B557E8"/>
    <w:rsid w:val="00B570B3"/>
    <w:rsid w:val="00B57A21"/>
    <w:rsid w:val="00B60E9F"/>
    <w:rsid w:val="00B66801"/>
    <w:rsid w:val="00B74498"/>
    <w:rsid w:val="00B75A2C"/>
    <w:rsid w:val="00B806BB"/>
    <w:rsid w:val="00B8406D"/>
    <w:rsid w:val="00B85A4F"/>
    <w:rsid w:val="00B913A1"/>
    <w:rsid w:val="00BB1959"/>
    <w:rsid w:val="00BB4751"/>
    <w:rsid w:val="00BD125F"/>
    <w:rsid w:val="00BE0636"/>
    <w:rsid w:val="00BF2557"/>
    <w:rsid w:val="00BF3790"/>
    <w:rsid w:val="00BF5110"/>
    <w:rsid w:val="00BF78BF"/>
    <w:rsid w:val="00C0036C"/>
    <w:rsid w:val="00C01EF1"/>
    <w:rsid w:val="00C03C9B"/>
    <w:rsid w:val="00C05473"/>
    <w:rsid w:val="00C05505"/>
    <w:rsid w:val="00C15B41"/>
    <w:rsid w:val="00C15F6C"/>
    <w:rsid w:val="00C1667C"/>
    <w:rsid w:val="00C24A07"/>
    <w:rsid w:val="00C24D8F"/>
    <w:rsid w:val="00C32417"/>
    <w:rsid w:val="00C36B55"/>
    <w:rsid w:val="00C3760B"/>
    <w:rsid w:val="00C37E61"/>
    <w:rsid w:val="00C46228"/>
    <w:rsid w:val="00C47039"/>
    <w:rsid w:val="00C514BC"/>
    <w:rsid w:val="00C552EB"/>
    <w:rsid w:val="00C629A7"/>
    <w:rsid w:val="00C66F92"/>
    <w:rsid w:val="00C72EA7"/>
    <w:rsid w:val="00C75DEA"/>
    <w:rsid w:val="00C90DC1"/>
    <w:rsid w:val="00C96074"/>
    <w:rsid w:val="00CA17E0"/>
    <w:rsid w:val="00CA1BC1"/>
    <w:rsid w:val="00CA363F"/>
    <w:rsid w:val="00CA7C04"/>
    <w:rsid w:val="00CB1E73"/>
    <w:rsid w:val="00CB297B"/>
    <w:rsid w:val="00CB6CDC"/>
    <w:rsid w:val="00CD6BBF"/>
    <w:rsid w:val="00CD6FDD"/>
    <w:rsid w:val="00CE14B4"/>
    <w:rsid w:val="00CE1A2D"/>
    <w:rsid w:val="00CE3ABF"/>
    <w:rsid w:val="00CE5836"/>
    <w:rsid w:val="00CE645A"/>
    <w:rsid w:val="00CF0310"/>
    <w:rsid w:val="00CF3FE5"/>
    <w:rsid w:val="00CF68BF"/>
    <w:rsid w:val="00CF711F"/>
    <w:rsid w:val="00D006C1"/>
    <w:rsid w:val="00D04C37"/>
    <w:rsid w:val="00D04F56"/>
    <w:rsid w:val="00D0671F"/>
    <w:rsid w:val="00D1390A"/>
    <w:rsid w:val="00D1642E"/>
    <w:rsid w:val="00D207D7"/>
    <w:rsid w:val="00D2262C"/>
    <w:rsid w:val="00D24151"/>
    <w:rsid w:val="00D24F85"/>
    <w:rsid w:val="00D37D2B"/>
    <w:rsid w:val="00D410D3"/>
    <w:rsid w:val="00D55064"/>
    <w:rsid w:val="00D64FCD"/>
    <w:rsid w:val="00D81B4E"/>
    <w:rsid w:val="00D82C5D"/>
    <w:rsid w:val="00D8475D"/>
    <w:rsid w:val="00DA3C15"/>
    <w:rsid w:val="00DA6A0F"/>
    <w:rsid w:val="00DC1FAF"/>
    <w:rsid w:val="00DD4278"/>
    <w:rsid w:val="00DD5FE9"/>
    <w:rsid w:val="00DE2AA1"/>
    <w:rsid w:val="00DE3339"/>
    <w:rsid w:val="00DE580F"/>
    <w:rsid w:val="00DE7295"/>
    <w:rsid w:val="00DF2DE3"/>
    <w:rsid w:val="00DF3A46"/>
    <w:rsid w:val="00DF4491"/>
    <w:rsid w:val="00DF61D7"/>
    <w:rsid w:val="00E03A23"/>
    <w:rsid w:val="00E05DF9"/>
    <w:rsid w:val="00E11312"/>
    <w:rsid w:val="00E15659"/>
    <w:rsid w:val="00E270C2"/>
    <w:rsid w:val="00E27EB9"/>
    <w:rsid w:val="00E31E63"/>
    <w:rsid w:val="00E36179"/>
    <w:rsid w:val="00E36233"/>
    <w:rsid w:val="00E36AD8"/>
    <w:rsid w:val="00E408A9"/>
    <w:rsid w:val="00E41858"/>
    <w:rsid w:val="00E43584"/>
    <w:rsid w:val="00E5086E"/>
    <w:rsid w:val="00E5230F"/>
    <w:rsid w:val="00E56B9F"/>
    <w:rsid w:val="00E6010A"/>
    <w:rsid w:val="00E64501"/>
    <w:rsid w:val="00E83865"/>
    <w:rsid w:val="00E86489"/>
    <w:rsid w:val="00E94C9B"/>
    <w:rsid w:val="00EA1696"/>
    <w:rsid w:val="00EA246C"/>
    <w:rsid w:val="00EA35B5"/>
    <w:rsid w:val="00EB2E1F"/>
    <w:rsid w:val="00EB5DBF"/>
    <w:rsid w:val="00EB673D"/>
    <w:rsid w:val="00EC3F3B"/>
    <w:rsid w:val="00ED3BAE"/>
    <w:rsid w:val="00EE41A0"/>
    <w:rsid w:val="00EF6C8C"/>
    <w:rsid w:val="00F002A3"/>
    <w:rsid w:val="00F02B50"/>
    <w:rsid w:val="00F155E1"/>
    <w:rsid w:val="00F2160B"/>
    <w:rsid w:val="00F25192"/>
    <w:rsid w:val="00F462F1"/>
    <w:rsid w:val="00F53A38"/>
    <w:rsid w:val="00F54E9E"/>
    <w:rsid w:val="00F6243A"/>
    <w:rsid w:val="00F76A48"/>
    <w:rsid w:val="00F77C77"/>
    <w:rsid w:val="00F8653E"/>
    <w:rsid w:val="00F9207C"/>
    <w:rsid w:val="00F929F3"/>
    <w:rsid w:val="00FA3563"/>
    <w:rsid w:val="00FA5DAE"/>
    <w:rsid w:val="00FA7373"/>
    <w:rsid w:val="00FA7F06"/>
    <w:rsid w:val="00FB00EE"/>
    <w:rsid w:val="00FB5A40"/>
    <w:rsid w:val="00FC3EE2"/>
    <w:rsid w:val="00FC548D"/>
    <w:rsid w:val="00FE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16990"/>
  <w15:docId w15:val="{D80BB1BE-CD24-4855-BC4F-F77C5E90D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5595"/>
    <w:pPr>
      <w:suppressAutoHyphens/>
      <w:spacing w:after="0" w:line="240" w:lineRule="auto"/>
    </w:pPr>
    <w:rPr>
      <w:rFonts w:ascii="Arial" w:eastAsia="Times New Roman" w:hAnsi="Arial" w:cs="Arial"/>
      <w:szCs w:val="24"/>
      <w:lang w:eastAsia="zh-CN"/>
    </w:rPr>
  </w:style>
  <w:style w:type="paragraph" w:styleId="Nadpis2">
    <w:name w:val="heading 2"/>
    <w:basedOn w:val="Normln"/>
    <w:next w:val="Normln"/>
    <w:link w:val="Nadpis2Char"/>
    <w:qFormat/>
    <w:rsid w:val="00583BB8"/>
    <w:pPr>
      <w:keepNext/>
      <w:numPr>
        <w:ilvl w:val="1"/>
        <w:numId w:val="6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583BB8"/>
    <w:pPr>
      <w:keepNext/>
      <w:numPr>
        <w:ilvl w:val="2"/>
        <w:numId w:val="6"/>
      </w:numPr>
      <w:spacing w:before="240"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67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583BB8"/>
    <w:pPr>
      <w:numPr>
        <w:ilvl w:val="4"/>
        <w:numId w:val="6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C32417"/>
  </w:style>
  <w:style w:type="character" w:styleId="Hypertextovodkaz">
    <w:name w:val="Hyperlink"/>
    <w:rsid w:val="00C32417"/>
    <w:rPr>
      <w:color w:val="0000FF"/>
      <w:u w:val="single"/>
    </w:rPr>
  </w:style>
  <w:style w:type="paragraph" w:styleId="Zkladntext">
    <w:name w:val="Body Text"/>
    <w:basedOn w:val="Normln"/>
    <w:link w:val="ZkladntextChar"/>
    <w:rsid w:val="00C32417"/>
    <w:pPr>
      <w:widowControl w:val="0"/>
    </w:pPr>
    <w:rPr>
      <w:rFonts w:ascii="Times New Roman" w:hAnsi="Times New Roman" w:cs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C32417"/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styleId="Zpat">
    <w:name w:val="footer"/>
    <w:basedOn w:val="Normln"/>
    <w:link w:val="ZpatChar"/>
    <w:uiPriority w:val="99"/>
    <w:rsid w:val="00C324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2417"/>
    <w:rPr>
      <w:rFonts w:ascii="Arial" w:eastAsia="Times New Roman" w:hAnsi="Arial" w:cs="Arial"/>
      <w:szCs w:val="24"/>
      <w:lang w:eastAsia="zh-CN"/>
    </w:rPr>
  </w:style>
  <w:style w:type="paragraph" w:customStyle="1" w:styleId="Bezmezer1">
    <w:name w:val="Bez mezer1"/>
    <w:rsid w:val="00C32417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C324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Odkaznakoment">
    <w:name w:val="annotation reference"/>
    <w:uiPriority w:val="99"/>
    <w:unhideWhenUsed/>
    <w:rsid w:val="004D6A97"/>
    <w:rPr>
      <w:sz w:val="16"/>
      <w:szCs w:val="16"/>
    </w:rPr>
  </w:style>
  <w:style w:type="paragraph" w:styleId="Textkomente">
    <w:name w:val="annotation text"/>
    <w:aliases w:val=" Char"/>
    <w:basedOn w:val="Normln"/>
    <w:link w:val="TextkomenteChar2"/>
    <w:uiPriority w:val="99"/>
    <w:unhideWhenUsed/>
    <w:rsid w:val="004D6A97"/>
    <w:rPr>
      <w:sz w:val="20"/>
      <w:szCs w:val="20"/>
    </w:rPr>
  </w:style>
  <w:style w:type="character" w:customStyle="1" w:styleId="TextkomenteChar">
    <w:name w:val="Text komentáře Char"/>
    <w:aliases w:val=" Char Char1"/>
    <w:basedOn w:val="Standardnpsmoodstavce"/>
    <w:uiPriority w:val="99"/>
    <w:rsid w:val="004D6A97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TextkomenteChar2">
    <w:name w:val="Text komentáře Char2"/>
    <w:aliases w:val=" Char Char"/>
    <w:link w:val="Textkomente"/>
    <w:uiPriority w:val="99"/>
    <w:rsid w:val="00C32417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h1a6">
    <w:name w:val="h1a6"/>
    <w:rsid w:val="00C32417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l3">
    <w:name w:val="l3"/>
    <w:basedOn w:val="Normln"/>
    <w:rsid w:val="00C3241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24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2417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xtkomenteChar1">
    <w:name w:val="Text komentáře Char1"/>
    <w:uiPriority w:val="99"/>
    <w:semiHidden/>
    <w:rsid w:val="00920B07"/>
    <w:rPr>
      <w:rFonts w:ascii="Arial" w:eastAsia="Times New Roman" w:hAnsi="Arial" w:cs="Arial"/>
      <w:sz w:val="20"/>
      <w:szCs w:val="20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920B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0B07"/>
    <w:rPr>
      <w:rFonts w:ascii="Arial" w:eastAsia="Times New Roman" w:hAnsi="Arial" w:cs="Arial"/>
      <w:szCs w:val="24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487B"/>
    <w:rPr>
      <w:b/>
      <w:bCs/>
    </w:rPr>
  </w:style>
  <w:style w:type="character" w:customStyle="1" w:styleId="PedmtkomenteChar">
    <w:name w:val="Předmět komentáře Char"/>
    <w:basedOn w:val="TextkomenteChar2"/>
    <w:link w:val="Pedmtkomente"/>
    <w:uiPriority w:val="99"/>
    <w:semiHidden/>
    <w:rsid w:val="000D487B"/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Odstavecseseznamem">
    <w:name w:val="List Paragraph"/>
    <w:aliases w:val="Odstavec se seznamem a odrážkou,1 úroveň Odstavec se seznamem,List Paragraph (Czech Tourism),Nad,Odstavec cíl se seznamem,Odstavec se seznamem5,Odstavec_muj,NAKIT List Paragraph,Reference List,s odrážkami"/>
    <w:basedOn w:val="Normln"/>
    <w:link w:val="OdstavecseseznamemChar"/>
    <w:uiPriority w:val="34"/>
    <w:qFormat/>
    <w:rsid w:val="00AA1B5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583BB8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rsid w:val="00583BB8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dpis5Char">
    <w:name w:val="Nadpis 5 Char"/>
    <w:basedOn w:val="Standardnpsmoodstavce"/>
    <w:link w:val="Nadpis5"/>
    <w:rsid w:val="00583BB8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Revize">
    <w:name w:val="Revision"/>
    <w:hidden/>
    <w:uiPriority w:val="99"/>
    <w:semiHidden/>
    <w:rsid w:val="00F2160B"/>
    <w:pPr>
      <w:spacing w:after="0" w:line="240" w:lineRule="auto"/>
    </w:pPr>
    <w:rPr>
      <w:rFonts w:ascii="Arial" w:eastAsia="Times New Roman" w:hAnsi="Arial" w:cs="Arial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678F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zh-CN"/>
    </w:rPr>
  </w:style>
  <w:style w:type="paragraph" w:styleId="Zkladntext2">
    <w:name w:val="Body Text 2"/>
    <w:basedOn w:val="Normln"/>
    <w:link w:val="Zkladntext2Char"/>
    <w:uiPriority w:val="99"/>
    <w:unhideWhenUsed/>
    <w:rsid w:val="00A1678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1678F"/>
    <w:rPr>
      <w:rFonts w:ascii="Arial" w:eastAsia="Times New Roman" w:hAnsi="Arial" w:cs="Arial"/>
      <w:szCs w:val="24"/>
      <w:lang w:eastAsia="zh-CN"/>
    </w:rPr>
  </w:style>
  <w:style w:type="paragraph" w:styleId="Zkladntextodsazen2">
    <w:name w:val="Body Text Indent 2"/>
    <w:basedOn w:val="Normln"/>
    <w:link w:val="Zkladntextodsazen2Char1"/>
    <w:uiPriority w:val="99"/>
    <w:unhideWhenUsed/>
    <w:rsid w:val="00272EE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uiPriority w:val="99"/>
    <w:semiHidden/>
    <w:rsid w:val="00272EE2"/>
    <w:rPr>
      <w:rFonts w:ascii="Arial" w:eastAsia="Times New Roman" w:hAnsi="Arial" w:cs="Arial"/>
      <w:szCs w:val="24"/>
      <w:lang w:eastAsia="zh-CN"/>
    </w:rPr>
  </w:style>
  <w:style w:type="character" w:customStyle="1" w:styleId="Zkladntextodsazen2Char1">
    <w:name w:val="Základní text odsazený 2 Char1"/>
    <w:link w:val="Zkladntextodsazen2"/>
    <w:uiPriority w:val="99"/>
    <w:locked/>
    <w:rsid w:val="00272EE2"/>
    <w:rPr>
      <w:rFonts w:ascii="Arial" w:eastAsia="Times New Roman" w:hAnsi="Arial" w:cs="Arial"/>
      <w:szCs w:val="24"/>
      <w:lang w:eastAsia="zh-CN"/>
    </w:rPr>
  </w:style>
  <w:style w:type="paragraph" w:customStyle="1" w:styleId="Standard">
    <w:name w:val="Standard"/>
    <w:rsid w:val="002A29C1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Odstavec cíl se seznamem Char,Odstavec se seznamem5 Char,Odstavec_muj Char,NAKIT List Paragraph Char"/>
    <w:link w:val="Odstavecseseznamem"/>
    <w:uiPriority w:val="34"/>
    <w:locked/>
    <w:rsid w:val="00A770A9"/>
    <w:rPr>
      <w:rFonts w:ascii="Arial" w:eastAsia="Times New Roman" w:hAnsi="Arial" w:cs="Arial"/>
      <w:szCs w:val="24"/>
      <w:lang w:eastAsia="zh-CN"/>
    </w:rPr>
  </w:style>
  <w:style w:type="paragraph" w:customStyle="1" w:styleId="Import40">
    <w:name w:val="Import 40"/>
    <w:rsid w:val="00A770A9"/>
    <w:pPr>
      <w:tabs>
        <w:tab w:val="left" w:pos="360"/>
        <w:tab w:val="left" w:pos="4248"/>
        <w:tab w:val="left" w:pos="5976"/>
      </w:tabs>
      <w:spacing w:after="0" w:line="240" w:lineRule="auto"/>
      <w:jc w:val="both"/>
    </w:pPr>
    <w:rPr>
      <w:rFonts w:ascii="Avinion" w:eastAsia="Times New Roman" w:hAnsi="Avinion" w:cs="Times New Roman"/>
      <w:sz w:val="24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978F5-92C3-426C-9439-99E629864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1622</Words>
  <Characters>9571</Characters>
  <Application>Microsoft Office Word</Application>
  <DocSecurity>4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Praha 7</Company>
  <LinksUpToDate>false</LinksUpToDate>
  <CharactersWithSpaces>11171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 OIVZ Hana Pochmannová</dc:creator>
  <cp:lastModifiedBy>Šišková Jana</cp:lastModifiedBy>
  <cp:revision>2</cp:revision>
  <cp:lastPrinted>2025-09-17T06:37:00Z</cp:lastPrinted>
  <dcterms:created xsi:type="dcterms:W3CDTF">2025-09-17T08:02:00Z</dcterms:created>
  <dcterms:modified xsi:type="dcterms:W3CDTF">2025-09-17T08:02:00Z</dcterms:modified>
</cp:coreProperties>
</file>