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3492" w14:textId="77777777" w:rsidR="00B328F2" w:rsidRDefault="00B328F2" w:rsidP="00B666CE">
      <w:pPr>
        <w:pStyle w:val="NadpisZD"/>
        <w:spacing w:before="400"/>
      </w:pPr>
      <w:bookmarkStart w:id="0" w:name="_Toc360914523"/>
      <w:r>
        <w:t>Dodatek č. 1 k p</w:t>
      </w:r>
      <w:r w:rsidR="000506D6" w:rsidRPr="00007A00">
        <w:t>říkazní smlouv</w:t>
      </w:r>
      <w:r>
        <w:t xml:space="preserve">ě </w:t>
      </w:r>
    </w:p>
    <w:p w14:paraId="7E617262" w14:textId="0FA640AE" w:rsidR="00B666CE" w:rsidRPr="00B328F2" w:rsidRDefault="00B328F2" w:rsidP="00B328F2">
      <w:pPr>
        <w:pStyle w:val="NadpisZD"/>
        <w:spacing w:before="40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(dále jen Smlouva) </w:t>
      </w:r>
      <w:r w:rsidR="00B666CE" w:rsidRPr="00B328F2">
        <w:rPr>
          <w:b w:val="0"/>
          <w:bCs/>
          <w:sz w:val="22"/>
          <w:szCs w:val="22"/>
        </w:rPr>
        <w:t>uzavřen</w:t>
      </w:r>
      <w:r w:rsidRPr="00B328F2">
        <w:rPr>
          <w:b w:val="0"/>
          <w:bCs/>
          <w:sz w:val="22"/>
          <w:szCs w:val="22"/>
        </w:rPr>
        <w:t>é dne 10. 11. 2016</w:t>
      </w:r>
      <w:r w:rsidR="00B666CE" w:rsidRPr="00B328F2">
        <w:rPr>
          <w:b w:val="0"/>
          <w:bCs/>
          <w:sz w:val="22"/>
          <w:szCs w:val="22"/>
        </w:rPr>
        <w:t xml:space="preserve"> dle § </w:t>
      </w:r>
      <w:r w:rsidR="00E07B4C" w:rsidRPr="00B328F2">
        <w:rPr>
          <w:b w:val="0"/>
          <w:bCs/>
          <w:sz w:val="22"/>
          <w:szCs w:val="22"/>
        </w:rPr>
        <w:t>2430</w:t>
      </w:r>
      <w:r w:rsidR="00B666CE" w:rsidRPr="00B328F2">
        <w:rPr>
          <w:b w:val="0"/>
          <w:bCs/>
          <w:sz w:val="22"/>
          <w:szCs w:val="22"/>
        </w:rPr>
        <w:t xml:space="preserve"> a násl. zákona č. 89/2012 Sb., občanský zákoník (dále jen občanský zákoník), v platném znění</w:t>
      </w:r>
    </w:p>
    <w:p w14:paraId="7B6E0D83" w14:textId="77777777" w:rsidR="006A1F82" w:rsidRPr="00007A00" w:rsidRDefault="006A1F82" w:rsidP="00B666CE">
      <w:pPr>
        <w:pStyle w:val="Vycentrovan"/>
      </w:pPr>
    </w:p>
    <w:p w14:paraId="48096655" w14:textId="77777777" w:rsidR="00C11A63" w:rsidRPr="00920ACB" w:rsidRDefault="00E318AF" w:rsidP="007D3A49">
      <w:pPr>
        <w:pStyle w:val="Obyejn"/>
        <w:tabs>
          <w:tab w:val="center" w:pos="4536"/>
        </w:tabs>
        <w:spacing w:before="240"/>
        <w:jc w:val="center"/>
        <w:rPr>
          <w:b/>
          <w:caps/>
          <w:sz w:val="40"/>
          <w:szCs w:val="40"/>
        </w:rPr>
      </w:pPr>
      <w:r w:rsidRPr="00920ACB">
        <w:rPr>
          <w:b/>
          <w:caps/>
          <w:sz w:val="40"/>
          <w:szCs w:val="40"/>
        </w:rPr>
        <w:t>„ÚP ČR – Pardubice – výstavba nové budovy“ – TDI a KBOZP</w:t>
      </w:r>
    </w:p>
    <w:p w14:paraId="2BA79B94" w14:textId="77777777" w:rsidR="00B666CE" w:rsidRPr="00007A00" w:rsidRDefault="00B666CE" w:rsidP="007D3A49">
      <w:pPr>
        <w:pStyle w:val="Obyejn"/>
        <w:tabs>
          <w:tab w:val="center" w:pos="4536"/>
        </w:tabs>
        <w:spacing w:before="240"/>
      </w:pPr>
      <w:r w:rsidRPr="00007A00">
        <w:t>mezi:</w:t>
      </w:r>
      <w:r w:rsidR="00E318AF">
        <w:tab/>
      </w:r>
    </w:p>
    <w:p w14:paraId="5808484B" w14:textId="77777777" w:rsidR="00B666CE" w:rsidRPr="00007A00" w:rsidRDefault="00B666CE" w:rsidP="00B666CE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F6C1E" w:rsidRPr="00007A00" w14:paraId="41D12DE6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50CA42AE" w14:textId="77777777" w:rsidR="00BF6C1E" w:rsidRPr="00007A00" w:rsidRDefault="00BF6C1E" w:rsidP="00BF6C1E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7A6CFA74" w14:textId="77777777" w:rsidR="00BF6C1E" w:rsidRPr="000505CE" w:rsidRDefault="00771A38" w:rsidP="00AE4145">
            <w:pPr>
              <w:pStyle w:val="Obyejn"/>
              <w:rPr>
                <w:b/>
              </w:rPr>
            </w:pPr>
            <w:r w:rsidRPr="000505CE">
              <w:rPr>
                <w:b/>
              </w:rPr>
              <w:t>Česká republika – Úřad práce České republiky</w:t>
            </w:r>
          </w:p>
        </w:tc>
      </w:tr>
      <w:tr w:rsidR="00771A38" w:rsidRPr="00007A00" w14:paraId="275379C6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10DAB0D7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30BEEB3E" w14:textId="7440EED2" w:rsidR="00771A38" w:rsidRPr="00007A00" w:rsidRDefault="00771A38" w:rsidP="008601CF">
            <w:pPr>
              <w:pStyle w:val="Obyejn"/>
            </w:pPr>
            <w:r w:rsidRPr="00007A00">
              <w:t>17000 </w:t>
            </w:r>
            <w:r w:rsidR="003A0AD0" w:rsidRPr="00007A00">
              <w:t>Praha – Holešovice</w:t>
            </w:r>
            <w:r w:rsidRPr="00007A00">
              <w:t>, Dobrovského 1278/25</w:t>
            </w:r>
          </w:p>
        </w:tc>
      </w:tr>
      <w:tr w:rsidR="00771A38" w:rsidRPr="00007A00" w14:paraId="54EE5A76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48736903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0E9067E4" w14:textId="77777777" w:rsidR="00771A38" w:rsidRPr="00007A00" w:rsidRDefault="00771A38" w:rsidP="008601CF">
            <w:pPr>
              <w:pStyle w:val="Obyejn"/>
            </w:pPr>
            <w:r w:rsidRPr="00007A00">
              <w:t>724 96 991</w:t>
            </w:r>
          </w:p>
        </w:tc>
      </w:tr>
      <w:tr w:rsidR="00771A38" w:rsidRPr="00007A00" w14:paraId="2EA7588F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57114964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4D396A14" w14:textId="0F72C23F" w:rsidR="00771A38" w:rsidRPr="00007A00" w:rsidRDefault="00771A38" w:rsidP="005E1E38">
            <w:pPr>
              <w:pStyle w:val="Obyejn"/>
            </w:pPr>
            <w:r w:rsidRPr="00007A00">
              <w:t>325 - Organizační složka státu</w:t>
            </w:r>
            <w:r w:rsidR="005E1E38">
              <w:t xml:space="preserve"> (Úřad prá</w:t>
            </w:r>
            <w:r w:rsidR="00BA0F20">
              <w:t xml:space="preserve">ce </w:t>
            </w:r>
            <w:r w:rsidR="00B431CF">
              <w:t xml:space="preserve">ČR </w:t>
            </w:r>
            <w:r w:rsidR="00BA0F20">
              <w:t>není plátce DPH)</w:t>
            </w:r>
          </w:p>
        </w:tc>
      </w:tr>
      <w:tr w:rsidR="00407794" w:rsidRPr="00007A00" w14:paraId="69BD743B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64FD30E0" w14:textId="77777777" w:rsidR="00407794" w:rsidRPr="00007A00" w:rsidRDefault="00407794" w:rsidP="00407794">
            <w:pPr>
              <w:pStyle w:val="Obyejn"/>
              <w:ind w:left="-108"/>
            </w:pPr>
            <w:r>
              <w:t>Kontaktní a fakturační adresa:</w:t>
            </w:r>
          </w:p>
        </w:tc>
        <w:tc>
          <w:tcPr>
            <w:tcW w:w="6655" w:type="dxa"/>
            <w:vAlign w:val="center"/>
          </w:tcPr>
          <w:p w14:paraId="6048F3CA" w14:textId="77777777" w:rsidR="00407794" w:rsidRPr="00007A00" w:rsidRDefault="00407794" w:rsidP="00407794">
            <w:pPr>
              <w:pStyle w:val="Obyejn"/>
            </w:pPr>
            <w:r w:rsidRPr="00BA0F20">
              <w:t xml:space="preserve">Krajská pobočka ÚP ČR v Pardubicích, Boženy </w:t>
            </w:r>
            <w:proofErr w:type="spellStart"/>
            <w:r w:rsidRPr="00BA0F20">
              <w:t>Vikové-Kunětické</w:t>
            </w:r>
            <w:proofErr w:type="spellEnd"/>
            <w:r w:rsidRPr="00BA0F20">
              <w:t xml:space="preserve"> 2011, 530 02 Pardubice</w:t>
            </w:r>
          </w:p>
        </w:tc>
      </w:tr>
      <w:tr w:rsidR="00407794" w:rsidRPr="00007A00" w14:paraId="347658A2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2420F232" w14:textId="77777777" w:rsidR="00407794" w:rsidRPr="00007A00" w:rsidRDefault="00407794" w:rsidP="00407794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1EF83E2F" w14:textId="7EE3C5CA" w:rsidR="00407794" w:rsidRPr="00C11A63" w:rsidRDefault="006E2D31" w:rsidP="00407794">
            <w:pPr>
              <w:pStyle w:val="Obyejn"/>
            </w:pPr>
            <w:r>
              <w:t>Mgr. Martinem Horákem</w:t>
            </w:r>
            <w:r w:rsidR="00407794" w:rsidRPr="00C11A63">
              <w:t xml:space="preserve">, </w:t>
            </w:r>
            <w:r>
              <w:t xml:space="preserve">zastupujícím </w:t>
            </w:r>
            <w:r w:rsidR="00407794" w:rsidRPr="00C11A63">
              <w:t xml:space="preserve">ředitelem </w:t>
            </w:r>
            <w:r w:rsidR="00B431CF">
              <w:t>K</w:t>
            </w:r>
            <w:r w:rsidR="00407794" w:rsidRPr="00C11A63">
              <w:t>rajské pobočky v</w:t>
            </w:r>
            <w:r w:rsidR="00F77D3C">
              <w:t> </w:t>
            </w:r>
            <w:r w:rsidR="00407794" w:rsidRPr="00C11A63">
              <w:t>Pardubicích</w:t>
            </w:r>
            <w:r w:rsidR="00F77D3C">
              <w:t>, xxx</w:t>
            </w:r>
            <w:r w:rsidR="00407794" w:rsidRPr="00C76405">
              <w:t>@</w:t>
            </w:r>
            <w:r>
              <w:t>uradprace.</w:t>
            </w:r>
            <w:r w:rsidR="00407794" w:rsidRPr="00C76405">
              <w:t>cz</w:t>
            </w:r>
            <w:r w:rsidR="00407794" w:rsidRPr="00C11A63">
              <w:t xml:space="preserve">, +420 950 144 </w:t>
            </w:r>
            <w:proofErr w:type="spellStart"/>
            <w:r w:rsidR="00F77D3C">
              <w:t>xxx</w:t>
            </w:r>
            <w:proofErr w:type="spellEnd"/>
          </w:p>
        </w:tc>
      </w:tr>
      <w:tr w:rsidR="00407794" w:rsidRPr="00007A00" w14:paraId="5225B0B2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3B33043C" w14:textId="77777777" w:rsidR="00407794" w:rsidRPr="00007A00" w:rsidRDefault="00407794" w:rsidP="00407794">
            <w:pPr>
              <w:pStyle w:val="Obyejn"/>
              <w:ind w:left="-108"/>
            </w:pPr>
            <w:r w:rsidRPr="00007A00">
              <w:t>Oprávněný zástupce ve věcech technických (kontaktní osoba):</w:t>
            </w:r>
          </w:p>
        </w:tc>
        <w:tc>
          <w:tcPr>
            <w:tcW w:w="6655" w:type="dxa"/>
            <w:vAlign w:val="center"/>
          </w:tcPr>
          <w:p w14:paraId="3BA53D3A" w14:textId="77777777" w:rsidR="00F77D3C" w:rsidRDefault="00407794" w:rsidP="00407794">
            <w:pPr>
              <w:pStyle w:val="Obyejn"/>
            </w:pPr>
            <w:r w:rsidRPr="007D3A49">
              <w:t xml:space="preserve">Ing. </w:t>
            </w:r>
            <w:proofErr w:type="spellStart"/>
            <w:r w:rsidR="00F77D3C">
              <w:t>xxx</w:t>
            </w:r>
            <w:proofErr w:type="spellEnd"/>
          </w:p>
          <w:p w14:paraId="2F365348" w14:textId="111314B0" w:rsidR="00407794" w:rsidRPr="00C11A63" w:rsidRDefault="00F77D3C" w:rsidP="00407794">
            <w:pPr>
              <w:pStyle w:val="Obyejn"/>
            </w:pPr>
            <w:r>
              <w:t>xxx</w:t>
            </w:r>
            <w:r w:rsidR="00407794" w:rsidRPr="00C76405">
              <w:t>@</w:t>
            </w:r>
            <w:r w:rsidR="006E2D31">
              <w:t>uradprace</w:t>
            </w:r>
            <w:r w:rsidR="00407794" w:rsidRPr="00C76405">
              <w:t>.cz</w:t>
            </w:r>
            <w:r w:rsidR="00407794" w:rsidRPr="00C11A63">
              <w:t xml:space="preserve">, +420 950 144 </w:t>
            </w:r>
            <w:proofErr w:type="spellStart"/>
            <w:r>
              <w:t>xxx</w:t>
            </w:r>
            <w:proofErr w:type="spellEnd"/>
          </w:p>
        </w:tc>
      </w:tr>
    </w:tbl>
    <w:p w14:paraId="0AF877B5" w14:textId="77777777" w:rsidR="00B666CE" w:rsidRPr="00007A00" w:rsidRDefault="00B666CE" w:rsidP="00E67BCB">
      <w:pPr>
        <w:pStyle w:val="Obyejn"/>
      </w:pPr>
    </w:p>
    <w:p w14:paraId="79150276" w14:textId="77777777" w:rsidR="00E67BCB" w:rsidRPr="00007A00" w:rsidRDefault="00E67BCB" w:rsidP="00E67BCB">
      <w:pPr>
        <w:pStyle w:val="Obyejn"/>
      </w:pPr>
      <w:r w:rsidRPr="00007A00">
        <w:t>(„</w:t>
      </w:r>
      <w:r w:rsidR="000506D6" w:rsidRPr="00007A00">
        <w:rPr>
          <w:b/>
        </w:rPr>
        <w:t>příkazce</w:t>
      </w:r>
      <w:r w:rsidRPr="00007A00">
        <w:t>“)</w:t>
      </w:r>
    </w:p>
    <w:p w14:paraId="360C7369" w14:textId="77777777" w:rsidR="00E67BCB" w:rsidRPr="00007A00" w:rsidRDefault="00E67BCB" w:rsidP="00E67BCB">
      <w:pPr>
        <w:pStyle w:val="Obyejn"/>
      </w:pPr>
    </w:p>
    <w:p w14:paraId="16B45771" w14:textId="77777777" w:rsidR="00E67BCB" w:rsidRPr="00007A00" w:rsidRDefault="00E67BCB" w:rsidP="00E67BCB">
      <w:pPr>
        <w:pStyle w:val="Obyejn"/>
      </w:pPr>
      <w:r w:rsidRPr="00007A00">
        <w:t>a</w:t>
      </w:r>
    </w:p>
    <w:p w14:paraId="1F8B4ACB" w14:textId="77777777" w:rsidR="00E67BCB" w:rsidRPr="00007A00" w:rsidRDefault="00E67BCB" w:rsidP="00E67BCB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67BCB" w:rsidRPr="00007A00" w14:paraId="06E595C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3DC0FED3" w14:textId="77777777" w:rsidR="00E67BCB" w:rsidRPr="00007A00" w:rsidRDefault="00E67BCB" w:rsidP="00800A80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2FFCBD85" w14:textId="77777777" w:rsidR="00E67BCB" w:rsidRDefault="0051341A" w:rsidP="00800A80">
            <w:pPr>
              <w:pStyle w:val="Obyejn"/>
              <w:rPr>
                <w:b/>
              </w:rPr>
            </w:pPr>
            <w:r>
              <w:rPr>
                <w:b/>
              </w:rPr>
              <w:t>Společnost SAFETING</w:t>
            </w:r>
          </w:p>
          <w:p w14:paraId="0DFF5B21" w14:textId="77777777" w:rsidR="0051341A" w:rsidRDefault="0051341A" w:rsidP="00800A80">
            <w:pPr>
              <w:pStyle w:val="Obyejn"/>
            </w:pPr>
            <w:r>
              <w:t>Zastoupená vedoucím společníkem na základě Smlouvy o společnosti</w:t>
            </w:r>
          </w:p>
          <w:p w14:paraId="1857C33A" w14:textId="77777777" w:rsidR="0051341A" w:rsidRDefault="0051341A" w:rsidP="00800A80">
            <w:pPr>
              <w:pStyle w:val="Obyejn"/>
            </w:pPr>
          </w:p>
          <w:p w14:paraId="79E9516C" w14:textId="77777777" w:rsidR="0051341A" w:rsidRPr="0051341A" w:rsidRDefault="0051341A" w:rsidP="001C5E7C">
            <w:pPr>
              <w:pStyle w:val="Obyejn"/>
              <w:rPr>
                <w:b/>
              </w:rPr>
            </w:pPr>
            <w:r>
              <w:rPr>
                <w:b/>
              </w:rPr>
              <w:t>SAFETY PRO s.r.o.</w:t>
            </w:r>
          </w:p>
        </w:tc>
      </w:tr>
      <w:tr w:rsidR="00E67BCB" w:rsidRPr="00007A00" w14:paraId="4235BB8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30AF7205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55B60048" w14:textId="77777777" w:rsidR="00E67BCB" w:rsidRPr="00007A00" w:rsidRDefault="0051341A" w:rsidP="00800A80">
            <w:pPr>
              <w:pStyle w:val="Obyejn"/>
              <w:rPr>
                <w:b/>
              </w:rPr>
            </w:pPr>
            <w:r>
              <w:t>Přerovská 434/60, 779 00 Olomouc</w:t>
            </w:r>
          </w:p>
        </w:tc>
      </w:tr>
      <w:tr w:rsidR="00E67BCB" w:rsidRPr="00007A00" w14:paraId="34200740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2267D6B4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04A474C3" w14:textId="77777777" w:rsidR="00E67BCB" w:rsidRPr="00007A00" w:rsidRDefault="0051341A" w:rsidP="0051341A">
            <w:pPr>
              <w:pStyle w:val="Obyejn"/>
              <w:rPr>
                <w:b/>
              </w:rPr>
            </w:pPr>
            <w:r>
              <w:t>28571690</w:t>
            </w:r>
          </w:p>
        </w:tc>
      </w:tr>
      <w:tr w:rsidR="00E67BCB" w:rsidRPr="00007A00" w14:paraId="173DECA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4BC2F4BF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DIČ:</w:t>
            </w:r>
          </w:p>
        </w:tc>
        <w:tc>
          <w:tcPr>
            <w:tcW w:w="6655" w:type="dxa"/>
            <w:vAlign w:val="center"/>
          </w:tcPr>
          <w:p w14:paraId="11341CB4" w14:textId="77777777" w:rsidR="00E67BCB" w:rsidRPr="00007A00" w:rsidRDefault="0051341A" w:rsidP="00800A80">
            <w:pPr>
              <w:pStyle w:val="Obyejn"/>
            </w:pPr>
            <w:r>
              <w:t>CZ28571690</w:t>
            </w:r>
          </w:p>
        </w:tc>
      </w:tr>
      <w:tr w:rsidR="00E67BCB" w:rsidRPr="00007A00" w14:paraId="297C9D78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3DAC6C2E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1ABEEC51" w14:textId="77777777" w:rsidR="00E67BCB" w:rsidRPr="00007A00" w:rsidRDefault="0051341A" w:rsidP="00800A80">
            <w:pPr>
              <w:pStyle w:val="Obyejn"/>
            </w:pPr>
            <w:r>
              <w:t>Společnost s ručením omezeným</w:t>
            </w:r>
          </w:p>
        </w:tc>
      </w:tr>
      <w:tr w:rsidR="00E67BCB" w:rsidRPr="00007A00" w14:paraId="31CDBEB4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2CB1C75B" w14:textId="77777777" w:rsidR="00E67BCB" w:rsidRPr="00007A00" w:rsidRDefault="00D3316E" w:rsidP="00800A80">
            <w:pPr>
              <w:pStyle w:val="Obyejn"/>
              <w:ind w:left="-108"/>
            </w:pPr>
            <w:r w:rsidRPr="00007A00">
              <w:t>Zápis ve veřejném rejstříku:</w:t>
            </w:r>
          </w:p>
        </w:tc>
        <w:tc>
          <w:tcPr>
            <w:tcW w:w="6655" w:type="dxa"/>
            <w:vAlign w:val="center"/>
          </w:tcPr>
          <w:p w14:paraId="3B39C1D4" w14:textId="77777777" w:rsidR="00E67BCB" w:rsidRPr="00007A00" w:rsidRDefault="00D3316E" w:rsidP="001C5E7C">
            <w:pPr>
              <w:pStyle w:val="Obyejn"/>
            </w:pPr>
            <w:r w:rsidRPr="00007A00">
              <w:t>Obchodní rejstřík</w:t>
            </w:r>
            <w:r w:rsidR="0051341A">
              <w:t xml:space="preserve"> vedený krajským soudem v Ostravě</w:t>
            </w:r>
            <w:r w:rsidR="00E67BCB" w:rsidRPr="00007A00">
              <w:t xml:space="preserve">, oddíl </w:t>
            </w:r>
            <w:r w:rsidR="0051341A">
              <w:t>C, vložka 43822</w:t>
            </w:r>
          </w:p>
        </w:tc>
      </w:tr>
      <w:tr w:rsidR="00E67BCB" w:rsidRPr="00007A00" w14:paraId="20C9E69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3D19CD51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21E672AC" w14:textId="77777777" w:rsidR="00E67BCB" w:rsidRPr="00007A00" w:rsidRDefault="0051341A" w:rsidP="00800A80">
            <w:pPr>
              <w:pStyle w:val="Obyejn"/>
            </w:pPr>
            <w:r>
              <w:t>Ing. Jiří Smékal, jednatel společnosti</w:t>
            </w:r>
          </w:p>
        </w:tc>
      </w:tr>
      <w:tr w:rsidR="00E67BCB" w:rsidRPr="00007A00" w14:paraId="1367D681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7C9FC182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Bankovní spojení:</w:t>
            </w:r>
          </w:p>
        </w:tc>
        <w:tc>
          <w:tcPr>
            <w:tcW w:w="6655" w:type="dxa"/>
            <w:vAlign w:val="center"/>
          </w:tcPr>
          <w:p w14:paraId="17CFA133" w14:textId="77777777" w:rsidR="00E67BCB" w:rsidRPr="00007A00" w:rsidRDefault="0051341A" w:rsidP="0051341A">
            <w:pPr>
              <w:pStyle w:val="Obyejn"/>
            </w:pPr>
            <w:proofErr w:type="spellStart"/>
            <w:r>
              <w:t>Raiffeisen</w:t>
            </w:r>
            <w:proofErr w:type="spellEnd"/>
            <w:r>
              <w:t xml:space="preserve"> Bank a.s.</w:t>
            </w:r>
          </w:p>
        </w:tc>
      </w:tr>
      <w:tr w:rsidR="00E67BCB" w:rsidRPr="00007A00" w14:paraId="336670AD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119CD674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Číslo účtu:</w:t>
            </w:r>
          </w:p>
        </w:tc>
        <w:tc>
          <w:tcPr>
            <w:tcW w:w="6655" w:type="dxa"/>
            <w:vAlign w:val="center"/>
          </w:tcPr>
          <w:p w14:paraId="48DBCD79" w14:textId="77777777" w:rsidR="00E67BCB" w:rsidRPr="00007A00" w:rsidRDefault="0051341A" w:rsidP="00800A80">
            <w:pPr>
              <w:pStyle w:val="Obyejn"/>
            </w:pPr>
            <w:r>
              <w:t>3882364001/5500</w:t>
            </w:r>
          </w:p>
        </w:tc>
      </w:tr>
      <w:tr w:rsidR="00E67BCB" w:rsidRPr="00007A00" w14:paraId="2E3859CB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7BFD6EE4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Oprávněný zástupce ve věcech obchodních a smluvních dodatků:</w:t>
            </w:r>
          </w:p>
        </w:tc>
        <w:tc>
          <w:tcPr>
            <w:tcW w:w="6655" w:type="dxa"/>
            <w:vAlign w:val="center"/>
          </w:tcPr>
          <w:p w14:paraId="44941D0F" w14:textId="77777777" w:rsidR="00E67BCB" w:rsidRDefault="0051341A" w:rsidP="0051341A">
            <w:pPr>
              <w:pStyle w:val="Obyejn"/>
            </w:pPr>
            <w:r>
              <w:t>Ing. Jiří Smékal, jednatel společnosti</w:t>
            </w:r>
          </w:p>
          <w:p w14:paraId="012BA896" w14:textId="05D2B0C5" w:rsidR="0051341A" w:rsidRDefault="0051341A" w:rsidP="0051341A">
            <w:pPr>
              <w:pStyle w:val="Obyejn"/>
            </w:pPr>
            <w:r>
              <w:t xml:space="preserve">e-mail: </w:t>
            </w:r>
            <w:proofErr w:type="spellStart"/>
            <w:r w:rsidR="00F77D3C">
              <w:t>xxx</w:t>
            </w:r>
            <w:proofErr w:type="spellEnd"/>
          </w:p>
          <w:p w14:paraId="02EF37B2" w14:textId="7077E9B2" w:rsidR="0051341A" w:rsidRPr="00007A00" w:rsidRDefault="0051341A" w:rsidP="0051341A">
            <w:pPr>
              <w:pStyle w:val="Obyejn"/>
            </w:pPr>
            <w:r>
              <w:t xml:space="preserve">telefon: </w:t>
            </w:r>
            <w:proofErr w:type="spellStart"/>
            <w:r w:rsidR="00F77D3C">
              <w:t>xxx</w:t>
            </w:r>
            <w:proofErr w:type="spellEnd"/>
          </w:p>
        </w:tc>
      </w:tr>
      <w:tr w:rsidR="00E67BCB" w:rsidRPr="00007A00" w14:paraId="5787D109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42D99394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Oprávněný zástupce ve věcech technických</w:t>
            </w:r>
            <w:r w:rsidR="007159EC" w:rsidRPr="00007A00">
              <w:t xml:space="preserve"> (kontaktní osoba)</w:t>
            </w:r>
            <w:r w:rsidRPr="00007A00">
              <w:t>:</w:t>
            </w:r>
          </w:p>
        </w:tc>
        <w:tc>
          <w:tcPr>
            <w:tcW w:w="6655" w:type="dxa"/>
            <w:vAlign w:val="center"/>
          </w:tcPr>
          <w:p w14:paraId="2FFF6341" w14:textId="7AA8781C" w:rsidR="00E67BCB" w:rsidRDefault="0051341A" w:rsidP="00800A80">
            <w:pPr>
              <w:pStyle w:val="Obyejn"/>
            </w:pPr>
            <w:r>
              <w:t xml:space="preserve">Ing. </w:t>
            </w:r>
            <w:proofErr w:type="spellStart"/>
            <w:r w:rsidR="00F77D3C">
              <w:t>xxx</w:t>
            </w:r>
            <w:proofErr w:type="spellEnd"/>
          </w:p>
          <w:p w14:paraId="738F8588" w14:textId="03CD58F8" w:rsidR="0051341A" w:rsidRDefault="0051341A" w:rsidP="00800A80">
            <w:pPr>
              <w:pStyle w:val="Obyejn"/>
            </w:pPr>
            <w:r>
              <w:t xml:space="preserve">e-mail: </w:t>
            </w:r>
            <w:proofErr w:type="spellStart"/>
            <w:r w:rsidR="00F77D3C">
              <w:t>xxx</w:t>
            </w:r>
            <w:proofErr w:type="spellEnd"/>
          </w:p>
          <w:p w14:paraId="6402B933" w14:textId="5CB2CCCC" w:rsidR="0051341A" w:rsidRPr="00007A00" w:rsidRDefault="0051341A" w:rsidP="00800A80">
            <w:pPr>
              <w:pStyle w:val="Obyejn"/>
            </w:pPr>
            <w:r>
              <w:t xml:space="preserve">telefon: </w:t>
            </w:r>
            <w:proofErr w:type="spellStart"/>
            <w:r w:rsidR="00F77D3C">
              <w:t>xxx</w:t>
            </w:r>
            <w:proofErr w:type="spellEnd"/>
          </w:p>
        </w:tc>
      </w:tr>
    </w:tbl>
    <w:p w14:paraId="3BB9F8CF" w14:textId="77777777" w:rsidR="00690D0B" w:rsidRDefault="00690D0B" w:rsidP="00E67BCB">
      <w:pPr>
        <w:pStyle w:val="Obyejn"/>
      </w:pPr>
    </w:p>
    <w:p w14:paraId="106B3B9C" w14:textId="10417F36" w:rsidR="00E67BCB" w:rsidRDefault="0051341A" w:rsidP="00E67BCB">
      <w:pPr>
        <w:pStyle w:val="Obyejn"/>
      </w:pPr>
      <w:r>
        <w:t>a</w:t>
      </w:r>
    </w:p>
    <w:p w14:paraId="7CDA9461" w14:textId="77777777" w:rsidR="0051341A" w:rsidRDefault="0051341A" w:rsidP="00E67BCB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51341A" w:rsidRPr="0051341A" w14:paraId="53C989FA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687B3CBB" w14:textId="77777777" w:rsidR="0051341A" w:rsidRPr="00007A00" w:rsidRDefault="0051341A" w:rsidP="00526F6C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lastRenderedPageBreak/>
              <w:t>Název:</w:t>
            </w:r>
          </w:p>
        </w:tc>
        <w:tc>
          <w:tcPr>
            <w:tcW w:w="6655" w:type="dxa"/>
            <w:vAlign w:val="center"/>
          </w:tcPr>
          <w:p w14:paraId="5AD5B690" w14:textId="77777777" w:rsidR="0051341A" w:rsidRPr="0051341A" w:rsidRDefault="0051341A" w:rsidP="00526F6C">
            <w:pPr>
              <w:pStyle w:val="Obyejn"/>
              <w:rPr>
                <w:b/>
              </w:rPr>
            </w:pPr>
            <w:r>
              <w:rPr>
                <w:b/>
              </w:rPr>
              <w:t>INVESTINŽENÝRING</w:t>
            </w:r>
          </w:p>
        </w:tc>
      </w:tr>
      <w:tr w:rsidR="0051341A" w:rsidRPr="00007A00" w14:paraId="671B5A7B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75BF2996" w14:textId="77777777" w:rsidR="0051341A" w:rsidRPr="00007A00" w:rsidRDefault="0051341A" w:rsidP="00526F6C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41AB63AA" w14:textId="77777777" w:rsidR="0051341A" w:rsidRPr="00007A00" w:rsidRDefault="0051341A" w:rsidP="00526F6C">
            <w:pPr>
              <w:pStyle w:val="Obyejn"/>
              <w:rPr>
                <w:b/>
              </w:rPr>
            </w:pPr>
            <w:r>
              <w:t>Kapucínské náměstí 5, 602 00 Brno</w:t>
            </w:r>
          </w:p>
        </w:tc>
      </w:tr>
      <w:tr w:rsidR="0051341A" w:rsidRPr="00007A00" w14:paraId="0F4AA394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1F6B05D7" w14:textId="77777777" w:rsidR="0051341A" w:rsidRPr="00007A00" w:rsidRDefault="0051341A" w:rsidP="00526F6C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67CBC4D2" w14:textId="05A24A83" w:rsidR="0051341A" w:rsidRPr="00007A00" w:rsidRDefault="0051341A" w:rsidP="00526F6C">
            <w:pPr>
              <w:pStyle w:val="Obyejn"/>
              <w:rPr>
                <w:b/>
              </w:rPr>
            </w:pPr>
            <w:r>
              <w:t>607424</w:t>
            </w:r>
            <w:r w:rsidR="004978FE">
              <w:t>7</w:t>
            </w:r>
            <w:r>
              <w:t>0</w:t>
            </w:r>
          </w:p>
        </w:tc>
      </w:tr>
      <w:tr w:rsidR="0051341A" w:rsidRPr="00007A00" w14:paraId="04C5C1F0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3D721ED6" w14:textId="77777777" w:rsidR="0051341A" w:rsidRPr="00007A00" w:rsidRDefault="0051341A" w:rsidP="00526F6C">
            <w:pPr>
              <w:pStyle w:val="Obyejn"/>
              <w:ind w:left="-108"/>
            </w:pPr>
            <w:r w:rsidRPr="00007A00">
              <w:t>DIČ:</w:t>
            </w:r>
          </w:p>
        </w:tc>
        <w:tc>
          <w:tcPr>
            <w:tcW w:w="6655" w:type="dxa"/>
            <w:vAlign w:val="center"/>
          </w:tcPr>
          <w:p w14:paraId="5E15C8D0" w14:textId="34E4DF93" w:rsidR="0051341A" w:rsidRPr="00007A00" w:rsidRDefault="0051341A" w:rsidP="0051341A">
            <w:pPr>
              <w:pStyle w:val="Obyejn"/>
            </w:pPr>
            <w:r>
              <w:t>CZ607424</w:t>
            </w:r>
            <w:r w:rsidR="004978FE">
              <w:t>7</w:t>
            </w:r>
            <w:r>
              <w:t>0</w:t>
            </w:r>
          </w:p>
        </w:tc>
      </w:tr>
      <w:tr w:rsidR="0051341A" w:rsidRPr="00007A00" w14:paraId="2514EE2C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31ADB6A8" w14:textId="77777777" w:rsidR="0051341A" w:rsidRPr="00007A00" w:rsidRDefault="0051341A" w:rsidP="00526F6C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704513C9" w14:textId="77777777" w:rsidR="0051341A" w:rsidRPr="00007A00" w:rsidRDefault="0051341A" w:rsidP="00526F6C">
            <w:pPr>
              <w:pStyle w:val="Obyejn"/>
            </w:pPr>
            <w:r>
              <w:t>Akciová společnost</w:t>
            </w:r>
          </w:p>
        </w:tc>
      </w:tr>
      <w:tr w:rsidR="0051341A" w:rsidRPr="00007A00" w14:paraId="034A2569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2F01D40B" w14:textId="77777777" w:rsidR="0051341A" w:rsidRPr="00007A00" w:rsidRDefault="0051341A" w:rsidP="00526F6C">
            <w:pPr>
              <w:pStyle w:val="Obyejn"/>
              <w:ind w:left="-108"/>
            </w:pPr>
            <w:r w:rsidRPr="00007A00">
              <w:t>Zápis ve veřejném rejstříku:</w:t>
            </w:r>
          </w:p>
        </w:tc>
        <w:tc>
          <w:tcPr>
            <w:tcW w:w="6655" w:type="dxa"/>
            <w:vAlign w:val="center"/>
          </w:tcPr>
          <w:p w14:paraId="74307D77" w14:textId="77777777" w:rsidR="0051341A" w:rsidRPr="00007A00" w:rsidRDefault="0051341A" w:rsidP="00526F6C">
            <w:pPr>
              <w:pStyle w:val="Obyejn"/>
            </w:pPr>
            <w:r w:rsidRPr="00007A00">
              <w:t>Obchodní rejstřík</w:t>
            </w:r>
            <w:r>
              <w:t xml:space="preserve"> vedený krajským soudem v Brně</w:t>
            </w:r>
            <w:r w:rsidRPr="00007A00">
              <w:t xml:space="preserve">, oddíl </w:t>
            </w:r>
            <w:r>
              <w:t>B, vložka 15 43</w:t>
            </w:r>
          </w:p>
        </w:tc>
      </w:tr>
      <w:tr w:rsidR="0051341A" w:rsidRPr="00007A00" w14:paraId="319A08F0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4E89E544" w14:textId="77777777" w:rsidR="0051341A" w:rsidRPr="00007A00" w:rsidRDefault="0051341A" w:rsidP="00526F6C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1B2D3D6C" w14:textId="77777777" w:rsidR="0051341A" w:rsidRPr="00007A00" w:rsidRDefault="0051341A" w:rsidP="0051341A">
            <w:pPr>
              <w:pStyle w:val="Obyejn"/>
            </w:pPr>
            <w:r>
              <w:t xml:space="preserve">Ing. Tomáš </w:t>
            </w:r>
            <w:proofErr w:type="spellStart"/>
            <w:r>
              <w:t>Štercl</w:t>
            </w:r>
            <w:proofErr w:type="spellEnd"/>
            <w:r>
              <w:t>, předseda představenstva</w:t>
            </w:r>
          </w:p>
        </w:tc>
      </w:tr>
      <w:tr w:rsidR="0051341A" w:rsidRPr="00007A00" w14:paraId="5C500EA7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7D55BB92" w14:textId="77777777" w:rsidR="0051341A" w:rsidRPr="00007A00" w:rsidRDefault="0051341A" w:rsidP="00526F6C">
            <w:pPr>
              <w:pStyle w:val="Obyejn"/>
              <w:ind w:left="-108"/>
            </w:pPr>
            <w:r w:rsidRPr="00007A00">
              <w:t>Bankovní spojení:</w:t>
            </w:r>
          </w:p>
        </w:tc>
        <w:tc>
          <w:tcPr>
            <w:tcW w:w="6655" w:type="dxa"/>
            <w:vAlign w:val="center"/>
          </w:tcPr>
          <w:p w14:paraId="5D09CED1" w14:textId="195C2B92" w:rsidR="0051341A" w:rsidRPr="00007A00" w:rsidRDefault="001A7CCF" w:rsidP="00526F6C">
            <w:pPr>
              <w:pStyle w:val="Obyejn"/>
            </w:pPr>
            <w:r w:rsidRPr="001A7CCF">
              <w:t>Komerční banka, a.s.</w:t>
            </w:r>
          </w:p>
        </w:tc>
      </w:tr>
      <w:tr w:rsidR="0051341A" w:rsidRPr="00007A00" w14:paraId="00F0474F" w14:textId="77777777" w:rsidTr="00526F6C">
        <w:trPr>
          <w:trHeight w:val="284"/>
        </w:trPr>
        <w:tc>
          <w:tcPr>
            <w:tcW w:w="2407" w:type="dxa"/>
            <w:vAlign w:val="center"/>
          </w:tcPr>
          <w:p w14:paraId="064EF7A2" w14:textId="77777777" w:rsidR="0051341A" w:rsidRPr="00007A00" w:rsidRDefault="0051341A" w:rsidP="00526F6C">
            <w:pPr>
              <w:pStyle w:val="Obyejn"/>
              <w:ind w:left="-108"/>
            </w:pPr>
            <w:r w:rsidRPr="00007A00">
              <w:t>Číslo účtu:</w:t>
            </w:r>
          </w:p>
        </w:tc>
        <w:tc>
          <w:tcPr>
            <w:tcW w:w="6655" w:type="dxa"/>
            <w:vAlign w:val="center"/>
          </w:tcPr>
          <w:p w14:paraId="1E7EC8F6" w14:textId="369349B0" w:rsidR="0051341A" w:rsidRPr="00007A00" w:rsidRDefault="001A7CCF" w:rsidP="00526F6C">
            <w:pPr>
              <w:pStyle w:val="Obyejn"/>
            </w:pPr>
            <w:r w:rsidRPr="001A7CCF">
              <w:t>115-3487890247/0100</w:t>
            </w:r>
          </w:p>
        </w:tc>
      </w:tr>
    </w:tbl>
    <w:p w14:paraId="1CEC4F2F" w14:textId="77777777" w:rsidR="0051341A" w:rsidRPr="00007A00" w:rsidRDefault="0051341A" w:rsidP="00E67BCB">
      <w:pPr>
        <w:pStyle w:val="Obyejn"/>
      </w:pPr>
    </w:p>
    <w:p w14:paraId="30A67B5E" w14:textId="4EB969C9" w:rsidR="00B666CE" w:rsidRPr="00007A00" w:rsidRDefault="00E67BCB" w:rsidP="00E67BCB">
      <w:pPr>
        <w:pStyle w:val="Obyejn"/>
        <w:rPr>
          <w:rFonts w:ascii="Times New Roman" w:hAnsi="Times New Roman"/>
        </w:rPr>
      </w:pPr>
      <w:r w:rsidRPr="00007A00">
        <w:t>(„</w:t>
      </w:r>
      <w:r w:rsidR="000506D6" w:rsidRPr="00007A00">
        <w:rPr>
          <w:b/>
        </w:rPr>
        <w:t>příkazník</w:t>
      </w:r>
      <w:r w:rsidRPr="00007A00">
        <w:t>“)</w:t>
      </w:r>
    </w:p>
    <w:p w14:paraId="292D497E" w14:textId="502B820A" w:rsidR="00800A80" w:rsidRPr="00007A00" w:rsidRDefault="00800A80" w:rsidP="00D91290">
      <w:pPr>
        <w:pStyle w:val="Nadpis1"/>
      </w:pPr>
      <w:bookmarkStart w:id="1" w:name="_Ref460361899"/>
      <w:r w:rsidRPr="00007A00">
        <w:t xml:space="preserve">Předmět </w:t>
      </w:r>
      <w:bookmarkEnd w:id="1"/>
      <w:r w:rsidR="00B328F2">
        <w:t>dodatku</w:t>
      </w:r>
    </w:p>
    <w:p w14:paraId="2AE5FD14" w14:textId="77777777" w:rsidR="00B431CF" w:rsidRPr="003478C7" w:rsidRDefault="00B431CF" w:rsidP="00B431CF">
      <w:pPr>
        <w:pStyle w:val="rovezanadpis"/>
        <w:numPr>
          <w:ilvl w:val="0"/>
          <w:numId w:val="0"/>
        </w:numPr>
        <w:rPr>
          <w:color w:val="auto"/>
        </w:rPr>
      </w:pPr>
    </w:p>
    <w:p w14:paraId="55A7C12C" w14:textId="51211DCF" w:rsidR="00411B9A" w:rsidRPr="003478C7" w:rsidRDefault="00B431CF" w:rsidP="00B431CF">
      <w:pPr>
        <w:pStyle w:val="rovezanadpis"/>
        <w:numPr>
          <w:ilvl w:val="0"/>
          <w:numId w:val="0"/>
        </w:numPr>
        <w:rPr>
          <w:color w:val="auto"/>
        </w:rPr>
      </w:pPr>
      <w:r w:rsidRPr="003478C7">
        <w:rPr>
          <w:color w:val="auto"/>
        </w:rPr>
        <w:t>Tento Dodatek č. 1 k příkazní smlouvě uzavřené dne 10. 11. 2016 (dále jen „Dodatek“) je sepsán z</w:t>
      </w:r>
      <w:r w:rsidR="003478C7" w:rsidRPr="003478C7">
        <w:rPr>
          <w:color w:val="auto"/>
        </w:rPr>
        <w:t> </w:t>
      </w:r>
      <w:r w:rsidRPr="003478C7">
        <w:rPr>
          <w:color w:val="auto"/>
        </w:rPr>
        <w:t>důvodu</w:t>
      </w:r>
      <w:r w:rsidR="003478C7" w:rsidRPr="003478C7">
        <w:rPr>
          <w:color w:val="auto"/>
        </w:rPr>
        <w:t xml:space="preserve"> potřeby dokončení přípravné fáze pro nové zadávací řízení na stavební práce a nerealizace veřejné zakázky na dodavatele interiéru.</w:t>
      </w:r>
    </w:p>
    <w:p w14:paraId="03EA3F93" w14:textId="50BDE678" w:rsidR="00B431CF" w:rsidRPr="003478C7" w:rsidRDefault="003478C7" w:rsidP="003478C7">
      <w:pPr>
        <w:pStyle w:val="rovezanadpis"/>
        <w:numPr>
          <w:ilvl w:val="0"/>
          <w:numId w:val="0"/>
        </w:numPr>
        <w:rPr>
          <w:color w:val="auto"/>
        </w:rPr>
      </w:pPr>
      <w:r w:rsidRPr="003478C7">
        <w:rPr>
          <w:color w:val="auto"/>
        </w:rPr>
        <w:t xml:space="preserve">Dále Dodatek č. 1 zohledňuje </w:t>
      </w:r>
      <w:r w:rsidR="00A42943" w:rsidRPr="003478C7">
        <w:rPr>
          <w:color w:val="auto"/>
        </w:rPr>
        <w:t>zrušení realizace</w:t>
      </w:r>
      <w:r w:rsidR="005F171F" w:rsidRPr="003478C7">
        <w:rPr>
          <w:color w:val="auto"/>
        </w:rPr>
        <w:t xml:space="preserve"> bod</w:t>
      </w:r>
      <w:r w:rsidR="00A42943" w:rsidRPr="003478C7">
        <w:rPr>
          <w:color w:val="auto"/>
        </w:rPr>
        <w:t>u</w:t>
      </w:r>
      <w:r w:rsidR="005F171F" w:rsidRPr="003478C7">
        <w:rPr>
          <w:color w:val="auto"/>
        </w:rPr>
        <w:t xml:space="preserve"> 2.2.b) </w:t>
      </w:r>
      <w:r w:rsidR="00A42943" w:rsidRPr="003478C7">
        <w:rPr>
          <w:color w:val="auto"/>
        </w:rPr>
        <w:t>Smlouvy – realizační</w:t>
      </w:r>
      <w:r w:rsidR="005F171F" w:rsidRPr="003478C7">
        <w:rPr>
          <w:color w:val="auto"/>
        </w:rPr>
        <w:t xml:space="preserve"> fáze záměru</w:t>
      </w:r>
      <w:r w:rsidR="009064AB" w:rsidRPr="003478C7">
        <w:rPr>
          <w:color w:val="auto"/>
        </w:rPr>
        <w:t xml:space="preserve"> </w:t>
      </w:r>
      <w:r w:rsidR="005F171F" w:rsidRPr="003478C7">
        <w:rPr>
          <w:color w:val="auto"/>
        </w:rPr>
        <w:t>souvis</w:t>
      </w:r>
      <w:r w:rsidR="009064AB" w:rsidRPr="003478C7">
        <w:rPr>
          <w:color w:val="auto"/>
        </w:rPr>
        <w:t>ející</w:t>
      </w:r>
      <w:r w:rsidR="005F171F" w:rsidRPr="003478C7">
        <w:rPr>
          <w:color w:val="auto"/>
        </w:rPr>
        <w:t xml:space="preserve"> s bodem 7.3</w:t>
      </w:r>
      <w:r w:rsidR="009064AB" w:rsidRPr="003478C7">
        <w:rPr>
          <w:color w:val="auto"/>
        </w:rPr>
        <w:t>.</w:t>
      </w:r>
      <w:r w:rsidR="005F171F" w:rsidRPr="003478C7">
        <w:rPr>
          <w:color w:val="auto"/>
        </w:rPr>
        <w:t xml:space="preserve">, a to </w:t>
      </w:r>
      <w:r w:rsidR="00CB7BA8" w:rsidRPr="003478C7">
        <w:rPr>
          <w:color w:val="auto"/>
        </w:rPr>
        <w:t xml:space="preserve">v souladu se zaslanou </w:t>
      </w:r>
      <w:r w:rsidR="005F171F" w:rsidRPr="003478C7">
        <w:rPr>
          <w:color w:val="auto"/>
        </w:rPr>
        <w:t>V</w:t>
      </w:r>
      <w:r w:rsidR="00CB7BA8" w:rsidRPr="003478C7">
        <w:rPr>
          <w:color w:val="auto"/>
        </w:rPr>
        <w:t xml:space="preserve">ýpovědí </w:t>
      </w:r>
      <w:r w:rsidR="005F171F" w:rsidRPr="003478C7">
        <w:rPr>
          <w:color w:val="auto"/>
        </w:rPr>
        <w:t xml:space="preserve">Příkazní smlouvy „ÚP ČR – Pardubice – výstavba nové budovy“ – TDI a KBOZP </w:t>
      </w:r>
      <w:r w:rsidR="00411B9A" w:rsidRPr="003478C7">
        <w:rPr>
          <w:color w:val="auto"/>
        </w:rPr>
        <w:t>na ÚP ČR dne 13. 12. 2021 podepsanou Ing. Jiřím Smékalem dne 13. 12. 2021 za společníky sdružení „SAFETING“.</w:t>
      </w:r>
    </w:p>
    <w:p w14:paraId="1646A812" w14:textId="77777777" w:rsidR="00411B9A" w:rsidRPr="003478C7" w:rsidRDefault="00411B9A" w:rsidP="00B431CF">
      <w:pPr>
        <w:pStyle w:val="rovezanadpis"/>
        <w:numPr>
          <w:ilvl w:val="0"/>
          <w:numId w:val="0"/>
        </w:numPr>
        <w:rPr>
          <w:color w:val="auto"/>
        </w:rPr>
      </w:pPr>
    </w:p>
    <w:p w14:paraId="4969214B" w14:textId="1A7F1F22" w:rsidR="00A832E0" w:rsidRPr="003478C7" w:rsidRDefault="00B328F2" w:rsidP="00B431CF">
      <w:pPr>
        <w:pStyle w:val="rovezanadpis"/>
        <w:numPr>
          <w:ilvl w:val="0"/>
          <w:numId w:val="0"/>
        </w:numPr>
        <w:rPr>
          <w:color w:val="auto"/>
        </w:rPr>
      </w:pPr>
      <w:r w:rsidRPr="003478C7">
        <w:rPr>
          <w:color w:val="auto"/>
        </w:rPr>
        <w:t>Článek 6. Smlouvy</w:t>
      </w:r>
      <w:r w:rsidR="00AB5CFA" w:rsidRPr="003478C7">
        <w:rPr>
          <w:color w:val="auto"/>
        </w:rPr>
        <w:t xml:space="preserve"> se mění následovně:</w:t>
      </w:r>
      <w:r w:rsidRPr="003478C7">
        <w:rPr>
          <w:color w:val="auto"/>
        </w:rPr>
        <w:t xml:space="preserve">   </w:t>
      </w:r>
    </w:p>
    <w:p w14:paraId="4142B979" w14:textId="070C1F62" w:rsidR="00E90308" w:rsidRPr="003478C7" w:rsidRDefault="00E90308" w:rsidP="00771A1D">
      <w:pPr>
        <w:pStyle w:val="Styl2"/>
        <w:numPr>
          <w:ilvl w:val="0"/>
          <w:numId w:val="0"/>
        </w:numPr>
        <w:ind w:left="851" w:hanging="851"/>
      </w:pPr>
      <w:r w:rsidRPr="003478C7">
        <w:t>„6.1. Odměna příkazníka je stanovena po změnách celkem na 106 800 Kč bez DPH, samostatně DPH 22 428 Kč, 129 228 Kč včetně DPH, z toho:</w:t>
      </w:r>
    </w:p>
    <w:p w14:paraId="3CFC20B0" w14:textId="4C6D5C6A" w:rsidR="00B93A17" w:rsidRPr="003478C7" w:rsidRDefault="009064AB" w:rsidP="00E90308">
      <w:pPr>
        <w:pStyle w:val="Styl2"/>
        <w:numPr>
          <w:ilvl w:val="0"/>
          <w:numId w:val="0"/>
        </w:numPr>
        <w:ind w:left="851" w:hanging="143"/>
      </w:pPr>
      <w:r w:rsidRPr="003478C7">
        <w:t xml:space="preserve">a) </w:t>
      </w:r>
      <w:r w:rsidR="0055232C" w:rsidRPr="003478C7">
        <w:t>o</w:t>
      </w:r>
      <w:r w:rsidR="007159EC" w:rsidRPr="003478C7">
        <w:t>dměna za p</w:t>
      </w:r>
      <w:r w:rsidR="004A71C3" w:rsidRPr="003478C7">
        <w:t>řípravn</w:t>
      </w:r>
      <w:r w:rsidR="007159EC" w:rsidRPr="003478C7">
        <w:t>ou</w:t>
      </w:r>
      <w:r w:rsidR="004A71C3" w:rsidRPr="003478C7">
        <w:t xml:space="preserve"> fáz</w:t>
      </w:r>
      <w:r w:rsidR="007159EC" w:rsidRPr="003478C7">
        <w:t>i</w:t>
      </w:r>
      <w:r w:rsidR="004A71C3" w:rsidRPr="003478C7">
        <w:t xml:space="preserve"> </w:t>
      </w:r>
      <w:r w:rsidR="000104F2" w:rsidRPr="003478C7">
        <w:t xml:space="preserve">po změnách </w:t>
      </w:r>
      <w:r w:rsidR="000236E4" w:rsidRPr="003478C7">
        <w:t xml:space="preserve">činí celkem </w:t>
      </w:r>
      <w:r w:rsidR="00C662B2" w:rsidRPr="003478C7">
        <w:t>106</w:t>
      </w:r>
      <w:r w:rsidR="000104F2" w:rsidRPr="003478C7">
        <w:t xml:space="preserve"> 800</w:t>
      </w:r>
      <w:r w:rsidR="004A71C3" w:rsidRPr="003478C7">
        <w:t xml:space="preserve"> Kč bez DPH</w:t>
      </w:r>
      <w:r w:rsidR="000104F2" w:rsidRPr="003478C7">
        <w:t xml:space="preserve"> – viz níže</w:t>
      </w:r>
      <w:r w:rsidR="004A71C3" w:rsidRPr="003478C7">
        <w:t xml:space="preserve">, samostatně DPH </w:t>
      </w:r>
      <w:r w:rsidR="00C662B2" w:rsidRPr="003478C7">
        <w:t>22 42</w:t>
      </w:r>
      <w:r w:rsidR="00896E98" w:rsidRPr="003478C7">
        <w:t>8</w:t>
      </w:r>
      <w:r w:rsidR="000104F2" w:rsidRPr="003478C7">
        <w:t xml:space="preserve"> </w:t>
      </w:r>
      <w:r w:rsidR="004A71C3" w:rsidRPr="003478C7">
        <w:t xml:space="preserve">Kč, </w:t>
      </w:r>
      <w:r w:rsidR="00896E98" w:rsidRPr="003478C7">
        <w:t>1</w:t>
      </w:r>
      <w:r w:rsidR="00C662B2" w:rsidRPr="003478C7">
        <w:t>29 22</w:t>
      </w:r>
      <w:r w:rsidR="000104F2" w:rsidRPr="003478C7">
        <w:t>8</w:t>
      </w:r>
      <w:r w:rsidR="00E30A33" w:rsidRPr="003478C7">
        <w:t xml:space="preserve"> </w:t>
      </w:r>
      <w:r w:rsidR="007159EC" w:rsidRPr="003478C7">
        <w:t>Kč včetně DPH</w:t>
      </w:r>
      <w:r w:rsidR="00E021B6" w:rsidRPr="003478C7">
        <w:t>, a to dle bod</w:t>
      </w:r>
      <w:r w:rsidR="003A0AD0" w:rsidRPr="003478C7">
        <w:t>ů odstavce 7.2.</w:t>
      </w:r>
      <w:r w:rsidR="00E021B6" w:rsidRPr="003478C7">
        <w:t>:</w:t>
      </w:r>
    </w:p>
    <w:p w14:paraId="4E618909" w14:textId="3E9F0B12" w:rsidR="00E021B6" w:rsidRPr="003478C7" w:rsidRDefault="00E021B6" w:rsidP="009064AB">
      <w:pPr>
        <w:pStyle w:val="Psmena"/>
        <w:numPr>
          <w:ilvl w:val="0"/>
          <w:numId w:val="0"/>
        </w:numPr>
        <w:ind w:left="1134"/>
      </w:pPr>
      <w:r w:rsidRPr="003478C7">
        <w:t xml:space="preserve">7.2.a) </w:t>
      </w:r>
      <w:r w:rsidR="000236E4" w:rsidRPr="003478C7">
        <w:t xml:space="preserve">odměna </w:t>
      </w:r>
      <w:r w:rsidRPr="003478C7">
        <w:t xml:space="preserve">zůstává ve výši </w:t>
      </w:r>
      <w:r w:rsidR="00771A1D" w:rsidRPr="003478C7">
        <w:t xml:space="preserve">24 000 Kč bez DPH, tj. </w:t>
      </w:r>
      <w:r w:rsidRPr="003478C7">
        <w:t>29 040 Kč včetně DPH</w:t>
      </w:r>
      <w:r w:rsidR="00E90308" w:rsidRPr="003478C7">
        <w:t xml:space="preserve"> – bylo realizováno a uhrazeno</w:t>
      </w:r>
    </w:p>
    <w:p w14:paraId="388E9EF7" w14:textId="5A65F507" w:rsidR="00E021B6" w:rsidRPr="003478C7" w:rsidRDefault="00E021B6" w:rsidP="009064AB">
      <w:pPr>
        <w:pStyle w:val="Psmena"/>
        <w:numPr>
          <w:ilvl w:val="0"/>
          <w:numId w:val="0"/>
        </w:numPr>
        <w:ind w:left="1134"/>
      </w:pPr>
      <w:r w:rsidRPr="003478C7">
        <w:t xml:space="preserve">7.2.b) </w:t>
      </w:r>
      <w:r w:rsidR="000236E4" w:rsidRPr="003478C7">
        <w:t xml:space="preserve">odměna </w:t>
      </w:r>
      <w:r w:rsidRPr="003478C7">
        <w:t xml:space="preserve">zůstává ve výši </w:t>
      </w:r>
      <w:r w:rsidR="00771A1D" w:rsidRPr="003478C7">
        <w:t xml:space="preserve">36 000 Kč bez DPH, tj. </w:t>
      </w:r>
      <w:r w:rsidRPr="003478C7">
        <w:t>43 560 Kč včetně DPH</w:t>
      </w:r>
      <w:r w:rsidR="00E90308" w:rsidRPr="003478C7">
        <w:t xml:space="preserve"> – bylo realizováno a uhrazeno</w:t>
      </w:r>
    </w:p>
    <w:p w14:paraId="6C01B1A4" w14:textId="17B1EFC5" w:rsidR="00ED1AE9" w:rsidRPr="003478C7" w:rsidRDefault="00E021B6" w:rsidP="00E021B6">
      <w:pPr>
        <w:pStyle w:val="Psmena"/>
        <w:numPr>
          <w:ilvl w:val="0"/>
          <w:numId w:val="0"/>
        </w:numPr>
        <w:ind w:left="1134"/>
      </w:pPr>
      <w:r w:rsidRPr="003478C7">
        <w:t xml:space="preserve">7.2.c) </w:t>
      </w:r>
      <w:r w:rsidR="00771A1D" w:rsidRPr="003478C7">
        <w:t xml:space="preserve">původní </w:t>
      </w:r>
      <w:r w:rsidR="000236E4" w:rsidRPr="003478C7">
        <w:t>odměna</w:t>
      </w:r>
      <w:r w:rsidR="00771A1D" w:rsidRPr="003478C7">
        <w:t xml:space="preserve"> </w:t>
      </w:r>
      <w:r w:rsidR="00E90308" w:rsidRPr="003478C7">
        <w:t xml:space="preserve">36 000 Kč bez DPH </w:t>
      </w:r>
      <w:r w:rsidR="00ED1AE9" w:rsidRPr="003478C7">
        <w:t>se navyšuje o</w:t>
      </w:r>
      <w:r w:rsidR="003478C7" w:rsidRPr="003478C7">
        <w:t xml:space="preserve"> </w:t>
      </w:r>
      <w:r w:rsidRPr="003478C7">
        <w:t>10 800 Kč bez DPH</w:t>
      </w:r>
      <w:r w:rsidR="00771A1D" w:rsidRPr="003478C7">
        <w:t xml:space="preserve"> na 46 800 Kč bez DPH, tj. 56 628 Kč včetně DPH</w:t>
      </w:r>
    </w:p>
    <w:p w14:paraId="1EAEB698" w14:textId="65625F80" w:rsidR="00E021B6" w:rsidRDefault="00E021B6" w:rsidP="00E021B6">
      <w:pPr>
        <w:pStyle w:val="Psmena"/>
        <w:numPr>
          <w:ilvl w:val="0"/>
          <w:numId w:val="0"/>
        </w:numPr>
        <w:ind w:left="1134"/>
      </w:pPr>
      <w:r w:rsidRPr="003478C7">
        <w:t xml:space="preserve">7.2.d) </w:t>
      </w:r>
      <w:r w:rsidR="000236E4" w:rsidRPr="003478C7">
        <w:t xml:space="preserve">odměna </w:t>
      </w:r>
      <w:r w:rsidR="00771A1D" w:rsidRPr="003478C7">
        <w:t>je zrušen</w:t>
      </w:r>
      <w:r w:rsidR="000236E4" w:rsidRPr="003478C7">
        <w:t>a</w:t>
      </w:r>
      <w:r w:rsidRPr="003478C7">
        <w:t xml:space="preserve"> z důvodu nerealizace veřejné zakázky na dodavatele</w:t>
      </w:r>
      <w:r w:rsidR="00771A1D" w:rsidRPr="003478C7">
        <w:t xml:space="preserve"> interiéru (</w:t>
      </w:r>
      <w:r w:rsidR="000236E4" w:rsidRPr="003478C7">
        <w:t>zrušení</w:t>
      </w:r>
      <w:r w:rsidR="00771A1D" w:rsidRPr="003478C7">
        <w:t xml:space="preserve"> původní </w:t>
      </w:r>
      <w:r w:rsidR="000236E4" w:rsidRPr="003478C7">
        <w:t>odměny</w:t>
      </w:r>
      <w:r w:rsidR="00771A1D" w:rsidRPr="003478C7">
        <w:t xml:space="preserve"> 24 000 Kč bez DPH, tj. 29 040 Kč včetně DPH</w:t>
      </w:r>
      <w:r w:rsidR="00E90308" w:rsidRPr="003478C7">
        <w:t xml:space="preserve"> na </w:t>
      </w:r>
      <w:r w:rsidR="000236E4" w:rsidRPr="003478C7">
        <w:t xml:space="preserve">odměnu ve výši </w:t>
      </w:r>
      <w:r w:rsidR="00E90308" w:rsidRPr="003478C7">
        <w:t>0 Kč</w:t>
      </w:r>
      <w:r w:rsidR="00771A1D" w:rsidRPr="003478C7">
        <w:t>)</w:t>
      </w:r>
    </w:p>
    <w:p w14:paraId="49723E2B" w14:textId="77777777" w:rsidR="004978FE" w:rsidRPr="003478C7" w:rsidRDefault="004978FE" w:rsidP="00E021B6">
      <w:pPr>
        <w:pStyle w:val="Psmena"/>
        <w:numPr>
          <w:ilvl w:val="0"/>
          <w:numId w:val="0"/>
        </w:numPr>
        <w:ind w:left="1134"/>
      </w:pPr>
    </w:p>
    <w:p w14:paraId="4E8953F4" w14:textId="77777777" w:rsidR="004978FE" w:rsidRPr="003478C7" w:rsidRDefault="004978FE" w:rsidP="004978FE">
      <w:pPr>
        <w:pStyle w:val="Psmena"/>
        <w:numPr>
          <w:ilvl w:val="0"/>
          <w:numId w:val="0"/>
        </w:numPr>
        <w:ind w:left="567"/>
      </w:pPr>
      <w:r w:rsidRPr="003478C7">
        <w:t>7.2.d) odměna je zrušena z důvodu nerealizace veřejné zakázky na dodavatele interiéru (zrušení původní odměny 24 000 Kč bez DPH, tj. 29 040 Kč včetně DPH na odměnu ve výši 0 Kč)</w:t>
      </w:r>
    </w:p>
    <w:p w14:paraId="4977CBDE" w14:textId="53052CCE" w:rsidR="00CF1E77" w:rsidRPr="003478C7" w:rsidRDefault="00E021B6" w:rsidP="004978FE">
      <w:pPr>
        <w:pStyle w:val="Styl2"/>
        <w:numPr>
          <w:ilvl w:val="0"/>
          <w:numId w:val="0"/>
        </w:numPr>
        <w:spacing w:before="0"/>
        <w:ind w:left="567"/>
      </w:pPr>
      <w:r w:rsidRPr="003478C7">
        <w:t xml:space="preserve">b) odměna za realizační fázi, která nebude realizovaná, </w:t>
      </w:r>
      <w:r w:rsidR="00771A1D" w:rsidRPr="003478C7">
        <w:t xml:space="preserve">se snižuje na </w:t>
      </w:r>
      <w:r w:rsidRPr="003478C7">
        <w:t>0 Kč bez DPH</w:t>
      </w:r>
      <w:r w:rsidR="00A62B63" w:rsidRPr="003478C7">
        <w:t xml:space="preserve">, a s tím souvisí zrušení </w:t>
      </w:r>
      <w:r w:rsidR="00CF1E77" w:rsidRPr="003478C7">
        <w:t>bodu 7.</w:t>
      </w:r>
      <w:r w:rsidR="00A62B63" w:rsidRPr="003478C7">
        <w:t>3.</w:t>
      </w:r>
      <w:r w:rsidR="00B93A17" w:rsidRPr="003478C7">
        <w:t xml:space="preserve"> </w:t>
      </w:r>
      <w:r w:rsidR="00A62B63" w:rsidRPr="003478C7">
        <w:t>Smlouvy</w:t>
      </w:r>
      <w:r w:rsidR="00B93A17" w:rsidRPr="003478C7">
        <w:t>.</w:t>
      </w:r>
      <w:r w:rsidR="003A0AD0" w:rsidRPr="003478C7">
        <w:t>“</w:t>
      </w:r>
      <w:r w:rsidR="00B93A17" w:rsidRPr="003478C7">
        <w:t xml:space="preserve"> </w:t>
      </w:r>
    </w:p>
    <w:p w14:paraId="28034091" w14:textId="77777777" w:rsidR="00AB5CFA" w:rsidRPr="00007A00" w:rsidRDefault="00AB5CFA" w:rsidP="00AB5CFA">
      <w:pPr>
        <w:pStyle w:val="Psmena"/>
        <w:numPr>
          <w:ilvl w:val="0"/>
          <w:numId w:val="0"/>
        </w:numPr>
        <w:ind w:left="851"/>
      </w:pPr>
    </w:p>
    <w:p w14:paraId="38843890" w14:textId="77777777" w:rsidR="00772548" w:rsidRPr="00007A00" w:rsidRDefault="00DF7C7E" w:rsidP="00772548">
      <w:pPr>
        <w:pStyle w:val="Nadpis1"/>
      </w:pPr>
      <w:r w:rsidRPr="00007A00">
        <w:lastRenderedPageBreak/>
        <w:t>závěrečná ujednání</w:t>
      </w:r>
    </w:p>
    <w:p w14:paraId="5294827F" w14:textId="35A6179E" w:rsidR="000104F2" w:rsidRDefault="000104F2" w:rsidP="00E90308">
      <w:pPr>
        <w:pStyle w:val="rovezanadpis"/>
      </w:pPr>
      <w:r>
        <w:t>Ostatní články Smlouvy zůstávají beze změny.</w:t>
      </w:r>
    </w:p>
    <w:p w14:paraId="437AC2DB" w14:textId="05EAB056" w:rsidR="00DF7C7E" w:rsidRPr="00007A00" w:rsidRDefault="00DF7C7E" w:rsidP="00DF7C7E">
      <w:pPr>
        <w:pStyle w:val="rovezanadpis"/>
      </w:pPr>
      <w:r w:rsidRPr="00007A00">
        <w:t>Smluvní strany se dohodly, že t</w:t>
      </w:r>
      <w:r w:rsidR="003A165D">
        <w:t xml:space="preserve">ento </w:t>
      </w:r>
      <w:r w:rsidR="00771A1D">
        <w:t>D</w:t>
      </w:r>
      <w:r w:rsidR="003A165D">
        <w:t>odatek</w:t>
      </w:r>
      <w:r w:rsidRPr="00007A00">
        <w:t xml:space="preserve"> nabývá účinnosti dnem podpisu oprávněnými zástupci smluvních stran. Informační povinnost splní příkazce uveřejněním t</w:t>
      </w:r>
      <w:r w:rsidR="003A165D">
        <w:t>ohoto dodatku</w:t>
      </w:r>
      <w:r w:rsidRPr="00007A00">
        <w:t xml:space="preserve"> </w:t>
      </w:r>
      <w:r w:rsidR="00CA22ED" w:rsidRPr="00007A00">
        <w:t>v souladu se zákonem č. 340/2015 Sb</w:t>
      </w:r>
      <w:r w:rsidR="003A165D">
        <w:t>.</w:t>
      </w:r>
      <w:r w:rsidRPr="00007A00">
        <w:t xml:space="preserve"> </w:t>
      </w:r>
    </w:p>
    <w:p w14:paraId="623F533D" w14:textId="782E5B0C" w:rsidR="00DF7C7E" w:rsidRPr="00007A00" w:rsidRDefault="00DF7C7E" w:rsidP="00DF7C7E">
      <w:pPr>
        <w:pStyle w:val="rovezanadpis"/>
      </w:pPr>
      <w:r w:rsidRPr="00007A00">
        <w:t>T</w:t>
      </w:r>
      <w:r w:rsidR="003A165D">
        <w:t xml:space="preserve">ento </w:t>
      </w:r>
      <w:r w:rsidR="002B0BDB">
        <w:t>D</w:t>
      </w:r>
      <w:r w:rsidR="003A165D">
        <w:t>odatek</w:t>
      </w:r>
      <w:r w:rsidRPr="00007A00">
        <w:t xml:space="preserve"> je vyhotoven ve čtyřech stejnopisech, z nichž každý má platnost originálu. Každá smluvní strana obdrží po dvou z nich.</w:t>
      </w:r>
    </w:p>
    <w:p w14:paraId="0E071D5D" w14:textId="1CD1EFE4" w:rsidR="00772548" w:rsidRPr="0071167E" w:rsidRDefault="00DF7C7E" w:rsidP="00F04284">
      <w:pPr>
        <w:pStyle w:val="rovezanadpis"/>
        <w:keepNext/>
        <w:spacing w:after="0" w:line="240" w:lineRule="auto"/>
      </w:pPr>
      <w:r w:rsidRPr="00007A00">
        <w:t>Smluvní strany potvrzují, že si t</w:t>
      </w:r>
      <w:r w:rsidR="003A165D">
        <w:t xml:space="preserve">ento </w:t>
      </w:r>
      <w:r w:rsidR="002B0BDB">
        <w:t>D</w:t>
      </w:r>
      <w:r w:rsidR="003A165D">
        <w:t>odatek</w:t>
      </w:r>
      <w:r w:rsidRPr="00007A00">
        <w:t xml:space="preserve"> před</w:t>
      </w:r>
      <w:r w:rsidR="00122896" w:rsidRPr="00007A00">
        <w:t xml:space="preserve"> je</w:t>
      </w:r>
      <w:r w:rsidR="003A165D">
        <w:t>ho</w:t>
      </w:r>
      <w:r w:rsidR="00122896" w:rsidRPr="00007A00">
        <w:t xml:space="preserve"> podpisem přečetly a že s </w:t>
      </w:r>
      <w:r w:rsidRPr="00007A00">
        <w:t>je</w:t>
      </w:r>
      <w:r w:rsidR="003A165D">
        <w:t>ho</w:t>
      </w:r>
      <w:r w:rsidRPr="00007A00">
        <w:t xml:space="preserve"> obsahem souhlasí. Na důkaz toho připojují své podpisy.</w:t>
      </w:r>
    </w:p>
    <w:p w14:paraId="7A267CE8" w14:textId="77777777" w:rsidR="0071167E" w:rsidRDefault="0071167E" w:rsidP="00956898">
      <w:pPr>
        <w:keepNext/>
        <w:spacing w:after="0" w:line="240" w:lineRule="auto"/>
        <w:rPr>
          <w:rFonts w:ascii="Arial" w:hAnsi="Arial" w:cs="Arial"/>
        </w:rPr>
      </w:pPr>
    </w:p>
    <w:p w14:paraId="6535DABF" w14:textId="66E253BF" w:rsidR="0071167E" w:rsidRDefault="0071167E" w:rsidP="00956898">
      <w:pPr>
        <w:keepNext/>
        <w:spacing w:after="0" w:line="240" w:lineRule="auto"/>
        <w:rPr>
          <w:rFonts w:ascii="Arial" w:hAnsi="Arial" w:cs="Arial"/>
        </w:rPr>
      </w:pPr>
    </w:p>
    <w:p w14:paraId="41FE2944" w14:textId="2BF1FFEC" w:rsidR="00A302FA" w:rsidRPr="00007A00" w:rsidRDefault="00DF7C7E" w:rsidP="00956898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V </w:t>
      </w:r>
      <w:r w:rsidR="00122896" w:rsidRPr="00007A00">
        <w:rPr>
          <w:rFonts w:ascii="Arial" w:hAnsi="Arial" w:cs="Arial"/>
        </w:rPr>
        <w:t>Pardubicích</w:t>
      </w:r>
      <w:r w:rsidRPr="00007A00">
        <w:rPr>
          <w:rFonts w:ascii="Arial" w:hAnsi="Arial" w:cs="Arial"/>
        </w:rPr>
        <w:t xml:space="preserve"> </w:t>
      </w:r>
      <w:r w:rsidR="00A302FA" w:rsidRPr="0089711C">
        <w:rPr>
          <w:rFonts w:ascii="Arial" w:hAnsi="Arial" w:cs="Arial"/>
        </w:rPr>
        <w:t xml:space="preserve">dne </w:t>
      </w:r>
      <w:r w:rsidR="0089711C" w:rsidRPr="0089711C">
        <w:rPr>
          <w:rFonts w:ascii="Arial" w:hAnsi="Arial" w:cs="Arial"/>
        </w:rPr>
        <w:t>15. 9.</w:t>
      </w:r>
      <w:r w:rsidR="00A302FA" w:rsidRPr="0089711C">
        <w:rPr>
          <w:rFonts w:ascii="Arial" w:hAnsi="Arial" w:cs="Arial"/>
        </w:rPr>
        <w:t xml:space="preserve"> 20</w:t>
      </w:r>
      <w:r w:rsidR="0071167E" w:rsidRPr="0089711C">
        <w:rPr>
          <w:rFonts w:ascii="Arial" w:hAnsi="Arial" w:cs="Arial"/>
        </w:rPr>
        <w:t>2</w:t>
      </w:r>
      <w:r w:rsidR="00B93A17" w:rsidRPr="0089711C">
        <w:rPr>
          <w:rFonts w:ascii="Arial" w:hAnsi="Arial" w:cs="Arial"/>
        </w:rPr>
        <w:t>5</w:t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  <w:t xml:space="preserve">V </w:t>
      </w:r>
      <w:r w:rsidR="003157C4">
        <w:rPr>
          <w:rFonts w:ascii="Arial" w:hAnsi="Arial" w:cs="Arial"/>
        </w:rPr>
        <w:t xml:space="preserve">Olomouci dne </w:t>
      </w:r>
      <w:r w:rsidR="004978FE">
        <w:rPr>
          <w:rFonts w:ascii="Arial" w:hAnsi="Arial" w:cs="Arial"/>
        </w:rPr>
        <w:t>15</w:t>
      </w:r>
      <w:r w:rsidR="0071167E">
        <w:rPr>
          <w:rFonts w:ascii="Arial" w:hAnsi="Arial" w:cs="Arial"/>
        </w:rPr>
        <w:t>.</w:t>
      </w:r>
      <w:r w:rsidR="004978FE">
        <w:rPr>
          <w:rFonts w:ascii="Arial" w:hAnsi="Arial" w:cs="Arial"/>
        </w:rPr>
        <w:t xml:space="preserve"> 9</w:t>
      </w:r>
      <w:r w:rsidR="0071167E">
        <w:rPr>
          <w:rFonts w:ascii="Arial" w:hAnsi="Arial" w:cs="Arial"/>
        </w:rPr>
        <w:t>. 202</w:t>
      </w:r>
      <w:r w:rsidR="00B93A17">
        <w:rPr>
          <w:rFonts w:ascii="Arial" w:hAnsi="Arial" w:cs="Arial"/>
        </w:rPr>
        <w:t>5</w:t>
      </w:r>
    </w:p>
    <w:p w14:paraId="4E81DD2F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670F38DA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4E04E8CC" w14:textId="77777777" w:rsidR="00A302FA" w:rsidRPr="00007A00" w:rsidRDefault="00A302FA" w:rsidP="00956898">
      <w:pPr>
        <w:keepNext/>
        <w:spacing w:after="0" w:line="240" w:lineRule="auto"/>
        <w:rPr>
          <w:rFonts w:ascii="Arial" w:hAnsi="Arial" w:cs="Arial"/>
        </w:rPr>
      </w:pPr>
    </w:p>
    <w:p w14:paraId="66BBAEC6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492CC49C" w14:textId="77777777" w:rsidR="00A302FA" w:rsidRPr="00007A00" w:rsidRDefault="00A302FA" w:rsidP="00A302FA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___________________________</w:t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  <w:t>___________________________</w:t>
      </w:r>
    </w:p>
    <w:p w14:paraId="557F76FA" w14:textId="77777777" w:rsidR="00B666CE" w:rsidRPr="00007A00" w:rsidRDefault="00E30CC6" w:rsidP="00E30CC6">
      <w:pPr>
        <w:keepNext/>
        <w:spacing w:before="60"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  <w:bCs/>
        </w:rPr>
        <w:t>Česká republika – Úřad práce České republiky</w:t>
      </w:r>
      <w:r w:rsidR="001C5E7C">
        <w:rPr>
          <w:rFonts w:ascii="Arial" w:hAnsi="Arial" w:cs="Arial"/>
        </w:rPr>
        <w:tab/>
      </w:r>
      <w:r w:rsidR="001C5E7C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>Za zhotovitele</w:t>
      </w:r>
    </w:p>
    <w:p w14:paraId="16043AA7" w14:textId="25F0A9B9" w:rsidR="00122896" w:rsidRPr="00007A00" w:rsidRDefault="000104F2" w:rsidP="001C5E7C">
      <w:pPr>
        <w:keepNext/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0104F2">
        <w:rPr>
          <w:rFonts w:ascii="Arial" w:hAnsi="Arial" w:cs="Arial"/>
          <w:bCs/>
        </w:rPr>
        <w:t>Mgr. Martin Horák</w:t>
      </w:r>
      <w:r w:rsidR="001C5E7C">
        <w:rPr>
          <w:rFonts w:ascii="Arial" w:hAnsi="Arial" w:cs="Arial"/>
        </w:rPr>
        <w:tab/>
      </w:r>
      <w:r w:rsidR="00E30A33">
        <w:rPr>
          <w:rFonts w:ascii="Arial" w:hAnsi="Arial" w:cs="Arial"/>
        </w:rPr>
        <w:t>Ing. Jiří Smékal</w:t>
      </w:r>
    </w:p>
    <w:p w14:paraId="7393977E" w14:textId="066B65ED" w:rsidR="00C83F80" w:rsidRPr="00007A00" w:rsidRDefault="000104F2" w:rsidP="0071167E">
      <w:pPr>
        <w:keepNext/>
        <w:spacing w:after="0" w:line="240" w:lineRule="auto"/>
      </w:pPr>
      <w:r>
        <w:rPr>
          <w:rFonts w:ascii="Arial" w:hAnsi="Arial" w:cs="Arial"/>
        </w:rPr>
        <w:t>zastupující ř</w:t>
      </w:r>
      <w:r w:rsidR="00122896" w:rsidRPr="00007A00">
        <w:rPr>
          <w:rFonts w:ascii="Arial" w:hAnsi="Arial" w:cs="Arial"/>
        </w:rPr>
        <w:t xml:space="preserve">editel </w:t>
      </w:r>
      <w:r>
        <w:rPr>
          <w:rFonts w:ascii="Arial" w:hAnsi="Arial" w:cs="Arial"/>
        </w:rPr>
        <w:t>K</w:t>
      </w:r>
      <w:r w:rsidR="00122896" w:rsidRPr="00007A00">
        <w:rPr>
          <w:rFonts w:ascii="Arial" w:hAnsi="Arial" w:cs="Arial"/>
        </w:rPr>
        <w:t>rajské pobočky</w:t>
      </w:r>
      <w:bookmarkEnd w:id="0"/>
      <w:r>
        <w:rPr>
          <w:rFonts w:ascii="Arial" w:hAnsi="Arial" w:cs="Arial"/>
        </w:rPr>
        <w:t xml:space="preserve"> v Pardubicích</w:t>
      </w:r>
      <w:r w:rsidR="001C5E7C">
        <w:rPr>
          <w:rFonts w:ascii="Arial" w:hAnsi="Arial" w:cs="Arial"/>
        </w:rPr>
        <w:tab/>
      </w:r>
      <w:r w:rsidR="001C5E7C">
        <w:rPr>
          <w:rFonts w:ascii="Arial" w:hAnsi="Arial" w:cs="Arial"/>
        </w:rPr>
        <w:tab/>
      </w:r>
      <w:r w:rsidR="00E30A33">
        <w:rPr>
          <w:rFonts w:ascii="Arial" w:hAnsi="Arial" w:cs="Arial"/>
        </w:rPr>
        <w:t>jednatel společnost</w:t>
      </w:r>
      <w:r w:rsidR="00C83F80" w:rsidRPr="00007A00">
        <w:rPr>
          <w:bCs/>
          <w:sz w:val="28"/>
        </w:rPr>
        <w:t xml:space="preserve"> </w:t>
      </w:r>
    </w:p>
    <w:sectPr w:rsidR="00C83F80" w:rsidRPr="00007A00" w:rsidSect="007D3A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3AB3" w14:textId="77777777" w:rsidR="00145ED4" w:rsidRDefault="00145ED4" w:rsidP="00DB442A">
      <w:pPr>
        <w:spacing w:after="0" w:line="240" w:lineRule="auto"/>
      </w:pPr>
      <w:r>
        <w:separator/>
      </w:r>
    </w:p>
  </w:endnote>
  <w:endnote w:type="continuationSeparator" w:id="0">
    <w:p w14:paraId="3AE13738" w14:textId="77777777" w:rsidR="00145ED4" w:rsidRDefault="00145ED4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4F50" w14:textId="039A5DED" w:rsidR="00A204AF" w:rsidRPr="007D3A49" w:rsidRDefault="00A204AF" w:rsidP="007D3A49">
    <w:pPr>
      <w:pStyle w:val="Zpat"/>
      <w:jc w:val="right"/>
      <w:rPr>
        <w:rFonts w:ascii="Arial" w:eastAsia="Calibri" w:hAnsi="Arial" w:cs="Arial"/>
        <w:sz w:val="18"/>
        <w:szCs w:val="18"/>
        <w:lang w:val="en-US"/>
      </w:rPr>
    </w:pPr>
  </w:p>
  <w:p w14:paraId="20DD6497" w14:textId="77777777" w:rsidR="009B1551" w:rsidRPr="00E2124F" w:rsidRDefault="009B1551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8679C" w14:textId="77777777" w:rsidR="00145ED4" w:rsidRDefault="00145ED4" w:rsidP="00DB442A">
      <w:pPr>
        <w:spacing w:after="0" w:line="240" w:lineRule="auto"/>
      </w:pPr>
      <w:r>
        <w:separator/>
      </w:r>
    </w:p>
  </w:footnote>
  <w:footnote w:type="continuationSeparator" w:id="0">
    <w:p w14:paraId="2E864854" w14:textId="77777777" w:rsidR="00145ED4" w:rsidRDefault="00145ED4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9D85" w14:textId="7D9929CF" w:rsidR="009B1551" w:rsidRPr="00D543D3" w:rsidRDefault="009B1551" w:rsidP="006255AD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13DE5042"/>
    <w:multiLevelType w:val="multilevel"/>
    <w:tmpl w:val="656EA5EE"/>
    <w:styleLink w:val="LFO37"/>
    <w:lvl w:ilvl="0">
      <w:start w:val="1"/>
      <w:numFmt w:val="lowerLetter"/>
      <w:pStyle w:val="OdstavecCislovany"/>
      <w:lvlText w:val="%1)"/>
      <w:lvlJc w:val="left"/>
      <w:pPr>
        <w:ind w:left="360" w:hanging="360"/>
      </w:pPr>
      <w:rPr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356" w:hanging="504"/>
      </w:pPr>
      <w:rPr>
        <w:rFonts w:ascii="Arial Narrow" w:eastAsia="Calibri" w:hAnsi="Arial Narrow" w:cs="Times New Roman"/>
        <w:b w:val="0"/>
        <w:strike w:val="0"/>
        <w:dstrike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7D15F8D"/>
    <w:multiLevelType w:val="multilevel"/>
    <w:tmpl w:val="88A005E2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AE561E"/>
    <w:multiLevelType w:val="hybridMultilevel"/>
    <w:tmpl w:val="6764D8D4"/>
    <w:lvl w:ilvl="0" w:tplc="03183374">
      <w:start w:val="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13F1E"/>
    <w:multiLevelType w:val="multilevel"/>
    <w:tmpl w:val="1786F1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708989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460590">
    <w:abstractNumId w:val="6"/>
  </w:num>
  <w:num w:numId="3" w16cid:durableId="2107457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009346">
    <w:abstractNumId w:val="7"/>
  </w:num>
  <w:num w:numId="5" w16cid:durableId="901595262">
    <w:abstractNumId w:val="2"/>
  </w:num>
  <w:num w:numId="6" w16cid:durableId="1686052656">
    <w:abstractNumId w:val="4"/>
  </w:num>
  <w:num w:numId="7" w16cid:durableId="852841969">
    <w:abstractNumId w:val="1"/>
  </w:num>
  <w:num w:numId="8" w16cid:durableId="1415085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701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9477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472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1368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9872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7113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0397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5041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4543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2982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5814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1057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7743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6627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1450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506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6794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7485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392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1488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3777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65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875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6156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775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1091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7433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2526153">
    <w:abstractNumId w:val="2"/>
  </w:num>
  <w:num w:numId="38" w16cid:durableId="77949350">
    <w:abstractNumId w:val="4"/>
  </w:num>
  <w:num w:numId="39" w16cid:durableId="1158615979">
    <w:abstractNumId w:val="2"/>
  </w:num>
  <w:num w:numId="40" w16cid:durableId="996809826">
    <w:abstractNumId w:val="3"/>
  </w:num>
  <w:num w:numId="41" w16cid:durableId="622616739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D"/>
    <w:rsid w:val="00007A00"/>
    <w:rsid w:val="000104F2"/>
    <w:rsid w:val="00010FDB"/>
    <w:rsid w:val="000236E4"/>
    <w:rsid w:val="00025521"/>
    <w:rsid w:val="00036ACA"/>
    <w:rsid w:val="00044080"/>
    <w:rsid w:val="00044BEF"/>
    <w:rsid w:val="000505CE"/>
    <w:rsid w:val="000506D6"/>
    <w:rsid w:val="00063262"/>
    <w:rsid w:val="000673BA"/>
    <w:rsid w:val="0006784A"/>
    <w:rsid w:val="00075727"/>
    <w:rsid w:val="00092BE8"/>
    <w:rsid w:val="000C28E2"/>
    <w:rsid w:val="000D475C"/>
    <w:rsid w:val="000D5B39"/>
    <w:rsid w:val="000E3128"/>
    <w:rsid w:val="000F13FC"/>
    <w:rsid w:val="000F5BBF"/>
    <w:rsid w:val="000F68B6"/>
    <w:rsid w:val="00122896"/>
    <w:rsid w:val="0012492C"/>
    <w:rsid w:val="00125E09"/>
    <w:rsid w:val="00145ED4"/>
    <w:rsid w:val="001634F3"/>
    <w:rsid w:val="00165963"/>
    <w:rsid w:val="00167E61"/>
    <w:rsid w:val="00176035"/>
    <w:rsid w:val="00181741"/>
    <w:rsid w:val="00187EC0"/>
    <w:rsid w:val="001A476F"/>
    <w:rsid w:val="001A5925"/>
    <w:rsid w:val="001A7CCF"/>
    <w:rsid w:val="001C5E7C"/>
    <w:rsid w:val="001C7711"/>
    <w:rsid w:val="001D2971"/>
    <w:rsid w:val="001D512A"/>
    <w:rsid w:val="001D58C7"/>
    <w:rsid w:val="001E2C9C"/>
    <w:rsid w:val="001E40A2"/>
    <w:rsid w:val="001F1DC3"/>
    <w:rsid w:val="00270C1A"/>
    <w:rsid w:val="00273E72"/>
    <w:rsid w:val="00276991"/>
    <w:rsid w:val="002A4E22"/>
    <w:rsid w:val="002A6FAD"/>
    <w:rsid w:val="002B0BDB"/>
    <w:rsid w:val="002B4A25"/>
    <w:rsid w:val="002E0E03"/>
    <w:rsid w:val="002E524D"/>
    <w:rsid w:val="002E5487"/>
    <w:rsid w:val="003157C4"/>
    <w:rsid w:val="00327975"/>
    <w:rsid w:val="00334404"/>
    <w:rsid w:val="00336C35"/>
    <w:rsid w:val="003478C7"/>
    <w:rsid w:val="00387C96"/>
    <w:rsid w:val="0039158B"/>
    <w:rsid w:val="003A0AD0"/>
    <w:rsid w:val="003A165D"/>
    <w:rsid w:val="003B7977"/>
    <w:rsid w:val="003D27D6"/>
    <w:rsid w:val="003E0BA1"/>
    <w:rsid w:val="00403EF2"/>
    <w:rsid w:val="00407794"/>
    <w:rsid w:val="00411B9A"/>
    <w:rsid w:val="00415CC2"/>
    <w:rsid w:val="00440700"/>
    <w:rsid w:val="00467369"/>
    <w:rsid w:val="0047380B"/>
    <w:rsid w:val="00495035"/>
    <w:rsid w:val="004978FE"/>
    <w:rsid w:val="004A599F"/>
    <w:rsid w:val="004A71C3"/>
    <w:rsid w:val="004A7D7E"/>
    <w:rsid w:val="004B3ABE"/>
    <w:rsid w:val="004C1AF4"/>
    <w:rsid w:val="004D3354"/>
    <w:rsid w:val="004D5889"/>
    <w:rsid w:val="004F06C7"/>
    <w:rsid w:val="004F4E97"/>
    <w:rsid w:val="004F5BB7"/>
    <w:rsid w:val="005000FC"/>
    <w:rsid w:val="00501CC4"/>
    <w:rsid w:val="0051341A"/>
    <w:rsid w:val="00516A8F"/>
    <w:rsid w:val="0054440D"/>
    <w:rsid w:val="0055180E"/>
    <w:rsid w:val="0055232C"/>
    <w:rsid w:val="00565435"/>
    <w:rsid w:val="00566266"/>
    <w:rsid w:val="00566F68"/>
    <w:rsid w:val="005704D2"/>
    <w:rsid w:val="00571C9B"/>
    <w:rsid w:val="00584F8E"/>
    <w:rsid w:val="005D03E9"/>
    <w:rsid w:val="005E19A8"/>
    <w:rsid w:val="005E1E38"/>
    <w:rsid w:val="005F171F"/>
    <w:rsid w:val="005F6B65"/>
    <w:rsid w:val="00607DE7"/>
    <w:rsid w:val="00611388"/>
    <w:rsid w:val="006174DB"/>
    <w:rsid w:val="00620CA0"/>
    <w:rsid w:val="00623F4A"/>
    <w:rsid w:val="00624D11"/>
    <w:rsid w:val="006255AD"/>
    <w:rsid w:val="0064541A"/>
    <w:rsid w:val="00661573"/>
    <w:rsid w:val="00672FC1"/>
    <w:rsid w:val="00690D0B"/>
    <w:rsid w:val="006912B2"/>
    <w:rsid w:val="006A1F82"/>
    <w:rsid w:val="006A328C"/>
    <w:rsid w:val="006A48AF"/>
    <w:rsid w:val="006D0265"/>
    <w:rsid w:val="006D43D5"/>
    <w:rsid w:val="006D5D4E"/>
    <w:rsid w:val="006E2D31"/>
    <w:rsid w:val="006E7945"/>
    <w:rsid w:val="006F7575"/>
    <w:rsid w:val="0071167E"/>
    <w:rsid w:val="00712948"/>
    <w:rsid w:val="007159EC"/>
    <w:rsid w:val="0074741F"/>
    <w:rsid w:val="0075279E"/>
    <w:rsid w:val="0075347F"/>
    <w:rsid w:val="00754F6E"/>
    <w:rsid w:val="007666B1"/>
    <w:rsid w:val="00771A1D"/>
    <w:rsid w:val="00771A38"/>
    <w:rsid w:val="00772497"/>
    <w:rsid w:val="00772548"/>
    <w:rsid w:val="007802E2"/>
    <w:rsid w:val="007B0CD0"/>
    <w:rsid w:val="007C2302"/>
    <w:rsid w:val="007C580B"/>
    <w:rsid w:val="007D3A49"/>
    <w:rsid w:val="007D3B9A"/>
    <w:rsid w:val="007E2CF7"/>
    <w:rsid w:val="00800A80"/>
    <w:rsid w:val="00805680"/>
    <w:rsid w:val="00812B41"/>
    <w:rsid w:val="00823092"/>
    <w:rsid w:val="00832B49"/>
    <w:rsid w:val="00844612"/>
    <w:rsid w:val="00851B4C"/>
    <w:rsid w:val="008601CF"/>
    <w:rsid w:val="00871A73"/>
    <w:rsid w:val="00880CCA"/>
    <w:rsid w:val="00896E98"/>
    <w:rsid w:val="0089711C"/>
    <w:rsid w:val="008A50FB"/>
    <w:rsid w:val="008A7916"/>
    <w:rsid w:val="008D201A"/>
    <w:rsid w:val="008E0B6D"/>
    <w:rsid w:val="008F24F8"/>
    <w:rsid w:val="008F283D"/>
    <w:rsid w:val="0090031E"/>
    <w:rsid w:val="009064AB"/>
    <w:rsid w:val="009124DF"/>
    <w:rsid w:val="0091382F"/>
    <w:rsid w:val="00916C5F"/>
    <w:rsid w:val="00920ACB"/>
    <w:rsid w:val="00950C06"/>
    <w:rsid w:val="00956898"/>
    <w:rsid w:val="009576BB"/>
    <w:rsid w:val="0096085E"/>
    <w:rsid w:val="0096282D"/>
    <w:rsid w:val="00966B59"/>
    <w:rsid w:val="00973A6D"/>
    <w:rsid w:val="00975556"/>
    <w:rsid w:val="00977E53"/>
    <w:rsid w:val="009A02B5"/>
    <w:rsid w:val="009B0461"/>
    <w:rsid w:val="009B1551"/>
    <w:rsid w:val="009C737F"/>
    <w:rsid w:val="009F1B04"/>
    <w:rsid w:val="009F6841"/>
    <w:rsid w:val="00A02D9A"/>
    <w:rsid w:val="00A204AF"/>
    <w:rsid w:val="00A260A7"/>
    <w:rsid w:val="00A302FA"/>
    <w:rsid w:val="00A42943"/>
    <w:rsid w:val="00A56068"/>
    <w:rsid w:val="00A57E15"/>
    <w:rsid w:val="00A62B63"/>
    <w:rsid w:val="00A755B7"/>
    <w:rsid w:val="00A832E0"/>
    <w:rsid w:val="00A93E55"/>
    <w:rsid w:val="00A9434A"/>
    <w:rsid w:val="00AB03DF"/>
    <w:rsid w:val="00AB5CFA"/>
    <w:rsid w:val="00AC1B55"/>
    <w:rsid w:val="00AC3217"/>
    <w:rsid w:val="00AD1BE4"/>
    <w:rsid w:val="00AE1C59"/>
    <w:rsid w:val="00AE4145"/>
    <w:rsid w:val="00B065B3"/>
    <w:rsid w:val="00B125E0"/>
    <w:rsid w:val="00B24E81"/>
    <w:rsid w:val="00B2685E"/>
    <w:rsid w:val="00B328F2"/>
    <w:rsid w:val="00B431CF"/>
    <w:rsid w:val="00B43FDF"/>
    <w:rsid w:val="00B666CE"/>
    <w:rsid w:val="00B77F69"/>
    <w:rsid w:val="00B85C2F"/>
    <w:rsid w:val="00B93A17"/>
    <w:rsid w:val="00B96E86"/>
    <w:rsid w:val="00BA0F20"/>
    <w:rsid w:val="00BC71A6"/>
    <w:rsid w:val="00BD45F9"/>
    <w:rsid w:val="00BF1C64"/>
    <w:rsid w:val="00BF3819"/>
    <w:rsid w:val="00BF632A"/>
    <w:rsid w:val="00BF6C1E"/>
    <w:rsid w:val="00C01634"/>
    <w:rsid w:val="00C029C8"/>
    <w:rsid w:val="00C056B7"/>
    <w:rsid w:val="00C11A63"/>
    <w:rsid w:val="00C1489B"/>
    <w:rsid w:val="00C65864"/>
    <w:rsid w:val="00C662B2"/>
    <w:rsid w:val="00C76405"/>
    <w:rsid w:val="00C816E9"/>
    <w:rsid w:val="00C8345B"/>
    <w:rsid w:val="00C83F80"/>
    <w:rsid w:val="00CA22ED"/>
    <w:rsid w:val="00CB044F"/>
    <w:rsid w:val="00CB6A58"/>
    <w:rsid w:val="00CB7BA8"/>
    <w:rsid w:val="00CC5539"/>
    <w:rsid w:val="00CD7456"/>
    <w:rsid w:val="00CE3362"/>
    <w:rsid w:val="00CF1E77"/>
    <w:rsid w:val="00CF4A02"/>
    <w:rsid w:val="00D01F5A"/>
    <w:rsid w:val="00D03FD6"/>
    <w:rsid w:val="00D15C97"/>
    <w:rsid w:val="00D3316E"/>
    <w:rsid w:val="00D33D13"/>
    <w:rsid w:val="00D351FC"/>
    <w:rsid w:val="00D543D3"/>
    <w:rsid w:val="00D62278"/>
    <w:rsid w:val="00D91290"/>
    <w:rsid w:val="00D93658"/>
    <w:rsid w:val="00D969C8"/>
    <w:rsid w:val="00DB442A"/>
    <w:rsid w:val="00DC732D"/>
    <w:rsid w:val="00DC77CE"/>
    <w:rsid w:val="00DD0DCA"/>
    <w:rsid w:val="00DD4D06"/>
    <w:rsid w:val="00DD52F7"/>
    <w:rsid w:val="00DF0BE5"/>
    <w:rsid w:val="00DF6F79"/>
    <w:rsid w:val="00DF7C7E"/>
    <w:rsid w:val="00E021B6"/>
    <w:rsid w:val="00E06F3B"/>
    <w:rsid w:val="00E07B4C"/>
    <w:rsid w:val="00E14EDE"/>
    <w:rsid w:val="00E2124F"/>
    <w:rsid w:val="00E25BFB"/>
    <w:rsid w:val="00E30A33"/>
    <w:rsid w:val="00E30CC6"/>
    <w:rsid w:val="00E318AF"/>
    <w:rsid w:val="00E4126F"/>
    <w:rsid w:val="00E67840"/>
    <w:rsid w:val="00E67B56"/>
    <w:rsid w:val="00E67BCB"/>
    <w:rsid w:val="00E80A1B"/>
    <w:rsid w:val="00E859F1"/>
    <w:rsid w:val="00E87002"/>
    <w:rsid w:val="00E90308"/>
    <w:rsid w:val="00EA07AE"/>
    <w:rsid w:val="00EC0182"/>
    <w:rsid w:val="00EC2664"/>
    <w:rsid w:val="00EC420C"/>
    <w:rsid w:val="00ED1AE9"/>
    <w:rsid w:val="00ED7ED7"/>
    <w:rsid w:val="00EE71DC"/>
    <w:rsid w:val="00EF2E80"/>
    <w:rsid w:val="00F059D4"/>
    <w:rsid w:val="00F12C66"/>
    <w:rsid w:val="00F27DA5"/>
    <w:rsid w:val="00F33872"/>
    <w:rsid w:val="00F4138D"/>
    <w:rsid w:val="00F46F69"/>
    <w:rsid w:val="00F60A4F"/>
    <w:rsid w:val="00F76CA1"/>
    <w:rsid w:val="00F77D3C"/>
    <w:rsid w:val="00F87FD3"/>
    <w:rsid w:val="00FB383C"/>
    <w:rsid w:val="00FB532C"/>
    <w:rsid w:val="00FC3FAC"/>
    <w:rsid w:val="00FC468A"/>
    <w:rsid w:val="00FD59C5"/>
    <w:rsid w:val="00FD5FA1"/>
    <w:rsid w:val="00FD61CD"/>
    <w:rsid w:val="00FE28FA"/>
    <w:rsid w:val="00FE571A"/>
    <w:rsid w:val="00FE5D6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BFA86"/>
  <w15:docId w15:val="{09880D02-5694-4B06-A89B-E2AFF4F2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B442A"/>
  </w:style>
  <w:style w:type="paragraph" w:styleId="Nadpis1">
    <w:name w:val="heading 1"/>
    <w:basedOn w:val="Normln"/>
    <w:next w:val="Styl2"/>
    <w:link w:val="Nadpis1Char"/>
    <w:uiPriority w:val="99"/>
    <w:qFormat/>
    <w:rsid w:val="00D91290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9129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uiPriority w:val="99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uiPriority w:val="99"/>
    <w:qFormat/>
    <w:rsid w:val="00D91290"/>
    <w:pPr>
      <w:numPr>
        <w:ilvl w:val="2"/>
        <w:numId w:val="5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D91290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C77CE"/>
    <w:pPr>
      <w:numPr>
        <w:ilvl w:val="0"/>
        <w:numId w:val="0"/>
      </w:numPr>
      <w:ind w:left="851"/>
    </w:pPr>
    <w:rPr>
      <w:rFonts w:ascii="Arial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DC77CE"/>
    <w:rPr>
      <w:rFonts w:ascii="Arial" w:eastAsia="Calibri" w:hAnsi="Arial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qFormat/>
    <w:rsid w:val="00D91290"/>
    <w:pPr>
      <w:numPr>
        <w:ilvl w:val="3"/>
        <w:numId w:val="5"/>
      </w:numPr>
      <w:spacing w:after="0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D91290"/>
    <w:rPr>
      <w:rFonts w:ascii="Arial" w:eastAsiaTheme="majorEastAsia" w:hAnsi="Arial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D91290"/>
    <w:pPr>
      <w:keepNext w:val="0"/>
      <w:numPr>
        <w:numId w:val="5"/>
      </w:numPr>
      <w:tabs>
        <w:tab w:val="clear" w:pos="851"/>
      </w:tabs>
      <w:spacing w:before="60" w:after="60" w:line="276" w:lineRule="auto"/>
    </w:pPr>
    <w:rPr>
      <w:rFonts w:ascii="Arial" w:hAnsi="Arial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D91290"/>
    <w:rPr>
      <w:rFonts w:ascii="Arial" w:eastAsia="Times New Roman" w:hAnsi="Arial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B3ABE"/>
    <w:pPr>
      <w:numPr>
        <w:numId w:val="6"/>
      </w:numPr>
      <w:ind w:left="1134"/>
    </w:pPr>
    <w:rPr>
      <w:rFonts w:eastAsia="Times New Roman"/>
      <w:lang w:eastAsia="cs-CZ"/>
    </w:rPr>
  </w:style>
  <w:style w:type="character" w:customStyle="1" w:styleId="OdrkyChar">
    <w:name w:val="Odrážky Char"/>
    <w:basedOn w:val="PsmenaChar"/>
    <w:link w:val="Odrky"/>
    <w:rsid w:val="004B3ABE"/>
    <w:rPr>
      <w:rFonts w:ascii="Arial" w:eastAsia="Times New Roman" w:hAnsi="Arial" w:cs="Arial"/>
      <w:bCs/>
      <w:lang w:eastAsia="cs-CZ"/>
    </w:rPr>
  </w:style>
  <w:style w:type="paragraph" w:customStyle="1" w:styleId="NadpisZD">
    <w:name w:val="Nadpis ZD"/>
    <w:basedOn w:val="Obyejn"/>
    <w:link w:val="NadpisZDChar"/>
    <w:qFormat/>
    <w:rsid w:val="00010FDB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010FDB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uiPriority w:val="99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uiPriority w:val="99"/>
    <w:rsid w:val="002A4E22"/>
    <w:rPr>
      <w:rFonts w:ascii="Arial" w:eastAsia="Calibri" w:hAnsi="Arial" w:cs="Arial"/>
      <w:sz w:val="20"/>
      <w:szCs w:val="20"/>
    </w:rPr>
  </w:style>
  <w:style w:type="paragraph" w:customStyle="1" w:styleId="Podstyltun">
    <w:name w:val="Podstyl tučně"/>
    <w:basedOn w:val="Podnadpis"/>
    <w:link w:val="PodstyltunChar"/>
    <w:qFormat/>
    <w:rsid w:val="002A4E22"/>
    <w:pPr>
      <w:keepNext/>
    </w:pPr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nadpis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F"/>
    <w:rPr>
      <w:rFonts w:ascii="Segoe UI" w:hAnsi="Segoe UI" w:cs="Segoe UI"/>
      <w:sz w:val="18"/>
      <w:szCs w:val="18"/>
    </w:rPr>
  </w:style>
  <w:style w:type="paragraph" w:customStyle="1" w:styleId="OdstavecCislovany">
    <w:name w:val="OdstavecCislovany"/>
    <w:basedOn w:val="Normln"/>
    <w:rsid w:val="00950C06"/>
    <w:pPr>
      <w:numPr>
        <w:numId w:val="7"/>
      </w:numPr>
      <w:suppressAutoHyphens/>
      <w:autoSpaceDN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lang w:eastAsia="cs-CZ"/>
    </w:rPr>
  </w:style>
  <w:style w:type="numbering" w:customStyle="1" w:styleId="LFO37">
    <w:name w:val="LFO37"/>
    <w:basedOn w:val="Bezseznamu"/>
    <w:rsid w:val="00950C06"/>
    <w:pPr>
      <w:numPr>
        <w:numId w:val="7"/>
      </w:numPr>
    </w:pPr>
  </w:style>
  <w:style w:type="character" w:styleId="slodku">
    <w:name w:val="line number"/>
    <w:basedOn w:val="Standardnpsmoodstavce"/>
    <w:uiPriority w:val="99"/>
    <w:semiHidden/>
    <w:unhideWhenUsed/>
    <w:rsid w:val="00C8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08EB-D0A6-424A-8B5C-609753A6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3809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Herník Vladimír Mgr. (UPE-KRP)</cp:lastModifiedBy>
  <cp:revision>2</cp:revision>
  <cp:lastPrinted>2025-07-16T15:04:00Z</cp:lastPrinted>
  <dcterms:created xsi:type="dcterms:W3CDTF">2025-09-16T11:50:00Z</dcterms:created>
  <dcterms:modified xsi:type="dcterms:W3CDTF">2025-09-16T11:50:00Z</dcterms:modified>
</cp:coreProperties>
</file>