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6543FA41" w14:textId="669B7A41" w:rsidR="000B212F" w:rsidRPr="00E73D64" w:rsidRDefault="002642E0" w:rsidP="00E73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3087E346" w14:textId="77777777" w:rsidR="00E73D64" w:rsidRDefault="00E73D64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6826BBAF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77777777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F2B38D8" w14:textId="7B483451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2027964C" w:rsidR="00976621" w:rsidRDefault="00E73D64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0D2727C" w14:textId="77777777" w:rsidR="000B10A6" w:rsidRPr="000B10A6" w:rsidRDefault="000B10A6" w:rsidP="000B10A6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B10A6">
        <w:rPr>
          <w:rStyle w:val="Siln"/>
          <w:rFonts w:ascii="Times New Roman" w:hAnsi="Times New Roman" w:cs="Times New Roman"/>
          <w:sz w:val="24"/>
          <w:szCs w:val="24"/>
        </w:rPr>
        <w:t>Daňo František – stavební práce, rekonstrukce</w:t>
      </w:r>
    </w:p>
    <w:p w14:paraId="447ED2D1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</w:rPr>
      </w:pPr>
      <w:r w:rsidRPr="000B10A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T. G. Masaryka 95, 277 13</w:t>
      </w:r>
      <w:r w:rsidRPr="000B10A6">
        <w:rPr>
          <w:rFonts w:ascii="Times New Roman" w:hAnsi="Times New Roman" w:cs="Times New Roman"/>
          <w:sz w:val="24"/>
          <w:szCs w:val="24"/>
        </w:rPr>
        <w:t xml:space="preserve"> Kostelec nad Labem</w:t>
      </w:r>
    </w:p>
    <w:p w14:paraId="506A789D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IČO: 63852942</w:t>
      </w:r>
    </w:p>
    <w:p w14:paraId="1FA1ECF6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DIČ: CZ 7011111052</w:t>
      </w:r>
    </w:p>
    <w:p w14:paraId="220C6F9D" w14:textId="2A18128A" w:rsidR="000B10A6" w:rsidRDefault="000B10A6" w:rsidP="000B10A6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21FEF">
        <w:rPr>
          <w:rFonts w:ascii="Times New Roman" w:hAnsi="Times New Roman" w:cs="Times New Roman"/>
          <w:sz w:val="24"/>
          <w:szCs w:val="24"/>
        </w:rPr>
        <w:t>………</w:t>
      </w:r>
    </w:p>
    <w:p w14:paraId="52229022" w14:textId="09837109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B21FE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30047BD" w14:textId="7D987042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B21FEF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B21F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1FEF">
        <w:rPr>
          <w:rFonts w:ascii="Times New Roman" w:hAnsi="Times New Roman" w:cs="Times New Roman"/>
          <w:sz w:val="24"/>
          <w:szCs w:val="24"/>
        </w:rPr>
        <w:t>.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688BBD2C" w14:textId="2CD9DD2B" w:rsidR="00990DA5" w:rsidRPr="00E73D64" w:rsidRDefault="002642E0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543ED4FC" w14:textId="77777777" w:rsidR="00990DA5" w:rsidRPr="001C07A0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27077819" w14:textId="16EFA802" w:rsidR="00920D7B" w:rsidRDefault="00920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 w:cs="Times New Roman"/>
          <w:sz w:val="24"/>
          <w:szCs w:val="24"/>
        </w:rPr>
        <w:t>Předmětem smlouvy j</w:t>
      </w:r>
      <w:r w:rsidR="00DB1435">
        <w:rPr>
          <w:rFonts w:ascii="Times New Roman" w:hAnsi="Times New Roman" w:cs="Times New Roman"/>
          <w:sz w:val="24"/>
          <w:szCs w:val="24"/>
        </w:rPr>
        <w:t xml:space="preserve">sou stavební úpravy </w:t>
      </w:r>
      <w:r w:rsidR="008E349A">
        <w:rPr>
          <w:rFonts w:ascii="Times New Roman" w:hAnsi="Times New Roman" w:cs="Times New Roman"/>
          <w:sz w:val="24"/>
          <w:szCs w:val="24"/>
        </w:rPr>
        <w:t>stěny v kanceláři tajemníka Úřadu městské části Praha-Troja</w:t>
      </w:r>
      <w:r w:rsidR="005304C8">
        <w:rPr>
          <w:rFonts w:ascii="Times New Roman" w:hAnsi="Times New Roman" w:cs="Times New Roman"/>
          <w:sz w:val="24"/>
          <w:szCs w:val="24"/>
        </w:rPr>
        <w:t>, Trojská 230/96, Praha 7.</w:t>
      </w:r>
    </w:p>
    <w:p w14:paraId="6C80BEE1" w14:textId="77777777" w:rsidR="008E349A" w:rsidRPr="008E349A" w:rsidRDefault="00990DA5" w:rsidP="008E3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/>
          <w:sz w:val="24"/>
          <w:szCs w:val="24"/>
        </w:rPr>
        <w:t>Rozsah díla</w:t>
      </w:r>
      <w:r w:rsidR="008E349A">
        <w:rPr>
          <w:rFonts w:ascii="Times New Roman" w:hAnsi="Times New Roman"/>
          <w:sz w:val="24"/>
          <w:szCs w:val="24"/>
        </w:rPr>
        <w:t>:</w:t>
      </w:r>
    </w:p>
    <w:p w14:paraId="40E8384B" w14:textId="5A1EF595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>Zařízení staveniště, zakrývání, konstrukce dřevěná………………</w:t>
      </w:r>
      <w:r w:rsidR="005304C8">
        <w:rPr>
          <w:rFonts w:ascii="Times New Roman" w:hAnsi="Times New Roman" w:cs="Times New Roman"/>
          <w:sz w:val="24"/>
          <w:szCs w:val="24"/>
        </w:rPr>
        <w:t xml:space="preserve">    </w:t>
      </w:r>
      <w:r w:rsidR="00262CF2">
        <w:rPr>
          <w:rFonts w:ascii="Times New Roman" w:hAnsi="Times New Roman" w:cs="Times New Roman"/>
          <w:sz w:val="24"/>
          <w:szCs w:val="24"/>
        </w:rPr>
        <w:t xml:space="preserve">   </w:t>
      </w:r>
      <w:r w:rsidRPr="005304C8">
        <w:rPr>
          <w:rFonts w:ascii="Times New Roman" w:hAnsi="Times New Roman" w:cs="Times New Roman"/>
          <w:sz w:val="24"/>
          <w:szCs w:val="24"/>
        </w:rPr>
        <w:t>7 700,00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7C45D07" w14:textId="26C6547A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>Otlučení omítek, vysekání a očištění spár   378 Kč/m2</w:t>
      </w:r>
      <w:proofErr w:type="gramStart"/>
      <w:r w:rsid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AC21A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21A3">
        <w:rPr>
          <w:rFonts w:ascii="Times New Roman" w:hAnsi="Times New Roman" w:cs="Times New Roman"/>
          <w:sz w:val="24"/>
          <w:szCs w:val="24"/>
        </w:rPr>
        <w:t xml:space="preserve">. </w:t>
      </w:r>
      <w:r w:rsidRPr="005304C8">
        <w:rPr>
          <w:rFonts w:ascii="Times New Roman" w:hAnsi="Times New Roman" w:cs="Times New Roman"/>
          <w:sz w:val="24"/>
          <w:szCs w:val="24"/>
        </w:rPr>
        <w:t>21 m2</w:t>
      </w:r>
      <w:proofErr w:type="gramStart"/>
      <w:r w:rsidR="00092AB2" w:rsidRP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5304C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92AB2" w:rsidRP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0C0241">
        <w:rPr>
          <w:rFonts w:ascii="Times New Roman" w:hAnsi="Times New Roman" w:cs="Times New Roman"/>
          <w:sz w:val="24"/>
          <w:szCs w:val="24"/>
        </w:rPr>
        <w:t xml:space="preserve">  </w:t>
      </w:r>
      <w:r w:rsidR="00092AB2" w:rsidRPr="005304C8">
        <w:rPr>
          <w:rFonts w:ascii="Times New Roman" w:hAnsi="Times New Roman" w:cs="Times New Roman"/>
          <w:sz w:val="24"/>
          <w:szCs w:val="24"/>
        </w:rPr>
        <w:t>7 938,00 Kč</w:t>
      </w:r>
    </w:p>
    <w:p w14:paraId="3331AFD5" w14:textId="257C7BFF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 xml:space="preserve">Sanační omítka ve dvou vrstvách </w:t>
      </w:r>
      <w:r w:rsidR="00AC21A3">
        <w:rPr>
          <w:rFonts w:ascii="Times New Roman" w:hAnsi="Times New Roman" w:cs="Times New Roman"/>
          <w:sz w:val="24"/>
          <w:szCs w:val="24"/>
        </w:rPr>
        <w:t>+</w:t>
      </w:r>
      <w:r w:rsidRPr="005304C8">
        <w:rPr>
          <w:rFonts w:ascii="Times New Roman" w:hAnsi="Times New Roman" w:cs="Times New Roman"/>
          <w:sz w:val="24"/>
          <w:szCs w:val="24"/>
        </w:rPr>
        <w:t xml:space="preserve"> práce   </w:t>
      </w:r>
      <w:r w:rsidR="00AC21A3">
        <w:rPr>
          <w:rFonts w:ascii="Times New Roman" w:hAnsi="Times New Roman" w:cs="Times New Roman"/>
          <w:sz w:val="24"/>
          <w:szCs w:val="24"/>
        </w:rPr>
        <w:t>544,50</w:t>
      </w:r>
      <w:r w:rsidRPr="005304C8">
        <w:rPr>
          <w:rFonts w:ascii="Times New Roman" w:hAnsi="Times New Roman" w:cs="Times New Roman"/>
          <w:sz w:val="24"/>
          <w:szCs w:val="24"/>
        </w:rPr>
        <w:t xml:space="preserve"> Kč/m2</w:t>
      </w:r>
      <w:proofErr w:type="gramStart"/>
      <w:r w:rsidR="00092AB2" w:rsidRP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0C024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C0241">
        <w:rPr>
          <w:rFonts w:ascii="Times New Roman" w:hAnsi="Times New Roman" w:cs="Times New Roman"/>
          <w:sz w:val="24"/>
          <w:szCs w:val="24"/>
        </w:rPr>
        <w:t xml:space="preserve"> </w:t>
      </w:r>
      <w:r w:rsidR="00AC21A3">
        <w:rPr>
          <w:rFonts w:ascii="Times New Roman" w:hAnsi="Times New Roman" w:cs="Times New Roman"/>
          <w:sz w:val="24"/>
          <w:szCs w:val="24"/>
        </w:rPr>
        <w:t>42</w:t>
      </w:r>
      <w:r w:rsidRPr="005304C8">
        <w:rPr>
          <w:rFonts w:ascii="Times New Roman" w:hAnsi="Times New Roman" w:cs="Times New Roman"/>
          <w:sz w:val="24"/>
          <w:szCs w:val="24"/>
        </w:rPr>
        <w:t xml:space="preserve"> m</w:t>
      </w:r>
      <w:proofErr w:type="gramStart"/>
      <w:r w:rsidRPr="005304C8">
        <w:rPr>
          <w:rFonts w:ascii="Times New Roman" w:hAnsi="Times New Roman" w:cs="Times New Roman"/>
          <w:sz w:val="24"/>
          <w:szCs w:val="24"/>
        </w:rPr>
        <w:t>2</w:t>
      </w:r>
      <w:r w:rsidR="005304C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92AB2" w:rsidRP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0C0241">
        <w:rPr>
          <w:rFonts w:ascii="Times New Roman" w:hAnsi="Times New Roman" w:cs="Times New Roman"/>
          <w:sz w:val="24"/>
          <w:szCs w:val="24"/>
        </w:rPr>
        <w:t xml:space="preserve"> </w:t>
      </w:r>
      <w:r w:rsidR="00092AB2" w:rsidRPr="005304C8">
        <w:rPr>
          <w:rFonts w:ascii="Times New Roman" w:hAnsi="Times New Roman" w:cs="Times New Roman"/>
          <w:sz w:val="24"/>
          <w:szCs w:val="24"/>
        </w:rPr>
        <w:t>22 869,00 Kč</w:t>
      </w:r>
    </w:p>
    <w:p w14:paraId="14335380" w14:textId="19A1240D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 xml:space="preserve">Sanační štuk – práce </w:t>
      </w:r>
      <w:r w:rsidR="00092AB2" w:rsidRPr="005304C8">
        <w:rPr>
          <w:rFonts w:ascii="Times New Roman" w:hAnsi="Times New Roman" w:cs="Times New Roman"/>
          <w:sz w:val="24"/>
          <w:szCs w:val="24"/>
        </w:rPr>
        <w:t>……………</w:t>
      </w:r>
      <w:r w:rsidR="000C0241">
        <w:rPr>
          <w:rFonts w:ascii="Times New Roman" w:hAnsi="Times New Roman" w:cs="Times New Roman"/>
          <w:sz w:val="24"/>
          <w:szCs w:val="24"/>
        </w:rPr>
        <w:t xml:space="preserve">……….  </w:t>
      </w:r>
      <w:r w:rsidRPr="005304C8">
        <w:rPr>
          <w:rFonts w:ascii="Times New Roman" w:hAnsi="Times New Roman" w:cs="Times New Roman"/>
          <w:sz w:val="24"/>
          <w:szCs w:val="24"/>
        </w:rPr>
        <w:t>267 Kč/m2…21 m2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0C0241">
        <w:rPr>
          <w:rFonts w:ascii="Times New Roman" w:hAnsi="Times New Roman" w:cs="Times New Roman"/>
          <w:sz w:val="24"/>
          <w:szCs w:val="24"/>
        </w:rPr>
        <w:t>…</w:t>
      </w:r>
      <w:r w:rsidR="00262CF2">
        <w:rPr>
          <w:rFonts w:ascii="Times New Roman" w:hAnsi="Times New Roman" w:cs="Times New Roman"/>
          <w:sz w:val="24"/>
          <w:szCs w:val="24"/>
        </w:rPr>
        <w:t xml:space="preserve"> </w:t>
      </w:r>
      <w:r w:rsidR="000C0241">
        <w:rPr>
          <w:rFonts w:ascii="Times New Roman" w:hAnsi="Times New Roman" w:cs="Times New Roman"/>
          <w:sz w:val="24"/>
          <w:szCs w:val="24"/>
        </w:rPr>
        <w:t xml:space="preserve">     </w:t>
      </w:r>
      <w:r w:rsidR="00092AB2" w:rsidRPr="005304C8">
        <w:rPr>
          <w:rFonts w:ascii="Times New Roman" w:hAnsi="Times New Roman" w:cs="Times New Roman"/>
          <w:sz w:val="24"/>
          <w:szCs w:val="24"/>
        </w:rPr>
        <w:t>5 607,00 Kč</w:t>
      </w:r>
    </w:p>
    <w:p w14:paraId="1017162B" w14:textId="78828EBC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 xml:space="preserve">Výmalba barvou pro sanační povrchy </w:t>
      </w:r>
      <w:r w:rsidR="000C0241">
        <w:rPr>
          <w:rFonts w:ascii="Times New Roman" w:hAnsi="Times New Roman" w:cs="Times New Roman"/>
          <w:sz w:val="24"/>
          <w:szCs w:val="24"/>
        </w:rPr>
        <w:t>……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 41 Kč/ m2</w:t>
      </w:r>
      <w:r w:rsidRPr="005304C8">
        <w:rPr>
          <w:rFonts w:ascii="Times New Roman" w:hAnsi="Times New Roman" w:cs="Times New Roman"/>
          <w:sz w:val="24"/>
          <w:szCs w:val="24"/>
        </w:rPr>
        <w:t>…</w:t>
      </w:r>
      <w:r w:rsidR="00092AB2" w:rsidRPr="005304C8">
        <w:rPr>
          <w:rFonts w:ascii="Times New Roman" w:hAnsi="Times New Roman" w:cs="Times New Roman"/>
          <w:sz w:val="24"/>
          <w:szCs w:val="24"/>
        </w:rPr>
        <w:t>2 x 21 m2</w:t>
      </w:r>
      <w:proofErr w:type="gramStart"/>
      <w:r w:rsidR="00092AB2" w:rsidRP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0C024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C0241">
        <w:rPr>
          <w:rFonts w:ascii="Times New Roman" w:hAnsi="Times New Roman" w:cs="Times New Roman"/>
          <w:sz w:val="24"/>
          <w:szCs w:val="24"/>
        </w:rPr>
        <w:t xml:space="preserve"> </w:t>
      </w:r>
      <w:r w:rsidR="00092AB2" w:rsidRPr="005304C8">
        <w:rPr>
          <w:rFonts w:ascii="Times New Roman" w:hAnsi="Times New Roman" w:cs="Times New Roman"/>
          <w:sz w:val="24"/>
          <w:szCs w:val="24"/>
        </w:rPr>
        <w:t>1 722,00 Kč</w:t>
      </w:r>
    </w:p>
    <w:p w14:paraId="60BA19BB" w14:textId="4B38270D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>Přesun hmot pro omítky, míchání malty……………………</w:t>
      </w:r>
      <w:proofErr w:type="gramStart"/>
      <w:r w:rsidRPr="005304C8">
        <w:rPr>
          <w:rFonts w:ascii="Times New Roman" w:hAnsi="Times New Roman" w:cs="Times New Roman"/>
          <w:sz w:val="24"/>
          <w:szCs w:val="24"/>
        </w:rPr>
        <w:t>……</w:t>
      </w:r>
      <w:r w:rsidR="005304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04C8">
        <w:rPr>
          <w:rFonts w:ascii="Times New Roman" w:hAnsi="Times New Roman" w:cs="Times New Roman"/>
          <w:sz w:val="24"/>
          <w:szCs w:val="24"/>
        </w:rPr>
        <w:t>.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 </w:t>
      </w:r>
      <w:r w:rsidR="005304C8">
        <w:rPr>
          <w:rFonts w:ascii="Times New Roman" w:hAnsi="Times New Roman" w:cs="Times New Roman"/>
          <w:sz w:val="24"/>
          <w:szCs w:val="24"/>
        </w:rPr>
        <w:t xml:space="preserve"> </w:t>
      </w:r>
      <w:r w:rsidR="00262CF2">
        <w:rPr>
          <w:rFonts w:ascii="Times New Roman" w:hAnsi="Times New Roman" w:cs="Times New Roman"/>
          <w:sz w:val="24"/>
          <w:szCs w:val="24"/>
        </w:rPr>
        <w:t xml:space="preserve">   </w:t>
      </w:r>
      <w:r w:rsidR="005304C8">
        <w:rPr>
          <w:rFonts w:ascii="Times New Roman" w:hAnsi="Times New Roman" w:cs="Times New Roman"/>
          <w:sz w:val="24"/>
          <w:szCs w:val="24"/>
        </w:rPr>
        <w:t xml:space="preserve">4 </w:t>
      </w:r>
      <w:r w:rsidRPr="005304C8">
        <w:rPr>
          <w:rFonts w:ascii="Times New Roman" w:hAnsi="Times New Roman" w:cs="Times New Roman"/>
          <w:sz w:val="24"/>
          <w:szCs w:val="24"/>
        </w:rPr>
        <w:t>800,00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5E79F7EB" w14:textId="2EEDF928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>Materiál – malta, štuk,</w:t>
      </w:r>
      <w:r w:rsidR="005304C8">
        <w:rPr>
          <w:rFonts w:ascii="Times New Roman" w:hAnsi="Times New Roman" w:cs="Times New Roman"/>
          <w:sz w:val="24"/>
          <w:szCs w:val="24"/>
        </w:rPr>
        <w:t xml:space="preserve"> </w:t>
      </w:r>
      <w:r w:rsidRPr="005304C8">
        <w:rPr>
          <w:rFonts w:ascii="Times New Roman" w:hAnsi="Times New Roman" w:cs="Times New Roman"/>
          <w:sz w:val="24"/>
          <w:szCs w:val="24"/>
        </w:rPr>
        <w:t>barva……………………………………</w:t>
      </w:r>
      <w:r w:rsidR="005304C8">
        <w:rPr>
          <w:rFonts w:ascii="Times New Roman" w:hAnsi="Times New Roman" w:cs="Times New Roman"/>
          <w:sz w:val="24"/>
          <w:szCs w:val="24"/>
        </w:rPr>
        <w:t xml:space="preserve">    </w:t>
      </w:r>
      <w:r w:rsidR="00262CF2">
        <w:rPr>
          <w:rFonts w:ascii="Times New Roman" w:hAnsi="Times New Roman" w:cs="Times New Roman"/>
          <w:sz w:val="24"/>
          <w:szCs w:val="24"/>
        </w:rPr>
        <w:t xml:space="preserve">    </w:t>
      </w:r>
      <w:r w:rsidRPr="005304C8">
        <w:rPr>
          <w:rFonts w:ascii="Times New Roman" w:hAnsi="Times New Roman" w:cs="Times New Roman"/>
          <w:sz w:val="24"/>
          <w:szCs w:val="24"/>
        </w:rPr>
        <w:t>28 750,00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0828DC2C" w14:textId="318610E4" w:rsidR="008E349A" w:rsidRPr="005304C8" w:rsidRDefault="008E349A" w:rsidP="008E349A">
      <w:pPr>
        <w:pStyle w:val="Odstavecseseznamem"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>Přesun suti, nakládka, odvoz……………………………………</w:t>
      </w:r>
      <w:r w:rsidR="005304C8">
        <w:rPr>
          <w:rFonts w:ascii="Times New Roman" w:hAnsi="Times New Roman" w:cs="Times New Roman"/>
          <w:sz w:val="24"/>
          <w:szCs w:val="24"/>
        </w:rPr>
        <w:t xml:space="preserve">   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  </w:t>
      </w:r>
      <w:r w:rsidR="00262CF2">
        <w:rPr>
          <w:rFonts w:ascii="Times New Roman" w:hAnsi="Times New Roman" w:cs="Times New Roman"/>
          <w:sz w:val="24"/>
          <w:szCs w:val="24"/>
        </w:rPr>
        <w:t xml:space="preserve">    </w:t>
      </w:r>
      <w:r w:rsidRPr="005304C8">
        <w:rPr>
          <w:rFonts w:ascii="Times New Roman" w:hAnsi="Times New Roman" w:cs="Times New Roman"/>
          <w:sz w:val="24"/>
          <w:szCs w:val="24"/>
        </w:rPr>
        <w:t>3 970,00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29349BF" w14:textId="460B1329" w:rsidR="008E349A" w:rsidRPr="005304C8" w:rsidRDefault="008E349A" w:rsidP="008E349A">
      <w:pPr>
        <w:pStyle w:val="Odstavecseseznamem"/>
        <w:pBdr>
          <w:bottom w:val="single" w:sz="12" w:space="1" w:color="auto"/>
        </w:pBd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304C8">
        <w:rPr>
          <w:rFonts w:ascii="Times New Roman" w:hAnsi="Times New Roman" w:cs="Times New Roman"/>
          <w:sz w:val="24"/>
          <w:szCs w:val="24"/>
        </w:rPr>
        <w:t>Doprava, režie…………………………………………………</w:t>
      </w:r>
      <w:r w:rsidR="005304C8">
        <w:rPr>
          <w:rFonts w:ascii="Times New Roman" w:hAnsi="Times New Roman" w:cs="Times New Roman"/>
          <w:sz w:val="24"/>
          <w:szCs w:val="24"/>
        </w:rPr>
        <w:t xml:space="preserve">.       </w:t>
      </w:r>
      <w:r w:rsidR="00262CF2">
        <w:rPr>
          <w:rFonts w:ascii="Times New Roman" w:hAnsi="Times New Roman" w:cs="Times New Roman"/>
          <w:sz w:val="24"/>
          <w:szCs w:val="24"/>
        </w:rPr>
        <w:t xml:space="preserve">    </w:t>
      </w:r>
      <w:r w:rsidRPr="005304C8">
        <w:rPr>
          <w:rFonts w:ascii="Times New Roman" w:hAnsi="Times New Roman" w:cs="Times New Roman"/>
          <w:sz w:val="24"/>
          <w:szCs w:val="24"/>
        </w:rPr>
        <w:t>8 800,00</w:t>
      </w:r>
      <w:r w:rsidR="00092AB2" w:rsidRPr="005304C8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4B594E2" w14:textId="042FD066" w:rsidR="005304C8" w:rsidRPr="005304C8" w:rsidRDefault="005304C8" w:rsidP="005304C8">
      <w:pPr>
        <w:spacing w:after="0" w:line="256" w:lineRule="auto"/>
        <w:contextualSpacing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051D6C49" w14:textId="7F6BDAA9" w:rsidR="005304C8" w:rsidRPr="005304C8" w:rsidRDefault="005304C8" w:rsidP="005304C8">
      <w:pPr>
        <w:spacing w:after="0" w:line="256" w:lineRule="auto"/>
        <w:contextualSpacing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54CFD940" w14:textId="49C50D22" w:rsidR="005304C8" w:rsidRPr="005304C8" w:rsidRDefault="005304C8" w:rsidP="005304C8">
      <w:pPr>
        <w:spacing w:after="0" w:line="256" w:lineRule="auto"/>
        <w:ind w:left="360"/>
        <w:contextualSpacing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2E98C995" w14:textId="2B26D12F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2 Povinnosti zhotovitele</w:t>
      </w:r>
    </w:p>
    <w:p w14:paraId="367A2C26" w14:textId="5476EDC5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se zavazuje provést dílo odborně a kvalitně v rozsahu podle této smlouvy </w:t>
      </w:r>
    </w:p>
    <w:p w14:paraId="046D24AB" w14:textId="1FE0B5E7" w:rsidR="00990DA5" w:rsidRPr="00AC21A3" w:rsidRDefault="00990DA5" w:rsidP="00AC21A3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</w:t>
      </w:r>
      <w:r w:rsidR="00DB1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45BFB" w14:textId="4A9E74D9" w:rsidR="00990DA5" w:rsidRPr="0003467E" w:rsidRDefault="00990DA5" w:rsidP="0003467E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zajistí v průběhu realizace díla a po jeho dokončení </w:t>
      </w:r>
      <w:r w:rsidR="00F51219" w:rsidRPr="00F51219">
        <w:rPr>
          <w:rFonts w:ascii="Times New Roman" w:hAnsi="Times New Roman" w:cs="Times New Roman"/>
          <w:sz w:val="24"/>
          <w:szCs w:val="24"/>
        </w:rPr>
        <w:t>uložení</w:t>
      </w:r>
      <w:r w:rsidRPr="00F51219">
        <w:rPr>
          <w:rFonts w:ascii="Times New Roman" w:hAnsi="Times New Roman" w:cs="Times New Roman"/>
          <w:sz w:val="24"/>
          <w:szCs w:val="24"/>
        </w:rPr>
        <w:t xml:space="preserve"> odpadů</w:t>
      </w:r>
      <w:r w:rsidR="00AC21A3">
        <w:rPr>
          <w:rFonts w:ascii="Times New Roman" w:hAnsi="Times New Roman" w:cs="Times New Roman"/>
          <w:sz w:val="24"/>
          <w:szCs w:val="24"/>
        </w:rPr>
        <w:t xml:space="preserve"> a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úklid</w:t>
      </w:r>
      <w:r w:rsidR="004F0D41" w:rsidRPr="0003467E">
        <w:rPr>
          <w:rFonts w:ascii="Times New Roman" w:hAnsi="Times New Roman" w:cs="Times New Roman"/>
          <w:sz w:val="24"/>
          <w:szCs w:val="24"/>
        </w:rPr>
        <w:t xml:space="preserve"> m</w:t>
      </w:r>
      <w:r w:rsidR="001F7E7B" w:rsidRPr="0003467E">
        <w:rPr>
          <w:rFonts w:ascii="Times New Roman" w:hAnsi="Times New Roman" w:cs="Times New Roman"/>
          <w:sz w:val="24"/>
          <w:szCs w:val="24"/>
        </w:rPr>
        <w:t xml:space="preserve">ísta </w:t>
      </w:r>
    </w:p>
    <w:p w14:paraId="0FE99E4D" w14:textId="78BDEB50" w:rsidR="00990DA5" w:rsidRPr="00F51219" w:rsidRDefault="00990DA5" w:rsidP="00F51219">
      <w:pPr>
        <w:pStyle w:val="Bezmezer"/>
      </w:pPr>
    </w:p>
    <w:p w14:paraId="28F95E84" w14:textId="77777777" w:rsidR="00F51219" w:rsidRPr="00F51219" w:rsidRDefault="00F5121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3 Povinnosti objednatele</w:t>
      </w:r>
    </w:p>
    <w:p w14:paraId="14139D55" w14:textId="77777777" w:rsidR="00A07EA9" w:rsidRPr="001803EB" w:rsidRDefault="00A07EA9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90B6B" w14:textId="5EC211B9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 podle této smlouvy.</w:t>
      </w:r>
    </w:p>
    <w:p w14:paraId="4A37B727" w14:textId="38666FA3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 </w:t>
      </w:r>
    </w:p>
    <w:p w14:paraId="0C955076" w14:textId="77777777" w:rsidR="00F51219" w:rsidRDefault="00F5121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9129" w14:textId="77777777" w:rsidR="00A07EA9" w:rsidRDefault="00A07EA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F120" w14:textId="264A546B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7B11E191" w14:textId="1C2F4A76" w:rsidR="00990DA5" w:rsidRDefault="00990D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41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44EB5B2B" w14:textId="77777777" w:rsidR="00A07EA9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74638E6" w14:textId="77777777" w:rsidR="00A07EA9" w:rsidRPr="00714A6F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5178EF38" w14:textId="43408FA0" w:rsidR="00781391" w:rsidRDefault="00781391" w:rsidP="0078139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byla stanovena na základě </w:t>
      </w:r>
      <w:r w:rsidR="00DF0115">
        <w:rPr>
          <w:rFonts w:ascii="Times New Roman" w:hAnsi="Times New Roman" w:cs="Times New Roman"/>
          <w:sz w:val="24"/>
          <w:szCs w:val="24"/>
        </w:rPr>
        <w:t>cenové nabídky zhotovitele</w:t>
      </w:r>
      <w:r>
        <w:rPr>
          <w:rFonts w:ascii="Times New Roman" w:hAnsi="Times New Roman" w:cs="Times New Roman"/>
          <w:sz w:val="24"/>
          <w:szCs w:val="24"/>
        </w:rPr>
        <w:t xml:space="preserve"> jako maximální ve výši </w:t>
      </w:r>
    </w:p>
    <w:p w14:paraId="2BBEFA3B" w14:textId="6C7451FD" w:rsidR="00781391" w:rsidRDefault="00781391" w:rsidP="00AC21A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1A3" w:rsidRPr="00AC21A3">
        <w:rPr>
          <w:rFonts w:ascii="Times New Roman" w:hAnsi="Times New Roman" w:cs="Times New Roman"/>
          <w:b/>
          <w:bCs/>
          <w:sz w:val="24"/>
          <w:szCs w:val="24"/>
        </w:rPr>
        <w:t>92 156</w:t>
      </w:r>
      <w:r w:rsidR="0003467E" w:rsidRPr="00AC21A3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Pr="00AC21A3">
        <w:rPr>
          <w:rFonts w:ascii="Times New Roman" w:hAnsi="Times New Roman" w:cs="Times New Roman"/>
          <w:b/>
          <w:bCs/>
          <w:sz w:val="24"/>
          <w:szCs w:val="24"/>
        </w:rPr>
        <w:t xml:space="preserve"> Kč </w:t>
      </w:r>
      <w:r w:rsidR="000B10A6" w:rsidRPr="00AC21A3">
        <w:rPr>
          <w:rFonts w:ascii="Times New Roman" w:hAnsi="Times New Roman" w:cs="Times New Roman"/>
          <w:b/>
          <w:bCs/>
          <w:sz w:val="24"/>
          <w:szCs w:val="24"/>
        </w:rPr>
        <w:t xml:space="preserve">bez </w:t>
      </w:r>
      <w:proofErr w:type="gramStart"/>
      <w:r w:rsidR="000B10A6" w:rsidRPr="00AC21A3">
        <w:rPr>
          <w:rFonts w:ascii="Times New Roman" w:hAnsi="Times New Roman" w:cs="Times New Roman"/>
          <w:b/>
          <w:bCs/>
          <w:sz w:val="24"/>
          <w:szCs w:val="24"/>
        </w:rPr>
        <w:t>DPH</w:t>
      </w:r>
      <w:r w:rsidR="00AC21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slovy: </w:t>
      </w:r>
      <w:proofErr w:type="spellStart"/>
      <w:r w:rsidR="00AC21A3">
        <w:rPr>
          <w:rFonts w:ascii="Times New Roman" w:hAnsi="Times New Roman" w:cs="Times New Roman"/>
          <w:sz w:val="24"/>
          <w:szCs w:val="24"/>
        </w:rPr>
        <w:t>devadesátdvatisícstopadesátšest</w:t>
      </w:r>
      <w:r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</w:t>
      </w:r>
    </w:p>
    <w:p w14:paraId="6D499FF8" w14:textId="77777777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CBBFEC" w14:textId="31AF855C" w:rsidR="0003627D" w:rsidRPr="0003627D" w:rsidRDefault="00990DA5" w:rsidP="004622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Zhotovitel i objednatel jsou plátci DPH. Plnění podléhá režimu přenesené daňové povinnosti podle zákona o dani z přidané hodnoty § 92a zákona č. 235/2004 Sb. Práce jsou zatříděny dle klasifikace CZ-CPA pod číseln</w:t>
      </w:r>
      <w:r w:rsidR="001803EB" w:rsidRPr="000B10A6">
        <w:rPr>
          <w:rFonts w:ascii="Times New Roman" w:hAnsi="Times New Roman" w:cs="Times New Roman"/>
          <w:sz w:val="24"/>
          <w:szCs w:val="24"/>
        </w:rPr>
        <w:t>ý</w:t>
      </w:r>
      <w:r w:rsidRPr="000B10A6">
        <w:rPr>
          <w:rFonts w:ascii="Times New Roman" w:hAnsi="Times New Roman" w:cs="Times New Roman"/>
          <w:sz w:val="24"/>
          <w:szCs w:val="24"/>
        </w:rPr>
        <w:t xml:space="preserve"> kód 43</w:t>
      </w:r>
      <w:r w:rsidR="000B10A6" w:rsidRPr="000B10A6">
        <w:rPr>
          <w:rFonts w:ascii="Times New Roman" w:hAnsi="Times New Roman" w:cs="Times New Roman"/>
          <w:sz w:val="24"/>
          <w:szCs w:val="24"/>
        </w:rPr>
        <w:t xml:space="preserve">. </w:t>
      </w:r>
      <w:r w:rsidRPr="000B1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4125" w14:textId="7A61F05E" w:rsidR="000B10A6" w:rsidRDefault="00BF33D2" w:rsidP="000B10A6">
      <w:pPr>
        <w:pStyle w:val="Zkladntext"/>
        <w:numPr>
          <w:ilvl w:val="0"/>
          <w:numId w:val="3"/>
        </w:numPr>
        <w:tabs>
          <w:tab w:val="left" w:pos="680"/>
        </w:tabs>
        <w:spacing w:line="240" w:lineRule="atLeast"/>
        <w:jc w:val="both"/>
      </w:pPr>
      <w:r>
        <w:t xml:space="preserve">Po dokončení </w:t>
      </w:r>
      <w:r w:rsidR="00734D61">
        <w:t xml:space="preserve">prací </w:t>
      </w:r>
      <w:r w:rsidR="00990DA5" w:rsidRPr="00E73F79">
        <w:t xml:space="preserve">bude </w:t>
      </w:r>
      <w:r>
        <w:t xml:space="preserve">zhotovitelem </w:t>
      </w:r>
      <w:r w:rsidR="00990DA5" w:rsidRPr="00E73F79">
        <w:t>vystaven</w:t>
      </w:r>
      <w:r>
        <w:t>a</w:t>
      </w:r>
      <w:r w:rsidR="00990DA5" w:rsidRPr="00E73F79">
        <w:t xml:space="preserve"> </w:t>
      </w:r>
      <w:r>
        <w:t>faktura</w:t>
      </w:r>
      <w:r w:rsidR="00990DA5" w:rsidRPr="00E73F79">
        <w:t xml:space="preserve"> na základě </w:t>
      </w:r>
      <w:r>
        <w:t xml:space="preserve">předávacího protokolu a </w:t>
      </w:r>
      <w:r w:rsidR="00990DA5" w:rsidRPr="00E73F79">
        <w:t xml:space="preserve">soupisu provedených prací a dodávek, potvrzených pracovníkem pověřeným odběratelskou kontrolou. Při odsouhlasení objemu prací a dodávek bude pro objednatele </w:t>
      </w:r>
      <w:r w:rsidR="0003627D">
        <w:t xml:space="preserve">vodítkem </w:t>
      </w:r>
      <w:r w:rsidR="00DF0115">
        <w:t xml:space="preserve">cenová nabídka se </w:t>
      </w:r>
      <w:r w:rsidR="0003627D">
        <w:t>soupis</w:t>
      </w:r>
      <w:r w:rsidR="00DF0115">
        <w:t>em</w:t>
      </w:r>
      <w:r w:rsidR="0003627D">
        <w:t xml:space="preserve"> prací</w:t>
      </w:r>
      <w:r w:rsidR="00990DA5" w:rsidRPr="00E73F79">
        <w:t>. 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1A898D2C" w14:textId="77777777" w:rsidR="00781391" w:rsidRPr="00814994" w:rsidRDefault="00781391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4A60318A" w14:textId="77777777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6 Doba plnění</w:t>
      </w:r>
    </w:p>
    <w:p w14:paraId="472983FE" w14:textId="42D0F809" w:rsidR="00734D61" w:rsidRDefault="00990DA5" w:rsidP="00C7081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D11">
        <w:rPr>
          <w:rFonts w:ascii="Times New Roman" w:hAnsi="Times New Roman" w:cs="Times New Roman"/>
          <w:sz w:val="24"/>
          <w:szCs w:val="24"/>
        </w:rPr>
        <w:t xml:space="preserve">Zhotovitel se zavazuje provést dílo </w:t>
      </w:r>
      <w:r>
        <w:rPr>
          <w:rFonts w:ascii="Times New Roman" w:hAnsi="Times New Roman" w:cs="Times New Roman"/>
          <w:sz w:val="24"/>
          <w:szCs w:val="24"/>
        </w:rPr>
        <w:t>v souladu s touto smlouvou</w:t>
      </w:r>
      <w:r w:rsidR="00734D61">
        <w:rPr>
          <w:rFonts w:ascii="Times New Roman" w:hAnsi="Times New Roman" w:cs="Times New Roman"/>
          <w:sz w:val="24"/>
          <w:szCs w:val="24"/>
        </w:rPr>
        <w:t xml:space="preserve"> v termínu</w:t>
      </w:r>
    </w:p>
    <w:p w14:paraId="67594862" w14:textId="27EAC322" w:rsidR="00990DA5" w:rsidRPr="00C70814" w:rsidRDefault="004A7085" w:rsidP="00734D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70814">
        <w:rPr>
          <w:rFonts w:ascii="Times New Roman" w:hAnsi="Times New Roman" w:cs="Times New Roman"/>
          <w:sz w:val="24"/>
          <w:szCs w:val="24"/>
        </w:rPr>
        <w:t xml:space="preserve"> </w:t>
      </w:r>
      <w:r w:rsidR="00734D61">
        <w:rPr>
          <w:rFonts w:ascii="Times New Roman" w:hAnsi="Times New Roman" w:cs="Times New Roman"/>
          <w:sz w:val="24"/>
          <w:szCs w:val="24"/>
        </w:rPr>
        <w:t>od</w:t>
      </w:r>
      <w:r w:rsidR="00566602" w:rsidRPr="00C70814">
        <w:rPr>
          <w:rFonts w:ascii="Times New Roman" w:hAnsi="Times New Roman" w:cs="Times New Roman"/>
          <w:sz w:val="24"/>
          <w:szCs w:val="24"/>
        </w:rPr>
        <w:t xml:space="preserve"> </w:t>
      </w:r>
      <w:r w:rsidR="00BF33D2">
        <w:rPr>
          <w:rFonts w:ascii="Times New Roman" w:hAnsi="Times New Roman" w:cs="Times New Roman"/>
          <w:sz w:val="24"/>
          <w:szCs w:val="24"/>
        </w:rPr>
        <w:t>1</w:t>
      </w:r>
      <w:r w:rsidR="00262CF2">
        <w:rPr>
          <w:rFonts w:ascii="Times New Roman" w:hAnsi="Times New Roman" w:cs="Times New Roman"/>
          <w:sz w:val="24"/>
          <w:szCs w:val="24"/>
        </w:rPr>
        <w:t>7</w:t>
      </w:r>
      <w:r w:rsidR="00566602" w:rsidRPr="00C70814">
        <w:rPr>
          <w:rFonts w:ascii="Times New Roman" w:hAnsi="Times New Roman" w:cs="Times New Roman"/>
          <w:sz w:val="24"/>
          <w:szCs w:val="24"/>
        </w:rPr>
        <w:t xml:space="preserve">. </w:t>
      </w:r>
      <w:r w:rsidR="00BF33D2">
        <w:rPr>
          <w:rFonts w:ascii="Times New Roman" w:hAnsi="Times New Roman" w:cs="Times New Roman"/>
          <w:sz w:val="24"/>
          <w:szCs w:val="24"/>
        </w:rPr>
        <w:t xml:space="preserve">září </w:t>
      </w:r>
      <w:r w:rsidR="00734D61">
        <w:rPr>
          <w:rFonts w:ascii="Times New Roman" w:hAnsi="Times New Roman" w:cs="Times New Roman"/>
          <w:sz w:val="24"/>
          <w:szCs w:val="24"/>
        </w:rPr>
        <w:t xml:space="preserve">do </w:t>
      </w:r>
      <w:r w:rsidR="001C38E9">
        <w:rPr>
          <w:rFonts w:ascii="Times New Roman" w:hAnsi="Times New Roman" w:cs="Times New Roman"/>
          <w:sz w:val="24"/>
          <w:szCs w:val="24"/>
        </w:rPr>
        <w:t>30</w:t>
      </w:r>
      <w:r w:rsidR="00734D61">
        <w:rPr>
          <w:rFonts w:ascii="Times New Roman" w:hAnsi="Times New Roman" w:cs="Times New Roman"/>
          <w:sz w:val="24"/>
          <w:szCs w:val="24"/>
        </w:rPr>
        <w:t xml:space="preserve">. </w:t>
      </w:r>
      <w:r w:rsidR="00BF33D2">
        <w:rPr>
          <w:rFonts w:ascii="Times New Roman" w:hAnsi="Times New Roman" w:cs="Times New Roman"/>
          <w:sz w:val="24"/>
          <w:szCs w:val="24"/>
        </w:rPr>
        <w:t>října</w:t>
      </w:r>
      <w:r w:rsidR="00734D61">
        <w:rPr>
          <w:rFonts w:ascii="Times New Roman" w:hAnsi="Times New Roman" w:cs="Times New Roman"/>
          <w:sz w:val="24"/>
          <w:szCs w:val="24"/>
        </w:rPr>
        <w:t xml:space="preserve"> </w:t>
      </w:r>
      <w:r w:rsidR="001D5081" w:rsidRPr="00C70814">
        <w:rPr>
          <w:rFonts w:ascii="Times New Roman" w:hAnsi="Times New Roman" w:cs="Times New Roman"/>
          <w:sz w:val="24"/>
          <w:szCs w:val="24"/>
        </w:rPr>
        <w:t>202</w:t>
      </w:r>
      <w:r w:rsidR="001C38E9">
        <w:rPr>
          <w:rFonts w:ascii="Times New Roman" w:hAnsi="Times New Roman" w:cs="Times New Roman"/>
          <w:sz w:val="24"/>
          <w:szCs w:val="24"/>
        </w:rPr>
        <w:t>5</w:t>
      </w:r>
      <w:r w:rsidR="0004668A" w:rsidRPr="00C70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58A9D" w14:textId="2C3C5F19" w:rsidR="00990DA5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1908E4" w14:textId="77777777" w:rsidR="00CF13C6" w:rsidRPr="001803EB" w:rsidRDefault="00CF13C6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08CA53A1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>. Předání a převzetí díla</w:t>
      </w:r>
    </w:p>
    <w:p w14:paraId="311629CF" w14:textId="77777777" w:rsidR="00262CF2" w:rsidRDefault="001803EB">
      <w:pPr>
        <w:pStyle w:val="slovanseznam"/>
        <w:numPr>
          <w:ilvl w:val="0"/>
          <w:numId w:val="5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D664F">
        <w:rPr>
          <w:rFonts w:ascii="Times New Roman" w:hAnsi="Times New Roman"/>
          <w:sz w:val="24"/>
          <w:szCs w:val="24"/>
        </w:rPr>
        <w:t xml:space="preserve">Předání </w:t>
      </w:r>
      <w:r w:rsidR="00262CF2">
        <w:rPr>
          <w:rFonts w:ascii="Times New Roman" w:hAnsi="Times New Roman"/>
          <w:sz w:val="24"/>
          <w:szCs w:val="24"/>
        </w:rPr>
        <w:t>místa realizace</w:t>
      </w:r>
      <w:r w:rsidRPr="006D664F">
        <w:rPr>
          <w:rFonts w:ascii="Times New Roman" w:hAnsi="Times New Roman"/>
          <w:sz w:val="24"/>
          <w:szCs w:val="24"/>
        </w:rPr>
        <w:t xml:space="preserve"> bude provedeno za přítomnosti zástupců zhotovitele</w:t>
      </w:r>
    </w:p>
    <w:p w14:paraId="19584B24" w14:textId="518B19A4" w:rsidR="006D664F" w:rsidRDefault="00262CF2" w:rsidP="00262CF2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1803EB" w:rsidRPr="006D664F">
        <w:rPr>
          <w:rFonts w:ascii="Times New Roman" w:hAnsi="Times New Roman"/>
          <w:sz w:val="24"/>
          <w:szCs w:val="24"/>
        </w:rPr>
        <w:t>objednatele</w:t>
      </w:r>
      <w:r w:rsidR="00814994" w:rsidRPr="006D66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90DA5" w:rsidRPr="006D664F">
        <w:rPr>
          <w:rFonts w:ascii="Times New Roman" w:hAnsi="Times New Roman"/>
          <w:sz w:val="24"/>
          <w:szCs w:val="24"/>
        </w:rPr>
        <w:t>Po dokončení díla</w:t>
      </w:r>
      <w:r>
        <w:rPr>
          <w:rFonts w:ascii="Times New Roman" w:hAnsi="Times New Roman"/>
          <w:sz w:val="24"/>
          <w:szCs w:val="24"/>
        </w:rPr>
        <w:t xml:space="preserve"> </w:t>
      </w:r>
      <w:r w:rsidR="00990DA5" w:rsidRPr="006D664F">
        <w:rPr>
          <w:rFonts w:ascii="Times New Roman" w:hAnsi="Times New Roman"/>
          <w:sz w:val="24"/>
          <w:szCs w:val="24"/>
        </w:rPr>
        <w:t>vyzve zhotovitel objednatele k převzetí díla.</w:t>
      </w:r>
    </w:p>
    <w:p w14:paraId="66AE5C19" w14:textId="77777777" w:rsidR="00262CF2" w:rsidRPr="00262CF2" w:rsidRDefault="00262CF2" w:rsidP="00262CF2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</w:p>
    <w:p w14:paraId="4515226F" w14:textId="1CE67E61" w:rsidR="00990DA5" w:rsidRDefault="00990DA5" w:rsidP="00990DA5">
      <w:pPr>
        <w:pStyle w:val="Zkladntext2"/>
        <w:numPr>
          <w:ilvl w:val="0"/>
          <w:numId w:val="5"/>
        </w:numPr>
        <w:jc w:val="left"/>
        <w:rPr>
          <w:szCs w:val="24"/>
        </w:rPr>
      </w:pPr>
      <w:r>
        <w:rPr>
          <w:szCs w:val="24"/>
        </w:rPr>
        <w:t>Objednatel, převezme provedené d</w:t>
      </w:r>
      <w:r w:rsidRPr="00CB2FF8">
        <w:rPr>
          <w:szCs w:val="24"/>
        </w:rPr>
        <w:t>ílo</w:t>
      </w:r>
      <w:r>
        <w:rPr>
          <w:szCs w:val="24"/>
        </w:rPr>
        <w:t>, pokud nebude obsahovat vady nebo</w:t>
      </w:r>
      <w:r w:rsidRPr="00CB2FF8">
        <w:rPr>
          <w:szCs w:val="24"/>
        </w:rPr>
        <w:t xml:space="preserve"> nedodělky, které samy</w:t>
      </w:r>
      <w:r>
        <w:rPr>
          <w:szCs w:val="24"/>
        </w:rPr>
        <w:t xml:space="preserve"> </w:t>
      </w:r>
      <w:r w:rsidRPr="00CB2FF8">
        <w:rPr>
          <w:szCs w:val="24"/>
        </w:rPr>
        <w:t>o sobě či v</w:t>
      </w:r>
      <w:r>
        <w:rPr>
          <w:szCs w:val="24"/>
        </w:rPr>
        <w:t> </w:t>
      </w:r>
      <w:r w:rsidRPr="00CB2FF8">
        <w:rPr>
          <w:szCs w:val="24"/>
        </w:rPr>
        <w:t>souhrnu</w:t>
      </w:r>
      <w:r>
        <w:rPr>
          <w:szCs w:val="24"/>
        </w:rPr>
        <w:t>,</w:t>
      </w:r>
      <w:r w:rsidRPr="00CB2FF8">
        <w:rPr>
          <w:szCs w:val="24"/>
        </w:rPr>
        <w:t xml:space="preserve"> brání n</w:t>
      </w:r>
      <w:r>
        <w:rPr>
          <w:szCs w:val="24"/>
        </w:rPr>
        <w:t xml:space="preserve">ebo ztěžují jeho užívání </w:t>
      </w:r>
    </w:p>
    <w:p w14:paraId="678A9603" w14:textId="77777777" w:rsidR="00262CF2" w:rsidRPr="00262CF2" w:rsidRDefault="00262CF2" w:rsidP="00262CF2">
      <w:pPr>
        <w:pStyle w:val="Zkladntext2"/>
        <w:ind w:left="720"/>
        <w:jc w:val="left"/>
        <w:rPr>
          <w:szCs w:val="24"/>
        </w:rPr>
      </w:pPr>
    </w:p>
    <w:p w14:paraId="023AFC9B" w14:textId="496F83BA" w:rsidR="00262CF2" w:rsidRDefault="00990DA5" w:rsidP="00262CF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O předání provedeného díla sepíší smluvní strany předávací protokol </w:t>
      </w:r>
    </w:p>
    <w:p w14:paraId="1CB96B05" w14:textId="77777777" w:rsidR="00262CF2" w:rsidRPr="00262CF2" w:rsidRDefault="00262CF2" w:rsidP="00262C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2C5D621" w14:textId="4CD76865" w:rsidR="00CF13C6" w:rsidRPr="00262CF2" w:rsidRDefault="00990DA5" w:rsidP="00262CF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2CF2">
        <w:rPr>
          <w:rFonts w:ascii="Times New Roman" w:hAnsi="Times New Roman" w:cs="Times New Roman"/>
          <w:sz w:val="24"/>
          <w:szCs w:val="24"/>
        </w:rPr>
        <w:t>Současně s dílem je zhotovitel povinen předat objednateli veškeré dokumenty, prohlášení o shodě, plány a jiné listiny, které zhotovitel získal nebo měl získat v souvislosti s dílem či jeho provedením.</w:t>
      </w:r>
    </w:p>
    <w:p w14:paraId="3475F3A0" w14:textId="77777777" w:rsidR="004A7085" w:rsidRDefault="004A7085" w:rsidP="00CF13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C1687E3" w14:textId="77777777" w:rsidR="00262CF2" w:rsidRPr="00CF13C6" w:rsidRDefault="00262CF2" w:rsidP="00CF13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CDDD71" w14:textId="77777777" w:rsidR="00990DA5" w:rsidRPr="00EC5E22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čl. 8 Smluvní pokuty</w:t>
      </w:r>
    </w:p>
    <w:p w14:paraId="7EB504EC" w14:textId="500CD19A" w:rsidR="00990DA5" w:rsidRDefault="00E73D64" w:rsidP="00E73D64">
      <w:pPr>
        <w:pStyle w:val="slovanseznam"/>
        <w:tabs>
          <w:tab w:val="left" w:pos="426"/>
        </w:tabs>
        <w:ind w:left="50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0DA5" w:rsidRPr="00CB2FF8">
        <w:rPr>
          <w:rFonts w:ascii="Times New Roman" w:hAnsi="Times New Roman"/>
          <w:sz w:val="24"/>
          <w:szCs w:val="24"/>
        </w:rPr>
        <w:t xml:space="preserve">Nesplní – </w:t>
      </w:r>
      <w:proofErr w:type="spellStart"/>
      <w:r w:rsidR="00990DA5" w:rsidRPr="00CB2FF8">
        <w:rPr>
          <w:rFonts w:ascii="Times New Roman" w:hAnsi="Times New Roman"/>
          <w:sz w:val="24"/>
          <w:szCs w:val="24"/>
        </w:rPr>
        <w:t>li</w:t>
      </w:r>
      <w:proofErr w:type="spellEnd"/>
      <w:r w:rsidR="00990DA5" w:rsidRPr="00CB2FF8">
        <w:rPr>
          <w:rFonts w:ascii="Times New Roman" w:hAnsi="Times New Roman"/>
          <w:sz w:val="24"/>
          <w:szCs w:val="24"/>
        </w:rPr>
        <w:t xml:space="preserve"> zhotovitel plnění předmětu smlouvy v dohodnutém termínu, zaplatí smluvní pokutu ve výši 0,</w:t>
      </w:r>
      <w:r w:rsidR="00814994">
        <w:rPr>
          <w:rFonts w:ascii="Times New Roman" w:hAnsi="Times New Roman"/>
          <w:sz w:val="24"/>
          <w:szCs w:val="24"/>
        </w:rPr>
        <w:t>1</w:t>
      </w:r>
      <w:r w:rsidR="00990DA5" w:rsidRPr="00CB2FF8">
        <w:rPr>
          <w:rFonts w:ascii="Times New Roman" w:hAnsi="Times New Roman"/>
          <w:sz w:val="24"/>
          <w:szCs w:val="24"/>
        </w:rPr>
        <w:t xml:space="preserve"> % z</w:t>
      </w:r>
      <w:r w:rsidR="00814994">
        <w:rPr>
          <w:rFonts w:ascii="Times New Roman" w:hAnsi="Times New Roman"/>
          <w:sz w:val="24"/>
          <w:szCs w:val="24"/>
        </w:rPr>
        <w:t xml:space="preserve"> dohodnuté</w:t>
      </w:r>
      <w:r w:rsidR="00990DA5" w:rsidRPr="00CB2FF8">
        <w:rPr>
          <w:rFonts w:ascii="Times New Roman" w:hAnsi="Times New Roman"/>
          <w:sz w:val="24"/>
          <w:szCs w:val="24"/>
        </w:rPr>
        <w:t xml:space="preserve"> smluvní ceny díla</w:t>
      </w:r>
      <w:r w:rsidR="00814994">
        <w:rPr>
          <w:rFonts w:ascii="Times New Roman" w:hAnsi="Times New Roman"/>
          <w:sz w:val="24"/>
          <w:szCs w:val="24"/>
        </w:rPr>
        <w:t xml:space="preserve"> bez DPH</w:t>
      </w:r>
      <w:r w:rsidR="00990DA5" w:rsidRPr="00CB2FF8">
        <w:rPr>
          <w:rFonts w:ascii="Times New Roman" w:hAnsi="Times New Roman"/>
          <w:sz w:val="24"/>
          <w:szCs w:val="24"/>
        </w:rPr>
        <w:t xml:space="preserve"> za každý den prodlení.</w:t>
      </w:r>
    </w:p>
    <w:p w14:paraId="018ADFE1" w14:textId="77777777" w:rsidR="00990DA5" w:rsidRDefault="00990DA5" w:rsidP="00990DA5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</w:p>
    <w:p w14:paraId="47BB5DE1" w14:textId="39CDB535" w:rsidR="00990DA5" w:rsidRPr="00EC5E22" w:rsidRDefault="00E73D64" w:rsidP="00E73D64">
      <w:pPr>
        <w:pStyle w:val="slovanseznam"/>
        <w:tabs>
          <w:tab w:val="left" w:pos="426"/>
        </w:tabs>
        <w:ind w:left="50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0DA5" w:rsidRPr="00EC5E22">
        <w:rPr>
          <w:rFonts w:ascii="Times New Roman" w:hAnsi="Times New Roman"/>
          <w:sz w:val="24"/>
          <w:szCs w:val="24"/>
        </w:rPr>
        <w:t xml:space="preserve">Pokud dojde k prodlení v platbě ceny díla, je zhotovitel oprávněn požadovat po objednateli </w:t>
      </w:r>
      <w:r w:rsidR="00990DA5">
        <w:rPr>
          <w:rFonts w:ascii="Times New Roman" w:hAnsi="Times New Roman"/>
          <w:sz w:val="24"/>
          <w:szCs w:val="24"/>
        </w:rPr>
        <w:t>úrok z prodlení</w:t>
      </w:r>
      <w:r w:rsidR="00990DA5" w:rsidRPr="00EC5E22">
        <w:rPr>
          <w:rFonts w:ascii="Times New Roman" w:hAnsi="Times New Roman"/>
          <w:sz w:val="24"/>
          <w:szCs w:val="24"/>
        </w:rPr>
        <w:t xml:space="preserve"> ve výši 0,1 % z dlužné částky za každý den prodlení.</w:t>
      </w:r>
    </w:p>
    <w:p w14:paraId="6AD34C76" w14:textId="77777777" w:rsidR="00CF13C6" w:rsidRDefault="00CF13C6" w:rsidP="00990DA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6715DE5" w14:textId="77777777" w:rsidR="00262CF2" w:rsidRDefault="00262CF2" w:rsidP="00990DA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E6F905B" w14:textId="77777777" w:rsidR="00990DA5" w:rsidRPr="00103C66" w:rsidRDefault="00990DA5" w:rsidP="00990DA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9.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901DAAF" w14:textId="7015523B" w:rsidR="00990DA5" w:rsidRDefault="00990DA5">
      <w:pPr>
        <w:pStyle w:val="Zkladntext"/>
        <w:numPr>
          <w:ilvl w:val="0"/>
          <w:numId w:val="7"/>
        </w:numPr>
      </w:pPr>
      <w:r>
        <w:t>Zhotovitel poskytuje na</w:t>
      </w:r>
      <w:r w:rsidR="000B7F5D">
        <w:t xml:space="preserve"> </w:t>
      </w:r>
      <w:r w:rsidR="00735C4C">
        <w:t>stavební</w:t>
      </w:r>
      <w:r>
        <w:t xml:space="preserve"> práce záruku v délce </w:t>
      </w:r>
      <w:r w:rsidR="00A05F2C">
        <w:t>36</w:t>
      </w:r>
      <w:r w:rsidRPr="001260A7">
        <w:t xml:space="preserve"> měsíců </w:t>
      </w:r>
      <w:r>
        <w:t xml:space="preserve">od převzetí díla. Na </w:t>
      </w:r>
      <w:r w:rsidR="00735C4C">
        <w:t>výrobky a zařízení</w:t>
      </w:r>
      <w:r>
        <w:t xml:space="preserve"> poskytuje zhotovitel záruku odpovídající délce záruky příslušného výrobce. </w:t>
      </w:r>
    </w:p>
    <w:p w14:paraId="672F4D81" w14:textId="6DA50634" w:rsidR="00990DA5" w:rsidRDefault="00990DA5">
      <w:pPr>
        <w:pStyle w:val="Zkladntext"/>
        <w:numPr>
          <w:ilvl w:val="0"/>
          <w:numId w:val="7"/>
        </w:numPr>
      </w:pPr>
      <w:r>
        <w:t xml:space="preserve">V případě, že se na díle vyskytne v záruční době vada, je objednatel povinen takovou vadu bez zbytečného odkladu písemně oznámit zhotoviteli. Uznanou vadu je zhotovitel povinen odstranit do 30 dnů od jejího uplatnění. </w:t>
      </w:r>
    </w:p>
    <w:p w14:paraId="1CBD3737" w14:textId="14C97DDE" w:rsidR="00990DA5" w:rsidRDefault="00990DA5">
      <w:pPr>
        <w:pStyle w:val="Zkladntext"/>
        <w:numPr>
          <w:ilvl w:val="0"/>
          <w:numId w:val="7"/>
        </w:numPr>
      </w:pPr>
      <w:r>
        <w:t>Pokud zhotovitel vadu neodstraní ve stanovené lhůtě a zadavateli z tohoto důvodu vzniknou škody, zavazuje se zhotovitel tyto škody uhradit.</w:t>
      </w:r>
    </w:p>
    <w:p w14:paraId="21FBFB4B" w14:textId="57D2F7E1" w:rsidR="00990DA5" w:rsidRDefault="00990DA5">
      <w:pPr>
        <w:pStyle w:val="Zkladntext"/>
        <w:numPr>
          <w:ilvl w:val="0"/>
          <w:numId w:val="7"/>
        </w:numPr>
      </w:pPr>
      <w:r>
        <w:t>Záruka se nevztahuje na vady způsobené</w:t>
      </w:r>
    </w:p>
    <w:p w14:paraId="5AE43C91" w14:textId="77777777" w:rsidR="00990DA5" w:rsidRDefault="00990DA5">
      <w:pPr>
        <w:pStyle w:val="Zkladntext"/>
        <w:numPr>
          <w:ilvl w:val="0"/>
          <w:numId w:val="1"/>
        </w:numPr>
      </w:pPr>
      <w:r>
        <w:t>neoprávněným zásahem třetí osoby</w:t>
      </w:r>
    </w:p>
    <w:p w14:paraId="00F47C18" w14:textId="77777777" w:rsidR="00990DA5" w:rsidRDefault="00990DA5">
      <w:pPr>
        <w:pStyle w:val="Zkladntext"/>
        <w:numPr>
          <w:ilvl w:val="0"/>
          <w:numId w:val="1"/>
        </w:numPr>
      </w:pPr>
      <w:r>
        <w:t>mechanickým poškozením</w:t>
      </w:r>
    </w:p>
    <w:p w14:paraId="3E494A09" w14:textId="56CF95A4" w:rsidR="00990DA5" w:rsidRDefault="00990DA5">
      <w:pPr>
        <w:pStyle w:val="Zkladntext"/>
        <w:numPr>
          <w:ilvl w:val="0"/>
          <w:numId w:val="7"/>
        </w:numPr>
      </w:pPr>
      <w:r>
        <w:t>Náklady, spojené s plněním povinností zhotovitele z titulu záruky podle této smlouvy, budou hrazeny zhotovitelem.</w:t>
      </w:r>
    </w:p>
    <w:p w14:paraId="1CAA0048" w14:textId="77777777" w:rsidR="00990DA5" w:rsidRDefault="00990DA5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35532" w14:textId="77777777" w:rsidR="00A05F2C" w:rsidRPr="00CB2FF8" w:rsidRDefault="00A05F2C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99443" w14:textId="77777777" w:rsidR="00990DA5" w:rsidRPr="005D065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14:paraId="76199A77" w14:textId="049D92C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25230230" w14:textId="3D9AE972" w:rsidR="00714A6F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dílo. </w:t>
      </w:r>
    </w:p>
    <w:p w14:paraId="4F47B60C" w14:textId="7A1CC266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0D1FDD14" w14:textId="032627D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A70FF44" w14:textId="0801DCCD" w:rsidR="00990DA5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 </w:t>
      </w:r>
      <w:r w:rsidR="00990DA5" w:rsidRPr="00A35769">
        <w:t xml:space="preserve">S odkazem na zákon č. 340/2015 Sb., o zvláštních podmínkách účinnosti </w:t>
      </w:r>
      <w:proofErr w:type="gramStart"/>
      <w:r w:rsidR="00990DA5" w:rsidRPr="00A35769">
        <w:t xml:space="preserve">některých </w:t>
      </w:r>
      <w:r>
        <w:t xml:space="preserve"> </w:t>
      </w:r>
      <w:r w:rsidR="00990DA5" w:rsidRPr="00A35769">
        <w:t>smluv</w:t>
      </w:r>
      <w:proofErr w:type="gramEnd"/>
      <w:r w:rsidR="00990DA5" w:rsidRPr="00A35769">
        <w:t xml:space="preserve">, uveřejňování těchto smluv a o registru smluv (zákon o registru smluv), v platném znění, se smluvní strany dohodly, že </w:t>
      </w:r>
      <w:r w:rsidR="00990DA5" w:rsidRPr="00714A6F">
        <w:rPr>
          <w:color w:val="000000" w:themeColor="text1"/>
        </w:rPr>
        <w:t>tuto</w:t>
      </w:r>
      <w:r w:rsidR="00990DA5" w:rsidRPr="00A35769">
        <w:t xml:space="preserve"> smlouvu uveřejní v registru smluv za podmínek stanovených uvedeným zákonem objednatel.</w:t>
      </w:r>
    </w:p>
    <w:p w14:paraId="7BFD939D" w14:textId="68D21F04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se řídí právem České republiky.</w:t>
      </w:r>
    </w:p>
    <w:p w14:paraId="4A14EBEA" w14:textId="5767EFCE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je vyhotovena ve dvou originálech, z nichž každá ze smluvních stran obdrží jeden originál.</w:t>
      </w:r>
    </w:p>
    <w:p w14:paraId="39B936B8" w14:textId="779E1360" w:rsidR="00AC08B3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29873CAD" w:rsidR="00990DA5" w:rsidRPr="00714A6F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7EB450F" w14:textId="417DB593" w:rsidR="00AC08B3" w:rsidRDefault="00AC08B3" w:rsidP="00990DA5">
      <w:pPr>
        <w:rPr>
          <w:rFonts w:ascii="Times New Roman" w:hAnsi="Times New Roman" w:cs="Times New Roman"/>
          <w:sz w:val="24"/>
          <w:szCs w:val="24"/>
        </w:rPr>
        <w:sectPr w:rsidR="00AC08B3" w:rsidSect="00E7588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A3B4C" w14:textId="77777777" w:rsidR="00AC08B3" w:rsidRDefault="00AC08B3" w:rsidP="00990DA5">
      <w:pPr>
        <w:rPr>
          <w:rFonts w:ascii="Times New Roman" w:hAnsi="Times New Roman" w:cs="Times New Roman"/>
          <w:sz w:val="24"/>
          <w:szCs w:val="24"/>
        </w:rPr>
      </w:pPr>
    </w:p>
    <w:p w14:paraId="3E051652" w14:textId="77777777" w:rsidR="00262CF2" w:rsidRDefault="00262CF2" w:rsidP="00990DA5">
      <w:pPr>
        <w:rPr>
          <w:rFonts w:ascii="Times New Roman" w:hAnsi="Times New Roman" w:cs="Times New Roman"/>
          <w:sz w:val="24"/>
          <w:szCs w:val="24"/>
        </w:rPr>
      </w:pPr>
    </w:p>
    <w:p w14:paraId="77C53560" w14:textId="0D8047FB" w:rsidR="00990DA5" w:rsidRPr="0009171F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262CF2">
        <w:rPr>
          <w:rFonts w:ascii="Times New Roman" w:hAnsi="Times New Roman" w:cs="Times New Roman"/>
          <w:sz w:val="24"/>
          <w:szCs w:val="24"/>
        </w:rPr>
        <w:t>1</w:t>
      </w:r>
      <w:r w:rsidR="00A05F2C">
        <w:rPr>
          <w:rFonts w:ascii="Times New Roman" w:hAnsi="Times New Roman" w:cs="Times New Roman"/>
          <w:sz w:val="24"/>
          <w:szCs w:val="24"/>
        </w:rPr>
        <w:t>1</w:t>
      </w:r>
      <w:r w:rsidR="007305BE">
        <w:rPr>
          <w:rFonts w:ascii="Times New Roman" w:hAnsi="Times New Roman" w:cs="Times New Roman"/>
          <w:sz w:val="24"/>
          <w:szCs w:val="24"/>
        </w:rPr>
        <w:t xml:space="preserve">. </w:t>
      </w:r>
      <w:r w:rsidR="00262CF2">
        <w:rPr>
          <w:rFonts w:ascii="Times New Roman" w:hAnsi="Times New Roman" w:cs="Times New Roman"/>
          <w:sz w:val="24"/>
          <w:szCs w:val="24"/>
        </w:rPr>
        <w:t>9</w:t>
      </w:r>
      <w:r w:rsidR="007305BE">
        <w:rPr>
          <w:rFonts w:ascii="Times New Roman" w:hAnsi="Times New Roman" w:cs="Times New Roman"/>
          <w:sz w:val="24"/>
          <w:szCs w:val="24"/>
        </w:rPr>
        <w:t>. 202</w:t>
      </w:r>
      <w:r w:rsidR="001C38E9">
        <w:rPr>
          <w:rFonts w:ascii="Times New Roman" w:hAnsi="Times New Roman" w:cs="Times New Roman"/>
          <w:sz w:val="24"/>
          <w:szCs w:val="24"/>
        </w:rPr>
        <w:t>5</w:t>
      </w:r>
    </w:p>
    <w:p w14:paraId="61FA5ECB" w14:textId="77777777" w:rsidR="00CF13C6" w:rsidRDefault="00CF13C6" w:rsidP="00990DA5">
      <w:pPr>
        <w:rPr>
          <w:rFonts w:ascii="Times New Roman" w:hAnsi="Times New Roman" w:cs="Times New Roman"/>
          <w:sz w:val="24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506B0B2" w14:textId="77777777" w:rsidR="00BE7C21" w:rsidRPr="00BE7C21" w:rsidRDefault="00BE7C21" w:rsidP="00532F37">
      <w:pPr>
        <w:rPr>
          <w:rFonts w:ascii="Times New Roman" w:hAnsi="Times New Roman" w:cs="Times New Roman"/>
          <w:sz w:val="24"/>
        </w:rPr>
      </w:pPr>
    </w:p>
    <w:sectPr w:rsidR="00BE7C21" w:rsidRPr="00BE7C21" w:rsidSect="00E758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0BBA"/>
    <w:multiLevelType w:val="hybridMultilevel"/>
    <w:tmpl w:val="799E25E2"/>
    <w:lvl w:ilvl="0" w:tplc="13A4E2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3228F"/>
    <w:multiLevelType w:val="hybridMultilevel"/>
    <w:tmpl w:val="B74EB6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4C8F"/>
    <w:multiLevelType w:val="hybridMultilevel"/>
    <w:tmpl w:val="90A4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C95C22"/>
    <w:multiLevelType w:val="hybridMultilevel"/>
    <w:tmpl w:val="6CCEA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2507">
    <w:abstractNumId w:val="7"/>
  </w:num>
  <w:num w:numId="2" w16cid:durableId="2115439300">
    <w:abstractNumId w:val="3"/>
  </w:num>
  <w:num w:numId="3" w16cid:durableId="2051760869">
    <w:abstractNumId w:val="1"/>
  </w:num>
  <w:num w:numId="4" w16cid:durableId="802578786">
    <w:abstractNumId w:val="2"/>
  </w:num>
  <w:num w:numId="5" w16cid:durableId="200751727">
    <w:abstractNumId w:val="9"/>
  </w:num>
  <w:num w:numId="6" w16cid:durableId="970134928">
    <w:abstractNumId w:val="4"/>
  </w:num>
  <w:num w:numId="7" w16cid:durableId="1379084381">
    <w:abstractNumId w:val="8"/>
  </w:num>
  <w:num w:numId="8" w16cid:durableId="2144342530">
    <w:abstractNumId w:val="10"/>
  </w:num>
  <w:num w:numId="9" w16cid:durableId="2006131068">
    <w:abstractNumId w:val="5"/>
  </w:num>
  <w:num w:numId="10" w16cid:durableId="643853350">
    <w:abstractNumId w:val="6"/>
  </w:num>
  <w:num w:numId="11" w16cid:durableId="20618894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1C2D"/>
    <w:rsid w:val="00015BE8"/>
    <w:rsid w:val="000220BB"/>
    <w:rsid w:val="0003263A"/>
    <w:rsid w:val="0003467E"/>
    <w:rsid w:val="00035E13"/>
    <w:rsid w:val="0003627D"/>
    <w:rsid w:val="0004668A"/>
    <w:rsid w:val="00085768"/>
    <w:rsid w:val="00092110"/>
    <w:rsid w:val="00092AB2"/>
    <w:rsid w:val="00094B33"/>
    <w:rsid w:val="000A706E"/>
    <w:rsid w:val="000B10A6"/>
    <w:rsid w:val="000B19F8"/>
    <w:rsid w:val="000B212F"/>
    <w:rsid w:val="000B7F5D"/>
    <w:rsid w:val="000C0241"/>
    <w:rsid w:val="000E0FFF"/>
    <w:rsid w:val="000E1ED4"/>
    <w:rsid w:val="000F7362"/>
    <w:rsid w:val="00103C66"/>
    <w:rsid w:val="00105064"/>
    <w:rsid w:val="00124785"/>
    <w:rsid w:val="00143412"/>
    <w:rsid w:val="001438C9"/>
    <w:rsid w:val="00172C2E"/>
    <w:rsid w:val="00174BFB"/>
    <w:rsid w:val="001803EB"/>
    <w:rsid w:val="001804E4"/>
    <w:rsid w:val="001A4A75"/>
    <w:rsid w:val="001A509C"/>
    <w:rsid w:val="001B2740"/>
    <w:rsid w:val="001B2F22"/>
    <w:rsid w:val="001B66FB"/>
    <w:rsid w:val="001B6E9F"/>
    <w:rsid w:val="001C38E9"/>
    <w:rsid w:val="001D5081"/>
    <w:rsid w:val="001E382C"/>
    <w:rsid w:val="001F271B"/>
    <w:rsid w:val="001F7E7B"/>
    <w:rsid w:val="0020478C"/>
    <w:rsid w:val="002555D8"/>
    <w:rsid w:val="00262CF2"/>
    <w:rsid w:val="002642E0"/>
    <w:rsid w:val="00285BF2"/>
    <w:rsid w:val="002973C2"/>
    <w:rsid w:val="002F1AEE"/>
    <w:rsid w:val="0032045E"/>
    <w:rsid w:val="00331F45"/>
    <w:rsid w:val="003546D9"/>
    <w:rsid w:val="0037590D"/>
    <w:rsid w:val="00383AA1"/>
    <w:rsid w:val="003B032E"/>
    <w:rsid w:val="003C081E"/>
    <w:rsid w:val="003F354D"/>
    <w:rsid w:val="00402104"/>
    <w:rsid w:val="004061BA"/>
    <w:rsid w:val="004066F8"/>
    <w:rsid w:val="00406E7D"/>
    <w:rsid w:val="00433406"/>
    <w:rsid w:val="004A05BD"/>
    <w:rsid w:val="004A7085"/>
    <w:rsid w:val="004C560C"/>
    <w:rsid w:val="004C6038"/>
    <w:rsid w:val="004F0D41"/>
    <w:rsid w:val="0050508F"/>
    <w:rsid w:val="0050678B"/>
    <w:rsid w:val="005304C8"/>
    <w:rsid w:val="00532CF3"/>
    <w:rsid w:val="00532F37"/>
    <w:rsid w:val="00550F7D"/>
    <w:rsid w:val="005515A5"/>
    <w:rsid w:val="00566602"/>
    <w:rsid w:val="005821BE"/>
    <w:rsid w:val="005B56AC"/>
    <w:rsid w:val="005C5435"/>
    <w:rsid w:val="005C7D26"/>
    <w:rsid w:val="005D0658"/>
    <w:rsid w:val="005E0517"/>
    <w:rsid w:val="005E7396"/>
    <w:rsid w:val="005E7E30"/>
    <w:rsid w:val="005F3D05"/>
    <w:rsid w:val="005F65F2"/>
    <w:rsid w:val="00640DB0"/>
    <w:rsid w:val="00645A7F"/>
    <w:rsid w:val="006508E0"/>
    <w:rsid w:val="0066414A"/>
    <w:rsid w:val="006655BD"/>
    <w:rsid w:val="006865E1"/>
    <w:rsid w:val="006A56C7"/>
    <w:rsid w:val="006A72BD"/>
    <w:rsid w:val="006D664F"/>
    <w:rsid w:val="00703A00"/>
    <w:rsid w:val="0071314F"/>
    <w:rsid w:val="00714A6F"/>
    <w:rsid w:val="0072624C"/>
    <w:rsid w:val="007305BE"/>
    <w:rsid w:val="00734D61"/>
    <w:rsid w:val="00735C4C"/>
    <w:rsid w:val="007559A6"/>
    <w:rsid w:val="0075682D"/>
    <w:rsid w:val="00781391"/>
    <w:rsid w:val="007A2827"/>
    <w:rsid w:val="007A3CF5"/>
    <w:rsid w:val="007B0A7C"/>
    <w:rsid w:val="007C0247"/>
    <w:rsid w:val="007C282B"/>
    <w:rsid w:val="007E27A6"/>
    <w:rsid w:val="007E6A41"/>
    <w:rsid w:val="007F3D7E"/>
    <w:rsid w:val="007F7292"/>
    <w:rsid w:val="00814994"/>
    <w:rsid w:val="00815C22"/>
    <w:rsid w:val="00843F70"/>
    <w:rsid w:val="00846428"/>
    <w:rsid w:val="00851334"/>
    <w:rsid w:val="00862EAD"/>
    <w:rsid w:val="00867144"/>
    <w:rsid w:val="00870FA7"/>
    <w:rsid w:val="0087612B"/>
    <w:rsid w:val="00877B36"/>
    <w:rsid w:val="008A05CA"/>
    <w:rsid w:val="008A16D8"/>
    <w:rsid w:val="008E349A"/>
    <w:rsid w:val="00917D74"/>
    <w:rsid w:val="00920D7B"/>
    <w:rsid w:val="009231B6"/>
    <w:rsid w:val="00931F33"/>
    <w:rsid w:val="00972159"/>
    <w:rsid w:val="00976621"/>
    <w:rsid w:val="00990DA5"/>
    <w:rsid w:val="009A6152"/>
    <w:rsid w:val="009B323D"/>
    <w:rsid w:val="009C5F15"/>
    <w:rsid w:val="009E7750"/>
    <w:rsid w:val="009F611D"/>
    <w:rsid w:val="009F67F2"/>
    <w:rsid w:val="00A000E4"/>
    <w:rsid w:val="00A05F2C"/>
    <w:rsid w:val="00A07EA9"/>
    <w:rsid w:val="00A3026A"/>
    <w:rsid w:val="00A601F0"/>
    <w:rsid w:val="00A62EE2"/>
    <w:rsid w:val="00A75281"/>
    <w:rsid w:val="00A929D5"/>
    <w:rsid w:val="00A95EB6"/>
    <w:rsid w:val="00AA28A8"/>
    <w:rsid w:val="00AC08B3"/>
    <w:rsid w:val="00AC21A3"/>
    <w:rsid w:val="00AC4DEE"/>
    <w:rsid w:val="00AE0B50"/>
    <w:rsid w:val="00AF6352"/>
    <w:rsid w:val="00B01BA8"/>
    <w:rsid w:val="00B06FD8"/>
    <w:rsid w:val="00B21FEF"/>
    <w:rsid w:val="00B26A35"/>
    <w:rsid w:val="00B34450"/>
    <w:rsid w:val="00B4381F"/>
    <w:rsid w:val="00B501F7"/>
    <w:rsid w:val="00B554CD"/>
    <w:rsid w:val="00B742A0"/>
    <w:rsid w:val="00B81ECE"/>
    <w:rsid w:val="00BD1B89"/>
    <w:rsid w:val="00BD1FA7"/>
    <w:rsid w:val="00BE378F"/>
    <w:rsid w:val="00BE7C21"/>
    <w:rsid w:val="00BF33D2"/>
    <w:rsid w:val="00C02B9D"/>
    <w:rsid w:val="00C02F3C"/>
    <w:rsid w:val="00C1646A"/>
    <w:rsid w:val="00C16E25"/>
    <w:rsid w:val="00C3045E"/>
    <w:rsid w:val="00C36E43"/>
    <w:rsid w:val="00C374F3"/>
    <w:rsid w:val="00C537FF"/>
    <w:rsid w:val="00C60EBD"/>
    <w:rsid w:val="00C70814"/>
    <w:rsid w:val="00C90393"/>
    <w:rsid w:val="00CA489F"/>
    <w:rsid w:val="00CA6F19"/>
    <w:rsid w:val="00CB2FF8"/>
    <w:rsid w:val="00CF13C6"/>
    <w:rsid w:val="00CF1781"/>
    <w:rsid w:val="00D05544"/>
    <w:rsid w:val="00D05934"/>
    <w:rsid w:val="00D4224D"/>
    <w:rsid w:val="00D45DB6"/>
    <w:rsid w:val="00D5209D"/>
    <w:rsid w:val="00D65D6C"/>
    <w:rsid w:val="00D735F7"/>
    <w:rsid w:val="00D85C01"/>
    <w:rsid w:val="00D974A6"/>
    <w:rsid w:val="00DB1435"/>
    <w:rsid w:val="00DB36C7"/>
    <w:rsid w:val="00DC7440"/>
    <w:rsid w:val="00DD1C8A"/>
    <w:rsid w:val="00DD3AF8"/>
    <w:rsid w:val="00DF0115"/>
    <w:rsid w:val="00DF58AC"/>
    <w:rsid w:val="00E073DC"/>
    <w:rsid w:val="00E17A9B"/>
    <w:rsid w:val="00E21CA6"/>
    <w:rsid w:val="00E502E8"/>
    <w:rsid w:val="00E53359"/>
    <w:rsid w:val="00E655C5"/>
    <w:rsid w:val="00E73D64"/>
    <w:rsid w:val="00E7588B"/>
    <w:rsid w:val="00E87B4D"/>
    <w:rsid w:val="00E948A0"/>
    <w:rsid w:val="00EB42DD"/>
    <w:rsid w:val="00EB6D2E"/>
    <w:rsid w:val="00EE3971"/>
    <w:rsid w:val="00F00CF6"/>
    <w:rsid w:val="00F07723"/>
    <w:rsid w:val="00F1326B"/>
    <w:rsid w:val="00F44629"/>
    <w:rsid w:val="00F51219"/>
    <w:rsid w:val="00F57A4E"/>
    <w:rsid w:val="00F76196"/>
    <w:rsid w:val="00F814E9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1114</Words>
  <Characters>6574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2025-09-11T08:25:00Z</cp:lastPrinted>
  <dcterms:created xsi:type="dcterms:W3CDTF">2025-09-16T15:08:00Z</dcterms:created>
  <dcterms:modified xsi:type="dcterms:W3CDTF">2025-09-16T15:08:00Z</dcterms:modified>
</cp:coreProperties>
</file>