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97BF" w14:textId="23C14757" w:rsidR="00933FBD" w:rsidRDefault="00933FBD" w:rsidP="00933FBD">
      <w:pPr>
        <w:jc w:val="center"/>
        <w:rPr>
          <w:b/>
          <w:bCs/>
          <w:sz w:val="24"/>
          <w:szCs w:val="24"/>
        </w:rPr>
      </w:pPr>
      <w:r w:rsidRPr="00933FBD">
        <w:rPr>
          <w:b/>
          <w:bCs/>
          <w:sz w:val="24"/>
          <w:szCs w:val="24"/>
        </w:rPr>
        <w:t>SMLOUVA O POSKYTNUTÍ PŘÍSPĚVKU</w:t>
      </w:r>
    </w:p>
    <w:p w14:paraId="55E0E8C5" w14:textId="7060CB49" w:rsidR="004A7A4F" w:rsidRDefault="00933FBD" w:rsidP="00933FBD">
      <w:pPr>
        <w:jc w:val="center"/>
        <w:rPr>
          <w:b/>
          <w:bCs/>
          <w:sz w:val="24"/>
          <w:szCs w:val="24"/>
        </w:rPr>
      </w:pPr>
      <w:r w:rsidRPr="00933FBD">
        <w:rPr>
          <w:b/>
          <w:bCs/>
          <w:sz w:val="24"/>
          <w:szCs w:val="24"/>
        </w:rPr>
        <w:t>ZA VÝMĚNU INTERIÉROVÝCH DVĚŘÍ V PŘEDMĚTU PODNÁJMU</w:t>
      </w:r>
    </w:p>
    <w:p w14:paraId="600307CF" w14:textId="77777777" w:rsidR="008E23CB" w:rsidRDefault="008E23CB" w:rsidP="00933FBD">
      <w:pPr>
        <w:rPr>
          <w:b/>
          <w:bCs/>
          <w:sz w:val="24"/>
          <w:szCs w:val="24"/>
        </w:rPr>
      </w:pPr>
    </w:p>
    <w:p w14:paraId="57AA4BE5" w14:textId="77777777" w:rsidR="00144BED" w:rsidRDefault="00933FBD" w:rsidP="00144BED">
      <w:pPr>
        <w:spacing w:after="0" w:line="240" w:lineRule="auto"/>
        <w:rPr>
          <w:b/>
          <w:bCs/>
          <w:sz w:val="24"/>
          <w:szCs w:val="24"/>
        </w:rPr>
      </w:pPr>
      <w:r w:rsidRPr="00144BED">
        <w:rPr>
          <w:sz w:val="24"/>
          <w:szCs w:val="24"/>
        </w:rPr>
        <w:t>1.</w:t>
      </w:r>
      <w:r w:rsidRPr="00144BED">
        <w:rPr>
          <w:sz w:val="24"/>
          <w:szCs w:val="24"/>
        </w:rPr>
        <w:tab/>
      </w:r>
      <w:r w:rsidR="00144BED" w:rsidRPr="00144BED">
        <w:rPr>
          <w:b/>
          <w:bCs/>
          <w:sz w:val="24"/>
          <w:szCs w:val="24"/>
        </w:rPr>
        <w:t>Soukromá základní škola UNIVERZUM s.r.o.</w:t>
      </w:r>
    </w:p>
    <w:p w14:paraId="37D7F2ED" w14:textId="6ED7B85B" w:rsidR="00144BED" w:rsidRDefault="00144BED" w:rsidP="00144BED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Pr="00144BED">
        <w:rPr>
          <w:sz w:val="24"/>
          <w:szCs w:val="24"/>
        </w:rPr>
        <w:t>Českolipská 373/27, Střížkov, 190 00 Praha 9</w:t>
      </w:r>
    </w:p>
    <w:p w14:paraId="341D458D" w14:textId="4ACCCF23" w:rsidR="00144BED" w:rsidRDefault="00144BED" w:rsidP="00144BED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Pr="00144BED">
        <w:rPr>
          <w:sz w:val="24"/>
          <w:szCs w:val="24"/>
        </w:rPr>
        <w:t>251</w:t>
      </w:r>
      <w:r>
        <w:rPr>
          <w:sz w:val="24"/>
          <w:szCs w:val="24"/>
        </w:rPr>
        <w:t xml:space="preserve"> </w:t>
      </w:r>
      <w:r w:rsidRPr="00144BED">
        <w:rPr>
          <w:sz w:val="24"/>
          <w:szCs w:val="24"/>
        </w:rPr>
        <w:t>32</w:t>
      </w:r>
      <w:r>
        <w:rPr>
          <w:sz w:val="24"/>
          <w:szCs w:val="24"/>
        </w:rPr>
        <w:t xml:space="preserve"> </w:t>
      </w:r>
      <w:r w:rsidRPr="00144BED">
        <w:rPr>
          <w:sz w:val="24"/>
          <w:szCs w:val="24"/>
        </w:rPr>
        <w:t xml:space="preserve">083 </w:t>
      </w:r>
      <w:r>
        <w:rPr>
          <w:sz w:val="24"/>
          <w:szCs w:val="24"/>
        </w:rPr>
        <w:t>(není plátcem DPH)</w:t>
      </w:r>
    </w:p>
    <w:p w14:paraId="7F7668CF" w14:textId="30843D87" w:rsidR="00144BED" w:rsidRDefault="00144BED" w:rsidP="00144BED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zastoupená </w:t>
      </w:r>
      <w:r w:rsidR="008E23CB">
        <w:rPr>
          <w:sz w:val="24"/>
          <w:szCs w:val="24"/>
        </w:rPr>
        <w:t xml:space="preserve">paní </w:t>
      </w:r>
      <w:r>
        <w:rPr>
          <w:sz w:val="24"/>
          <w:szCs w:val="24"/>
        </w:rPr>
        <w:t>Mgr. Markétou Smolařovou, MBA, jednatelkou a ředitelkou</w:t>
      </w:r>
    </w:p>
    <w:p w14:paraId="5E020805" w14:textId="77777777" w:rsidR="00144BED" w:rsidRDefault="00144BED" w:rsidP="00144BED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zapsaná v obchodním rejstříku Městského soudu v Praze,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zn. </w:t>
      </w:r>
      <w:r w:rsidRPr="00144BED">
        <w:rPr>
          <w:sz w:val="24"/>
          <w:szCs w:val="24"/>
        </w:rPr>
        <w:t xml:space="preserve">C 52364 </w:t>
      </w:r>
    </w:p>
    <w:p w14:paraId="0E80720C" w14:textId="77777777" w:rsidR="00144BED" w:rsidRDefault="00144BED" w:rsidP="00144BED">
      <w:pPr>
        <w:spacing w:after="0" w:line="240" w:lineRule="auto"/>
        <w:ind w:firstLine="708"/>
        <w:rPr>
          <w:sz w:val="24"/>
          <w:szCs w:val="24"/>
        </w:rPr>
      </w:pPr>
    </w:p>
    <w:p w14:paraId="5C347E11" w14:textId="2A0EC232" w:rsidR="00144BED" w:rsidRDefault="00144BED" w:rsidP="00144BED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Pr="00144BED">
        <w:rPr>
          <w:b/>
          <w:bCs/>
          <w:sz w:val="24"/>
          <w:szCs w:val="24"/>
        </w:rPr>
        <w:t>Univerzum</w:t>
      </w:r>
      <w:r>
        <w:rPr>
          <w:sz w:val="24"/>
          <w:szCs w:val="24"/>
        </w:rPr>
        <w:t>“) na straně jedné</w:t>
      </w:r>
    </w:p>
    <w:p w14:paraId="1E03D10A" w14:textId="77777777" w:rsidR="00144BED" w:rsidRDefault="00144BED" w:rsidP="00144BED">
      <w:pPr>
        <w:spacing w:after="0" w:line="240" w:lineRule="auto"/>
        <w:rPr>
          <w:sz w:val="24"/>
          <w:szCs w:val="24"/>
        </w:rPr>
      </w:pPr>
    </w:p>
    <w:p w14:paraId="5EACC619" w14:textId="2FC15AF6" w:rsidR="00144BED" w:rsidRDefault="00144BED" w:rsidP="00144B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882486E" w14:textId="77777777" w:rsidR="00144BED" w:rsidRDefault="00144BED" w:rsidP="00144BED">
      <w:pPr>
        <w:spacing w:after="0" w:line="240" w:lineRule="auto"/>
        <w:rPr>
          <w:sz w:val="24"/>
          <w:szCs w:val="24"/>
        </w:rPr>
      </w:pPr>
    </w:p>
    <w:p w14:paraId="20400BB0" w14:textId="70F3B0FF" w:rsidR="00144BED" w:rsidRPr="008E23CB" w:rsidRDefault="00144BED" w:rsidP="008E23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FB1F7C" w:rsidRPr="00FB1F7C">
        <w:rPr>
          <w:b/>
          <w:bCs/>
          <w:sz w:val="24"/>
          <w:szCs w:val="24"/>
        </w:rPr>
        <w:t>Gymnázium, Praha 9, Českolipská 373</w:t>
      </w:r>
      <w:r w:rsidR="008E23CB">
        <w:rPr>
          <w:b/>
          <w:bCs/>
          <w:sz w:val="24"/>
          <w:szCs w:val="24"/>
        </w:rPr>
        <w:t xml:space="preserve"> </w:t>
      </w:r>
      <w:r w:rsidR="008E23CB" w:rsidRPr="008E23CB">
        <w:rPr>
          <w:sz w:val="24"/>
          <w:szCs w:val="24"/>
        </w:rPr>
        <w:t>(příspěvková organizace hl.</w:t>
      </w:r>
      <w:r w:rsidR="008E23CB">
        <w:rPr>
          <w:sz w:val="24"/>
          <w:szCs w:val="24"/>
        </w:rPr>
        <w:t xml:space="preserve"> </w:t>
      </w:r>
      <w:r w:rsidR="008E23CB" w:rsidRPr="008E23CB">
        <w:rPr>
          <w:sz w:val="24"/>
          <w:szCs w:val="24"/>
        </w:rPr>
        <w:t>m. Prahy)</w:t>
      </w:r>
    </w:p>
    <w:p w14:paraId="6CFF8397" w14:textId="34CD2B7E" w:rsidR="00FB1F7C" w:rsidRPr="00FB1F7C" w:rsidRDefault="00FB1F7C" w:rsidP="008E23CB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FB1F7C">
        <w:rPr>
          <w:sz w:val="24"/>
          <w:szCs w:val="24"/>
        </w:rPr>
        <w:t>se sídlem Českolipská 373/27, Střížkov, 190</w:t>
      </w:r>
      <w:r>
        <w:rPr>
          <w:sz w:val="24"/>
          <w:szCs w:val="24"/>
        </w:rPr>
        <w:t xml:space="preserve"> </w:t>
      </w:r>
      <w:r w:rsidRPr="00FB1F7C">
        <w:rPr>
          <w:sz w:val="24"/>
          <w:szCs w:val="24"/>
        </w:rPr>
        <w:t>00 Praha 9</w:t>
      </w:r>
    </w:p>
    <w:p w14:paraId="023B1AEA" w14:textId="77777777" w:rsidR="008E23CB" w:rsidRDefault="00FB1F7C" w:rsidP="008E23C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IČ: 604 45</w:t>
      </w:r>
      <w:r w:rsidR="008E23CB">
        <w:rPr>
          <w:sz w:val="24"/>
          <w:szCs w:val="24"/>
        </w:rPr>
        <w:t> </w:t>
      </w:r>
      <w:r>
        <w:rPr>
          <w:sz w:val="24"/>
          <w:szCs w:val="24"/>
        </w:rPr>
        <w:t>475</w:t>
      </w:r>
      <w:r w:rsidR="008E23CB">
        <w:rPr>
          <w:sz w:val="24"/>
          <w:szCs w:val="24"/>
        </w:rPr>
        <w:t>, DIČ: CZ60445475</w:t>
      </w:r>
    </w:p>
    <w:p w14:paraId="38F41574" w14:textId="735AECCB" w:rsidR="008E23CB" w:rsidRDefault="008E23CB" w:rsidP="008E23C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zastoupená paní PaedDr. Věrou Ježkovou, ředitelkou</w:t>
      </w:r>
    </w:p>
    <w:p w14:paraId="5C3EE508" w14:textId="77777777" w:rsidR="008E23CB" w:rsidRDefault="008E23CB" w:rsidP="008E23CB">
      <w:pPr>
        <w:spacing w:after="0" w:line="240" w:lineRule="auto"/>
        <w:ind w:firstLine="708"/>
        <w:rPr>
          <w:sz w:val="24"/>
          <w:szCs w:val="24"/>
        </w:rPr>
      </w:pPr>
    </w:p>
    <w:p w14:paraId="4AFB1453" w14:textId="59AD922E" w:rsidR="008E23CB" w:rsidRDefault="008E23CB" w:rsidP="008E23C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Gymnázium</w:t>
      </w:r>
      <w:r>
        <w:rPr>
          <w:sz w:val="24"/>
          <w:szCs w:val="24"/>
        </w:rPr>
        <w:t>“) na straně jedné</w:t>
      </w:r>
    </w:p>
    <w:p w14:paraId="34783597" w14:textId="77777777" w:rsidR="008E23CB" w:rsidRDefault="008E23CB" w:rsidP="008E23CB">
      <w:pPr>
        <w:spacing w:after="0" w:line="240" w:lineRule="auto"/>
        <w:ind w:firstLine="708"/>
        <w:rPr>
          <w:sz w:val="24"/>
          <w:szCs w:val="24"/>
        </w:rPr>
      </w:pPr>
    </w:p>
    <w:p w14:paraId="15FFF28E" w14:textId="6C67B265" w:rsidR="003E0125" w:rsidRDefault="003E0125" w:rsidP="008E23C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(společně jen „</w:t>
      </w:r>
      <w:r w:rsidRPr="003E0125">
        <w:rPr>
          <w:b/>
          <w:bCs/>
          <w:sz w:val="24"/>
          <w:szCs w:val="24"/>
        </w:rPr>
        <w:t>Smluvní strany</w:t>
      </w:r>
      <w:r>
        <w:rPr>
          <w:sz w:val="24"/>
          <w:szCs w:val="24"/>
        </w:rPr>
        <w:t>“)</w:t>
      </w:r>
    </w:p>
    <w:p w14:paraId="181503E0" w14:textId="77777777" w:rsidR="003E0125" w:rsidRDefault="003E0125" w:rsidP="008E23CB">
      <w:pPr>
        <w:spacing w:after="0" w:line="240" w:lineRule="auto"/>
        <w:ind w:firstLine="708"/>
        <w:rPr>
          <w:sz w:val="24"/>
          <w:szCs w:val="24"/>
        </w:rPr>
      </w:pPr>
    </w:p>
    <w:p w14:paraId="763995AB" w14:textId="06E7C322" w:rsidR="00144BED" w:rsidRPr="00144BED" w:rsidRDefault="00144BED" w:rsidP="008E23CB">
      <w:pPr>
        <w:spacing w:after="0" w:line="240" w:lineRule="auto"/>
        <w:rPr>
          <w:sz w:val="24"/>
          <w:szCs w:val="24"/>
        </w:rPr>
      </w:pPr>
    </w:p>
    <w:p w14:paraId="0688A1CE" w14:textId="3D7EEAE0" w:rsidR="00144BED" w:rsidRDefault="008E23CB" w:rsidP="008E23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spolu dnešního dne, měsíce a roku ve smyslu § 1746 odst. 2 občanského zákoníku tuto</w:t>
      </w:r>
    </w:p>
    <w:p w14:paraId="70472822" w14:textId="77777777" w:rsidR="008E23CB" w:rsidRDefault="008E23CB" w:rsidP="008E23CB">
      <w:pPr>
        <w:spacing w:after="0" w:line="240" w:lineRule="auto"/>
        <w:rPr>
          <w:sz w:val="24"/>
          <w:szCs w:val="24"/>
        </w:rPr>
      </w:pPr>
    </w:p>
    <w:p w14:paraId="57D9EE51" w14:textId="77777777" w:rsidR="008E23CB" w:rsidRDefault="008E23CB" w:rsidP="008E23CB">
      <w:pPr>
        <w:spacing w:after="0" w:line="240" w:lineRule="auto"/>
        <w:rPr>
          <w:sz w:val="24"/>
          <w:szCs w:val="24"/>
        </w:rPr>
      </w:pPr>
    </w:p>
    <w:p w14:paraId="26219690" w14:textId="0030BA2A" w:rsidR="008E23CB" w:rsidRDefault="008E23CB" w:rsidP="008E23C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E23CB">
        <w:rPr>
          <w:b/>
          <w:bCs/>
          <w:sz w:val="24"/>
          <w:szCs w:val="24"/>
        </w:rPr>
        <w:t>Smlouvu o poskytnutí příspěvku za výměru interiérových dveří v předmětu podnájmu</w:t>
      </w:r>
      <w:r>
        <w:rPr>
          <w:b/>
          <w:bCs/>
          <w:sz w:val="24"/>
          <w:szCs w:val="24"/>
        </w:rPr>
        <w:t>:</w:t>
      </w:r>
    </w:p>
    <w:p w14:paraId="1C960741" w14:textId="77777777" w:rsidR="008E23CB" w:rsidRDefault="008E23CB" w:rsidP="008E23CB">
      <w:pPr>
        <w:spacing w:after="0" w:line="240" w:lineRule="auto"/>
        <w:rPr>
          <w:b/>
          <w:bCs/>
          <w:sz w:val="24"/>
          <w:szCs w:val="24"/>
        </w:rPr>
      </w:pPr>
    </w:p>
    <w:p w14:paraId="272C5B6C" w14:textId="07913B1B" w:rsidR="008E23CB" w:rsidRPr="008E23CB" w:rsidRDefault="008E23CB" w:rsidP="008E23C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E23CB">
        <w:rPr>
          <w:sz w:val="24"/>
          <w:szCs w:val="24"/>
        </w:rPr>
        <w:t>(dále jen</w:t>
      </w:r>
      <w:r>
        <w:rPr>
          <w:b/>
          <w:bCs/>
          <w:sz w:val="24"/>
          <w:szCs w:val="24"/>
        </w:rPr>
        <w:t xml:space="preserve"> </w:t>
      </w:r>
      <w:r w:rsidRPr="008E23CB">
        <w:rPr>
          <w:sz w:val="24"/>
          <w:szCs w:val="24"/>
        </w:rPr>
        <w:t>„</w:t>
      </w:r>
      <w:r>
        <w:rPr>
          <w:b/>
          <w:bCs/>
          <w:sz w:val="24"/>
          <w:szCs w:val="24"/>
        </w:rPr>
        <w:t>Smlouva</w:t>
      </w:r>
      <w:r w:rsidRPr="008E23CB">
        <w:rPr>
          <w:sz w:val="24"/>
          <w:szCs w:val="24"/>
        </w:rPr>
        <w:t>“)</w:t>
      </w:r>
    </w:p>
    <w:p w14:paraId="2A239ECD" w14:textId="77777777" w:rsidR="008E23CB" w:rsidRDefault="008E23CB" w:rsidP="008E23CB">
      <w:pPr>
        <w:spacing w:after="0" w:line="240" w:lineRule="auto"/>
        <w:rPr>
          <w:sz w:val="24"/>
          <w:szCs w:val="24"/>
        </w:rPr>
      </w:pPr>
    </w:p>
    <w:p w14:paraId="31E02D25" w14:textId="77777777" w:rsidR="008E23CB" w:rsidRPr="008E23CB" w:rsidRDefault="008E23CB" w:rsidP="008E23C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11B7CA" w14:textId="68F6076C" w:rsidR="008E23CB" w:rsidRPr="008E23CB" w:rsidRDefault="008E23CB" w:rsidP="008E23C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E23CB">
        <w:rPr>
          <w:b/>
          <w:bCs/>
          <w:sz w:val="24"/>
          <w:szCs w:val="24"/>
        </w:rPr>
        <w:t>Článek 1</w:t>
      </w:r>
    </w:p>
    <w:p w14:paraId="0E7B52B3" w14:textId="0CBB4F37" w:rsidR="008E23CB" w:rsidRDefault="008E23CB" w:rsidP="008E23C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E23CB">
        <w:rPr>
          <w:b/>
          <w:bCs/>
          <w:sz w:val="24"/>
          <w:szCs w:val="24"/>
        </w:rPr>
        <w:t>Úvodní ustanovení</w:t>
      </w:r>
    </w:p>
    <w:p w14:paraId="4614F77D" w14:textId="77777777" w:rsidR="008E23CB" w:rsidRDefault="008E23CB" w:rsidP="008E23CB">
      <w:pPr>
        <w:spacing w:after="0" w:line="240" w:lineRule="auto"/>
        <w:rPr>
          <w:b/>
          <w:bCs/>
          <w:sz w:val="24"/>
          <w:szCs w:val="24"/>
        </w:rPr>
      </w:pPr>
    </w:p>
    <w:p w14:paraId="3A3CB495" w14:textId="0B58E2AA" w:rsidR="00933FBD" w:rsidRDefault="008E23CB" w:rsidP="003E0125">
      <w:pPr>
        <w:spacing w:after="0" w:line="240" w:lineRule="auto"/>
        <w:ind w:left="709" w:hanging="709"/>
        <w:jc w:val="both"/>
        <w:rPr>
          <w:sz w:val="24"/>
          <w:szCs w:val="24"/>
        </w:rPr>
      </w:pPr>
      <w:r w:rsidRPr="008E23CB">
        <w:rPr>
          <w:sz w:val="24"/>
          <w:szCs w:val="24"/>
        </w:rPr>
        <w:t>1.</w:t>
      </w:r>
      <w:r w:rsidRPr="008E23CB">
        <w:rPr>
          <w:sz w:val="24"/>
          <w:szCs w:val="24"/>
        </w:rPr>
        <w:tab/>
      </w:r>
      <w:r w:rsidR="003E0125">
        <w:rPr>
          <w:sz w:val="24"/>
          <w:szCs w:val="24"/>
        </w:rPr>
        <w:t>Smluvní strany konstatují, že spolu dne 14.</w:t>
      </w:r>
      <w:r w:rsidR="00C329FA">
        <w:rPr>
          <w:sz w:val="24"/>
          <w:szCs w:val="24"/>
        </w:rPr>
        <w:t xml:space="preserve"> </w:t>
      </w:r>
      <w:r w:rsidR="003E0125">
        <w:rPr>
          <w:sz w:val="24"/>
          <w:szCs w:val="24"/>
        </w:rPr>
        <w:t>12. 1998 uzavřely Smlouvu o podnájmu nebytových prostor (dále jen „</w:t>
      </w:r>
      <w:r w:rsidR="003E0125" w:rsidRPr="003E0125">
        <w:rPr>
          <w:b/>
          <w:bCs/>
          <w:sz w:val="24"/>
          <w:szCs w:val="24"/>
        </w:rPr>
        <w:t>PS</w:t>
      </w:r>
      <w:r w:rsidR="003E0125">
        <w:rPr>
          <w:sz w:val="24"/>
          <w:szCs w:val="24"/>
        </w:rPr>
        <w:t xml:space="preserve">“), na základě které (ve znění změn a doplňků PS)  Univerzum jako podnájemce užívá za podmínek uvedených v PS vybrané nebytové prostory </w:t>
      </w:r>
      <w:r w:rsidR="004A36AE">
        <w:rPr>
          <w:sz w:val="24"/>
          <w:szCs w:val="24"/>
        </w:rPr>
        <w:t>(dále jen „</w:t>
      </w:r>
      <w:r w:rsidR="004A36AE" w:rsidRPr="004A36AE">
        <w:rPr>
          <w:b/>
          <w:bCs/>
          <w:sz w:val="24"/>
          <w:szCs w:val="24"/>
        </w:rPr>
        <w:t>Předmět podnájmu</w:t>
      </w:r>
      <w:r w:rsidR="004A36AE">
        <w:rPr>
          <w:sz w:val="24"/>
          <w:szCs w:val="24"/>
        </w:rPr>
        <w:t xml:space="preserve">“) </w:t>
      </w:r>
      <w:r w:rsidR="003E0125">
        <w:rPr>
          <w:sz w:val="24"/>
          <w:szCs w:val="24"/>
        </w:rPr>
        <w:t xml:space="preserve">v budově (objektu) č.p. 373, která je součástí pozemku </w:t>
      </w:r>
      <w:proofErr w:type="spellStart"/>
      <w:r w:rsidR="003E0125">
        <w:rPr>
          <w:sz w:val="24"/>
          <w:szCs w:val="24"/>
        </w:rPr>
        <w:t>parc</w:t>
      </w:r>
      <w:proofErr w:type="spellEnd"/>
      <w:r w:rsidR="003E0125">
        <w:rPr>
          <w:sz w:val="24"/>
          <w:szCs w:val="24"/>
        </w:rPr>
        <w:t xml:space="preserve">. č. 846, zastavěná plocha a nádvoří, obec Praha, </w:t>
      </w:r>
      <w:proofErr w:type="spellStart"/>
      <w:r w:rsidR="003E0125">
        <w:rPr>
          <w:sz w:val="24"/>
          <w:szCs w:val="24"/>
        </w:rPr>
        <w:t>k.ú</w:t>
      </w:r>
      <w:proofErr w:type="spellEnd"/>
      <w:r w:rsidR="003E0125">
        <w:rPr>
          <w:sz w:val="24"/>
          <w:szCs w:val="24"/>
        </w:rPr>
        <w:t xml:space="preserve">. </w:t>
      </w:r>
      <w:r w:rsidR="004A36AE">
        <w:rPr>
          <w:sz w:val="24"/>
          <w:szCs w:val="24"/>
        </w:rPr>
        <w:t>Střížkov (vše ve vlastnictví hl .m. Prahy)</w:t>
      </w:r>
      <w:r w:rsidR="003E0125">
        <w:rPr>
          <w:sz w:val="24"/>
          <w:szCs w:val="24"/>
        </w:rPr>
        <w:t xml:space="preserve"> pro účely poskytování základního vzdělávání, kterou ve zbylém rozsahu využívá pro účely poskytování středního všeobecného vzdělávání Gymnázium</w:t>
      </w:r>
      <w:r w:rsidR="004A36AE">
        <w:rPr>
          <w:sz w:val="24"/>
          <w:szCs w:val="24"/>
        </w:rPr>
        <w:t xml:space="preserve"> jako nájemce.</w:t>
      </w:r>
    </w:p>
    <w:p w14:paraId="6ED0B513" w14:textId="77777777" w:rsidR="004A36AE" w:rsidRDefault="004A36AE" w:rsidP="003E0125">
      <w:pPr>
        <w:spacing w:after="0" w:line="240" w:lineRule="auto"/>
        <w:ind w:left="709" w:hanging="709"/>
        <w:jc w:val="both"/>
        <w:rPr>
          <w:sz w:val="24"/>
          <w:szCs w:val="24"/>
        </w:rPr>
      </w:pPr>
    </w:p>
    <w:p w14:paraId="7A5A4670" w14:textId="20A610FC" w:rsidR="004A36AE" w:rsidRDefault="004A36AE" w:rsidP="003E0125">
      <w:p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S ohledem na již nevyhovující stav interiérových dveří (s ohledem na jejich stáří a opotřebení) v Předmětu podnájmu Univerzum s předchozím souhlasem Gymnázia provedla vlastním nákladem </w:t>
      </w:r>
      <w:r w:rsidR="00CA7111">
        <w:rPr>
          <w:sz w:val="24"/>
          <w:szCs w:val="24"/>
        </w:rPr>
        <w:t xml:space="preserve">(i) </w:t>
      </w:r>
      <w:r>
        <w:rPr>
          <w:sz w:val="24"/>
          <w:szCs w:val="24"/>
        </w:rPr>
        <w:t xml:space="preserve">výměnu celkem </w:t>
      </w:r>
      <w:r w:rsidR="00C329FA">
        <w:rPr>
          <w:sz w:val="24"/>
          <w:szCs w:val="24"/>
        </w:rPr>
        <w:t>53</w:t>
      </w:r>
      <w:r>
        <w:rPr>
          <w:sz w:val="24"/>
          <w:szCs w:val="24"/>
        </w:rPr>
        <w:t xml:space="preserve"> ks interiérových dveří na nové dveře, vč. </w:t>
      </w:r>
      <w:r w:rsidR="00CA7111">
        <w:rPr>
          <w:sz w:val="24"/>
          <w:szCs w:val="24"/>
        </w:rPr>
        <w:t>(</w:t>
      </w:r>
      <w:proofErr w:type="spellStart"/>
      <w:r w:rsidR="00CA7111">
        <w:rPr>
          <w:sz w:val="24"/>
          <w:szCs w:val="24"/>
        </w:rPr>
        <w:t>ii</w:t>
      </w:r>
      <w:proofErr w:type="spellEnd"/>
      <w:r w:rsidR="00CA7111">
        <w:rPr>
          <w:sz w:val="24"/>
          <w:szCs w:val="24"/>
        </w:rPr>
        <w:t xml:space="preserve">) </w:t>
      </w:r>
      <w:r>
        <w:rPr>
          <w:sz w:val="24"/>
          <w:szCs w:val="24"/>
        </w:rPr>
        <w:t>deinstalace a likvidace původních interiérových dveří a zakoupení a instalace nových interiérových dv</w:t>
      </w:r>
      <w:r w:rsidR="00CA7111">
        <w:rPr>
          <w:sz w:val="24"/>
          <w:szCs w:val="24"/>
        </w:rPr>
        <w:t>e</w:t>
      </w:r>
      <w:r>
        <w:rPr>
          <w:sz w:val="24"/>
          <w:szCs w:val="24"/>
        </w:rPr>
        <w:t xml:space="preserve">ří, vč. přísl. (kování a zámky). Náklad na realizaci komplexní stavební úpravy </w:t>
      </w:r>
      <w:r>
        <w:rPr>
          <w:sz w:val="24"/>
          <w:szCs w:val="24"/>
        </w:rPr>
        <w:lastRenderedPageBreak/>
        <w:t>dle předchozí věty (dále jen „</w:t>
      </w:r>
      <w:r w:rsidRPr="004A36AE">
        <w:rPr>
          <w:b/>
          <w:bCs/>
          <w:sz w:val="24"/>
          <w:szCs w:val="24"/>
        </w:rPr>
        <w:t>Výměna dveří</w:t>
      </w:r>
      <w:r>
        <w:rPr>
          <w:sz w:val="24"/>
          <w:szCs w:val="24"/>
        </w:rPr>
        <w:t xml:space="preserve">“) na straně Univerza činí částku </w:t>
      </w:r>
      <w:r w:rsidR="00046073">
        <w:rPr>
          <w:sz w:val="24"/>
          <w:szCs w:val="24"/>
        </w:rPr>
        <w:t>210.211,56</w:t>
      </w:r>
      <w:r>
        <w:rPr>
          <w:sz w:val="24"/>
          <w:szCs w:val="24"/>
        </w:rPr>
        <w:t xml:space="preserve">,- Kč bez DPH, tj. částku </w:t>
      </w:r>
      <w:r w:rsidR="00046073">
        <w:rPr>
          <w:b/>
          <w:bCs/>
          <w:sz w:val="24"/>
          <w:szCs w:val="24"/>
        </w:rPr>
        <w:t xml:space="preserve">254.356,- Kč </w:t>
      </w:r>
      <w:r>
        <w:rPr>
          <w:sz w:val="24"/>
          <w:szCs w:val="24"/>
        </w:rPr>
        <w:t>vč. DPH (dále jen „</w:t>
      </w:r>
      <w:r w:rsidRPr="004A36AE">
        <w:rPr>
          <w:b/>
          <w:bCs/>
          <w:sz w:val="24"/>
          <w:szCs w:val="24"/>
        </w:rPr>
        <w:t>Náklad Výměny dveří</w:t>
      </w:r>
      <w:r>
        <w:rPr>
          <w:sz w:val="24"/>
          <w:szCs w:val="24"/>
        </w:rPr>
        <w:t>“), který byl ze strany Univerza Gymnáziu před uzavřením této Smlouvy doložen</w:t>
      </w:r>
      <w:r w:rsidR="006F1F18">
        <w:rPr>
          <w:sz w:val="24"/>
          <w:szCs w:val="24"/>
        </w:rPr>
        <w:t xml:space="preserve">, neboť k dokončení Výměny dveří došlo ke dni </w:t>
      </w:r>
      <w:r w:rsidR="00C329FA">
        <w:rPr>
          <w:sz w:val="24"/>
          <w:szCs w:val="24"/>
        </w:rPr>
        <w:t xml:space="preserve">1. 8. </w:t>
      </w:r>
      <w:r w:rsidR="006F1F18">
        <w:rPr>
          <w:sz w:val="24"/>
          <w:szCs w:val="24"/>
        </w:rPr>
        <w:t xml:space="preserve">2025. </w:t>
      </w:r>
    </w:p>
    <w:p w14:paraId="24BB845C" w14:textId="5FD5A2A5" w:rsidR="004A36AE" w:rsidRDefault="004A36AE" w:rsidP="004A36AE">
      <w:pPr>
        <w:spacing w:after="0" w:line="240" w:lineRule="auto"/>
        <w:jc w:val="both"/>
        <w:rPr>
          <w:sz w:val="24"/>
          <w:szCs w:val="24"/>
        </w:rPr>
      </w:pPr>
    </w:p>
    <w:p w14:paraId="531CC51B" w14:textId="77777777" w:rsidR="004A36AE" w:rsidRDefault="004A36AE" w:rsidP="003E0125">
      <w:pPr>
        <w:spacing w:after="0" w:line="240" w:lineRule="auto"/>
        <w:ind w:left="709" w:hanging="709"/>
        <w:jc w:val="both"/>
        <w:rPr>
          <w:sz w:val="24"/>
          <w:szCs w:val="24"/>
        </w:rPr>
      </w:pPr>
    </w:p>
    <w:p w14:paraId="6E42B979" w14:textId="77777777" w:rsidR="004A36AE" w:rsidRPr="004A36AE" w:rsidRDefault="004A36AE" w:rsidP="004A36AE">
      <w:pPr>
        <w:spacing w:after="0" w:line="240" w:lineRule="auto"/>
        <w:ind w:left="709" w:hanging="709"/>
        <w:jc w:val="center"/>
        <w:rPr>
          <w:b/>
          <w:bCs/>
          <w:sz w:val="24"/>
          <w:szCs w:val="24"/>
        </w:rPr>
      </w:pPr>
    </w:p>
    <w:p w14:paraId="2BD166DC" w14:textId="77777777" w:rsidR="004A36AE" w:rsidRPr="004A36AE" w:rsidRDefault="004A36AE" w:rsidP="004A36AE">
      <w:pPr>
        <w:spacing w:after="0" w:line="240" w:lineRule="auto"/>
        <w:ind w:left="709" w:hanging="709"/>
        <w:jc w:val="center"/>
        <w:rPr>
          <w:b/>
          <w:bCs/>
          <w:sz w:val="24"/>
          <w:szCs w:val="24"/>
        </w:rPr>
      </w:pPr>
      <w:r w:rsidRPr="004A36AE">
        <w:rPr>
          <w:b/>
          <w:bCs/>
          <w:sz w:val="24"/>
          <w:szCs w:val="24"/>
        </w:rPr>
        <w:t>Článek 2</w:t>
      </w:r>
    </w:p>
    <w:p w14:paraId="4C8CF7F0" w14:textId="76CE6F50" w:rsidR="004A36AE" w:rsidRDefault="004A36AE" w:rsidP="004A36AE">
      <w:pPr>
        <w:spacing w:after="0" w:line="240" w:lineRule="auto"/>
        <w:ind w:left="709" w:hanging="709"/>
        <w:jc w:val="center"/>
        <w:rPr>
          <w:b/>
          <w:bCs/>
          <w:sz w:val="24"/>
          <w:szCs w:val="24"/>
        </w:rPr>
      </w:pPr>
      <w:r w:rsidRPr="004A36AE">
        <w:rPr>
          <w:b/>
          <w:bCs/>
          <w:sz w:val="24"/>
          <w:szCs w:val="24"/>
        </w:rPr>
        <w:t>Předmět Smlouvy</w:t>
      </w:r>
    </w:p>
    <w:p w14:paraId="659E0599" w14:textId="77777777" w:rsidR="004A36AE" w:rsidRDefault="004A36AE" w:rsidP="004A36AE">
      <w:pPr>
        <w:spacing w:after="0" w:line="240" w:lineRule="auto"/>
        <w:ind w:left="709" w:hanging="709"/>
        <w:jc w:val="center"/>
        <w:rPr>
          <w:b/>
          <w:bCs/>
          <w:sz w:val="24"/>
          <w:szCs w:val="24"/>
        </w:rPr>
      </w:pPr>
    </w:p>
    <w:p w14:paraId="5B37EA06" w14:textId="3BC071D0" w:rsidR="004A36AE" w:rsidRDefault="004A36AE" w:rsidP="006A455E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sz w:val="24"/>
          <w:szCs w:val="24"/>
        </w:rPr>
      </w:pPr>
      <w:r w:rsidRPr="006A455E">
        <w:rPr>
          <w:sz w:val="24"/>
          <w:szCs w:val="24"/>
        </w:rPr>
        <w:t xml:space="preserve">Smluvní strany se dohodly na tom, </w:t>
      </w:r>
      <w:r w:rsidR="006F1F18" w:rsidRPr="006A455E">
        <w:rPr>
          <w:sz w:val="24"/>
          <w:szCs w:val="24"/>
        </w:rPr>
        <w:t xml:space="preserve">Gymnázium poskytne za Výměnu dveří Univerzu finanční příspěvek ve výši </w:t>
      </w:r>
      <w:r w:rsidR="006A455E" w:rsidRPr="006A455E">
        <w:rPr>
          <w:sz w:val="24"/>
          <w:szCs w:val="24"/>
        </w:rPr>
        <w:t>1500,- Kč / každé interié</w:t>
      </w:r>
      <w:r w:rsidR="006A455E">
        <w:rPr>
          <w:sz w:val="24"/>
          <w:szCs w:val="24"/>
        </w:rPr>
        <w:t xml:space="preserve">rové dveře, což při počtu měněných dveří dle čl. 1 odst. 2 Smlouvy činí celkem </w:t>
      </w:r>
      <w:r w:rsidR="00046073">
        <w:rPr>
          <w:sz w:val="24"/>
          <w:szCs w:val="24"/>
        </w:rPr>
        <w:t>79.500,</w:t>
      </w:r>
      <w:r w:rsidR="006A455E" w:rsidRPr="006A455E">
        <w:rPr>
          <w:sz w:val="24"/>
          <w:szCs w:val="24"/>
        </w:rPr>
        <w:t>-</w:t>
      </w:r>
      <w:r w:rsidR="006A455E">
        <w:rPr>
          <w:sz w:val="24"/>
          <w:szCs w:val="24"/>
        </w:rPr>
        <w:t xml:space="preserve"> Kč (dále jen „</w:t>
      </w:r>
      <w:r w:rsidR="006A455E" w:rsidRPr="006A455E">
        <w:rPr>
          <w:b/>
          <w:bCs/>
          <w:sz w:val="24"/>
          <w:szCs w:val="24"/>
        </w:rPr>
        <w:t>Příspěvek</w:t>
      </w:r>
      <w:r w:rsidR="006A455E">
        <w:rPr>
          <w:sz w:val="24"/>
          <w:szCs w:val="24"/>
        </w:rPr>
        <w:t>“).</w:t>
      </w:r>
    </w:p>
    <w:p w14:paraId="19C1A770" w14:textId="77777777" w:rsidR="006A455E" w:rsidRDefault="006A455E" w:rsidP="006A455E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0BBDCC64" w14:textId="3D6D4108" w:rsidR="006A455E" w:rsidRDefault="006A455E" w:rsidP="006A455E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Příspěvek bude poskytnut formou zápočtu pohledávky Univerza na poskytnutí Příspěvku proti pohledávce Gymnázia vůči Univerzu na úhradu nájemného za 3. kvartál 2025, a to až do výše, ve které se obě pohledávky rovnají. </w:t>
      </w:r>
      <w:r w:rsidR="00DF2C73">
        <w:rPr>
          <w:sz w:val="24"/>
          <w:szCs w:val="24"/>
        </w:rPr>
        <w:t>O provedeném zápočtu Smluvní strany provedou</w:t>
      </w:r>
      <w:r w:rsidR="00CA7111">
        <w:rPr>
          <w:sz w:val="24"/>
          <w:szCs w:val="24"/>
        </w:rPr>
        <w:t xml:space="preserve"> písemný zápis.</w:t>
      </w:r>
    </w:p>
    <w:p w14:paraId="711800B7" w14:textId="77777777" w:rsidR="00CA7111" w:rsidRPr="00CA7111" w:rsidRDefault="00CA7111" w:rsidP="00CA7111">
      <w:pPr>
        <w:pStyle w:val="Odstavecseseznamem"/>
        <w:rPr>
          <w:sz w:val="24"/>
          <w:szCs w:val="24"/>
        </w:rPr>
      </w:pPr>
    </w:p>
    <w:p w14:paraId="6871CED0" w14:textId="14BFD8F9" w:rsidR="00CA7111" w:rsidRPr="00CA7111" w:rsidRDefault="00CA7111" w:rsidP="00CA711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A7111">
        <w:rPr>
          <w:b/>
          <w:bCs/>
          <w:sz w:val="24"/>
          <w:szCs w:val="24"/>
        </w:rPr>
        <w:t>Článek 3</w:t>
      </w:r>
    </w:p>
    <w:p w14:paraId="002257C4" w14:textId="2DD05770" w:rsidR="00CA7111" w:rsidRDefault="00CA7111" w:rsidP="00CA711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A7111">
        <w:rPr>
          <w:b/>
          <w:bCs/>
          <w:sz w:val="24"/>
          <w:szCs w:val="24"/>
        </w:rPr>
        <w:t>Závěrečná ustanovení</w:t>
      </w:r>
    </w:p>
    <w:p w14:paraId="5849A2B5" w14:textId="77777777" w:rsidR="00CA7111" w:rsidRDefault="00CA7111" w:rsidP="00CA711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3952CF" w14:textId="426EED0A" w:rsidR="00CA7111" w:rsidRDefault="00CA7111" w:rsidP="00CA7111">
      <w:pPr>
        <w:spacing w:after="0" w:line="240" w:lineRule="auto"/>
        <w:rPr>
          <w:sz w:val="24"/>
          <w:szCs w:val="24"/>
        </w:rPr>
      </w:pPr>
      <w:r w:rsidRPr="00CA7111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>Tato Smlouva se vyhotovuje ve dvou stejnopisech, z nichž každá Strana obdrží po jednom.</w:t>
      </w:r>
    </w:p>
    <w:p w14:paraId="7099A944" w14:textId="77777777" w:rsidR="00CA7111" w:rsidRDefault="00CA7111" w:rsidP="00CA7111">
      <w:pPr>
        <w:spacing w:after="0" w:line="240" w:lineRule="auto"/>
        <w:rPr>
          <w:sz w:val="24"/>
          <w:szCs w:val="24"/>
        </w:rPr>
      </w:pPr>
    </w:p>
    <w:p w14:paraId="1497EE94" w14:textId="1871C8E2" w:rsidR="00CA7111" w:rsidRDefault="00CA7111" w:rsidP="00CA71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Obsah této Smlouvy nemá vliv na obsah PS. </w:t>
      </w:r>
    </w:p>
    <w:p w14:paraId="503281AF" w14:textId="77777777" w:rsidR="00CA7111" w:rsidRDefault="00CA7111" w:rsidP="00CA7111">
      <w:pPr>
        <w:spacing w:after="0" w:line="240" w:lineRule="auto"/>
        <w:rPr>
          <w:sz w:val="24"/>
          <w:szCs w:val="24"/>
        </w:rPr>
      </w:pPr>
    </w:p>
    <w:p w14:paraId="476368E4" w14:textId="23884D45" w:rsidR="00CA7111" w:rsidRDefault="00CA7111" w:rsidP="004D4EBE">
      <w:pPr>
        <w:spacing w:after="0" w:line="24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Pokud by tato Smlouva měla být z důvodů na straně Gymnázia uveřejněna v registru smluv, zajistí její publikaci v řádném termínu Gymnázium.</w:t>
      </w:r>
    </w:p>
    <w:p w14:paraId="594F6C5B" w14:textId="77777777" w:rsidR="004D4EBE" w:rsidRDefault="004D4EBE" w:rsidP="004D4EBE">
      <w:pPr>
        <w:spacing w:after="0" w:line="240" w:lineRule="auto"/>
        <w:ind w:left="708" w:hanging="708"/>
        <w:jc w:val="both"/>
        <w:rPr>
          <w:sz w:val="24"/>
          <w:szCs w:val="24"/>
        </w:rPr>
      </w:pPr>
    </w:p>
    <w:p w14:paraId="38709FAD" w14:textId="24E7579C" w:rsidR="004D4EBE" w:rsidRDefault="004D4EBE" w:rsidP="004D4EBE">
      <w:pPr>
        <w:spacing w:after="0" w:line="24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Tato Smlouva nabývá platnosti dnem jejího uzavření (podpisu) a účinnosti dnem jejího uveřejnění v registru smluv.</w:t>
      </w:r>
    </w:p>
    <w:p w14:paraId="2FE1AE7F" w14:textId="77777777" w:rsidR="00171C2E" w:rsidRDefault="00171C2E" w:rsidP="004D4EBE">
      <w:pPr>
        <w:spacing w:after="0" w:line="240" w:lineRule="auto"/>
        <w:ind w:left="708" w:hanging="708"/>
        <w:jc w:val="both"/>
        <w:rPr>
          <w:sz w:val="24"/>
          <w:szCs w:val="24"/>
        </w:rPr>
      </w:pPr>
    </w:p>
    <w:p w14:paraId="37423599" w14:textId="77777777" w:rsidR="00171C2E" w:rsidRDefault="00171C2E" w:rsidP="004D4EBE">
      <w:pPr>
        <w:spacing w:after="0" w:line="240" w:lineRule="auto"/>
        <w:ind w:left="708" w:hanging="708"/>
        <w:jc w:val="both"/>
        <w:rPr>
          <w:sz w:val="24"/>
          <w:szCs w:val="24"/>
        </w:rPr>
      </w:pPr>
    </w:p>
    <w:p w14:paraId="15F0E6D7" w14:textId="0E901E74" w:rsidR="00171C2E" w:rsidRDefault="00171C2E" w:rsidP="004D4EBE">
      <w:pPr>
        <w:spacing w:after="0" w:line="24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DE5CD8">
        <w:rPr>
          <w:sz w:val="24"/>
          <w:szCs w:val="24"/>
        </w:rPr>
        <w:t>16. 9.</w:t>
      </w:r>
      <w:r>
        <w:rPr>
          <w:sz w:val="24"/>
          <w:szCs w:val="24"/>
        </w:rPr>
        <w:t xml:space="preserve">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5CD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  <w:t xml:space="preserve">V Praze dne </w:t>
      </w:r>
      <w:r w:rsidR="00DE5CD8">
        <w:rPr>
          <w:sz w:val="24"/>
          <w:szCs w:val="24"/>
        </w:rPr>
        <w:t xml:space="preserve">16. 9. </w:t>
      </w:r>
      <w:r>
        <w:rPr>
          <w:sz w:val="24"/>
          <w:szCs w:val="24"/>
        </w:rPr>
        <w:t>2025</w:t>
      </w:r>
    </w:p>
    <w:p w14:paraId="4909F3B1" w14:textId="77777777" w:rsidR="00171C2E" w:rsidRDefault="00171C2E" w:rsidP="004D4EBE">
      <w:pPr>
        <w:spacing w:after="0" w:line="240" w:lineRule="auto"/>
        <w:ind w:left="708" w:hanging="708"/>
        <w:jc w:val="both"/>
        <w:rPr>
          <w:sz w:val="24"/>
          <w:szCs w:val="24"/>
        </w:rPr>
      </w:pPr>
    </w:p>
    <w:p w14:paraId="4CFC9717" w14:textId="77777777" w:rsidR="00171C2E" w:rsidRDefault="00171C2E" w:rsidP="004D4EBE">
      <w:pPr>
        <w:spacing w:after="0" w:line="240" w:lineRule="auto"/>
        <w:ind w:left="708" w:hanging="708"/>
        <w:jc w:val="both"/>
        <w:rPr>
          <w:sz w:val="24"/>
          <w:szCs w:val="24"/>
        </w:rPr>
      </w:pPr>
    </w:p>
    <w:p w14:paraId="706EEDD8" w14:textId="4BBB142E" w:rsidR="00171C2E" w:rsidRDefault="00171C2E" w:rsidP="004D4EBE">
      <w:pPr>
        <w:spacing w:after="0" w:line="240" w:lineRule="auto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p w14:paraId="52FF2231" w14:textId="4C166435" w:rsidR="00171C2E" w:rsidRDefault="00171C2E" w:rsidP="00171C2E">
      <w:pPr>
        <w:spacing w:after="0" w:line="240" w:lineRule="auto"/>
        <w:rPr>
          <w:b/>
          <w:bCs/>
          <w:sz w:val="24"/>
          <w:szCs w:val="24"/>
        </w:rPr>
      </w:pPr>
      <w:r w:rsidRPr="00144BED">
        <w:rPr>
          <w:b/>
          <w:bCs/>
          <w:sz w:val="24"/>
          <w:szCs w:val="24"/>
        </w:rPr>
        <w:t>Soukromá základní škola UNIVERZUM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FB1F7C">
        <w:rPr>
          <w:b/>
          <w:bCs/>
          <w:sz w:val="24"/>
          <w:szCs w:val="24"/>
        </w:rPr>
        <w:t>Gymnázium, Praha 9, Českolipská 373</w:t>
      </w:r>
    </w:p>
    <w:p w14:paraId="56A8532E" w14:textId="7101371E" w:rsidR="00171C2E" w:rsidRPr="00171C2E" w:rsidRDefault="00171C2E" w:rsidP="00171C2E">
      <w:pPr>
        <w:spacing w:after="0" w:line="240" w:lineRule="auto"/>
        <w:rPr>
          <w:sz w:val="24"/>
          <w:szCs w:val="24"/>
        </w:rPr>
      </w:pPr>
      <w:r w:rsidRPr="00171C2E">
        <w:rPr>
          <w:sz w:val="24"/>
          <w:szCs w:val="24"/>
        </w:rPr>
        <w:t>Jméno: Mgr. Markéta Smolařová, MBA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Jméno: PaedDr. Věra Ježková </w:t>
      </w:r>
    </w:p>
    <w:p w14:paraId="735F535E" w14:textId="63636194" w:rsidR="00171C2E" w:rsidRPr="00171C2E" w:rsidRDefault="00171C2E" w:rsidP="00171C2E">
      <w:pPr>
        <w:spacing w:after="0" w:line="240" w:lineRule="auto"/>
        <w:rPr>
          <w:sz w:val="24"/>
          <w:szCs w:val="24"/>
        </w:rPr>
      </w:pPr>
      <w:r w:rsidRPr="00171C2E">
        <w:rPr>
          <w:sz w:val="24"/>
          <w:szCs w:val="24"/>
        </w:rPr>
        <w:t>Funkce: jednatelka a ředitelka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Funkce: ředitelka</w:t>
      </w:r>
    </w:p>
    <w:p w14:paraId="33F5E8A7" w14:textId="77777777" w:rsidR="00171C2E" w:rsidRPr="00CA7111" w:rsidRDefault="00171C2E" w:rsidP="004D4EBE">
      <w:pPr>
        <w:spacing w:after="0" w:line="240" w:lineRule="auto"/>
        <w:ind w:left="708" w:hanging="708"/>
        <w:jc w:val="both"/>
        <w:rPr>
          <w:sz w:val="24"/>
          <w:szCs w:val="24"/>
        </w:rPr>
      </w:pPr>
    </w:p>
    <w:sectPr w:rsidR="00171C2E" w:rsidRPr="00CA7111" w:rsidSect="00194A5E">
      <w:footerReference w:type="default" r:id="rId7"/>
      <w:pgSz w:w="11906" w:h="16838" w:code="9"/>
      <w:pgMar w:top="1247" w:right="1134" w:bottom="1134" w:left="1247" w:header="680" w:footer="2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CD73" w14:textId="77777777" w:rsidR="003C2FE7" w:rsidRDefault="003C2FE7" w:rsidP="004A36AE">
      <w:pPr>
        <w:spacing w:after="0" w:line="240" w:lineRule="auto"/>
      </w:pPr>
      <w:r>
        <w:separator/>
      </w:r>
    </w:p>
  </w:endnote>
  <w:endnote w:type="continuationSeparator" w:id="0">
    <w:p w14:paraId="6C61AC76" w14:textId="77777777" w:rsidR="003C2FE7" w:rsidRDefault="003C2FE7" w:rsidP="004A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9608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9B5CB7" w14:textId="3A4FC8DB" w:rsidR="004A36AE" w:rsidRDefault="004A36A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60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60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C7829D" w14:textId="77777777" w:rsidR="004A36AE" w:rsidRDefault="004A36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5ADA" w14:textId="77777777" w:rsidR="003C2FE7" w:rsidRDefault="003C2FE7" w:rsidP="004A36AE">
      <w:pPr>
        <w:spacing w:after="0" w:line="240" w:lineRule="auto"/>
      </w:pPr>
      <w:r>
        <w:separator/>
      </w:r>
    </w:p>
  </w:footnote>
  <w:footnote w:type="continuationSeparator" w:id="0">
    <w:p w14:paraId="683FA5A1" w14:textId="77777777" w:rsidR="003C2FE7" w:rsidRDefault="003C2FE7" w:rsidP="004A3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502B6"/>
    <w:multiLevelType w:val="hybridMultilevel"/>
    <w:tmpl w:val="3266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9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ED"/>
    <w:rsid w:val="0002014A"/>
    <w:rsid w:val="00046073"/>
    <w:rsid w:val="00144BED"/>
    <w:rsid w:val="00171C2E"/>
    <w:rsid w:val="00194A5E"/>
    <w:rsid w:val="003C2FE7"/>
    <w:rsid w:val="003E0125"/>
    <w:rsid w:val="00413DB0"/>
    <w:rsid w:val="004A36AE"/>
    <w:rsid w:val="004A7A4F"/>
    <w:rsid w:val="004D4EBE"/>
    <w:rsid w:val="005557ED"/>
    <w:rsid w:val="00587652"/>
    <w:rsid w:val="006A455E"/>
    <w:rsid w:val="006F10C4"/>
    <w:rsid w:val="006F1F18"/>
    <w:rsid w:val="008655C7"/>
    <w:rsid w:val="008E23CB"/>
    <w:rsid w:val="00933FBD"/>
    <w:rsid w:val="00BF548E"/>
    <w:rsid w:val="00C329FA"/>
    <w:rsid w:val="00C71EBD"/>
    <w:rsid w:val="00CA7111"/>
    <w:rsid w:val="00DE5CD8"/>
    <w:rsid w:val="00DF2C73"/>
    <w:rsid w:val="00F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48BF"/>
  <w15:chartTrackingRefBased/>
  <w15:docId w15:val="{D9EDA787-DFFF-4F2E-9B1B-0738B91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5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5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5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5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5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5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5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5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5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5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5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57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57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57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57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57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57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5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5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5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5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57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57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57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5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57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57E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1F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1F7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A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6AE"/>
  </w:style>
  <w:style w:type="paragraph" w:styleId="Zpat">
    <w:name w:val="footer"/>
    <w:basedOn w:val="Normln"/>
    <w:link w:val="ZpatChar"/>
    <w:uiPriority w:val="99"/>
    <w:unhideWhenUsed/>
    <w:rsid w:val="004A3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Smolař (Felix a spol.)</dc:creator>
  <cp:keywords/>
  <dc:description/>
  <cp:lastModifiedBy>Veronika Matějková</cp:lastModifiedBy>
  <cp:revision>10</cp:revision>
  <dcterms:created xsi:type="dcterms:W3CDTF">2025-08-24T10:07:00Z</dcterms:created>
  <dcterms:modified xsi:type="dcterms:W3CDTF">2025-09-16T12:07:00Z</dcterms:modified>
</cp:coreProperties>
</file>