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3913" w14:textId="77777777" w:rsidR="00C632BA" w:rsidRDefault="00A03A12">
      <w:pPr>
        <w:pStyle w:val="Nadpis1"/>
        <w:spacing w:after="419"/>
        <w:ind w:right="-15"/>
      </w:pPr>
      <w:r>
        <w:t>Objednávka 0358/2025</w:t>
      </w:r>
    </w:p>
    <w:p w14:paraId="1D104667" w14:textId="77777777" w:rsidR="00C632BA" w:rsidRDefault="00A03A12">
      <w:pPr>
        <w:tabs>
          <w:tab w:val="center" w:pos="5630"/>
        </w:tabs>
        <w:spacing w:after="55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14698F40" w14:textId="77777777" w:rsidR="00C632BA" w:rsidRDefault="00A03A12">
      <w:pPr>
        <w:tabs>
          <w:tab w:val="center" w:pos="6429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proofErr w:type="spellStart"/>
      <w:r>
        <w:rPr>
          <w:b/>
          <w:sz w:val="24"/>
        </w:rPr>
        <w:t>Chironax</w:t>
      </w:r>
      <w:proofErr w:type="spellEnd"/>
      <w:r>
        <w:rPr>
          <w:b/>
          <w:sz w:val="24"/>
        </w:rPr>
        <w:t>, spol. s r.o.</w:t>
      </w:r>
    </w:p>
    <w:p w14:paraId="30A935B6" w14:textId="77777777" w:rsidR="00C632BA" w:rsidRDefault="00A03A12">
      <w:pPr>
        <w:tabs>
          <w:tab w:val="center" w:pos="5925"/>
        </w:tabs>
        <w:spacing w:after="61"/>
        <w:ind w:left="-2" w:firstLine="0"/>
      </w:pPr>
      <w:r>
        <w:t>50008, Hradec Králové</w:t>
      </w:r>
      <w:r>
        <w:tab/>
      </w:r>
      <w:r>
        <w:rPr>
          <w:sz w:val="20"/>
        </w:rPr>
        <w:t>Mlýnská 412/42</w:t>
      </w:r>
    </w:p>
    <w:p w14:paraId="667E4814" w14:textId="77777777" w:rsidR="00C632BA" w:rsidRDefault="00A03A12">
      <w:pPr>
        <w:tabs>
          <w:tab w:val="center" w:pos="2268"/>
          <w:tab w:val="center" w:pos="6353"/>
        </w:tabs>
        <w:spacing w:after="81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60200, Brno-</w:t>
      </w:r>
      <w:proofErr w:type="gramStart"/>
      <w:r>
        <w:rPr>
          <w:sz w:val="20"/>
        </w:rPr>
        <w:t>střed - Trnitá</w:t>
      </w:r>
      <w:proofErr w:type="gramEnd"/>
    </w:p>
    <w:p w14:paraId="15A0139D" w14:textId="77777777" w:rsidR="00C632BA" w:rsidRDefault="00A03A12">
      <w:pPr>
        <w:tabs>
          <w:tab w:val="center" w:pos="2288"/>
          <w:tab w:val="center" w:pos="6466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47915081, DIČ: 47915081</w:t>
      </w:r>
    </w:p>
    <w:tbl>
      <w:tblPr>
        <w:tblStyle w:val="TableGrid"/>
        <w:tblpPr w:vertAnchor="text" w:tblpX="1271" w:tblpY="280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200"/>
        <w:gridCol w:w="2499"/>
      </w:tblGrid>
      <w:tr w:rsidR="00C632BA" w14:paraId="4676DEE2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91D3A8A" w14:textId="77777777" w:rsidR="00C632BA" w:rsidRDefault="00A03A12">
            <w:pPr>
              <w:spacing w:after="0" w:line="259" w:lineRule="auto"/>
              <w:ind w:left="0" w:firstLine="0"/>
            </w:pPr>
            <w:proofErr w:type="gramStart"/>
            <w:r>
              <w:t>Provedení  BTK</w:t>
            </w:r>
            <w:proofErr w:type="gramEnd"/>
            <w:r>
              <w:t xml:space="preserve"> pečovatelských lůžek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15B8511" w14:textId="77777777" w:rsidR="00C632BA" w:rsidRDefault="00A03A12">
            <w:pPr>
              <w:tabs>
                <w:tab w:val="center" w:pos="10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261,00</w:t>
            </w:r>
            <w: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1F0CBB37" w14:textId="77777777" w:rsidR="00C632BA" w:rsidRDefault="00A03A12">
            <w:pPr>
              <w:tabs>
                <w:tab w:val="center" w:pos="626"/>
                <w:tab w:val="right" w:pos="24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750,0000</w:t>
            </w:r>
            <w:r>
              <w:tab/>
              <w:t>195 750,00</w:t>
            </w:r>
          </w:p>
        </w:tc>
      </w:tr>
      <w:tr w:rsidR="00C632BA" w14:paraId="319EF678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9515CE4" w14:textId="77777777" w:rsidR="00C632BA" w:rsidRDefault="00A03A12">
            <w:pPr>
              <w:spacing w:after="0" w:line="259" w:lineRule="auto"/>
              <w:ind w:left="0" w:firstLine="0"/>
            </w:pPr>
            <w:r>
              <w:t>Provedení BTK ATB matrací Air2Care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1657A09" w14:textId="77777777" w:rsidR="00C632BA" w:rsidRDefault="00A03A12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19,00</w:t>
            </w:r>
            <w: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4D0771A0" w14:textId="77777777" w:rsidR="00C632BA" w:rsidRDefault="00A03A12">
            <w:pPr>
              <w:tabs>
                <w:tab w:val="center" w:pos="626"/>
                <w:tab w:val="right" w:pos="24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750,0000</w:t>
            </w:r>
            <w:r>
              <w:tab/>
              <w:t>14 250,00</w:t>
            </w:r>
          </w:p>
        </w:tc>
      </w:tr>
      <w:tr w:rsidR="00C632BA" w14:paraId="403ECC4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A623049" w14:textId="77777777" w:rsidR="00C632BA" w:rsidRDefault="00A03A12">
            <w:pPr>
              <w:spacing w:after="0" w:line="259" w:lineRule="auto"/>
              <w:ind w:left="0" w:firstLine="0"/>
            </w:pPr>
            <w:r>
              <w:t>Odstranění závad z BTK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3E3406D" w14:textId="77777777" w:rsidR="00C632BA" w:rsidRDefault="00A03A12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202B829F" w14:textId="77777777" w:rsidR="00C632BA" w:rsidRDefault="00A03A12">
            <w:pPr>
              <w:tabs>
                <w:tab w:val="right" w:pos="2499"/>
              </w:tabs>
              <w:spacing w:after="0" w:line="259" w:lineRule="auto"/>
              <w:ind w:left="0" w:firstLine="0"/>
            </w:pPr>
            <w:r>
              <w:t>36 000,0000</w:t>
            </w:r>
            <w:r>
              <w:tab/>
              <w:t>36 000,00</w:t>
            </w:r>
          </w:p>
        </w:tc>
      </w:tr>
      <w:tr w:rsidR="00C632BA" w14:paraId="1FCB47BE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42E9FD2" w14:textId="77777777" w:rsidR="00C632BA" w:rsidRDefault="00A03A12">
            <w:pPr>
              <w:spacing w:after="0" w:line="259" w:lineRule="auto"/>
              <w:ind w:left="0" w:firstLine="0"/>
            </w:pPr>
            <w:r>
              <w:t>Doprava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BB61CB2" w14:textId="77777777" w:rsidR="00C632BA" w:rsidRDefault="00A03A12">
            <w:pPr>
              <w:tabs>
                <w:tab w:val="center" w:pos="10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300,00</w:t>
            </w:r>
            <w: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2477B79A" w14:textId="77777777" w:rsidR="00C632BA" w:rsidRDefault="00A03A12">
            <w:pPr>
              <w:tabs>
                <w:tab w:val="center" w:pos="676"/>
                <w:tab w:val="right" w:pos="24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12,0000</w:t>
            </w:r>
            <w:r>
              <w:tab/>
              <w:t>3 600,00</w:t>
            </w:r>
          </w:p>
        </w:tc>
      </w:tr>
      <w:tr w:rsidR="00C632BA" w14:paraId="60D30665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48C11B9" w14:textId="77777777" w:rsidR="00C632BA" w:rsidRDefault="00C632BA">
            <w:pPr>
              <w:spacing w:after="160" w:line="259" w:lineRule="auto"/>
              <w:ind w:left="0" w:firstLine="0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0CDE9" w14:textId="77777777" w:rsidR="00C632BA" w:rsidRDefault="00A03A12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7A38261A" w14:textId="77777777" w:rsidR="00C632BA" w:rsidRDefault="00A03A12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571AB811" w14:textId="77777777" w:rsidR="00C632BA" w:rsidRDefault="00A03A12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4517F" w14:textId="77777777" w:rsidR="00C632BA" w:rsidRDefault="00A03A12">
            <w:pPr>
              <w:spacing w:after="113" w:line="259" w:lineRule="auto"/>
              <w:ind w:left="905" w:firstLine="0"/>
            </w:pPr>
            <w:r>
              <w:rPr>
                <w:b/>
              </w:rPr>
              <w:t>249 600,00 CZK</w:t>
            </w:r>
          </w:p>
          <w:p w14:paraId="21874F81" w14:textId="77777777" w:rsidR="00C632BA" w:rsidRDefault="00A03A12">
            <w:pPr>
              <w:spacing w:after="113" w:line="259" w:lineRule="auto"/>
              <w:ind w:left="1005" w:firstLine="0"/>
            </w:pPr>
            <w:r>
              <w:t>52 416,00 CZK</w:t>
            </w:r>
          </w:p>
          <w:p w14:paraId="5F01BD96" w14:textId="77777777" w:rsidR="00C632BA" w:rsidRDefault="00A03A12">
            <w:pPr>
              <w:spacing w:after="0" w:line="259" w:lineRule="auto"/>
              <w:ind w:left="905" w:firstLine="0"/>
            </w:pPr>
            <w:r>
              <w:rPr>
                <w:b/>
              </w:rPr>
              <w:t>302 016,00 CZK</w:t>
            </w:r>
          </w:p>
        </w:tc>
      </w:tr>
    </w:tbl>
    <w:p w14:paraId="1AA947E8" w14:textId="77777777" w:rsidR="00C632BA" w:rsidRDefault="00A03A12">
      <w:pPr>
        <w:tabs>
          <w:tab w:val="center" w:pos="2388"/>
          <w:tab w:val="center" w:pos="6281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EED300D" wp14:editId="1C594CE6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E7D5DE" wp14:editId="610475F8">
                <wp:simplePos x="0" y="0"/>
                <wp:positionH relativeFrom="column">
                  <wp:posOffset>8026</wp:posOffset>
                </wp:positionH>
                <wp:positionV relativeFrom="paragraph">
                  <wp:posOffset>2687824</wp:posOffset>
                </wp:positionV>
                <wp:extent cx="6619575" cy="9525"/>
                <wp:effectExtent l="0" t="0" r="0" b="0"/>
                <wp:wrapSquare wrapText="bothSides"/>
                <wp:docPr id="985" name="Group 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85" style="width:521.226pt;height:0.75pt;position:absolute;mso-position-horizontal-relative:text;mso-position-horizontal:absolute;margin-left:0.632pt;mso-position-vertical-relative:text;margin-top:211.64pt;" coordsize="66195,95">
                <v:shape id="Shape 7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Vystavil:</w:t>
      </w:r>
      <w:r>
        <w:tab/>
      </w:r>
      <w:r w:rsidRPr="00A03A12">
        <w:rPr>
          <w:b/>
          <w:highlight w:val="black"/>
        </w:rPr>
        <w:t>Pavel Lukáš</w:t>
      </w:r>
      <w:r>
        <w:rPr>
          <w:b/>
        </w:rPr>
        <w:tab/>
      </w:r>
      <w:r>
        <w:t>Číslo dodavatele: CHIRO</w:t>
      </w:r>
    </w:p>
    <w:tbl>
      <w:tblPr>
        <w:tblStyle w:val="TableGrid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14"/>
        <w:gridCol w:w="1168"/>
        <w:gridCol w:w="1330"/>
      </w:tblGrid>
      <w:tr w:rsidR="00C632BA" w14:paraId="3485E881" w14:textId="77777777">
        <w:trPr>
          <w:trHeight w:val="1950"/>
        </w:trPr>
        <w:tc>
          <w:tcPr>
            <w:tcW w:w="7913" w:type="dxa"/>
            <w:tcBorders>
              <w:top w:val="nil"/>
              <w:left w:val="nil"/>
              <w:bottom w:val="nil"/>
              <w:right w:val="nil"/>
            </w:tcBorders>
          </w:tcPr>
          <w:p w14:paraId="6B384261" w14:textId="77777777" w:rsidR="00C632BA" w:rsidRDefault="00A03A12">
            <w:pPr>
              <w:tabs>
                <w:tab w:val="center" w:pos="2703"/>
              </w:tabs>
              <w:spacing w:after="66" w:line="259" w:lineRule="auto"/>
              <w:ind w:left="0" w:firstLine="0"/>
            </w:pPr>
            <w:r>
              <w:t>Dne:</w:t>
            </w:r>
            <w:r>
              <w:tab/>
            </w:r>
            <w:r>
              <w:rPr>
                <w:b/>
              </w:rPr>
              <w:t>09.09.2025 10:00:55</w:t>
            </w:r>
          </w:p>
          <w:p w14:paraId="68577ECB" w14:textId="77777777" w:rsidR="00C632BA" w:rsidRDefault="00A03A12">
            <w:pPr>
              <w:tabs>
                <w:tab w:val="center" w:pos="2368"/>
              </w:tabs>
              <w:spacing w:after="66" w:line="259" w:lineRule="auto"/>
              <w:ind w:left="0" w:firstLine="0"/>
            </w:pPr>
            <w:r>
              <w:t>Telefon:</w:t>
            </w:r>
            <w:r>
              <w:tab/>
            </w:r>
            <w:r>
              <w:rPr>
                <w:b/>
              </w:rPr>
              <w:t>495 405 311</w:t>
            </w:r>
          </w:p>
          <w:p w14:paraId="7FA81FD0" w14:textId="77777777" w:rsidR="00C632BA" w:rsidRDefault="00A03A12">
            <w:pPr>
              <w:spacing w:after="38" w:line="335" w:lineRule="auto"/>
              <w:ind w:left="0" w:right="3596" w:firstLine="0"/>
            </w:pPr>
            <w:r>
              <w:t>Platební podmínky:</w:t>
            </w:r>
            <w:r>
              <w:tab/>
            </w:r>
            <w:r>
              <w:rPr>
                <w:b/>
              </w:rPr>
              <w:t xml:space="preserve">0 dní od přijetí faktury </w:t>
            </w:r>
            <w:r>
              <w:t>Termín dodání:</w:t>
            </w:r>
          </w:p>
          <w:p w14:paraId="6FD9683E" w14:textId="77777777" w:rsidR="00C632BA" w:rsidRDefault="00A03A12">
            <w:pPr>
              <w:spacing w:after="202" w:line="259" w:lineRule="auto"/>
              <w:ind w:left="0" w:firstLine="0"/>
            </w:pPr>
            <w:r>
              <w:rPr>
                <w:b/>
              </w:rPr>
              <w:t>Objednávka je v souladu se zákonem č.320/2001 Sb.  (číslo objednávky uveďte ve faktuře)</w:t>
            </w:r>
          </w:p>
          <w:p w14:paraId="02811221" w14:textId="77777777" w:rsidR="00C632BA" w:rsidRDefault="00A03A12">
            <w:pPr>
              <w:spacing w:after="0" w:line="259" w:lineRule="auto"/>
              <w:ind w:left="0" w:firstLine="0"/>
            </w:pPr>
            <w:r>
              <w:t>PBTK pečovatelských lůžek a kompresorů k antidekubitním matracím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CA13C5A" w14:textId="77777777" w:rsidR="00C632BA" w:rsidRDefault="00C632BA">
            <w:pPr>
              <w:spacing w:after="160" w:line="259" w:lineRule="auto"/>
              <w:ind w:left="0" w:firstLine="0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09523A9" w14:textId="77777777" w:rsidR="00C632BA" w:rsidRDefault="00C632BA">
            <w:pPr>
              <w:spacing w:after="160" w:line="259" w:lineRule="auto"/>
              <w:ind w:left="0" w:firstLine="0"/>
            </w:pPr>
          </w:p>
        </w:tc>
      </w:tr>
      <w:tr w:rsidR="00C632BA" w14:paraId="1FC7BBCB" w14:textId="77777777">
        <w:trPr>
          <w:trHeight w:val="348"/>
        </w:trPr>
        <w:tc>
          <w:tcPr>
            <w:tcW w:w="7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57C1A" w14:textId="77777777" w:rsidR="00C632BA" w:rsidRDefault="00A03A12">
            <w:pPr>
              <w:tabs>
                <w:tab w:val="center" w:pos="1496"/>
                <w:tab w:val="center" w:pos="7082"/>
              </w:tabs>
              <w:spacing w:after="0" w:line="259" w:lineRule="auto"/>
              <w:ind w:left="0" w:firstLine="0"/>
            </w:pPr>
            <w:r>
              <w:t>Kód</w:t>
            </w:r>
            <w:r>
              <w:tab/>
              <w:t>Popis</w:t>
            </w:r>
            <w:r>
              <w:tab/>
              <w:t>Množství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69FC0" w14:textId="77777777" w:rsidR="00C632BA" w:rsidRDefault="00A03A12">
            <w:pPr>
              <w:spacing w:after="0" w:line="259" w:lineRule="auto"/>
              <w:ind w:left="181" w:firstLine="0"/>
            </w:pPr>
            <w:r>
              <w:t>Cena / MJ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B6C55" w14:textId="77777777" w:rsidR="00C632BA" w:rsidRDefault="00A03A12">
            <w:pPr>
              <w:spacing w:after="0" w:line="259" w:lineRule="auto"/>
              <w:ind w:left="0" w:firstLine="0"/>
              <w:jc w:val="both"/>
            </w:pPr>
            <w:r>
              <w:t>Částka bez DPH</w:t>
            </w:r>
          </w:p>
        </w:tc>
      </w:tr>
    </w:tbl>
    <w:p w14:paraId="4C7C1617" w14:textId="77777777" w:rsidR="00C632BA" w:rsidRDefault="00A03A12">
      <w:pPr>
        <w:spacing w:after="139" w:line="259" w:lineRule="auto"/>
        <w:ind w:left="13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2EA083" wp14:editId="2ED066E8">
                <wp:extent cx="6603528" cy="9525"/>
                <wp:effectExtent l="0" t="0" r="0" b="0"/>
                <wp:docPr id="984" name="Group 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76" name="Shape 177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4" style="width:519.963pt;height:0.75pt;mso-position-horizontal-relative:char;mso-position-vertical-relative:line" coordsize="66035,95">
                <v:shape id="Shape 178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8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8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8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8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C632BA">
      <w:pgSz w:w="11900" w:h="16840"/>
      <w:pgMar w:top="1440" w:right="771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BA"/>
    <w:rsid w:val="000351D0"/>
    <w:rsid w:val="00A03A12"/>
    <w:rsid w:val="00C6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B445"/>
  <w15:docId w15:val="{A4706BF5-EC4F-4B12-BE1D-2FD4AAAD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2025-09-16T09:30:00Z</dcterms:created>
  <dcterms:modified xsi:type="dcterms:W3CDTF">2025-09-16T09:30:00Z</dcterms:modified>
</cp:coreProperties>
</file>