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AE07" w14:textId="3119BDFC" w:rsidR="00215E34" w:rsidRPr="00992F30" w:rsidRDefault="00215E34" w:rsidP="005A1E2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</w:pPr>
      <w:proofErr w:type="spellStart"/>
      <w:r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>S</w:t>
      </w:r>
      <w:r w:rsidR="006E2C6F"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>mlouva</w:t>
      </w:r>
      <w:proofErr w:type="spellEnd"/>
      <w:r w:rsidR="006E2C6F"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 xml:space="preserve"> o </w:t>
      </w:r>
      <w:proofErr w:type="spellStart"/>
      <w:r w:rsidR="006E2C6F"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>poskytování</w:t>
      </w:r>
      <w:proofErr w:type="spellEnd"/>
      <w:r w:rsidR="006E2C6F"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 xml:space="preserve"> IT </w:t>
      </w:r>
      <w:proofErr w:type="spellStart"/>
      <w:r w:rsidR="006E2C6F" w:rsidRPr="00992F30">
        <w:rPr>
          <w:rFonts w:ascii="Times New Roman" w:hAnsi="Times New Roman" w:cs="Times New Roman"/>
          <w:b/>
          <w:bCs/>
          <w:sz w:val="40"/>
          <w:szCs w:val="40"/>
          <w:lang w:val="en-GB" w:eastAsia="en-GB"/>
        </w:rPr>
        <w:t>služeb</w:t>
      </w:r>
      <w:proofErr w:type="spellEnd"/>
    </w:p>
    <w:p w14:paraId="6DA3B489" w14:textId="3C51DFC2" w:rsidR="002167E1" w:rsidRPr="00384027" w:rsidRDefault="002167E1" w:rsidP="005A1E20">
      <w:pPr>
        <w:jc w:val="center"/>
        <w:rPr>
          <w:rFonts w:ascii="Times New Roman" w:hAnsi="Times New Roman" w:cs="Times New Roman"/>
          <w:b/>
          <w:lang w:val="en-GB" w:eastAsia="en-GB"/>
        </w:rPr>
      </w:pPr>
    </w:p>
    <w:p w14:paraId="2C01F636" w14:textId="77777777" w:rsidR="002167E1" w:rsidRPr="00384027" w:rsidRDefault="002167E1" w:rsidP="005A1E20">
      <w:pPr>
        <w:jc w:val="center"/>
        <w:rPr>
          <w:rFonts w:ascii="Times New Roman" w:hAnsi="Times New Roman" w:cs="Times New Roman"/>
          <w:b/>
          <w:lang w:val="en-GB" w:eastAsia="en-GB"/>
        </w:rPr>
      </w:pPr>
    </w:p>
    <w:p w14:paraId="29FCC2BC" w14:textId="77777777" w:rsidR="005A1E20" w:rsidRPr="00384027" w:rsidRDefault="005A1E20" w:rsidP="005A1E20">
      <w:pPr>
        <w:jc w:val="center"/>
        <w:rPr>
          <w:rFonts w:ascii="Times New Roman" w:hAnsi="Times New Roman" w:cs="Times New Roman"/>
          <w:b/>
          <w:lang w:val="en-GB" w:eastAsia="en-GB"/>
        </w:rPr>
      </w:pPr>
    </w:p>
    <w:p w14:paraId="283DF1BB" w14:textId="1759EB5B" w:rsidR="00215E34" w:rsidRPr="00384027" w:rsidRDefault="0063713F" w:rsidP="002C273A">
      <w:pPr>
        <w:rPr>
          <w:rFonts w:ascii="Times New Roman" w:hAnsi="Times New Roman" w:cs="Times New Roman"/>
          <w:b/>
          <w:lang w:val="en-GB" w:eastAsia="en-GB"/>
        </w:rPr>
      </w:pPr>
      <w:r w:rsidRPr="00384027">
        <w:rPr>
          <w:rFonts w:ascii="Times New Roman" w:hAnsi="Times New Roman" w:cs="Times New Roman"/>
          <w:b/>
          <w:lang w:val="en-GB" w:eastAsia="en-GB"/>
        </w:rPr>
        <w:t xml:space="preserve">Služby sociální </w:t>
      </w:r>
      <w:proofErr w:type="spellStart"/>
      <w:r w:rsidRPr="00384027">
        <w:rPr>
          <w:rFonts w:ascii="Times New Roman" w:hAnsi="Times New Roman" w:cs="Times New Roman"/>
          <w:b/>
          <w:lang w:val="en-GB" w:eastAsia="en-GB"/>
        </w:rPr>
        <w:t>péče</w:t>
      </w:r>
      <w:proofErr w:type="spellEnd"/>
      <w:r w:rsidRPr="00384027">
        <w:rPr>
          <w:rFonts w:ascii="Times New Roman" w:hAnsi="Times New Roman" w:cs="Times New Roman"/>
          <w:b/>
          <w:lang w:val="en-GB" w:eastAsia="en-GB"/>
        </w:rPr>
        <w:t xml:space="preserve"> TEREZA, </w:t>
      </w:r>
      <w:proofErr w:type="spellStart"/>
      <w:r w:rsidRPr="00384027">
        <w:rPr>
          <w:rFonts w:ascii="Times New Roman" w:hAnsi="Times New Roman" w:cs="Times New Roman"/>
          <w:b/>
          <w:lang w:val="en-GB" w:eastAsia="en-GB"/>
        </w:rPr>
        <w:t>příspěvková</w:t>
      </w:r>
      <w:proofErr w:type="spellEnd"/>
      <w:r w:rsidRPr="00384027">
        <w:rPr>
          <w:rFonts w:ascii="Times New Roman" w:hAnsi="Times New Roman" w:cs="Times New Roman"/>
          <w:b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lang w:val="en-GB" w:eastAsia="en-GB"/>
        </w:rPr>
        <w:t>organizace</w:t>
      </w:r>
      <w:proofErr w:type="spellEnd"/>
      <w:r w:rsidR="00B41449" w:rsidRPr="00384027">
        <w:rPr>
          <w:rFonts w:ascii="Times New Roman" w:hAnsi="Times New Roman" w:cs="Times New Roman"/>
          <w:b/>
          <w:lang w:val="en-GB" w:eastAsia="en-GB"/>
        </w:rPr>
        <w:t xml:space="preserve">                                                                    </w:t>
      </w:r>
    </w:p>
    <w:p w14:paraId="37078293" w14:textId="4D53C24C" w:rsidR="00563FE3" w:rsidRPr="00384027" w:rsidRDefault="00A4092D" w:rsidP="002C273A">
      <w:pPr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lang w:val="en-GB" w:eastAsia="en-GB"/>
        </w:rPr>
        <w:t>Sídlo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563FE3" w:rsidRPr="00384027">
        <w:rPr>
          <w:rFonts w:ascii="Times New Roman" w:hAnsi="Times New Roman" w:cs="Times New Roman"/>
          <w:lang w:val="en-GB" w:eastAsia="en-GB"/>
        </w:rPr>
        <w:t>Benešov</w:t>
      </w:r>
      <w:proofErr w:type="spellEnd"/>
      <w:r w:rsidR="00563FE3" w:rsidRPr="00384027">
        <w:rPr>
          <w:rFonts w:ascii="Times New Roman" w:hAnsi="Times New Roman" w:cs="Times New Roman"/>
          <w:lang w:val="en-GB" w:eastAsia="en-GB"/>
        </w:rPr>
        <w:t xml:space="preserve"> u </w:t>
      </w:r>
      <w:proofErr w:type="spellStart"/>
      <w:r w:rsidR="00563FE3" w:rsidRPr="00384027">
        <w:rPr>
          <w:rFonts w:ascii="Times New Roman" w:hAnsi="Times New Roman" w:cs="Times New Roman"/>
          <w:lang w:val="en-GB" w:eastAsia="en-GB"/>
        </w:rPr>
        <w:t>Semil</w:t>
      </w:r>
      <w:proofErr w:type="spellEnd"/>
      <w:r w:rsidR="00563FE3" w:rsidRPr="00384027">
        <w:rPr>
          <w:rFonts w:ascii="Times New Roman" w:hAnsi="Times New Roman" w:cs="Times New Roman"/>
          <w:lang w:val="en-GB" w:eastAsia="en-GB"/>
        </w:rPr>
        <w:t xml:space="preserve"> čp.180</w:t>
      </w:r>
      <w:r w:rsidRPr="00384027">
        <w:rPr>
          <w:rFonts w:ascii="Times New Roman" w:hAnsi="Times New Roman" w:cs="Times New Roman"/>
          <w:lang w:val="en-GB" w:eastAsia="en-GB"/>
        </w:rPr>
        <w:t xml:space="preserve">, 512 06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Benešov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u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Semil</w:t>
      </w:r>
      <w:proofErr w:type="spellEnd"/>
    </w:p>
    <w:p w14:paraId="6B6F4A87" w14:textId="2BE23E01" w:rsidR="00215E34" w:rsidRPr="00384027" w:rsidRDefault="00A4092D" w:rsidP="002C273A">
      <w:pPr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lang w:val="en-GB" w:eastAsia="en-GB"/>
        </w:rPr>
        <w:t>tel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>: +420 481 624 625</w:t>
      </w:r>
    </w:p>
    <w:p w14:paraId="174B2EB4" w14:textId="2292C892" w:rsidR="00A4092D" w:rsidRPr="00325672" w:rsidRDefault="00A4092D" w:rsidP="002C273A">
      <w:pPr>
        <w:rPr>
          <w:rFonts w:ascii="Times New Roman" w:hAnsi="Times New Roman" w:cs="Times New Roman"/>
          <w:color w:val="0066FF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lang w:val="en-GB" w:eastAsia="en-GB"/>
        </w:rPr>
        <w:t>Bankovní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spojení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: KB Semily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č.ú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>.</w:t>
      </w:r>
      <w:r w:rsidR="00C75AF3">
        <w:rPr>
          <w:rFonts w:ascii="Times New Roman" w:hAnsi="Times New Roman" w:cs="Times New Roman"/>
          <w:lang w:val="en-GB" w:eastAsia="en-GB"/>
        </w:rPr>
        <w:t>:</w:t>
      </w:r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r w:rsidR="00C75AF3" w:rsidRPr="0017031B">
        <w:rPr>
          <w:rFonts w:ascii="Times New Roman" w:hAnsi="Times New Roman" w:cs="Times New Roman"/>
          <w:color w:val="000000" w:themeColor="text1"/>
          <w:lang w:val="en-GB" w:eastAsia="en-GB"/>
        </w:rPr>
        <w:t>51-6984720277/0100</w:t>
      </w:r>
    </w:p>
    <w:p w14:paraId="7D92C199" w14:textId="77777777" w:rsidR="002C273A" w:rsidRPr="00384027" w:rsidRDefault="00563FE3" w:rsidP="002C273A">
      <w:pPr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IČO: 00193771</w:t>
      </w:r>
    </w:p>
    <w:p w14:paraId="62798A48" w14:textId="14AAF557" w:rsidR="005859E5" w:rsidRPr="00384027" w:rsidRDefault="00FB0757" w:rsidP="002C273A">
      <w:pPr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lang w:val="en-GB" w:eastAsia="en-GB"/>
        </w:rPr>
        <w:t>z</w:t>
      </w:r>
      <w:r w:rsidR="005859E5" w:rsidRPr="00384027">
        <w:rPr>
          <w:rFonts w:ascii="Times New Roman" w:hAnsi="Times New Roman" w:cs="Times New Roman"/>
          <w:lang w:val="en-GB" w:eastAsia="en-GB"/>
        </w:rPr>
        <w:t>astoupená</w:t>
      </w:r>
      <w:proofErr w:type="spellEnd"/>
      <w:r w:rsidR="005859E5" w:rsidRPr="00384027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5859E5" w:rsidRPr="00384027">
        <w:rPr>
          <w:rFonts w:ascii="Times New Roman" w:hAnsi="Times New Roman" w:cs="Times New Roman"/>
          <w:lang w:val="en-GB" w:eastAsia="en-GB"/>
        </w:rPr>
        <w:t>Bc</w:t>
      </w:r>
      <w:proofErr w:type="spellEnd"/>
      <w:r w:rsidR="005859E5" w:rsidRPr="00384027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="005859E5" w:rsidRPr="00384027">
        <w:rPr>
          <w:rFonts w:ascii="Times New Roman" w:hAnsi="Times New Roman" w:cs="Times New Roman"/>
          <w:lang w:val="en-GB" w:eastAsia="en-GB"/>
        </w:rPr>
        <w:t>Marií</w:t>
      </w:r>
      <w:proofErr w:type="spellEnd"/>
      <w:r w:rsidR="005859E5" w:rsidRPr="00384027">
        <w:rPr>
          <w:rFonts w:ascii="Times New Roman" w:hAnsi="Times New Roman" w:cs="Times New Roman"/>
          <w:lang w:val="en-GB" w:eastAsia="en-GB"/>
        </w:rPr>
        <w:t xml:space="preserve"> Vojtíškovou, </w:t>
      </w:r>
      <w:proofErr w:type="spellStart"/>
      <w:r w:rsidR="005859E5" w:rsidRPr="00384027">
        <w:rPr>
          <w:rFonts w:ascii="Times New Roman" w:hAnsi="Times New Roman" w:cs="Times New Roman"/>
          <w:lang w:val="en-GB" w:eastAsia="en-GB"/>
        </w:rPr>
        <w:t>ředitelkou</w:t>
      </w:r>
      <w:proofErr w:type="spellEnd"/>
      <w:r w:rsidR="005859E5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859E5" w:rsidRPr="00384027">
        <w:rPr>
          <w:rFonts w:ascii="Times New Roman" w:hAnsi="Times New Roman" w:cs="Times New Roman"/>
          <w:lang w:val="en-GB" w:eastAsia="en-GB"/>
        </w:rPr>
        <w:t>organizace</w:t>
      </w:r>
      <w:proofErr w:type="spellEnd"/>
    </w:p>
    <w:p w14:paraId="1DA61A61" w14:textId="77777777" w:rsidR="00215E34" w:rsidRPr="00384027" w:rsidRDefault="00215E34" w:rsidP="002C273A">
      <w:pPr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384027">
        <w:rPr>
          <w:rFonts w:ascii="Times New Roman" w:hAnsi="Times New Roman" w:cs="Times New Roman"/>
          <w:lang w:val="en-GB" w:eastAsia="en-GB"/>
        </w:rPr>
        <w:t>jako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Objednatel</w:t>
      </w:r>
      <w:proofErr w:type="spellEnd"/>
      <w:proofErr w:type="gramEnd"/>
      <w:r w:rsidRPr="00384027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jedné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>)</w:t>
      </w:r>
    </w:p>
    <w:p w14:paraId="4FF5B89B" w14:textId="77A03E32" w:rsidR="00215E34" w:rsidRPr="00384027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b/>
          <w:lang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 </w:t>
      </w:r>
      <w:r w:rsidRPr="00384027">
        <w:rPr>
          <w:rFonts w:ascii="Times New Roman" w:hAnsi="Times New Roman" w:cs="Times New Roman"/>
          <w:b/>
          <w:lang w:val="en-GB" w:eastAsia="en-GB"/>
        </w:rPr>
        <w:t>a</w:t>
      </w:r>
    </w:p>
    <w:p w14:paraId="3F7D815F" w14:textId="187CB06C" w:rsidR="00563FE3" w:rsidRPr="00384027" w:rsidRDefault="006E2C6F" w:rsidP="002C273A">
      <w:pPr>
        <w:rPr>
          <w:rFonts w:ascii="Times New Roman" w:hAnsi="Times New Roman" w:cs="Times New Roman"/>
          <w:b/>
          <w:lang w:val="en-GB" w:eastAsia="en-GB"/>
        </w:rPr>
      </w:pPr>
      <w:r w:rsidRPr="00384027">
        <w:rPr>
          <w:rFonts w:ascii="Times New Roman" w:hAnsi="Times New Roman" w:cs="Times New Roman"/>
          <w:b/>
          <w:lang w:val="en-GB" w:eastAsia="en-GB"/>
        </w:rPr>
        <w:t>Jan Kříž</w:t>
      </w:r>
    </w:p>
    <w:p w14:paraId="0288EEBD" w14:textId="7DDAD46A" w:rsidR="006E2C6F" w:rsidRPr="001C7F5B" w:rsidRDefault="002C273A" w:rsidP="002C273A">
      <w:pPr>
        <w:rPr>
          <w:rFonts w:ascii="Times New Roman" w:hAnsi="Times New Roman" w:cs="Times New Roman"/>
          <w:bCs/>
          <w:color w:val="000000" w:themeColor="text1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Cs/>
          <w:lang w:val="en-GB" w:eastAsia="en-GB"/>
        </w:rPr>
        <w:t>Sídlo</w:t>
      </w:r>
      <w:proofErr w:type="spellEnd"/>
      <w:r w:rsidRPr="00325672">
        <w:rPr>
          <w:rFonts w:ascii="Times New Roman" w:hAnsi="Times New Roman" w:cs="Times New Roman"/>
          <w:bCs/>
          <w:color w:val="0066FF"/>
          <w:lang w:val="en-GB" w:eastAsia="en-GB"/>
        </w:rPr>
        <w:t xml:space="preserve">: </w:t>
      </w:r>
      <w:proofErr w:type="spellStart"/>
      <w:r w:rsidR="001C7F5B" w:rsidRPr="001C7F5B">
        <w:rPr>
          <w:rFonts w:ascii="Times New Roman" w:hAnsi="Times New Roman" w:cs="Times New Roman"/>
          <w:bCs/>
          <w:color w:val="000000" w:themeColor="text1"/>
          <w:lang w:val="en-GB" w:eastAsia="en-GB"/>
        </w:rPr>
        <w:t>Libštát</w:t>
      </w:r>
      <w:proofErr w:type="spellEnd"/>
    </w:p>
    <w:p w14:paraId="418699F1" w14:textId="1B196002" w:rsidR="00543E83" w:rsidRPr="00687FCE" w:rsidRDefault="00543E83" w:rsidP="002C273A">
      <w:pPr>
        <w:rPr>
          <w:rFonts w:ascii="Times New Roman" w:hAnsi="Times New Roman" w:cs="Times New Roman"/>
          <w:bCs/>
          <w:color w:val="0070C0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Cs/>
          <w:lang w:val="en-GB" w:eastAsia="en-GB"/>
        </w:rPr>
        <w:t>Bankovní</w:t>
      </w:r>
      <w:proofErr w:type="spellEnd"/>
      <w:r w:rsidRPr="00384027"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Cs/>
          <w:lang w:val="en-GB" w:eastAsia="en-GB"/>
        </w:rPr>
        <w:t>spojení</w:t>
      </w:r>
      <w:proofErr w:type="spellEnd"/>
      <w:r w:rsidRPr="00384027">
        <w:rPr>
          <w:rFonts w:ascii="Times New Roman" w:hAnsi="Times New Roman" w:cs="Times New Roman"/>
          <w:bCs/>
          <w:lang w:val="en-GB" w:eastAsia="en-GB"/>
        </w:rPr>
        <w:t>:</w:t>
      </w:r>
      <w:r w:rsidR="00325672">
        <w:rPr>
          <w:rFonts w:ascii="Times New Roman" w:hAnsi="Times New Roman" w:cs="Times New Roman"/>
          <w:bCs/>
          <w:lang w:val="en-GB" w:eastAsia="en-GB"/>
        </w:rPr>
        <w:t xml:space="preserve"> </w:t>
      </w:r>
    </w:p>
    <w:p w14:paraId="20B7F045" w14:textId="53CC703C" w:rsidR="00215E34" w:rsidRPr="00687FCE" w:rsidRDefault="005859E5" w:rsidP="002C273A">
      <w:pPr>
        <w:rPr>
          <w:rFonts w:ascii="Times New Roman" w:hAnsi="Times New Roman" w:cs="Times New Roman"/>
          <w:color w:val="000000" w:themeColor="text1"/>
          <w:lang w:val="en-GB" w:eastAsia="en-GB"/>
        </w:rPr>
      </w:pPr>
      <w:r w:rsidRPr="00687FCE">
        <w:rPr>
          <w:rFonts w:ascii="Times New Roman" w:hAnsi="Times New Roman" w:cs="Times New Roman"/>
          <w:color w:val="000000" w:themeColor="text1"/>
          <w:lang w:val="en-GB" w:eastAsia="en-GB"/>
        </w:rPr>
        <w:t xml:space="preserve">IČO: </w:t>
      </w:r>
      <w:r w:rsidR="006E2C6F" w:rsidRPr="00687FCE">
        <w:rPr>
          <w:rFonts w:ascii="Times New Roman" w:hAnsi="Times New Roman" w:cs="Times New Roman"/>
          <w:color w:val="000000" w:themeColor="text1"/>
          <w:lang w:val="en-GB" w:eastAsia="en-GB"/>
        </w:rPr>
        <w:t>68502605</w:t>
      </w:r>
      <w:r w:rsidR="00215E34" w:rsidRPr="00687FCE">
        <w:rPr>
          <w:rFonts w:ascii="Times New Roman" w:hAnsi="Times New Roman" w:cs="Times New Roman"/>
          <w:color w:val="000000" w:themeColor="text1"/>
          <w:lang w:val="en-GB" w:eastAsia="en-GB"/>
        </w:rPr>
        <w:t> </w:t>
      </w:r>
    </w:p>
    <w:p w14:paraId="6ACDA917" w14:textId="08622712" w:rsidR="00215E34" w:rsidRPr="00384027" w:rsidRDefault="00215E34" w:rsidP="002C273A">
      <w:pPr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jen</w:t>
      </w:r>
      <w:proofErr w:type="spellEnd"/>
      <w:r w:rsidR="007D6A92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="007D6A92" w:rsidRPr="00384027">
        <w:rPr>
          <w:rFonts w:ascii="Times New Roman" w:hAnsi="Times New Roman" w:cs="Times New Roman"/>
          <w:lang w:val="en-GB" w:eastAsia="en-GB"/>
        </w:rPr>
        <w:t>jako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="00543E83" w:rsidRPr="0056781A">
        <w:rPr>
          <w:rFonts w:ascii="Times New Roman" w:hAnsi="Times New Roman" w:cs="Times New Roman"/>
          <w:b/>
          <w:bCs/>
          <w:lang w:val="en-GB" w:eastAsia="en-GB"/>
        </w:rPr>
        <w:t>Poskytovatel</w:t>
      </w:r>
      <w:proofErr w:type="spellEnd"/>
      <w:proofErr w:type="gramEnd"/>
      <w:r w:rsidRPr="00384027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druhé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>)</w:t>
      </w:r>
    </w:p>
    <w:p w14:paraId="1EE0027F" w14:textId="77777777" w:rsidR="007D6A92" w:rsidRPr="00384027" w:rsidRDefault="007D6A92" w:rsidP="002C273A">
      <w:pPr>
        <w:rPr>
          <w:rFonts w:ascii="Times New Roman" w:hAnsi="Times New Roman" w:cs="Times New Roman"/>
          <w:lang w:val="en-GB" w:eastAsia="en-GB"/>
        </w:rPr>
      </w:pPr>
    </w:p>
    <w:p w14:paraId="17967D51" w14:textId="46F01556" w:rsidR="00215E34" w:rsidRPr="00384027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 </w:t>
      </w:r>
      <w:proofErr w:type="spellStart"/>
      <w:r w:rsidR="006E2C6F" w:rsidRPr="00384027">
        <w:rPr>
          <w:rFonts w:ascii="Times New Roman" w:hAnsi="Times New Roman" w:cs="Times New Roman"/>
          <w:lang w:val="en-GB" w:eastAsia="en-GB"/>
        </w:rPr>
        <w:t>uzavírají</w:t>
      </w:r>
      <w:proofErr w:type="spellEnd"/>
      <w:r w:rsidR="006E2C6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 w:cs="Times New Roman"/>
          <w:lang w:val="en-GB" w:eastAsia="en-GB"/>
        </w:rPr>
        <w:t>tuto</w:t>
      </w:r>
      <w:proofErr w:type="spellEnd"/>
      <w:r w:rsidR="006E2C6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 w:cs="Times New Roman"/>
          <w:lang w:val="en-GB" w:eastAsia="en-GB"/>
        </w:rPr>
        <w:t>smlouvu</w:t>
      </w:r>
      <w:proofErr w:type="spellEnd"/>
      <w:r w:rsidR="006E2C6F" w:rsidRPr="00384027">
        <w:rPr>
          <w:rFonts w:ascii="Times New Roman" w:hAnsi="Times New Roman" w:cs="Times New Roman"/>
          <w:lang w:val="en-GB" w:eastAsia="en-GB"/>
        </w:rPr>
        <w:t xml:space="preserve"> o </w:t>
      </w:r>
      <w:proofErr w:type="spellStart"/>
      <w:r w:rsidR="006E2C6F" w:rsidRPr="00384027">
        <w:rPr>
          <w:rFonts w:ascii="Times New Roman" w:hAnsi="Times New Roman" w:cs="Times New Roman"/>
          <w:lang w:val="en-GB" w:eastAsia="en-GB"/>
        </w:rPr>
        <w:t>poskytování</w:t>
      </w:r>
      <w:proofErr w:type="spellEnd"/>
      <w:r w:rsidR="006E2C6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6E2C6F" w:rsidRPr="00384027">
        <w:rPr>
          <w:rFonts w:ascii="Times New Roman" w:hAnsi="Times New Roman" w:cs="Times New Roman"/>
          <w:lang w:val="en-GB" w:eastAsia="en-GB"/>
        </w:rPr>
        <w:t>:</w:t>
      </w:r>
    </w:p>
    <w:p w14:paraId="0352423A" w14:textId="77777777" w:rsidR="00215E34" w:rsidRPr="00384027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 </w:t>
      </w:r>
    </w:p>
    <w:p w14:paraId="05C36E96" w14:textId="77777777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I. </w:t>
      </w:r>
    </w:p>
    <w:p w14:paraId="357616DC" w14:textId="77777777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Předmět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smlouvy</w:t>
      </w:r>
      <w:proofErr w:type="spellEnd"/>
    </w:p>
    <w:p w14:paraId="0E57C065" w14:textId="620E808C" w:rsidR="00215E34" w:rsidRPr="00384027" w:rsidRDefault="009107E0" w:rsidP="009107E0">
      <w:pPr>
        <w:pStyle w:val="Odstavecseseznamem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>Předmětem</w:t>
      </w:r>
      <w:proofErr w:type="spellEnd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>této</w:t>
      </w:r>
      <w:proofErr w:type="spellEnd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>Smlouvy</w:t>
      </w:r>
      <w:proofErr w:type="spellEnd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je </w:t>
      </w:r>
      <w:proofErr w:type="spellStart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>poskytování</w:t>
      </w:r>
      <w:proofErr w:type="spellEnd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poradenských</w:t>
      </w:r>
      <w:proofErr w:type="spellEnd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servisních</w:t>
      </w:r>
      <w:proofErr w:type="spellEnd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IT </w:t>
      </w:r>
      <w:proofErr w:type="spellStart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>služeb</w:t>
      </w:r>
      <w:proofErr w:type="spellEnd"/>
      <w:r w:rsidR="006E2C6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pro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organizaci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Služby sociální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péče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TEREZA</w:t>
      </w:r>
      <w:r w:rsidR="00325672">
        <w:rPr>
          <w:rFonts w:ascii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="00325672">
        <w:rPr>
          <w:rFonts w:ascii="Times New Roman" w:hAnsi="Times New Roman"/>
          <w:sz w:val="24"/>
          <w:szCs w:val="24"/>
          <w:lang w:val="en-GB" w:eastAsia="en-GB"/>
        </w:rPr>
        <w:t>příspěvková</w:t>
      </w:r>
      <w:proofErr w:type="spellEnd"/>
      <w:r w:rsidR="00325672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325672">
        <w:rPr>
          <w:rFonts w:ascii="Times New Roman" w:hAnsi="Times New Roman"/>
          <w:sz w:val="24"/>
          <w:szCs w:val="24"/>
          <w:lang w:val="en-GB" w:eastAsia="en-GB"/>
        </w:rPr>
        <w:t>organizace</w:t>
      </w:r>
      <w:proofErr w:type="spellEnd"/>
      <w:r w:rsidR="00325672">
        <w:rPr>
          <w:rFonts w:ascii="Times New Roman" w:hAnsi="Times New Roman"/>
          <w:sz w:val="24"/>
          <w:szCs w:val="24"/>
          <w:lang w:val="en-GB" w:eastAsia="en-GB"/>
        </w:rPr>
        <w:t xml:space="preserve"> se </w:t>
      </w:r>
      <w:proofErr w:type="spellStart"/>
      <w:r w:rsidR="00325672">
        <w:rPr>
          <w:rFonts w:ascii="Times New Roman" w:hAnsi="Times New Roman"/>
          <w:sz w:val="24"/>
          <w:szCs w:val="24"/>
          <w:lang w:val="en-GB" w:eastAsia="en-GB"/>
        </w:rPr>
        <w:t>sídlem</w:t>
      </w:r>
      <w:proofErr w:type="spellEnd"/>
      <w:r w:rsidR="00325672">
        <w:rPr>
          <w:rFonts w:ascii="Times New Roman" w:hAnsi="Times New Roman"/>
          <w:sz w:val="24"/>
          <w:szCs w:val="24"/>
          <w:lang w:val="en-GB" w:eastAsia="en-GB"/>
        </w:rPr>
        <w:t xml:space="preserve"> v</w:t>
      </w:r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Benešov</w:t>
      </w:r>
      <w:r w:rsidR="00325672">
        <w:rPr>
          <w:rFonts w:ascii="Times New Roman" w:hAnsi="Times New Roman"/>
          <w:sz w:val="24"/>
          <w:szCs w:val="24"/>
          <w:lang w:val="en-GB" w:eastAsia="en-GB"/>
        </w:rPr>
        <w:t>ě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u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Semil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čp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. 180.</w:t>
      </w:r>
    </w:p>
    <w:p w14:paraId="125DC6F1" w14:textId="6EC1CEE7" w:rsidR="00D30B8E" w:rsidRPr="00384027" w:rsidRDefault="009107E0" w:rsidP="009107E0">
      <w:pPr>
        <w:pStyle w:val="Odstavecseseznamem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/>
          <w:sz w:val="24"/>
          <w:szCs w:val="24"/>
          <w:lang w:val="en-GB" w:eastAsia="en-GB"/>
        </w:rPr>
        <w:t>Poskytovatel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se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zavazuje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poskytovat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Objednateli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službu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správy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počítačové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sítě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zahrnující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správu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výpočetní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techniky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(hardware),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systémů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gram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a</w:t>
      </w:r>
      <w:proofErr w:type="gram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aplikací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(software)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definovaných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v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Příloze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č. 1 –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Specifikace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rozsah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služeb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>této</w:t>
      </w:r>
      <w:proofErr w:type="spellEnd"/>
      <w:r w:rsidR="00D30B8E" w:rsidRPr="00384027">
        <w:rPr>
          <w:rFonts w:ascii="Times New Roman" w:hAnsi="Times New Roman"/>
          <w:sz w:val="24"/>
          <w:szCs w:val="24"/>
          <w:lang w:val="en-GB" w:eastAsia="en-GB"/>
        </w:rPr>
        <w:t xml:space="preserve"> Smlouvy.</w:t>
      </w:r>
    </w:p>
    <w:p w14:paraId="65B8A660" w14:textId="77777777" w:rsidR="002C273A" w:rsidRPr="00384027" w:rsidRDefault="002C273A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577C9C03" w14:textId="6715519B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II.</w:t>
      </w:r>
    </w:p>
    <w:p w14:paraId="6279F734" w14:textId="2EB9F551" w:rsidR="00215E34" w:rsidRPr="00384027" w:rsidRDefault="00A4092D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Způsob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termíny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plnění</w:t>
      </w:r>
      <w:proofErr w:type="spellEnd"/>
    </w:p>
    <w:p w14:paraId="1A33E7DE" w14:textId="0BC58FD7" w:rsidR="00A4092D" w:rsidRPr="00384027" w:rsidRDefault="009107E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2.1.  </w:t>
      </w:r>
      <w:proofErr w:type="spellStart"/>
      <w:r w:rsidR="00A4092D"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="00A4092D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A4092D" w:rsidRPr="00384027">
        <w:rPr>
          <w:rFonts w:ascii="Times New Roman" w:hAnsi="Times New Roman" w:cs="Times New Roman"/>
          <w:lang w:val="en-GB" w:eastAsia="en-GB"/>
        </w:rPr>
        <w:t>poskytováno</w:t>
      </w:r>
      <w:proofErr w:type="spellEnd"/>
      <w:r w:rsidR="00A4092D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A4092D" w:rsidRPr="00384027">
        <w:rPr>
          <w:rFonts w:ascii="Times New Roman" w:hAnsi="Times New Roman" w:cs="Times New Roman"/>
          <w:lang w:val="en-GB" w:eastAsia="en-GB"/>
        </w:rPr>
        <w:t>následujícím</w:t>
      </w:r>
      <w:proofErr w:type="spellEnd"/>
      <w:r w:rsidR="00A4092D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A4092D" w:rsidRPr="00384027">
        <w:rPr>
          <w:rFonts w:ascii="Times New Roman" w:hAnsi="Times New Roman" w:cs="Times New Roman"/>
          <w:lang w:val="en-GB" w:eastAsia="en-GB"/>
        </w:rPr>
        <w:t>způsobem</w:t>
      </w:r>
      <w:proofErr w:type="spellEnd"/>
      <w:r w:rsidR="00A4092D" w:rsidRPr="00384027">
        <w:rPr>
          <w:rFonts w:ascii="Times New Roman" w:hAnsi="Times New Roman" w:cs="Times New Roman"/>
          <w:lang w:val="en-GB" w:eastAsia="en-GB"/>
        </w:rPr>
        <w:t>:</w:t>
      </w:r>
    </w:p>
    <w:p w14:paraId="71DD1B0A" w14:textId="5691EE35" w:rsidR="00A4092D" w:rsidRPr="00384027" w:rsidRDefault="00A4092D" w:rsidP="009107E0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prostřednictvím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/>
          <w:sz w:val="24"/>
          <w:szCs w:val="24"/>
          <w:lang w:val="en-GB" w:eastAsia="en-GB"/>
        </w:rPr>
        <w:t>Poskytovatele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přímo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pracovišti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Objednatele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(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budova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čp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. 180 a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budova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čp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>. 143</w:t>
      </w:r>
      <w:r w:rsidR="00461A20">
        <w:rPr>
          <w:rFonts w:ascii="Times New Roman" w:hAnsi="Times New Roman"/>
          <w:sz w:val="24"/>
          <w:szCs w:val="24"/>
          <w:lang w:val="en-GB" w:eastAsia="en-GB"/>
        </w:rPr>
        <w:t xml:space="preserve">, po </w:t>
      </w:r>
      <w:proofErr w:type="spellStart"/>
      <w:r w:rsidR="0011270D">
        <w:rPr>
          <w:rFonts w:ascii="Times New Roman" w:hAnsi="Times New Roman"/>
          <w:sz w:val="24"/>
          <w:szCs w:val="24"/>
          <w:lang w:val="en-GB" w:eastAsia="en-GB"/>
        </w:rPr>
        <w:t>dobu</w:t>
      </w:r>
      <w:proofErr w:type="spellEnd"/>
      <w:r w:rsidR="00B548F4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548F4">
        <w:rPr>
          <w:rFonts w:ascii="Times New Roman" w:hAnsi="Times New Roman"/>
          <w:sz w:val="24"/>
          <w:szCs w:val="24"/>
          <w:lang w:val="en-GB" w:eastAsia="en-GB"/>
        </w:rPr>
        <w:t>probíhající</w:t>
      </w:r>
      <w:proofErr w:type="spellEnd"/>
      <w:r w:rsidR="00B548F4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548F4">
        <w:rPr>
          <w:rFonts w:ascii="Times New Roman" w:hAnsi="Times New Roman"/>
          <w:sz w:val="24"/>
          <w:szCs w:val="24"/>
          <w:lang w:val="en-GB" w:eastAsia="en-GB"/>
        </w:rPr>
        <w:t>transformace</w:t>
      </w:r>
      <w:proofErr w:type="spellEnd"/>
      <w:r w:rsidR="00B548F4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A66AC">
        <w:rPr>
          <w:rFonts w:ascii="Times New Roman" w:hAnsi="Times New Roman"/>
          <w:sz w:val="24"/>
          <w:szCs w:val="24"/>
          <w:lang w:val="en-GB" w:eastAsia="en-GB"/>
        </w:rPr>
        <w:t>i</w:t>
      </w:r>
      <w:proofErr w:type="spellEnd"/>
      <w:r w:rsidR="00BE1711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B548F4">
        <w:rPr>
          <w:rFonts w:ascii="Times New Roman" w:hAnsi="Times New Roman"/>
          <w:sz w:val="24"/>
          <w:szCs w:val="24"/>
          <w:lang w:val="en-GB" w:eastAsia="en-GB"/>
        </w:rPr>
        <w:t xml:space="preserve">v </w:t>
      </w:r>
      <w:proofErr w:type="spellStart"/>
      <w:r w:rsidR="00B548F4">
        <w:rPr>
          <w:rFonts w:ascii="Times New Roman" w:hAnsi="Times New Roman"/>
          <w:sz w:val="24"/>
          <w:szCs w:val="24"/>
          <w:lang w:val="en-GB" w:eastAsia="en-GB"/>
        </w:rPr>
        <w:t>hotelu</w:t>
      </w:r>
      <w:proofErr w:type="spellEnd"/>
      <w:r w:rsidR="00B548F4">
        <w:rPr>
          <w:rFonts w:ascii="Times New Roman" w:hAnsi="Times New Roman"/>
          <w:sz w:val="24"/>
          <w:szCs w:val="24"/>
          <w:lang w:val="en-GB" w:eastAsia="en-GB"/>
        </w:rPr>
        <w:t xml:space="preserve"> Centrum v </w:t>
      </w:r>
      <w:proofErr w:type="spellStart"/>
      <w:r w:rsidR="00B548F4">
        <w:rPr>
          <w:rFonts w:ascii="Times New Roman" w:hAnsi="Times New Roman"/>
          <w:sz w:val="24"/>
          <w:szCs w:val="24"/>
          <w:lang w:val="en-GB" w:eastAsia="en-GB"/>
        </w:rPr>
        <w:t>Semilech</w:t>
      </w:r>
      <w:proofErr w:type="spellEnd"/>
      <w:r w:rsidR="00F561C9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0C5E26">
        <w:rPr>
          <w:rFonts w:ascii="Times New Roman" w:hAnsi="Times New Roman"/>
          <w:sz w:val="24"/>
          <w:szCs w:val="24"/>
          <w:lang w:val="en-GB" w:eastAsia="en-GB"/>
        </w:rPr>
        <w:t>následně</w:t>
      </w:r>
      <w:proofErr w:type="spellEnd"/>
      <w:r w:rsidR="000C5E2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E1711">
        <w:rPr>
          <w:rFonts w:ascii="Times New Roman" w:hAnsi="Times New Roman"/>
          <w:sz w:val="24"/>
          <w:szCs w:val="24"/>
          <w:lang w:val="en-GB" w:eastAsia="en-GB"/>
        </w:rPr>
        <w:t>také</w:t>
      </w:r>
      <w:proofErr w:type="spellEnd"/>
      <w:r w:rsidR="000C5E26">
        <w:rPr>
          <w:rFonts w:ascii="Times New Roman" w:hAnsi="Times New Roman"/>
          <w:sz w:val="24"/>
          <w:szCs w:val="24"/>
          <w:lang w:val="en-GB" w:eastAsia="en-GB"/>
        </w:rPr>
        <w:t xml:space="preserve"> v </w:t>
      </w:r>
      <w:proofErr w:type="spellStart"/>
      <w:r w:rsidR="000C5E26">
        <w:rPr>
          <w:rFonts w:ascii="Times New Roman" w:hAnsi="Times New Roman"/>
          <w:sz w:val="24"/>
          <w:szCs w:val="24"/>
          <w:lang w:val="en-GB" w:eastAsia="en-GB"/>
        </w:rPr>
        <w:t>nové</w:t>
      </w:r>
      <w:proofErr w:type="spellEnd"/>
      <w:r w:rsidR="000C5E2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0C5E26">
        <w:rPr>
          <w:rFonts w:ascii="Times New Roman" w:hAnsi="Times New Roman"/>
          <w:sz w:val="24"/>
          <w:szCs w:val="24"/>
          <w:lang w:val="en-GB" w:eastAsia="en-GB"/>
        </w:rPr>
        <w:t>budově</w:t>
      </w:r>
      <w:proofErr w:type="spellEnd"/>
      <w:r w:rsidR="000C5E26">
        <w:rPr>
          <w:rFonts w:ascii="Times New Roman" w:hAnsi="Times New Roman"/>
          <w:sz w:val="24"/>
          <w:szCs w:val="24"/>
          <w:lang w:val="en-GB" w:eastAsia="en-GB"/>
        </w:rPr>
        <w:t xml:space="preserve"> Na </w:t>
      </w:r>
      <w:proofErr w:type="spellStart"/>
      <w:r w:rsidR="000C5E26">
        <w:rPr>
          <w:rFonts w:ascii="Times New Roman" w:hAnsi="Times New Roman"/>
          <w:sz w:val="24"/>
          <w:szCs w:val="24"/>
          <w:lang w:val="en-GB" w:eastAsia="en-GB"/>
        </w:rPr>
        <w:t>Vinici</w:t>
      </w:r>
      <w:proofErr w:type="spellEnd"/>
      <w:r w:rsidR="000C5E26">
        <w:rPr>
          <w:rFonts w:ascii="Times New Roman" w:hAnsi="Times New Roman"/>
          <w:sz w:val="24"/>
          <w:szCs w:val="24"/>
          <w:lang w:val="en-GB" w:eastAsia="en-GB"/>
        </w:rPr>
        <w:t xml:space="preserve"> v </w:t>
      </w:r>
      <w:proofErr w:type="spellStart"/>
      <w:r w:rsidR="000C5E26">
        <w:rPr>
          <w:rFonts w:ascii="Times New Roman" w:hAnsi="Times New Roman"/>
          <w:sz w:val="24"/>
          <w:szCs w:val="24"/>
          <w:lang w:val="en-GB" w:eastAsia="en-GB"/>
        </w:rPr>
        <w:t>Semilech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>)</w:t>
      </w:r>
    </w:p>
    <w:p w14:paraId="19A3ADED" w14:textId="2CC8E17B" w:rsidR="00A4092D" w:rsidRPr="00384027" w:rsidRDefault="00A4092D" w:rsidP="009107E0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prostřednictvím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hot-line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ve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formě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telefonické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podpory</w:t>
      </w:r>
      <w:proofErr w:type="spellEnd"/>
    </w:p>
    <w:p w14:paraId="7C0D771B" w14:textId="31147AAA" w:rsidR="00215E34" w:rsidRPr="00384027" w:rsidRDefault="00A4092D" w:rsidP="009107E0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prostřednictvím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e-</w:t>
      </w:r>
      <w:proofErr w:type="spellStart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mailové</w:t>
      </w:r>
      <w:proofErr w:type="spellEnd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podpory</w:t>
      </w:r>
      <w:proofErr w:type="spellEnd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>pomocí</w:t>
      </w:r>
      <w:proofErr w:type="spellEnd"/>
      <w:r w:rsidR="00593BFC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nástrojů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vzdálené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správy</w:t>
      </w:r>
      <w:proofErr w:type="spellEnd"/>
      <w:r w:rsidR="00407447" w:rsidRPr="00384027">
        <w:rPr>
          <w:rFonts w:ascii="Times New Roman" w:hAnsi="Times New Roman"/>
          <w:sz w:val="24"/>
          <w:szCs w:val="24"/>
          <w:lang w:val="en-GB" w:eastAsia="en-GB"/>
        </w:rPr>
        <w:t>.</w:t>
      </w:r>
    </w:p>
    <w:p w14:paraId="0B7D0923" w14:textId="1C2B637D" w:rsidR="002C273A" w:rsidRPr="00384027" w:rsidRDefault="009107E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lastRenderedPageBreak/>
        <w:t xml:space="preserve">2.2. </w:t>
      </w:r>
      <w:proofErr w:type="spellStart"/>
      <w:r w:rsidR="002C273A" w:rsidRPr="00384027">
        <w:rPr>
          <w:rFonts w:ascii="Times New Roman" w:hAnsi="Times New Roman" w:cs="Times New Roman"/>
          <w:lang w:val="en-GB" w:eastAsia="en-GB"/>
        </w:rPr>
        <w:t>Termíny</w:t>
      </w:r>
      <w:proofErr w:type="spellEnd"/>
      <w:r w:rsidR="002C273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C273A"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="002C273A" w:rsidRPr="00384027">
        <w:rPr>
          <w:rFonts w:ascii="Times New Roman" w:hAnsi="Times New Roman" w:cs="Times New Roman"/>
          <w:lang w:val="en-GB" w:eastAsia="en-GB"/>
        </w:rPr>
        <w:t>:</w:t>
      </w:r>
    </w:p>
    <w:p w14:paraId="1F627F62" w14:textId="4DB77398" w:rsidR="002C273A" w:rsidRPr="0017031B" w:rsidRDefault="002C273A" w:rsidP="009107E0">
      <w:pPr>
        <w:pStyle w:val="Odstavecseseznamem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telefonická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podpora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Objednatele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každý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pracovní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den v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čase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Pr="0017031B">
        <w:rPr>
          <w:rFonts w:ascii="Times New Roman" w:hAnsi="Times New Roman"/>
          <w:color w:val="000000" w:themeColor="text1"/>
          <w:sz w:val="24"/>
          <w:szCs w:val="24"/>
          <w:lang w:val="en-GB" w:eastAsia="en-GB"/>
        </w:rPr>
        <w:t>od 8:00h do 15:00h</w:t>
      </w:r>
    </w:p>
    <w:p w14:paraId="258FF5F4" w14:textId="51058F3C" w:rsidR="00860BB4" w:rsidRPr="00384027" w:rsidRDefault="00860BB4" w:rsidP="009107E0">
      <w:pPr>
        <w:pStyle w:val="Odstavecseseznamem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četnost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termín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rozsah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pravidelných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návštěv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bude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stanovena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vždy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po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dohodě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smluvních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stran</w:t>
      </w:r>
      <w:proofErr w:type="spellEnd"/>
    </w:p>
    <w:p w14:paraId="4D0363DB" w14:textId="3627FAAE" w:rsidR="002C273A" w:rsidRPr="00384027" w:rsidRDefault="00593BFC" w:rsidP="009107E0">
      <w:pPr>
        <w:pStyle w:val="Odstavecseseznamem"/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en-GB" w:eastAsia="en-GB"/>
        </w:rPr>
      </w:pP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garance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zahájení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urgentního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řešení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požadavků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do </w:t>
      </w:r>
      <w:r w:rsidR="0017031B">
        <w:rPr>
          <w:rFonts w:ascii="Times New Roman" w:hAnsi="Times New Roman"/>
          <w:sz w:val="24"/>
          <w:szCs w:val="24"/>
          <w:lang w:val="en-GB" w:eastAsia="en-GB"/>
        </w:rPr>
        <w:t>4</w:t>
      </w:r>
      <w:r w:rsidRPr="00325672">
        <w:rPr>
          <w:rFonts w:ascii="Times New Roman" w:hAnsi="Times New Roman"/>
          <w:color w:val="0066FF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hodin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v </w:t>
      </w:r>
      <w:proofErr w:type="spellStart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>pracovních</w:t>
      </w:r>
      <w:proofErr w:type="spellEnd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>dnech</w:t>
      </w:r>
      <w:proofErr w:type="spellEnd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do </w:t>
      </w:r>
      <w:r w:rsidR="0017031B">
        <w:rPr>
          <w:rFonts w:ascii="Times New Roman" w:hAnsi="Times New Roman"/>
          <w:sz w:val="24"/>
          <w:szCs w:val="24"/>
          <w:lang w:val="en-GB" w:eastAsia="en-GB"/>
        </w:rPr>
        <w:t>12</w:t>
      </w:r>
      <w:r w:rsidR="00712EAF" w:rsidRPr="00325672">
        <w:rPr>
          <w:rFonts w:ascii="Times New Roman" w:hAnsi="Times New Roman"/>
          <w:color w:val="0066FF"/>
          <w:sz w:val="24"/>
          <w:szCs w:val="24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>hodin</w:t>
      </w:r>
      <w:proofErr w:type="spellEnd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o </w:t>
      </w:r>
      <w:proofErr w:type="spellStart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>víkendech</w:t>
      </w:r>
      <w:proofErr w:type="spellEnd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>svátcích</w:t>
      </w:r>
      <w:proofErr w:type="spellEnd"/>
      <w:r w:rsidR="00712EAF"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od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nahlášení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či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zjištění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problému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na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serverových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či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aktivních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prvcích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sítě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nebo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na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koncových</w:t>
      </w:r>
      <w:proofErr w:type="spellEnd"/>
      <w:r w:rsidRPr="0038402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sz w:val="24"/>
          <w:szCs w:val="24"/>
          <w:lang w:val="en-GB" w:eastAsia="en-GB"/>
        </w:rPr>
        <w:t>stanicích</w:t>
      </w:r>
      <w:proofErr w:type="spellEnd"/>
    </w:p>
    <w:p w14:paraId="577C7727" w14:textId="77777777" w:rsidR="00690071" w:rsidRPr="00384027" w:rsidRDefault="00690071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</w:p>
    <w:p w14:paraId="2B9F3242" w14:textId="3A728C48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III.</w:t>
      </w:r>
    </w:p>
    <w:p w14:paraId="1557D3BD" w14:textId="7ECB7327" w:rsidR="00215E34" w:rsidRPr="00384027" w:rsidRDefault="00860BB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Místo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plnění</w:t>
      </w:r>
      <w:proofErr w:type="spellEnd"/>
    </w:p>
    <w:p w14:paraId="16370247" w14:textId="18994C1F" w:rsidR="00215E34" w:rsidRPr="00384027" w:rsidRDefault="009107E0" w:rsidP="002D2DC2">
      <w:pPr>
        <w:spacing w:before="100" w:beforeAutospacing="1" w:after="100" w:afterAutospacing="1"/>
        <w:rPr>
          <w:rFonts w:ascii="Times New Roman" w:hAnsi="Times New Roman"/>
          <w:lang w:val="en-GB" w:eastAsia="en-GB"/>
        </w:rPr>
      </w:pPr>
      <w:r w:rsidRPr="00384027">
        <w:rPr>
          <w:rFonts w:ascii="Times New Roman" w:hAnsi="Times New Roman"/>
          <w:lang w:val="en-GB" w:eastAsia="en-GB"/>
        </w:rPr>
        <w:t xml:space="preserve">3.1. 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Místy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plnění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bud</w:t>
      </w:r>
      <w:r w:rsidRPr="00384027">
        <w:rPr>
          <w:rFonts w:ascii="Times New Roman" w:hAnsi="Times New Roman"/>
          <w:lang w:val="en-GB" w:eastAsia="en-GB"/>
        </w:rPr>
        <w:t>ou</w:t>
      </w:r>
      <w:proofErr w:type="spellEnd"/>
      <w:r w:rsidRPr="00384027">
        <w:rPr>
          <w:rFonts w:ascii="Times New Roman" w:hAnsi="Times New Roman"/>
          <w:lang w:val="en-GB" w:eastAsia="en-GB"/>
        </w:rPr>
        <w:t>:</w:t>
      </w:r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budova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čp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>.</w:t>
      </w:r>
      <w:r w:rsidRPr="00384027">
        <w:rPr>
          <w:rFonts w:ascii="Times New Roman" w:hAnsi="Times New Roman"/>
          <w:lang w:val="en-GB" w:eastAsia="en-GB"/>
        </w:rPr>
        <w:t xml:space="preserve"> </w:t>
      </w:r>
      <w:r w:rsidR="00860BB4" w:rsidRPr="00384027">
        <w:rPr>
          <w:rFonts w:ascii="Times New Roman" w:hAnsi="Times New Roman"/>
          <w:lang w:val="en-GB" w:eastAsia="en-GB"/>
        </w:rPr>
        <w:t>180</w:t>
      </w:r>
      <w:r w:rsidR="002D2DC2" w:rsidRPr="00384027">
        <w:rPr>
          <w:rFonts w:ascii="Times New Roman" w:hAnsi="Times New Roman"/>
          <w:lang w:val="en-GB" w:eastAsia="en-GB"/>
        </w:rPr>
        <w:t xml:space="preserve"> (</w:t>
      </w:r>
      <w:proofErr w:type="spellStart"/>
      <w:r w:rsidRPr="00384027">
        <w:rPr>
          <w:rFonts w:ascii="Times New Roman" w:hAnsi="Times New Roman"/>
          <w:lang w:val="en-GB" w:eastAsia="en-GB"/>
        </w:rPr>
        <w:t>budova</w:t>
      </w:r>
      <w:proofErr w:type="spellEnd"/>
      <w:r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lang w:val="en-GB" w:eastAsia="en-GB"/>
        </w:rPr>
        <w:t>sídla</w:t>
      </w:r>
      <w:proofErr w:type="spellEnd"/>
      <w:r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/>
          <w:lang w:val="en-GB" w:eastAsia="en-GB"/>
        </w:rPr>
        <w:t>Objednatele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>)</w:t>
      </w:r>
      <w:r w:rsidR="00023AB5">
        <w:rPr>
          <w:rFonts w:ascii="Times New Roman" w:hAnsi="Times New Roman"/>
          <w:lang w:val="en-GB" w:eastAsia="en-GB"/>
        </w:rPr>
        <w:t>,</w:t>
      </w:r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budova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čp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. 143 </w:t>
      </w:r>
      <w:r w:rsidR="002D2DC2" w:rsidRPr="00384027">
        <w:rPr>
          <w:rFonts w:ascii="Times New Roman" w:hAnsi="Times New Roman"/>
          <w:lang w:val="en-GB" w:eastAsia="en-GB"/>
        </w:rPr>
        <w:t xml:space="preserve"> </w:t>
      </w:r>
      <w:proofErr w:type="gramStart"/>
      <w:r w:rsidR="002D2DC2" w:rsidRPr="00384027">
        <w:rPr>
          <w:rFonts w:ascii="Times New Roman" w:hAnsi="Times New Roman"/>
          <w:lang w:val="en-GB" w:eastAsia="en-GB"/>
        </w:rPr>
        <w:t xml:space="preserve">   </w:t>
      </w:r>
      <w:r w:rsidR="00860BB4" w:rsidRPr="00384027">
        <w:rPr>
          <w:rFonts w:ascii="Times New Roman" w:hAnsi="Times New Roman"/>
          <w:lang w:val="en-GB" w:eastAsia="en-GB"/>
        </w:rPr>
        <w:t>(</w:t>
      </w:r>
      <w:proofErr w:type="spellStart"/>
      <w:proofErr w:type="gramEnd"/>
      <w:r w:rsidR="00860BB4" w:rsidRPr="00384027">
        <w:rPr>
          <w:rFonts w:ascii="Times New Roman" w:hAnsi="Times New Roman"/>
          <w:lang w:val="en-GB" w:eastAsia="en-GB"/>
        </w:rPr>
        <w:t>Brandův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860BB4" w:rsidRPr="00384027">
        <w:rPr>
          <w:rFonts w:ascii="Times New Roman" w:hAnsi="Times New Roman"/>
          <w:lang w:val="en-GB" w:eastAsia="en-GB"/>
        </w:rPr>
        <w:t>dům</w:t>
      </w:r>
      <w:proofErr w:type="spellEnd"/>
      <w:r w:rsidR="00860BB4" w:rsidRPr="00384027">
        <w:rPr>
          <w:rFonts w:ascii="Times New Roman" w:hAnsi="Times New Roman"/>
          <w:lang w:val="en-GB" w:eastAsia="en-GB"/>
        </w:rPr>
        <w:t>)</w:t>
      </w:r>
      <w:r w:rsidR="00596EF5">
        <w:rPr>
          <w:rFonts w:ascii="Times New Roman" w:hAnsi="Times New Roman"/>
          <w:lang w:val="en-GB" w:eastAsia="en-GB"/>
        </w:rPr>
        <w:t xml:space="preserve">, hotel Centrum v </w:t>
      </w:r>
      <w:proofErr w:type="spellStart"/>
      <w:r w:rsidR="00596EF5">
        <w:rPr>
          <w:rFonts w:ascii="Times New Roman" w:hAnsi="Times New Roman"/>
          <w:lang w:val="en-GB" w:eastAsia="en-GB"/>
        </w:rPr>
        <w:t>Semilech</w:t>
      </w:r>
      <w:proofErr w:type="spellEnd"/>
      <w:r w:rsidR="00596EF5">
        <w:rPr>
          <w:rFonts w:ascii="Times New Roman" w:hAnsi="Times New Roman"/>
          <w:lang w:val="en-GB" w:eastAsia="en-GB"/>
        </w:rPr>
        <w:t xml:space="preserve"> (po </w:t>
      </w:r>
      <w:proofErr w:type="spellStart"/>
      <w:r w:rsidR="00596EF5">
        <w:rPr>
          <w:rFonts w:ascii="Times New Roman" w:hAnsi="Times New Roman"/>
          <w:lang w:val="en-GB" w:eastAsia="en-GB"/>
        </w:rPr>
        <w:t>dobu</w:t>
      </w:r>
      <w:proofErr w:type="spellEnd"/>
      <w:r w:rsidR="00596EF5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596EF5">
        <w:rPr>
          <w:rFonts w:ascii="Times New Roman" w:hAnsi="Times New Roman"/>
          <w:lang w:val="en-GB" w:eastAsia="en-GB"/>
        </w:rPr>
        <w:t>rekonstrukce</w:t>
      </w:r>
      <w:proofErr w:type="spellEnd"/>
      <w:r w:rsidR="00596EF5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596EF5">
        <w:rPr>
          <w:rFonts w:ascii="Times New Roman" w:hAnsi="Times New Roman"/>
          <w:lang w:val="en-GB" w:eastAsia="en-GB"/>
        </w:rPr>
        <w:t>budovy</w:t>
      </w:r>
      <w:proofErr w:type="spellEnd"/>
      <w:r w:rsidR="00596EF5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596EF5">
        <w:rPr>
          <w:rFonts w:ascii="Times New Roman" w:hAnsi="Times New Roman"/>
          <w:lang w:val="en-GB" w:eastAsia="en-GB"/>
        </w:rPr>
        <w:t>čp</w:t>
      </w:r>
      <w:proofErr w:type="spellEnd"/>
      <w:r w:rsidR="00596EF5">
        <w:rPr>
          <w:rFonts w:ascii="Times New Roman" w:hAnsi="Times New Roman"/>
          <w:lang w:val="en-GB" w:eastAsia="en-GB"/>
        </w:rPr>
        <w:t>. 180</w:t>
      </w:r>
      <w:r w:rsidR="000574D7">
        <w:rPr>
          <w:rFonts w:ascii="Times New Roman" w:hAnsi="Times New Roman"/>
          <w:lang w:val="en-GB" w:eastAsia="en-GB"/>
        </w:rPr>
        <w:t xml:space="preserve">) a </w:t>
      </w:r>
      <w:proofErr w:type="spellStart"/>
      <w:r w:rsidR="000574D7">
        <w:rPr>
          <w:rFonts w:ascii="Times New Roman" w:hAnsi="Times New Roman"/>
          <w:lang w:val="en-GB" w:eastAsia="en-GB"/>
        </w:rPr>
        <w:t>nová</w:t>
      </w:r>
      <w:proofErr w:type="spellEnd"/>
      <w:r w:rsidR="000574D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0574D7">
        <w:rPr>
          <w:rFonts w:ascii="Times New Roman" w:hAnsi="Times New Roman"/>
          <w:lang w:val="en-GB" w:eastAsia="en-GB"/>
        </w:rPr>
        <w:t>budova</w:t>
      </w:r>
      <w:proofErr w:type="spellEnd"/>
      <w:r w:rsidR="000574D7">
        <w:rPr>
          <w:rFonts w:ascii="Times New Roman" w:hAnsi="Times New Roman"/>
          <w:lang w:val="en-GB" w:eastAsia="en-GB"/>
        </w:rPr>
        <w:t xml:space="preserve"> Na </w:t>
      </w:r>
      <w:proofErr w:type="spellStart"/>
      <w:r w:rsidR="000574D7">
        <w:rPr>
          <w:rFonts w:ascii="Times New Roman" w:hAnsi="Times New Roman"/>
          <w:lang w:val="en-GB" w:eastAsia="en-GB"/>
        </w:rPr>
        <w:t>Vinici</w:t>
      </w:r>
      <w:proofErr w:type="spellEnd"/>
      <w:r w:rsidR="000574D7">
        <w:rPr>
          <w:rFonts w:ascii="Times New Roman" w:hAnsi="Times New Roman"/>
          <w:lang w:val="en-GB" w:eastAsia="en-GB"/>
        </w:rPr>
        <w:t xml:space="preserve"> v </w:t>
      </w:r>
      <w:proofErr w:type="spellStart"/>
      <w:r w:rsidR="000574D7">
        <w:rPr>
          <w:rFonts w:ascii="Times New Roman" w:hAnsi="Times New Roman"/>
          <w:lang w:val="en-GB" w:eastAsia="en-GB"/>
        </w:rPr>
        <w:t>Semilech</w:t>
      </w:r>
      <w:proofErr w:type="spellEnd"/>
      <w:r w:rsidR="00C00BAE" w:rsidRPr="00384027">
        <w:rPr>
          <w:rFonts w:ascii="Times New Roman" w:hAnsi="Times New Roman"/>
          <w:lang w:val="en-GB" w:eastAsia="en-GB"/>
        </w:rPr>
        <w:t>.</w:t>
      </w:r>
      <w:r w:rsidR="00C33C07">
        <w:rPr>
          <w:rFonts w:ascii="Times New Roman" w:hAnsi="Times New Roman"/>
          <w:lang w:val="en-GB" w:eastAsia="en-GB"/>
        </w:rPr>
        <w:t xml:space="preserve"> </w:t>
      </w:r>
    </w:p>
    <w:p w14:paraId="16E07FFE" w14:textId="77777777" w:rsidR="00690071" w:rsidRPr="00384027" w:rsidRDefault="00690071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575F1457" w14:textId="77777777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IV. </w:t>
      </w:r>
    </w:p>
    <w:p w14:paraId="759C306F" w14:textId="1E9FBA12" w:rsidR="00215E34" w:rsidRPr="00384027" w:rsidRDefault="00712EAF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Cena</w:t>
      </w:r>
    </w:p>
    <w:p w14:paraId="0A2BB9A0" w14:textId="2F9291C7" w:rsidR="00BA1333" w:rsidRPr="00384027" w:rsidRDefault="009107E0" w:rsidP="002D2DC2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4.1.  </w:t>
      </w:r>
      <w:r w:rsidR="00424776" w:rsidRPr="00384027">
        <w:rPr>
          <w:rFonts w:ascii="Times New Roman" w:hAnsi="Times New Roman" w:cs="Times New Roman"/>
          <w:lang w:val="en-GB" w:eastAsia="en-GB"/>
        </w:rPr>
        <w:t xml:space="preserve">Cena za </w:t>
      </w:r>
      <w:proofErr w:type="spellStart"/>
      <w:r w:rsidR="00424776" w:rsidRPr="00384027">
        <w:rPr>
          <w:rFonts w:ascii="Times New Roman" w:hAnsi="Times New Roman" w:cs="Times New Roman"/>
          <w:lang w:val="en-GB" w:eastAsia="en-GB"/>
        </w:rPr>
        <w:t>poskytování</w:t>
      </w:r>
      <w:proofErr w:type="spellEnd"/>
      <w:r w:rsidR="0042477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424776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424776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424776" w:rsidRPr="00384027">
        <w:rPr>
          <w:rFonts w:ascii="Times New Roman" w:hAnsi="Times New Roman" w:cs="Times New Roman"/>
          <w:lang w:val="en-GB" w:eastAsia="en-GB"/>
        </w:rPr>
        <w:t>sjednána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formou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sazby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jednu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hodinu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poskytování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pro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dané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typy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>:</w:t>
      </w: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960"/>
      </w:tblGrid>
      <w:tr w:rsidR="00BA1333" w:rsidRPr="00384027" w14:paraId="1A21CCCD" w14:textId="77777777" w:rsidTr="00525332">
        <w:trPr>
          <w:trHeight w:val="312"/>
          <w:jc w:val="center"/>
        </w:trPr>
        <w:tc>
          <w:tcPr>
            <w:tcW w:w="7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5012AC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Odvirování, zprovoznění operačního systému po havárii, likvidace </w:t>
            </w:r>
            <w:proofErr w:type="spellStart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Adware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5D8E1D" w14:textId="138ED840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451D5618" w14:textId="77777777" w:rsidTr="00525332">
        <w:trPr>
          <w:trHeight w:val="30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BA8BEC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Instalace dalších SW na PC, instalace tiskáren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889DDF" w14:textId="6A0ABD41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48F01E6A" w14:textId="77777777" w:rsidTr="00525332">
        <w:trPr>
          <w:trHeight w:val="30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7CA7A5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Instalace- reinstalace</w:t>
            </w:r>
            <w:proofErr w:type="gramEnd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serverů s OS Linux, MacOS, Windows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0A8729" w14:textId="390B54AF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1B1F1707" w14:textId="77777777" w:rsidTr="00525332">
        <w:trPr>
          <w:trHeight w:val="30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CB9F46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Instalace a konfigurace služeb na serverech s OS Linux, MacOS, Windows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B2C43D" w14:textId="02BC90E6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3FBB43DC" w14:textId="77777777" w:rsidTr="00525332">
        <w:trPr>
          <w:trHeight w:val="60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C32A3B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Servisní práce a údržba serverů </w:t>
            </w:r>
            <w:proofErr w:type="gramStart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( kontroly</w:t>
            </w:r>
            <w:proofErr w:type="gramEnd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analýzy logů, sledování provozu a bezpečnosti, zálohy dat a obnova ze záloh)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886C9B" w14:textId="170F7A6F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6E360F34" w14:textId="77777777" w:rsidTr="00525332">
        <w:trPr>
          <w:trHeight w:val="30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2728B0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Konzultace, analýzy, návrh rozvoje informačních technologií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E21B17" w14:textId="47D8B49D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384027" w14:paraId="41F64164" w14:textId="77777777" w:rsidTr="00525332">
        <w:trPr>
          <w:trHeight w:val="70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8911D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Údržba webových stránek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002E20" w14:textId="5F95D608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</w:tbl>
    <w:p w14:paraId="4BFCBE09" w14:textId="4DE5F1A5" w:rsidR="00BA1333" w:rsidRPr="00384027" w:rsidRDefault="009107E0" w:rsidP="00BA1333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4.2.  </w:t>
      </w:r>
      <w:r w:rsidR="00BA1333" w:rsidRPr="00384027">
        <w:rPr>
          <w:rFonts w:ascii="Times New Roman" w:hAnsi="Times New Roman" w:cs="Times New Roman"/>
          <w:lang w:val="en-GB" w:eastAsia="en-GB"/>
        </w:rPr>
        <w:t xml:space="preserve">Cena za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poskytování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sjednána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formou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46144A" w:rsidRPr="00384027">
        <w:rPr>
          <w:rFonts w:ascii="Times New Roman" w:hAnsi="Times New Roman" w:cs="Times New Roman"/>
          <w:lang w:val="en-GB" w:eastAsia="en-GB"/>
        </w:rPr>
        <w:t>paušální</w:t>
      </w:r>
      <w:proofErr w:type="spellEnd"/>
      <w:r w:rsidR="0046144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46144A" w:rsidRPr="00384027">
        <w:rPr>
          <w:rFonts w:ascii="Times New Roman" w:hAnsi="Times New Roman" w:cs="Times New Roman"/>
          <w:lang w:val="en-GB" w:eastAsia="en-GB"/>
        </w:rPr>
        <w:t>ceny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poskytování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pro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dané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typy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A1333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BA1333" w:rsidRPr="00384027">
        <w:rPr>
          <w:rFonts w:ascii="Times New Roman" w:hAnsi="Times New Roman" w:cs="Times New Roman"/>
          <w:lang w:val="en-GB" w:eastAsia="en-GB"/>
        </w:rPr>
        <w:t>:</w:t>
      </w: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960"/>
      </w:tblGrid>
      <w:tr w:rsidR="00BA1333" w:rsidRPr="00BA1333" w14:paraId="0972CDBD" w14:textId="77777777" w:rsidTr="00525332">
        <w:trPr>
          <w:trHeight w:val="300"/>
          <w:jc w:val="center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C4546C" w14:textId="7C8172B2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Diagnostika závad hw, servisní práce na hw PC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774A5" w14:textId="7170BFC0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A1333" w:rsidRPr="00BA1333" w14:paraId="452EDDEB" w14:textId="77777777" w:rsidTr="00525332">
        <w:trPr>
          <w:trHeight w:val="406"/>
          <w:jc w:val="center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44B7F70" w14:textId="77777777" w:rsidR="00BA1333" w:rsidRPr="00BA1333" w:rsidRDefault="00BA1333" w:rsidP="00BA133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Instalace- reinstalace</w:t>
            </w:r>
            <w:proofErr w:type="gramEnd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 Windows </w:t>
            </w:r>
            <w:proofErr w:type="gramStart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>( pouze</w:t>
            </w:r>
            <w:proofErr w:type="gramEnd"/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 a ovladače bez zálohy dat)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B2DF" w14:textId="0D791E3E" w:rsidR="00BA1333" w:rsidRPr="00AF48FF" w:rsidRDefault="00BA1333" w:rsidP="00BA1333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  <w:tr w:rsidR="00BB3605" w:rsidRPr="00BA1333" w14:paraId="1B06BA59" w14:textId="77777777" w:rsidTr="00BB3605">
        <w:trPr>
          <w:trHeight w:val="406"/>
          <w:jc w:val="center"/>
        </w:trPr>
        <w:tc>
          <w:tcPr>
            <w:tcW w:w="7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C28ADE" w14:textId="396B9114" w:rsidR="00BB3605" w:rsidRPr="00BA1333" w:rsidRDefault="00BB3605" w:rsidP="00BB3605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13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Výjezd technika k řešení havarijních stavů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2644" w14:textId="7A89DCCE" w:rsidR="00BB3605" w:rsidRPr="00AF48FF" w:rsidRDefault="00BB3605" w:rsidP="00BB3605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</w:p>
        </w:tc>
      </w:tr>
    </w:tbl>
    <w:p w14:paraId="4F9E5269" w14:textId="17988492" w:rsidR="00215E34" w:rsidRPr="00AF48FF" w:rsidRDefault="00AF48FF" w:rsidP="00215E34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GB" w:eastAsia="en-GB"/>
        </w:rPr>
      </w:pPr>
      <w:proofErr w:type="spellStart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>Uvedené</w:t>
      </w:r>
      <w:proofErr w:type="spellEnd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>ceny</w:t>
      </w:r>
      <w:proofErr w:type="spellEnd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>jsou</w:t>
      </w:r>
      <w:proofErr w:type="spellEnd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="00FA4969">
        <w:rPr>
          <w:rFonts w:ascii="Times New Roman" w:hAnsi="Times New Roman" w:cs="Times New Roman"/>
          <w:color w:val="000000" w:themeColor="text1"/>
          <w:lang w:val="en-GB" w:eastAsia="en-GB"/>
        </w:rPr>
        <w:t>včetně</w:t>
      </w:r>
      <w:proofErr w:type="spellEnd"/>
      <w:r w:rsidRPr="00AF48FF">
        <w:rPr>
          <w:rFonts w:ascii="Times New Roman" w:hAnsi="Times New Roman" w:cs="Times New Roman"/>
          <w:color w:val="000000" w:themeColor="text1"/>
          <w:lang w:val="en-GB" w:eastAsia="en-GB"/>
        </w:rPr>
        <w:t xml:space="preserve"> DPH.</w:t>
      </w:r>
    </w:p>
    <w:p w14:paraId="50B95FC6" w14:textId="729C1E1F" w:rsidR="004D21A3" w:rsidRPr="00384027" w:rsidRDefault="004D21A3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23E82EB9" w14:textId="77777777" w:rsidR="00215E34" w:rsidRPr="00384027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V.</w:t>
      </w:r>
    </w:p>
    <w:p w14:paraId="1D5543A7" w14:textId="6A461034" w:rsidR="00215E34" w:rsidRPr="00384027" w:rsidRDefault="00712EAF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Platební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podmínky</w:t>
      </w:r>
      <w:proofErr w:type="spellEnd"/>
      <w:r w:rsidR="00215E34" w:rsidRPr="00384027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6ED110FF" w14:textId="7C53102C" w:rsidR="00712EAF" w:rsidRPr="00384027" w:rsidRDefault="009107E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5.1. 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Zálohy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nejsou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sjednány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>.</w:t>
      </w:r>
    </w:p>
    <w:p w14:paraId="6B112C57" w14:textId="0215E03E" w:rsidR="00215E34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/>
          <w:lang w:val="en-GB" w:eastAsia="en-GB"/>
        </w:rPr>
      </w:pPr>
      <w:r w:rsidRPr="00384027">
        <w:rPr>
          <w:rFonts w:ascii="Times New Roman" w:hAnsi="Times New Roman"/>
          <w:lang w:val="en-GB" w:eastAsia="en-GB"/>
        </w:rPr>
        <w:t>5.2.</w:t>
      </w:r>
      <w:r w:rsidR="00975A52" w:rsidRPr="00384027">
        <w:rPr>
          <w:rFonts w:ascii="Times New Roman" w:hAnsi="Times New Roman"/>
          <w:lang w:val="en-GB" w:eastAsia="en-GB"/>
        </w:rPr>
        <w:t xml:space="preserve"> 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Platba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za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řádně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poskytnuté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služby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bude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prováděna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čtvrtletně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na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základě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faktury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vystavené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/>
          <w:lang w:val="en-GB" w:eastAsia="en-GB"/>
        </w:rPr>
        <w:t>Poskytovatelem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.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Povinnou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součástí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faktury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3D7621" w:rsidRPr="00384027">
        <w:rPr>
          <w:rFonts w:ascii="Times New Roman" w:hAnsi="Times New Roman"/>
          <w:lang w:val="en-GB" w:eastAsia="en-GB"/>
        </w:rPr>
        <w:t>bude</w:t>
      </w:r>
      <w:proofErr w:type="spellEnd"/>
      <w:r w:rsidR="003D7621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výkaz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provedených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činností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,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který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bude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před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vyfakturováním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odsouhlasen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a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podepsán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oprávněnou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osobou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/>
          <w:lang w:val="en-GB" w:eastAsia="en-GB"/>
        </w:rPr>
        <w:t>Objednatele</w:t>
      </w:r>
      <w:proofErr w:type="spellEnd"/>
      <w:r w:rsidR="00B474AA" w:rsidRPr="00384027">
        <w:rPr>
          <w:rFonts w:ascii="Times New Roman" w:hAnsi="Times New Roman"/>
          <w:lang w:val="en-GB" w:eastAsia="en-GB"/>
        </w:rPr>
        <w:t>.</w:t>
      </w:r>
    </w:p>
    <w:p w14:paraId="6CDAD8DB" w14:textId="731E0F5F" w:rsidR="00712EAF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5.3. 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Faktury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vystavovány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čtvrtletně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základě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skutečně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realizovaných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prací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12EAF" w:rsidRPr="00384027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="00712EAF" w:rsidRPr="00384027">
        <w:rPr>
          <w:rFonts w:ascii="Times New Roman" w:hAnsi="Times New Roman" w:cs="Times New Roman"/>
          <w:lang w:val="en-GB" w:eastAsia="en-GB"/>
        </w:rPr>
        <w:t xml:space="preserve"> </w:t>
      </w:r>
      <w:r w:rsidR="00712EAF" w:rsidRPr="0017031B">
        <w:rPr>
          <w:rFonts w:ascii="Times New Roman" w:hAnsi="Times New Roman" w:cs="Times New Roman"/>
          <w:color w:val="000000" w:themeColor="text1"/>
          <w:lang w:val="en-GB" w:eastAsia="en-GB"/>
        </w:rPr>
        <w:t xml:space="preserve">do </w:t>
      </w:r>
      <w:r w:rsidR="004077DA" w:rsidRPr="0017031B">
        <w:rPr>
          <w:rFonts w:ascii="Times New Roman" w:hAnsi="Times New Roman" w:cs="Times New Roman"/>
          <w:color w:val="000000" w:themeColor="text1"/>
          <w:lang w:val="en-GB" w:eastAsia="en-GB"/>
        </w:rPr>
        <w:t xml:space="preserve">10. </w:t>
      </w:r>
      <w:proofErr w:type="spellStart"/>
      <w:r w:rsidR="004077DA" w:rsidRPr="0017031B">
        <w:rPr>
          <w:rFonts w:ascii="Times New Roman" w:hAnsi="Times New Roman" w:cs="Times New Roman"/>
          <w:color w:val="000000" w:themeColor="text1"/>
          <w:lang w:val="en-GB" w:eastAsia="en-GB"/>
        </w:rPr>
        <w:t>dne</w:t>
      </w:r>
      <w:proofErr w:type="spellEnd"/>
      <w:r w:rsidR="004077DA" w:rsidRPr="0017031B">
        <w:rPr>
          <w:rFonts w:ascii="Times New Roman" w:hAnsi="Times New Roman" w:cs="Times New Roman"/>
          <w:color w:val="000000" w:themeColor="text1"/>
          <w:lang w:val="en-GB" w:eastAsia="en-GB"/>
        </w:rPr>
        <w:t xml:space="preserve"> </w:t>
      </w:r>
      <w:proofErr w:type="spellStart"/>
      <w:r w:rsidR="004077DA">
        <w:rPr>
          <w:rFonts w:ascii="Times New Roman" w:hAnsi="Times New Roman" w:cs="Times New Roman"/>
          <w:lang w:val="en-GB" w:eastAsia="en-GB"/>
        </w:rPr>
        <w:t>následujícího</w:t>
      </w:r>
      <w:proofErr w:type="spellEnd"/>
      <w:r w:rsidR="004077DA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4077DA">
        <w:rPr>
          <w:rFonts w:ascii="Times New Roman" w:hAnsi="Times New Roman" w:cs="Times New Roman"/>
          <w:lang w:val="en-GB" w:eastAsia="en-GB"/>
        </w:rPr>
        <w:t>měsíce</w:t>
      </w:r>
      <w:proofErr w:type="spellEnd"/>
      <w:r w:rsidR="00325672">
        <w:rPr>
          <w:rFonts w:ascii="Times New Roman" w:hAnsi="Times New Roman" w:cs="Times New Roman"/>
          <w:lang w:val="en-GB" w:eastAsia="en-GB"/>
        </w:rPr>
        <w:t xml:space="preserve">. </w:t>
      </w:r>
      <w:r w:rsidR="00B474AA" w:rsidRPr="00384027">
        <w:rPr>
          <w:rFonts w:ascii="Times New Roman" w:hAnsi="Times New Roman" w:cs="Times New Roman"/>
          <w:lang w:val="en-GB" w:eastAsia="en-GB"/>
        </w:rPr>
        <w:t xml:space="preserve">Faktura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musí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splňovat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náležitosti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daňového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dokladu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stanovené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právními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předpisy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>.</w:t>
      </w:r>
    </w:p>
    <w:p w14:paraId="20D1B079" w14:textId="101BB63D" w:rsidR="00756A56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5.4. 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Fakturované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částky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hrazeny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bezhotovostně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, a to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bankovním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převodem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účet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Poskytovatele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uvedený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ve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smlouvě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>.</w:t>
      </w:r>
    </w:p>
    <w:p w14:paraId="6D8BF7AC" w14:textId="6DB79C37" w:rsidR="00756A56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5.5. 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Splatnost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="00756A56" w:rsidRPr="00384027">
        <w:rPr>
          <w:rFonts w:ascii="Times New Roman" w:hAnsi="Times New Roman" w:cs="Times New Roman"/>
          <w:lang w:val="en-GB" w:eastAsia="en-GB"/>
        </w:rPr>
        <w:t>faktury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 se</w:t>
      </w:r>
      <w:proofErr w:type="gram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sjednává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14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kalendářních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dnů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ode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dne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doručení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řádně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vystavené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B474AA" w:rsidRPr="00384027">
        <w:rPr>
          <w:rFonts w:ascii="Times New Roman" w:hAnsi="Times New Roman" w:cs="Times New Roman"/>
          <w:lang w:val="en-GB" w:eastAsia="en-GB"/>
        </w:rPr>
        <w:t>faktury</w:t>
      </w:r>
      <w:proofErr w:type="spellEnd"/>
      <w:r w:rsidR="00B474AA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>.</w:t>
      </w:r>
      <w:r w:rsidR="00D47FA9" w:rsidRPr="00384027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případě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že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faktura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nebude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obsahovat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náležitosti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daňového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dokladu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nebo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nebude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vystavena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souladu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s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podmínkami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sjednanými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smlouvě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, je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oprávněn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vrátit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ji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k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doplnění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. V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takovém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případě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přeruší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plynutí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lhůty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splatnosti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nová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lhůta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splatnosti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začně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plynout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doručením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opravené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faktury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>.</w:t>
      </w:r>
    </w:p>
    <w:p w14:paraId="078190A5" w14:textId="6928305F" w:rsidR="00B474AA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5.6.  </w:t>
      </w:r>
      <w:r w:rsidR="00B474AA" w:rsidRPr="00384027">
        <w:rPr>
          <w:rFonts w:ascii="Times New Roman" w:hAnsi="Times New Roman" w:cs="Times New Roman"/>
          <w:lang w:val="en-GB" w:eastAsia="en-GB"/>
        </w:rPr>
        <w:t>Faktura</w:t>
      </w:r>
      <w:r w:rsidR="00D47FA9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považuje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zaplacenou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dnem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kdy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bude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fakturovaná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částka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odeslána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z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účtu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ve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prospěch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D47FA9" w:rsidRPr="00384027">
        <w:rPr>
          <w:rFonts w:ascii="Times New Roman" w:hAnsi="Times New Roman" w:cs="Times New Roman"/>
          <w:lang w:val="en-GB" w:eastAsia="en-GB"/>
        </w:rPr>
        <w:t>účtu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Poskytovatele</w:t>
      </w:r>
      <w:proofErr w:type="spellEnd"/>
      <w:r w:rsidR="00D47FA9" w:rsidRPr="00384027">
        <w:rPr>
          <w:rFonts w:ascii="Times New Roman" w:hAnsi="Times New Roman" w:cs="Times New Roman"/>
          <w:lang w:val="en-GB" w:eastAsia="en-GB"/>
        </w:rPr>
        <w:t>.</w:t>
      </w:r>
    </w:p>
    <w:p w14:paraId="3407EA34" w14:textId="2461306B" w:rsidR="00756A56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5.7.  </w:t>
      </w:r>
      <w:r w:rsidR="00756A56" w:rsidRPr="00384027">
        <w:rPr>
          <w:rFonts w:ascii="Times New Roman" w:hAnsi="Times New Roman" w:cs="Times New Roman"/>
          <w:lang w:val="en-GB" w:eastAsia="en-GB"/>
        </w:rPr>
        <w:t xml:space="preserve">Pro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splatností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faktur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sjednává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úrok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z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ve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0,5 % z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dlužné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částky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každý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 xml:space="preserve"> den </w:t>
      </w:r>
      <w:proofErr w:type="spellStart"/>
      <w:r w:rsidR="00756A56" w:rsidRPr="00384027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="00756A56" w:rsidRPr="00384027">
        <w:rPr>
          <w:rFonts w:ascii="Times New Roman" w:hAnsi="Times New Roman" w:cs="Times New Roman"/>
          <w:lang w:val="en-GB" w:eastAsia="en-GB"/>
        </w:rPr>
        <w:t>.</w:t>
      </w:r>
    </w:p>
    <w:p w14:paraId="2B8BE94D" w14:textId="3181E7C5" w:rsidR="00690071" w:rsidRPr="00384027" w:rsidRDefault="00690071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5FA53E44" w14:textId="3509C8E5" w:rsidR="00690071" w:rsidRPr="00384027" w:rsidRDefault="00690071" w:rsidP="00992F3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VI.</w:t>
      </w:r>
    </w:p>
    <w:p w14:paraId="536CCD2F" w14:textId="29F95AA8" w:rsidR="00867A36" w:rsidRPr="00384027" w:rsidRDefault="00F55E75" w:rsidP="00992F3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Práva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povinnosti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smluvních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stran</w:t>
      </w:r>
      <w:proofErr w:type="spellEnd"/>
    </w:p>
    <w:p w14:paraId="1344261E" w14:textId="76F56443" w:rsidR="00F55E75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6.1. 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povinen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poskytovat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služby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sjednané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smlouvě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řádně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včas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, s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odbornou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péčí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</w:t>
      </w:r>
      <w:r w:rsidR="00FB724E">
        <w:rPr>
          <w:rFonts w:ascii="Times New Roman" w:hAnsi="Times New Roman" w:cs="Times New Roman"/>
          <w:lang w:val="en-GB" w:eastAsia="en-GB"/>
        </w:rPr>
        <w:t>d</w:t>
      </w:r>
      <w:r w:rsidR="002B0F40" w:rsidRPr="00384027">
        <w:rPr>
          <w:rFonts w:ascii="Times New Roman" w:hAnsi="Times New Roman" w:cs="Times New Roman"/>
          <w:lang w:val="en-GB" w:eastAsia="en-GB"/>
        </w:rPr>
        <w:t>le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svých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nejlepších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znalostí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schopností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v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souladu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s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obecně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závaznými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právními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předpisy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přičemž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povinen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sledovat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chránit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oprávněné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zájmy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>.</w:t>
      </w:r>
    </w:p>
    <w:p w14:paraId="3B6A588D" w14:textId="448A4A32" w:rsidR="000D3477" w:rsidRPr="00384027" w:rsidRDefault="009107E0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6.2.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oznámit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všechny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okolnosti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které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zjistil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průběhu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které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mohou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mít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vliv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na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předmětu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>.</w:t>
      </w:r>
    </w:p>
    <w:p w14:paraId="69E6E3FF" w14:textId="465FE603" w:rsidR="002B0F40" w:rsidRPr="00384027" w:rsidRDefault="006E15AF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6.3. 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poskytnou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Poskytovateli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potřebné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podklady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nezbytnou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součinnost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k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předmětu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umožnit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účelem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provádění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sjednaných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přístup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3E83" w:rsidRPr="00384027">
        <w:rPr>
          <w:rFonts w:ascii="Times New Roman" w:hAnsi="Times New Roman" w:cs="Times New Roman"/>
          <w:lang w:val="en-GB" w:eastAsia="en-GB"/>
        </w:rPr>
        <w:t>Poskytovateli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do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svých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objektů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k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příslušnému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hardwaru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a software pod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správou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B0F40" w:rsidRPr="00384027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="002B0F40" w:rsidRPr="00384027">
        <w:rPr>
          <w:rFonts w:ascii="Times New Roman" w:hAnsi="Times New Roman" w:cs="Times New Roman"/>
          <w:lang w:val="en-GB" w:eastAsia="en-GB"/>
        </w:rPr>
        <w:t>.</w:t>
      </w:r>
    </w:p>
    <w:p w14:paraId="74932270" w14:textId="08BF39C3" w:rsidR="000D3477" w:rsidRPr="00384027" w:rsidRDefault="006E15AF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6.4. 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povinen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řádně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včas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hradit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své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závazky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D3477" w:rsidRPr="00384027">
        <w:rPr>
          <w:rFonts w:ascii="Times New Roman" w:hAnsi="Times New Roman" w:cs="Times New Roman"/>
          <w:lang w:val="en-GB" w:eastAsia="en-GB"/>
        </w:rPr>
        <w:t>vůči</w:t>
      </w:r>
      <w:proofErr w:type="spellEnd"/>
      <w:r w:rsidR="000D3477" w:rsidRPr="00384027">
        <w:rPr>
          <w:rFonts w:ascii="Times New Roman" w:hAnsi="Times New Roman" w:cs="Times New Roman"/>
          <w:lang w:val="en-GB" w:eastAsia="en-GB"/>
        </w:rPr>
        <w:t xml:space="preserve"> </w:t>
      </w:r>
      <w:r w:rsidR="00543E83" w:rsidRPr="00384027">
        <w:rPr>
          <w:rFonts w:ascii="Times New Roman" w:hAnsi="Times New Roman" w:cs="Times New Roman"/>
          <w:lang w:val="en-GB" w:eastAsia="en-GB"/>
        </w:rPr>
        <w:t>Poskytovateli</w:t>
      </w:r>
      <w:r w:rsidR="000D3477" w:rsidRPr="00384027">
        <w:rPr>
          <w:rFonts w:ascii="Times New Roman" w:hAnsi="Times New Roman" w:cs="Times New Roman"/>
          <w:lang w:val="en-GB" w:eastAsia="en-GB"/>
        </w:rPr>
        <w:t>.</w:t>
      </w:r>
    </w:p>
    <w:p w14:paraId="75FFE084" w14:textId="77777777" w:rsidR="00690071" w:rsidRPr="00384027" w:rsidRDefault="00690071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4D9F12CC" w14:textId="5D951F6F" w:rsidR="00215E34" w:rsidRPr="00384027" w:rsidRDefault="00215E34" w:rsidP="00F5101D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b/>
          <w:bCs/>
          <w:lang w:val="en-GB" w:eastAsia="en-GB"/>
        </w:rPr>
        <w:t>VI</w:t>
      </w:r>
      <w:r w:rsidR="00867A36" w:rsidRPr="00384027">
        <w:rPr>
          <w:rFonts w:ascii="Times New Roman" w:hAnsi="Times New Roman" w:cs="Times New Roman"/>
          <w:b/>
          <w:bCs/>
          <w:lang w:val="en-GB" w:eastAsia="en-GB"/>
        </w:rPr>
        <w:t>I</w:t>
      </w:r>
      <w:r w:rsidRPr="00384027">
        <w:rPr>
          <w:rFonts w:ascii="Times New Roman" w:hAnsi="Times New Roman" w:cs="Times New Roman"/>
          <w:b/>
          <w:bCs/>
          <w:lang w:val="en-GB" w:eastAsia="en-GB"/>
        </w:rPr>
        <w:t>.</w:t>
      </w:r>
    </w:p>
    <w:p w14:paraId="6AA0FDBD" w14:textId="6CC0E4DE" w:rsidR="00215E34" w:rsidRPr="00384027" w:rsidRDefault="00756A56" w:rsidP="00F5101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Ochrana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důvěrných</w:t>
      </w:r>
      <w:proofErr w:type="spellEnd"/>
      <w:r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informací</w:t>
      </w:r>
      <w:proofErr w:type="spellEnd"/>
    </w:p>
    <w:p w14:paraId="77FFA314" w14:textId="1AB1B7A4" w:rsidR="00BA1333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7.1.  </w:t>
      </w:r>
      <w:r w:rsidR="00543E83" w:rsidRPr="00384027">
        <w:rPr>
          <w:rFonts w:ascii="Times New Roman" w:hAnsi="Times New Roman"/>
        </w:rPr>
        <w:t>Poskytovatel</w:t>
      </w:r>
      <w:proofErr w:type="gramEnd"/>
      <w:r w:rsidR="00704955" w:rsidRPr="00384027">
        <w:rPr>
          <w:rFonts w:ascii="Times New Roman" w:hAnsi="Times New Roman"/>
        </w:rPr>
        <w:t xml:space="preserve"> se zavazuje během plnění této Smlouvy i po ukončení Smlouvy zachovávat mlčenlivost o všech skutečnostech, o kterých se dozví od Objednatele v souvislosti s jejím plněním. </w:t>
      </w:r>
      <w:r w:rsidR="00543E83" w:rsidRPr="00384027">
        <w:rPr>
          <w:rFonts w:ascii="Times New Roman" w:hAnsi="Times New Roman"/>
        </w:rPr>
        <w:t>Poskytovatel</w:t>
      </w:r>
      <w:r w:rsidR="00B545AC" w:rsidRPr="00384027">
        <w:rPr>
          <w:rFonts w:ascii="Times New Roman" w:hAnsi="Times New Roman"/>
        </w:rPr>
        <w:t xml:space="preserve"> </w:t>
      </w:r>
      <w:r w:rsidR="00704955" w:rsidRPr="00384027">
        <w:rPr>
          <w:rFonts w:ascii="Times New Roman" w:hAnsi="Times New Roman"/>
        </w:rPr>
        <w:t>není oprávněn využít informace získané z dokumentů či jiných zdrojů poskytnutých jemu Objednatelem pro plnění povinností z této Smlouvy pro vlastní účely.</w:t>
      </w:r>
    </w:p>
    <w:p w14:paraId="2EDED3BD" w14:textId="356DC63D" w:rsidR="006E15AF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4F5ADE10" w14:textId="77777777" w:rsidR="006E15AF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364D6C6D" w14:textId="792CD2C8" w:rsidR="00704955" w:rsidRPr="00384027" w:rsidRDefault="00426836" w:rsidP="00F5101D">
      <w:pPr>
        <w:widowControl w:val="0"/>
        <w:spacing w:before="120" w:line="276" w:lineRule="auto"/>
        <w:jc w:val="center"/>
        <w:rPr>
          <w:rFonts w:ascii="Times New Roman" w:hAnsi="Times New Roman"/>
          <w:b/>
          <w:bCs/>
        </w:rPr>
      </w:pPr>
      <w:r w:rsidRPr="00384027">
        <w:rPr>
          <w:rFonts w:ascii="Times New Roman" w:hAnsi="Times New Roman"/>
          <w:b/>
          <w:bCs/>
        </w:rPr>
        <w:t>VIII.</w:t>
      </w:r>
    </w:p>
    <w:p w14:paraId="171AEEA4" w14:textId="5000800B" w:rsidR="00426836" w:rsidRPr="00384027" w:rsidRDefault="00426836" w:rsidP="00F5101D">
      <w:pPr>
        <w:widowControl w:val="0"/>
        <w:spacing w:before="120" w:line="276" w:lineRule="auto"/>
        <w:jc w:val="center"/>
        <w:rPr>
          <w:rFonts w:ascii="Times New Roman" w:hAnsi="Times New Roman"/>
          <w:b/>
          <w:bCs/>
        </w:rPr>
      </w:pPr>
      <w:r w:rsidRPr="00384027">
        <w:rPr>
          <w:rFonts w:ascii="Times New Roman" w:hAnsi="Times New Roman"/>
          <w:b/>
          <w:bCs/>
        </w:rPr>
        <w:t>Odpovědnost za škodu a vady</w:t>
      </w:r>
    </w:p>
    <w:p w14:paraId="428FF25C" w14:textId="7DACC7B7" w:rsidR="00426836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8.1.  </w:t>
      </w:r>
      <w:r w:rsidR="009107E0" w:rsidRPr="00384027">
        <w:rPr>
          <w:rFonts w:ascii="Times New Roman" w:hAnsi="Times New Roman"/>
        </w:rPr>
        <w:t>Poskytovatel</w:t>
      </w:r>
      <w:proofErr w:type="gramEnd"/>
      <w:r w:rsidR="00426836" w:rsidRPr="00384027">
        <w:rPr>
          <w:rFonts w:ascii="Times New Roman" w:hAnsi="Times New Roman"/>
        </w:rPr>
        <w:t xml:space="preserve"> odpovídá Objednateli za škodu způsobenou zaviněným porušením povinností podle této Smlouvy nebo povinnosti stanovené obecně závazným právním předpisem.</w:t>
      </w:r>
    </w:p>
    <w:p w14:paraId="3BB52ECC" w14:textId="045AF718" w:rsidR="00426836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8.2.  </w:t>
      </w:r>
      <w:r w:rsidR="009107E0" w:rsidRPr="00384027">
        <w:rPr>
          <w:rFonts w:ascii="Times New Roman" w:hAnsi="Times New Roman"/>
        </w:rPr>
        <w:t>Poskytovatel</w:t>
      </w:r>
      <w:proofErr w:type="gramEnd"/>
      <w:r w:rsidR="00426836" w:rsidRPr="00384027">
        <w:rPr>
          <w:rFonts w:ascii="Times New Roman" w:hAnsi="Times New Roman"/>
        </w:rPr>
        <w:t xml:space="preserve"> neodpovídá za škodu, která Objednateli vznikne v důsledku ztráty nebo poškození dat s výjimkou ztráty nebo poškození dat, prokazateln</w:t>
      </w:r>
      <w:r w:rsidR="00601865" w:rsidRPr="00384027">
        <w:rPr>
          <w:rFonts w:ascii="Times New Roman" w:hAnsi="Times New Roman"/>
        </w:rPr>
        <w:t>é</w:t>
      </w:r>
      <w:r w:rsidR="00426836" w:rsidRPr="00384027">
        <w:rPr>
          <w:rFonts w:ascii="Times New Roman" w:hAnsi="Times New Roman"/>
        </w:rPr>
        <w:t xml:space="preserve"> způsobeným plněním této Smlouvy.</w:t>
      </w:r>
    </w:p>
    <w:p w14:paraId="0E83BF92" w14:textId="3BFF0AD8" w:rsidR="00426836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8.3.  </w:t>
      </w:r>
      <w:r w:rsidR="009107E0" w:rsidRPr="00384027">
        <w:rPr>
          <w:rFonts w:ascii="Times New Roman" w:hAnsi="Times New Roman"/>
        </w:rPr>
        <w:t>Poskytovatel</w:t>
      </w:r>
      <w:proofErr w:type="gramEnd"/>
      <w:r w:rsidR="00426836" w:rsidRPr="00384027">
        <w:rPr>
          <w:rFonts w:ascii="Times New Roman" w:hAnsi="Times New Roman"/>
        </w:rPr>
        <w:t xml:space="preserve"> neodpovídá za škodu, která Objednateli vznikne v důsledku ztráty nebo poškození HW nebo SW s výjimkou ztráty nebo poškození HW nebo SW</w:t>
      </w:r>
      <w:r w:rsidR="00601865" w:rsidRPr="00384027">
        <w:rPr>
          <w:rFonts w:ascii="Times New Roman" w:hAnsi="Times New Roman"/>
        </w:rPr>
        <w:t>, prokazatelné způsobeným plněním této Smlouvy.</w:t>
      </w:r>
    </w:p>
    <w:p w14:paraId="391043D4" w14:textId="77777777" w:rsidR="00426836" w:rsidRPr="00384027" w:rsidRDefault="00426836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25CAC0CE" w14:textId="648C65DE" w:rsidR="00704955" w:rsidRPr="00384027" w:rsidRDefault="00426836" w:rsidP="00F5101D">
      <w:pPr>
        <w:widowControl w:val="0"/>
        <w:spacing w:before="120" w:line="276" w:lineRule="auto"/>
        <w:jc w:val="center"/>
        <w:rPr>
          <w:rFonts w:ascii="Times New Roman" w:hAnsi="Times New Roman"/>
          <w:b/>
          <w:bCs/>
        </w:rPr>
      </w:pPr>
      <w:r w:rsidRPr="00384027">
        <w:rPr>
          <w:rFonts w:ascii="Times New Roman" w:hAnsi="Times New Roman"/>
          <w:b/>
          <w:bCs/>
        </w:rPr>
        <w:t>IX</w:t>
      </w:r>
      <w:r w:rsidR="00704955" w:rsidRPr="00384027">
        <w:rPr>
          <w:rFonts w:ascii="Times New Roman" w:hAnsi="Times New Roman"/>
          <w:b/>
          <w:bCs/>
        </w:rPr>
        <w:t>.</w:t>
      </w:r>
    </w:p>
    <w:p w14:paraId="5868D840" w14:textId="468B56C4" w:rsidR="00704955" w:rsidRPr="00384027" w:rsidRDefault="00704955" w:rsidP="00F5101D">
      <w:pPr>
        <w:widowControl w:val="0"/>
        <w:spacing w:before="120" w:line="276" w:lineRule="auto"/>
        <w:jc w:val="center"/>
        <w:rPr>
          <w:rFonts w:ascii="Times New Roman" w:hAnsi="Times New Roman"/>
          <w:b/>
          <w:bCs/>
        </w:rPr>
      </w:pPr>
      <w:r w:rsidRPr="00384027">
        <w:rPr>
          <w:rFonts w:ascii="Times New Roman" w:hAnsi="Times New Roman"/>
          <w:b/>
          <w:bCs/>
        </w:rPr>
        <w:t>Závěrečná ustanovení</w:t>
      </w:r>
    </w:p>
    <w:p w14:paraId="1620718B" w14:textId="6C697BA0" w:rsidR="00105F93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9.1.  </w:t>
      </w:r>
      <w:r w:rsidR="00B220BB" w:rsidRPr="00384027">
        <w:rPr>
          <w:rFonts w:ascii="Times New Roman" w:hAnsi="Times New Roman"/>
        </w:rPr>
        <w:t>Smlouva</w:t>
      </w:r>
      <w:proofErr w:type="gramEnd"/>
      <w:r w:rsidR="00B220BB" w:rsidRPr="00384027">
        <w:rPr>
          <w:rFonts w:ascii="Times New Roman" w:hAnsi="Times New Roman"/>
        </w:rPr>
        <w:t xml:space="preserve"> je uzavřena</w:t>
      </w:r>
      <w:r w:rsidR="00D835A5" w:rsidRPr="00384027">
        <w:rPr>
          <w:rFonts w:ascii="Times New Roman" w:hAnsi="Times New Roman"/>
        </w:rPr>
        <w:t xml:space="preserve"> </w:t>
      </w:r>
      <w:r w:rsidR="00B5070B" w:rsidRPr="00384027">
        <w:rPr>
          <w:rFonts w:ascii="Times New Roman" w:hAnsi="Times New Roman"/>
        </w:rPr>
        <w:t xml:space="preserve">do </w:t>
      </w:r>
      <w:proofErr w:type="gramStart"/>
      <w:r w:rsidR="00B5070B" w:rsidRPr="00384027">
        <w:rPr>
          <w:rFonts w:ascii="Times New Roman" w:hAnsi="Times New Roman"/>
        </w:rPr>
        <w:t>vyčerpání  stanoveného</w:t>
      </w:r>
      <w:proofErr w:type="gramEnd"/>
      <w:r w:rsidR="00B5070B" w:rsidRPr="00384027">
        <w:rPr>
          <w:rFonts w:ascii="Times New Roman" w:hAnsi="Times New Roman"/>
        </w:rPr>
        <w:t xml:space="preserve"> finančního rámce ve výši </w:t>
      </w:r>
      <w:proofErr w:type="gramStart"/>
      <w:r w:rsidR="0020557B">
        <w:rPr>
          <w:rFonts w:ascii="Times New Roman" w:hAnsi="Times New Roman"/>
        </w:rPr>
        <w:t>726</w:t>
      </w:r>
      <w:r w:rsidR="00B5070B" w:rsidRPr="00384027">
        <w:rPr>
          <w:rFonts w:ascii="Times New Roman" w:hAnsi="Times New Roman"/>
        </w:rPr>
        <w:t>.</w:t>
      </w:r>
      <w:r w:rsidR="002D00DD">
        <w:rPr>
          <w:rFonts w:ascii="Times New Roman" w:hAnsi="Times New Roman"/>
        </w:rPr>
        <w:t>0</w:t>
      </w:r>
      <w:r w:rsidR="00B5070B" w:rsidRPr="00384027">
        <w:rPr>
          <w:rFonts w:ascii="Times New Roman" w:hAnsi="Times New Roman"/>
        </w:rPr>
        <w:t>00,--</w:t>
      </w:r>
      <w:proofErr w:type="gramEnd"/>
      <w:r w:rsidR="00B5070B" w:rsidRPr="00384027">
        <w:rPr>
          <w:rFonts w:ascii="Times New Roman" w:hAnsi="Times New Roman"/>
        </w:rPr>
        <w:t xml:space="preserve"> Kč vč. DPH. Objednatel si vyhrazuje právo finanční rámec nevyčerpat.</w:t>
      </w:r>
    </w:p>
    <w:p w14:paraId="3F0EF811" w14:textId="41A62FB2" w:rsidR="00D835A5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9.2.  </w:t>
      </w:r>
      <w:r w:rsidR="00D835A5" w:rsidRPr="00384027">
        <w:rPr>
          <w:rFonts w:ascii="Times New Roman" w:hAnsi="Times New Roman"/>
        </w:rPr>
        <w:t>Ukončit</w:t>
      </w:r>
      <w:proofErr w:type="gramEnd"/>
      <w:r w:rsidR="00D835A5" w:rsidRPr="00384027">
        <w:rPr>
          <w:rFonts w:ascii="Times New Roman" w:hAnsi="Times New Roman"/>
        </w:rPr>
        <w:t xml:space="preserve"> Smlouvu lze dohodou smluvních stran nebo písemnou výpovědí Objednatele nebo </w:t>
      </w:r>
      <w:r w:rsidR="009107E0" w:rsidRPr="00384027">
        <w:rPr>
          <w:rFonts w:ascii="Times New Roman" w:hAnsi="Times New Roman"/>
        </w:rPr>
        <w:t>Poskytova</w:t>
      </w:r>
      <w:r w:rsidR="00D835A5" w:rsidRPr="00384027">
        <w:rPr>
          <w:rFonts w:ascii="Times New Roman" w:hAnsi="Times New Roman"/>
        </w:rPr>
        <w:t>tele i bez udání důvodu s</w:t>
      </w:r>
      <w:r w:rsidR="003E0DC7" w:rsidRPr="00384027">
        <w:rPr>
          <w:rFonts w:ascii="Times New Roman" w:hAnsi="Times New Roman"/>
        </w:rPr>
        <w:t> </w:t>
      </w:r>
      <w:proofErr w:type="gramStart"/>
      <w:r w:rsidR="003E0DC7" w:rsidRPr="00384027">
        <w:rPr>
          <w:rFonts w:ascii="Times New Roman" w:hAnsi="Times New Roman"/>
        </w:rPr>
        <w:t>2 měsíční</w:t>
      </w:r>
      <w:proofErr w:type="gramEnd"/>
      <w:r w:rsidR="00D835A5" w:rsidRPr="00384027">
        <w:rPr>
          <w:rFonts w:ascii="Times New Roman" w:hAnsi="Times New Roman"/>
        </w:rPr>
        <w:t xml:space="preserve"> výpovědní lhůtou. Výpovědní lhůta začíná běžet od prvního dne měsíce následujícím po doručení písemné výpovědi. Obě strany se zavazují vypořádat své závazky, které vznikly na základě této Smlouvy, i po ukončení účinnosti Smlouvy.</w:t>
      </w:r>
    </w:p>
    <w:p w14:paraId="4A6678CE" w14:textId="69F17B95" w:rsidR="003E0DC7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r w:rsidRPr="00384027">
        <w:rPr>
          <w:rFonts w:ascii="Times New Roman" w:hAnsi="Times New Roman"/>
        </w:rPr>
        <w:t xml:space="preserve">9.3.  </w:t>
      </w:r>
      <w:r w:rsidR="003E0DC7" w:rsidRPr="00384027">
        <w:rPr>
          <w:rFonts w:ascii="Times New Roman" w:hAnsi="Times New Roman"/>
        </w:rPr>
        <w:t xml:space="preserve">V případě podstatného porušení smlouvy </w:t>
      </w:r>
      <w:r w:rsidR="009107E0" w:rsidRPr="00384027">
        <w:rPr>
          <w:rFonts w:ascii="Times New Roman" w:hAnsi="Times New Roman"/>
        </w:rPr>
        <w:t>Poskytovatele,</w:t>
      </w:r>
      <w:r w:rsidR="003E0DC7" w:rsidRPr="00384027">
        <w:rPr>
          <w:rFonts w:ascii="Times New Roman" w:hAnsi="Times New Roman"/>
        </w:rPr>
        <w:t xml:space="preserve"> je Objednatel oprávněn s okamžitou účinností od Smlouvy odstoupit. Odstoupení od Smlouvy je účinné okamžikem doručení písemného oznámení o odstoupení druhé ze smluvních stran.</w:t>
      </w:r>
    </w:p>
    <w:p w14:paraId="7D9C4219" w14:textId="6653190F" w:rsidR="003E0DC7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9.4.  </w:t>
      </w:r>
      <w:r w:rsidR="003E0DC7" w:rsidRPr="00384027">
        <w:rPr>
          <w:rFonts w:ascii="Times New Roman" w:hAnsi="Times New Roman"/>
        </w:rPr>
        <w:t>Obsah</w:t>
      </w:r>
      <w:proofErr w:type="gramEnd"/>
      <w:r w:rsidR="003E0DC7" w:rsidRPr="00384027">
        <w:rPr>
          <w:rFonts w:ascii="Times New Roman" w:hAnsi="Times New Roman"/>
        </w:rPr>
        <w:t xml:space="preserve"> smlouvy může být měněn jen dohodou obou smluvních </w:t>
      </w:r>
      <w:proofErr w:type="gramStart"/>
      <w:r w:rsidR="003E0DC7" w:rsidRPr="00384027">
        <w:rPr>
          <w:rFonts w:ascii="Times New Roman" w:hAnsi="Times New Roman"/>
        </w:rPr>
        <w:t>stran</w:t>
      </w:r>
      <w:proofErr w:type="gramEnd"/>
      <w:r w:rsidR="003E0DC7" w:rsidRPr="00384027">
        <w:rPr>
          <w:rFonts w:ascii="Times New Roman" w:hAnsi="Times New Roman"/>
        </w:rPr>
        <w:t xml:space="preserve"> a to vždy jen písemnými dodatky.</w:t>
      </w:r>
    </w:p>
    <w:p w14:paraId="7FEAC614" w14:textId="4C888134" w:rsidR="00D835A5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9.5.  </w:t>
      </w:r>
      <w:r w:rsidR="003E0DC7" w:rsidRPr="00384027">
        <w:rPr>
          <w:rFonts w:ascii="Times New Roman" w:hAnsi="Times New Roman"/>
        </w:rPr>
        <w:t>Smluvní</w:t>
      </w:r>
      <w:proofErr w:type="gramEnd"/>
      <w:r w:rsidR="003E0DC7" w:rsidRPr="00384027">
        <w:rPr>
          <w:rFonts w:ascii="Times New Roman" w:hAnsi="Times New Roman"/>
        </w:rPr>
        <w:t xml:space="preserve"> strany berou na vědomí, že tato Smlouva, včetně jejích příloh a veškerých </w:t>
      </w:r>
      <w:r w:rsidR="003E0DC7" w:rsidRPr="00384027">
        <w:rPr>
          <w:rFonts w:ascii="Times New Roman" w:hAnsi="Times New Roman"/>
        </w:rPr>
        <w:lastRenderedPageBreak/>
        <w:t>případných budoucích dodatků, bude uveřejněna v souladu se zákonem o registru smluv. Uveřejněním Smlouva nabývá účinnosti. Uveřejnění zajistí Objednatel.</w:t>
      </w:r>
    </w:p>
    <w:p w14:paraId="4B5D6677" w14:textId="734CEFA7" w:rsidR="003E0DC7" w:rsidRPr="00384027" w:rsidRDefault="006E15AF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  <w:proofErr w:type="gramStart"/>
      <w:r w:rsidRPr="00384027">
        <w:rPr>
          <w:rFonts w:ascii="Times New Roman" w:hAnsi="Times New Roman"/>
        </w:rPr>
        <w:t xml:space="preserve">9.6.  </w:t>
      </w:r>
      <w:r w:rsidR="003E0DC7" w:rsidRPr="00384027">
        <w:rPr>
          <w:rFonts w:ascii="Times New Roman" w:hAnsi="Times New Roman"/>
        </w:rPr>
        <w:t>Smlouva</w:t>
      </w:r>
      <w:proofErr w:type="gramEnd"/>
      <w:r w:rsidR="003E0DC7" w:rsidRPr="00384027">
        <w:rPr>
          <w:rFonts w:ascii="Times New Roman" w:hAnsi="Times New Roman"/>
        </w:rPr>
        <w:t xml:space="preserve"> se vyhotovuje ve dvou </w:t>
      </w:r>
      <w:r w:rsidR="0046144A" w:rsidRPr="00384027">
        <w:rPr>
          <w:rFonts w:ascii="Times New Roman" w:hAnsi="Times New Roman"/>
        </w:rPr>
        <w:t>stejnopisech s platností originálu</w:t>
      </w:r>
      <w:r w:rsidR="003E0DC7" w:rsidRPr="00384027">
        <w:rPr>
          <w:rFonts w:ascii="Times New Roman" w:hAnsi="Times New Roman"/>
        </w:rPr>
        <w:t xml:space="preserve">, </w:t>
      </w:r>
      <w:r w:rsidR="0046144A" w:rsidRPr="00384027">
        <w:rPr>
          <w:rFonts w:ascii="Times New Roman" w:hAnsi="Times New Roman"/>
        </w:rPr>
        <w:t>přičemž</w:t>
      </w:r>
      <w:r w:rsidR="003E0DC7" w:rsidRPr="00384027">
        <w:rPr>
          <w:rFonts w:ascii="Times New Roman" w:hAnsi="Times New Roman"/>
        </w:rPr>
        <w:t xml:space="preserve"> každá smluvní strana obdrží jedno vyhotovení.</w:t>
      </w:r>
    </w:p>
    <w:p w14:paraId="6992D79F" w14:textId="4166D5A3" w:rsidR="00A30B0B" w:rsidRPr="00384027" w:rsidRDefault="00A30B0B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211EB71E" w14:textId="3AF52D93" w:rsidR="00A30B0B" w:rsidRPr="00384027" w:rsidRDefault="00A30B0B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6AE23DC3" w14:textId="0468481F" w:rsidR="00A30B0B" w:rsidRPr="00384027" w:rsidRDefault="00A30B0B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2FA37E7E" w14:textId="2E386837" w:rsidR="00A30B0B" w:rsidRPr="00384027" w:rsidRDefault="00A30B0B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4502C18C" w14:textId="77777777" w:rsidR="00A30B0B" w:rsidRPr="00384027" w:rsidRDefault="00A30B0B" w:rsidP="00F5101D">
      <w:pPr>
        <w:widowControl w:val="0"/>
        <w:spacing w:before="120" w:line="276" w:lineRule="auto"/>
        <w:jc w:val="both"/>
        <w:rPr>
          <w:rFonts w:ascii="Times New Roman" w:hAnsi="Times New Roman"/>
        </w:rPr>
      </w:pPr>
    </w:p>
    <w:p w14:paraId="21E95D76" w14:textId="77777777" w:rsidR="00215E34" w:rsidRPr="00384027" w:rsidRDefault="0046144A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Na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důkaz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toto,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s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obsahem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Smouvy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souh</w:t>
      </w:r>
      <w:r w:rsidR="00867A36" w:rsidRPr="00384027">
        <w:rPr>
          <w:rFonts w:ascii="Times New Roman" w:hAnsi="Times New Roman" w:cs="Times New Roman"/>
          <w:lang w:val="en-GB" w:eastAsia="en-GB"/>
        </w:rPr>
        <w:t>l</w:t>
      </w:r>
      <w:r w:rsidRPr="00384027">
        <w:rPr>
          <w:rFonts w:ascii="Times New Roman" w:hAnsi="Times New Roman" w:cs="Times New Roman"/>
          <w:lang w:val="en-GB" w:eastAsia="en-GB"/>
        </w:rPr>
        <w:t>así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rozumí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zavazují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se k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jejímu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plnění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připojují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své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podpisy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prohlašují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tato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byla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uzavřena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svobodné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vážné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vůle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>.</w:t>
      </w:r>
    </w:p>
    <w:p w14:paraId="1069C657" w14:textId="30322B66" w:rsidR="0046144A" w:rsidRPr="00384027" w:rsidRDefault="0046144A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lang w:val="en-GB" w:eastAsia="en-GB"/>
        </w:rPr>
        <w:t>Příloha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č. 1: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Specifikace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rozsah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služeb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Smlouvy.</w:t>
      </w:r>
    </w:p>
    <w:p w14:paraId="0FB7B828" w14:textId="162090AE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7A5B14E3" w14:textId="133D32B7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2DCF5FD6" w14:textId="77777777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27BBBB19" w14:textId="44EAAD2E" w:rsidR="00467AC6" w:rsidRPr="00384027" w:rsidRDefault="00467AC6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336AE661" w14:textId="35F6EFA1" w:rsidR="00467AC6" w:rsidRPr="00384027" w:rsidRDefault="00467AC6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5D53CB7D" w14:textId="72B25D63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3FB59D25" w14:textId="355A69C9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68991996" w14:textId="77777777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66A2BE44" w14:textId="77777777" w:rsidR="00467AC6" w:rsidRPr="00384027" w:rsidRDefault="00467AC6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195E00CA" w14:textId="44979E5B" w:rsidR="00467AC6" w:rsidRPr="00384027" w:rsidRDefault="00215E34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 xml:space="preserve">V </w:t>
      </w:r>
      <w:proofErr w:type="spellStart"/>
      <w:r w:rsidR="00467AC6" w:rsidRPr="00384027">
        <w:rPr>
          <w:rFonts w:ascii="Times New Roman" w:hAnsi="Times New Roman" w:cs="Times New Roman"/>
          <w:lang w:val="en-GB" w:eastAsia="en-GB"/>
        </w:rPr>
        <w:t>Benešově</w:t>
      </w:r>
      <w:proofErr w:type="spellEnd"/>
      <w:r w:rsidR="00467AC6" w:rsidRPr="00384027">
        <w:rPr>
          <w:rFonts w:ascii="Times New Roman" w:hAnsi="Times New Roman" w:cs="Times New Roman"/>
          <w:lang w:val="en-GB" w:eastAsia="en-GB"/>
        </w:rPr>
        <w:t xml:space="preserve"> u </w:t>
      </w:r>
      <w:proofErr w:type="spellStart"/>
      <w:r w:rsidR="00467AC6" w:rsidRPr="00384027">
        <w:rPr>
          <w:rFonts w:ascii="Times New Roman" w:hAnsi="Times New Roman" w:cs="Times New Roman"/>
          <w:lang w:val="en-GB" w:eastAsia="en-GB"/>
        </w:rPr>
        <w:t>Semil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r w:rsidR="007268F5">
        <w:rPr>
          <w:rFonts w:ascii="Times New Roman" w:hAnsi="Times New Roman" w:cs="Times New Roman"/>
          <w:lang w:val="en-GB" w:eastAsia="en-GB"/>
        </w:rPr>
        <w:t>5</w:t>
      </w:r>
      <w:r w:rsidR="0046144A" w:rsidRPr="00384027">
        <w:rPr>
          <w:rFonts w:ascii="Times New Roman" w:hAnsi="Times New Roman" w:cs="Times New Roman"/>
          <w:lang w:val="en-GB" w:eastAsia="en-GB"/>
        </w:rPr>
        <w:t xml:space="preserve">. </w:t>
      </w:r>
      <w:r w:rsidR="007268F5">
        <w:rPr>
          <w:rFonts w:ascii="Times New Roman" w:hAnsi="Times New Roman" w:cs="Times New Roman"/>
          <w:lang w:val="en-GB" w:eastAsia="en-GB"/>
        </w:rPr>
        <w:t>9</w:t>
      </w:r>
      <w:r w:rsidR="0046144A" w:rsidRPr="00384027">
        <w:rPr>
          <w:rFonts w:ascii="Times New Roman" w:hAnsi="Times New Roman" w:cs="Times New Roman"/>
          <w:lang w:val="en-GB" w:eastAsia="en-GB"/>
        </w:rPr>
        <w:t>. 202</w:t>
      </w:r>
      <w:r w:rsidR="007268F5">
        <w:rPr>
          <w:rFonts w:ascii="Times New Roman" w:hAnsi="Times New Roman" w:cs="Times New Roman"/>
          <w:lang w:val="en-GB" w:eastAsia="en-GB"/>
        </w:rPr>
        <w:t>5</w:t>
      </w:r>
      <w:r w:rsidRPr="00384027">
        <w:rPr>
          <w:rFonts w:ascii="Times New Roman" w:hAnsi="Times New Roman" w:cs="Times New Roman"/>
          <w:color w:val="FF33CC"/>
          <w:lang w:val="en-GB" w:eastAsia="en-GB"/>
        </w:rPr>
        <w:t xml:space="preserve">                 </w:t>
      </w:r>
      <w:r w:rsidR="000E1A1A" w:rsidRPr="00384027">
        <w:rPr>
          <w:rFonts w:ascii="Times New Roman" w:hAnsi="Times New Roman" w:cs="Times New Roman"/>
          <w:lang w:val="en-GB" w:eastAsia="en-GB"/>
        </w:rPr>
        <w:tab/>
      </w:r>
      <w:r w:rsidRPr="00384027">
        <w:rPr>
          <w:rFonts w:ascii="Times New Roman" w:hAnsi="Times New Roman" w:cs="Times New Roman"/>
          <w:lang w:val="en-GB" w:eastAsia="en-GB"/>
        </w:rPr>
        <w:t xml:space="preserve">V </w:t>
      </w:r>
      <w:proofErr w:type="spellStart"/>
      <w:r w:rsidR="0046144A" w:rsidRPr="00384027">
        <w:rPr>
          <w:rFonts w:ascii="Times New Roman" w:hAnsi="Times New Roman" w:cs="Times New Roman"/>
          <w:lang w:val="en-GB" w:eastAsia="en-GB"/>
        </w:rPr>
        <w:t>Libštátě</w:t>
      </w:r>
      <w:proofErr w:type="spellEnd"/>
      <w:r w:rsidRPr="0038402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384027">
        <w:rPr>
          <w:rFonts w:ascii="Times New Roman" w:hAnsi="Times New Roman" w:cs="Times New Roman"/>
          <w:lang w:val="en-GB" w:eastAsia="en-GB"/>
        </w:rPr>
        <w:t>dn</w:t>
      </w:r>
      <w:r w:rsidR="005F79A2" w:rsidRPr="00384027">
        <w:rPr>
          <w:rFonts w:ascii="Times New Roman" w:hAnsi="Times New Roman" w:cs="Times New Roman"/>
          <w:lang w:val="en-GB" w:eastAsia="en-GB"/>
        </w:rPr>
        <w:t>e</w:t>
      </w:r>
      <w:proofErr w:type="spellEnd"/>
      <w:r w:rsidR="005F79A2" w:rsidRPr="00384027">
        <w:rPr>
          <w:rFonts w:ascii="Times New Roman" w:hAnsi="Times New Roman" w:cs="Times New Roman"/>
          <w:lang w:val="en-GB" w:eastAsia="en-GB"/>
        </w:rPr>
        <w:t xml:space="preserve"> </w:t>
      </w:r>
      <w:r w:rsidR="007268F5">
        <w:rPr>
          <w:rFonts w:ascii="Times New Roman" w:hAnsi="Times New Roman" w:cs="Times New Roman"/>
          <w:lang w:val="en-GB" w:eastAsia="en-GB"/>
        </w:rPr>
        <w:t>5</w:t>
      </w:r>
      <w:r w:rsidR="0046144A" w:rsidRPr="00384027">
        <w:rPr>
          <w:rFonts w:ascii="Times New Roman" w:hAnsi="Times New Roman" w:cs="Times New Roman"/>
          <w:lang w:val="en-GB" w:eastAsia="en-GB"/>
        </w:rPr>
        <w:t xml:space="preserve">. </w:t>
      </w:r>
      <w:r w:rsidR="007268F5">
        <w:rPr>
          <w:rFonts w:ascii="Times New Roman" w:hAnsi="Times New Roman" w:cs="Times New Roman"/>
          <w:lang w:val="en-GB" w:eastAsia="en-GB"/>
        </w:rPr>
        <w:t>9</w:t>
      </w:r>
      <w:r w:rsidR="005F79A2" w:rsidRPr="00384027">
        <w:rPr>
          <w:rFonts w:ascii="Times New Roman" w:hAnsi="Times New Roman" w:cs="Times New Roman"/>
          <w:lang w:val="en-GB" w:eastAsia="en-GB"/>
        </w:rPr>
        <w:t>. 202</w:t>
      </w:r>
      <w:r w:rsidR="00726286">
        <w:rPr>
          <w:rFonts w:ascii="Times New Roman" w:hAnsi="Times New Roman" w:cs="Times New Roman"/>
          <w:lang w:val="en-GB" w:eastAsia="en-GB"/>
        </w:rPr>
        <w:t>5</w:t>
      </w:r>
    </w:p>
    <w:p w14:paraId="164B4750" w14:textId="60FB9097" w:rsidR="0026144C" w:rsidRPr="00384027" w:rsidRDefault="0026144C" w:rsidP="00F5101D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GB" w:eastAsia="en-GB"/>
        </w:rPr>
      </w:pPr>
    </w:p>
    <w:p w14:paraId="2FD2A831" w14:textId="3F8B2AF4" w:rsidR="005F79A2" w:rsidRPr="00384027" w:rsidRDefault="005F79A2" w:rsidP="005F79A2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2D844948" w14:textId="77777777" w:rsidR="00467AC6" w:rsidRPr="00384027" w:rsidRDefault="00467AC6" w:rsidP="00467AC6">
      <w:pPr>
        <w:rPr>
          <w:rFonts w:ascii="Times New Roman" w:hAnsi="Times New Roman" w:cs="Times New Roman"/>
          <w:lang w:val="en-GB" w:eastAsia="en-GB"/>
        </w:rPr>
      </w:pPr>
    </w:p>
    <w:p w14:paraId="490D8D0A" w14:textId="465106F2" w:rsidR="00215E34" w:rsidRPr="00384027" w:rsidRDefault="00215E34" w:rsidP="00467AC6">
      <w:pPr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>..........................................................                         ........................................................</w:t>
      </w:r>
    </w:p>
    <w:p w14:paraId="27E89758" w14:textId="1965F408" w:rsidR="00215E34" w:rsidRPr="00384027" w:rsidRDefault="00467AC6" w:rsidP="00467AC6">
      <w:pPr>
        <w:rPr>
          <w:rFonts w:ascii="Times New Roman" w:hAnsi="Times New Roman" w:cs="Times New Roman"/>
          <w:lang w:val="en-GB" w:eastAsia="en-GB"/>
        </w:rPr>
      </w:pPr>
      <w:r w:rsidRPr="00384027">
        <w:rPr>
          <w:rFonts w:ascii="Times New Roman" w:hAnsi="Times New Roman" w:cs="Times New Roman"/>
          <w:lang w:val="en-GB" w:eastAsia="en-GB"/>
        </w:rPr>
        <w:tab/>
      </w:r>
      <w:r w:rsidR="00384027">
        <w:rPr>
          <w:rFonts w:ascii="Times New Roman" w:hAnsi="Times New Roman" w:cs="Times New Roman"/>
          <w:lang w:val="en-GB" w:eastAsia="en-GB"/>
        </w:rPr>
        <w:t xml:space="preserve">Za </w:t>
      </w:r>
      <w:proofErr w:type="spellStart"/>
      <w:r w:rsidR="00215E34" w:rsidRPr="00384027">
        <w:rPr>
          <w:rFonts w:ascii="Times New Roman" w:hAnsi="Times New Roman" w:cs="Times New Roman"/>
          <w:lang w:val="en-GB" w:eastAsia="en-GB"/>
        </w:rPr>
        <w:t>Objednatel</w:t>
      </w:r>
      <w:r w:rsidR="00384027">
        <w:rPr>
          <w:rFonts w:ascii="Times New Roman" w:hAnsi="Times New Roman" w:cs="Times New Roman"/>
          <w:lang w:val="en-GB" w:eastAsia="en-GB"/>
        </w:rPr>
        <w:t>e</w:t>
      </w:r>
      <w:proofErr w:type="spellEnd"/>
      <w:r w:rsidR="00215E34" w:rsidRPr="00384027">
        <w:rPr>
          <w:rFonts w:ascii="Times New Roman" w:hAnsi="Times New Roman" w:cs="Times New Roman"/>
          <w:lang w:val="en-GB" w:eastAsia="en-GB"/>
        </w:rPr>
        <w:t xml:space="preserve">                                                           </w:t>
      </w:r>
      <w:proofErr w:type="gramStart"/>
      <w:r w:rsidR="00384027">
        <w:rPr>
          <w:rFonts w:ascii="Times New Roman" w:hAnsi="Times New Roman" w:cs="Times New Roman"/>
          <w:lang w:val="en-GB" w:eastAsia="en-GB"/>
        </w:rPr>
        <w:t xml:space="preserve">za </w:t>
      </w:r>
      <w:r w:rsidR="00215E34" w:rsidRPr="00384027">
        <w:rPr>
          <w:rFonts w:ascii="Times New Roman" w:hAnsi="Times New Roman" w:cs="Times New Roman"/>
          <w:lang w:val="en-GB" w:eastAsia="en-GB"/>
        </w:rPr>
        <w:t> </w:t>
      </w:r>
      <w:proofErr w:type="spellStart"/>
      <w:r w:rsidR="009107E0" w:rsidRPr="00384027">
        <w:rPr>
          <w:rFonts w:ascii="Times New Roman" w:hAnsi="Times New Roman" w:cs="Times New Roman"/>
          <w:lang w:val="en-GB" w:eastAsia="en-GB"/>
        </w:rPr>
        <w:t>Poskytovatel</w:t>
      </w:r>
      <w:r w:rsidR="00384027">
        <w:rPr>
          <w:rFonts w:ascii="Times New Roman" w:hAnsi="Times New Roman" w:cs="Times New Roman"/>
          <w:lang w:val="en-GB" w:eastAsia="en-GB"/>
        </w:rPr>
        <w:t>e</w:t>
      </w:r>
      <w:proofErr w:type="spellEnd"/>
      <w:proofErr w:type="gramEnd"/>
    </w:p>
    <w:p w14:paraId="43458D4C" w14:textId="50ACE3D5" w:rsidR="00B5014E" w:rsidRPr="00384027" w:rsidRDefault="00384027" w:rsidP="00384027">
      <w:pPr>
        <w:rPr>
          <w:rFonts w:ascii="Times New Roman" w:hAnsi="Times New Roman" w:cs="Times New Roman"/>
          <w:lang w:val="en-GB" w:eastAsia="en-GB"/>
        </w:rPr>
      </w:pPr>
      <w:r>
        <w:rPr>
          <w:rFonts w:ascii="Times New Roman" w:hAnsi="Times New Roman" w:cs="Times New Roman"/>
          <w:lang w:val="en-GB" w:eastAsia="en-GB"/>
        </w:rPr>
        <w:t xml:space="preserve">       </w:t>
      </w:r>
      <w:proofErr w:type="spellStart"/>
      <w:r>
        <w:rPr>
          <w:rFonts w:ascii="Times New Roman" w:hAnsi="Times New Roman" w:cs="Times New Roman"/>
          <w:lang w:val="en-GB" w:eastAsia="en-GB"/>
        </w:rPr>
        <w:t>Bc</w:t>
      </w:r>
      <w:proofErr w:type="spellEnd"/>
      <w:r>
        <w:rPr>
          <w:rFonts w:ascii="Times New Roman" w:hAnsi="Times New Roman" w:cs="Times New Roman"/>
          <w:lang w:val="en-GB" w:eastAsia="en-GB"/>
        </w:rPr>
        <w:t>. Marie Vojtíšková</w:t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</w:r>
      <w:r>
        <w:rPr>
          <w:rFonts w:ascii="Times New Roman" w:hAnsi="Times New Roman" w:cs="Times New Roman"/>
          <w:lang w:val="en-GB" w:eastAsia="en-GB"/>
        </w:rPr>
        <w:tab/>
        <w:t xml:space="preserve">     Jan Kříž</w:t>
      </w:r>
    </w:p>
    <w:p w14:paraId="692D9144" w14:textId="77777777" w:rsidR="00B5014E" w:rsidRPr="00384027" w:rsidRDefault="00B5014E" w:rsidP="00D30B8E">
      <w:pPr>
        <w:jc w:val="center"/>
        <w:rPr>
          <w:rFonts w:ascii="Times New Roman" w:hAnsi="Times New Roman" w:cs="Times New Roman"/>
          <w:lang w:val="en-GB" w:eastAsia="en-GB"/>
        </w:rPr>
      </w:pPr>
    </w:p>
    <w:p w14:paraId="4A8A4AB9" w14:textId="6D02883F" w:rsidR="00B5014E" w:rsidRDefault="00B5014E" w:rsidP="00D30B8E">
      <w:pPr>
        <w:jc w:val="center"/>
        <w:rPr>
          <w:rFonts w:ascii="Times New Roman" w:hAnsi="Times New Roman" w:cs="Times New Roman"/>
          <w:lang w:val="en-GB" w:eastAsia="en-GB"/>
        </w:rPr>
      </w:pPr>
    </w:p>
    <w:p w14:paraId="1531D9B1" w14:textId="34791812" w:rsidR="00D11F9F" w:rsidRDefault="00D11F9F" w:rsidP="00D30B8E">
      <w:pPr>
        <w:jc w:val="center"/>
        <w:rPr>
          <w:rFonts w:ascii="Times New Roman" w:hAnsi="Times New Roman" w:cs="Times New Roman"/>
          <w:lang w:val="en-GB" w:eastAsia="en-GB"/>
        </w:rPr>
      </w:pPr>
    </w:p>
    <w:p w14:paraId="249D29EE" w14:textId="77777777" w:rsidR="00D11F9F" w:rsidRPr="00384027" w:rsidRDefault="00D11F9F" w:rsidP="00D30B8E">
      <w:pPr>
        <w:jc w:val="center"/>
        <w:rPr>
          <w:rFonts w:ascii="Times New Roman" w:hAnsi="Times New Roman" w:cs="Times New Roman"/>
          <w:lang w:val="en-GB" w:eastAsia="en-GB"/>
        </w:rPr>
      </w:pPr>
    </w:p>
    <w:p w14:paraId="52784EAE" w14:textId="77777777" w:rsidR="00B5014E" w:rsidRPr="00384027" w:rsidRDefault="00B5014E" w:rsidP="00D30B8E">
      <w:pPr>
        <w:jc w:val="center"/>
        <w:rPr>
          <w:rFonts w:ascii="Times New Roman" w:hAnsi="Times New Roman" w:cs="Times New Roman"/>
          <w:lang w:val="en-GB" w:eastAsia="en-GB"/>
        </w:rPr>
      </w:pPr>
    </w:p>
    <w:p w14:paraId="2102D53A" w14:textId="6BC04EF8" w:rsidR="00215E34" w:rsidRPr="00384027" w:rsidRDefault="009107E0" w:rsidP="00F5101D">
      <w:pPr>
        <w:jc w:val="center"/>
        <w:rPr>
          <w:rFonts w:ascii="Times New Roman" w:hAnsi="Times New Roman" w:cs="Times New Roman"/>
          <w:b/>
          <w:bCs/>
          <w:lang w:val="en-GB" w:eastAsia="en-GB"/>
        </w:rPr>
      </w:pPr>
      <w:proofErr w:type="spellStart"/>
      <w:r w:rsidRPr="00384027">
        <w:rPr>
          <w:rFonts w:ascii="Times New Roman" w:hAnsi="Times New Roman" w:cs="Times New Roman"/>
          <w:b/>
          <w:bCs/>
          <w:lang w:val="en-GB" w:eastAsia="en-GB"/>
        </w:rPr>
        <w:t>P</w:t>
      </w:r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>říloha</w:t>
      </w:r>
      <w:proofErr w:type="spellEnd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 xml:space="preserve"> č. 1 – </w:t>
      </w:r>
      <w:proofErr w:type="spellStart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>Specifikace</w:t>
      </w:r>
      <w:proofErr w:type="spellEnd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>rozsah</w:t>
      </w:r>
      <w:proofErr w:type="spellEnd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="00D30B8E" w:rsidRPr="00384027">
        <w:rPr>
          <w:rFonts w:ascii="Times New Roman" w:hAnsi="Times New Roman" w:cs="Times New Roman"/>
          <w:b/>
          <w:bCs/>
          <w:lang w:val="en-GB" w:eastAsia="en-GB"/>
        </w:rPr>
        <w:t>služeb</w:t>
      </w:r>
      <w:proofErr w:type="spellEnd"/>
    </w:p>
    <w:p w14:paraId="4BA2691A" w14:textId="77777777" w:rsidR="00F5101D" w:rsidRPr="00384027" w:rsidRDefault="00F5101D" w:rsidP="00F5101D">
      <w:pPr>
        <w:jc w:val="center"/>
        <w:rPr>
          <w:rFonts w:ascii="Times New Roman" w:hAnsi="Times New Roman" w:cs="Times New Roman"/>
          <w:b/>
          <w:bCs/>
          <w:lang w:val="en-GB" w:eastAsia="en-GB"/>
        </w:rPr>
      </w:pPr>
    </w:p>
    <w:p w14:paraId="04BAC5C6" w14:textId="3D52B805" w:rsidR="00462012" w:rsidRPr="00384027" w:rsidRDefault="00462012" w:rsidP="00F5101D">
      <w:pPr>
        <w:jc w:val="both"/>
      </w:pPr>
    </w:p>
    <w:p w14:paraId="7440A412" w14:textId="51020AC9" w:rsidR="00D30B8E" w:rsidRPr="00384027" w:rsidRDefault="00D30B8E" w:rsidP="00CC1761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Kompletní správa serverů:</w:t>
      </w:r>
      <w:r w:rsidR="00BD2250" w:rsidRPr="0038402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Server Tereza – Windows Server 2012 R2 </w:t>
      </w:r>
      <w:proofErr w:type="spellStart"/>
      <w:r w:rsidR="00BD2250" w:rsidRPr="00384027">
        <w:rPr>
          <w:rFonts w:ascii="Times New Roman" w:hAnsi="Times New Roman"/>
          <w:color w:val="000000"/>
          <w:sz w:val="24"/>
          <w:szCs w:val="24"/>
          <w:lang w:eastAsia="cs-CZ"/>
        </w:rPr>
        <w:t>Foundation</w:t>
      </w:r>
      <w:proofErr w:type="spellEnd"/>
      <w:r w:rsidR="00BD2250" w:rsidRPr="0038402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NAS </w:t>
      </w:r>
      <w:proofErr w:type="spellStart"/>
      <w:r w:rsidR="00BD2250" w:rsidRPr="00384027">
        <w:rPr>
          <w:rFonts w:ascii="Times New Roman" w:hAnsi="Times New Roman"/>
          <w:color w:val="000000"/>
          <w:sz w:val="24"/>
          <w:szCs w:val="24"/>
          <w:lang w:eastAsia="cs-CZ"/>
        </w:rPr>
        <w:t>Synology</w:t>
      </w:r>
      <w:proofErr w:type="spellEnd"/>
    </w:p>
    <w:p w14:paraId="1E1B2FD9" w14:textId="5CB6100D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Provádění aktualizací, patch management, zajištění bezchybného provozu a dostupnosti serverů</w:t>
      </w:r>
    </w:p>
    <w:p w14:paraId="140753B4" w14:textId="114A88CE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Dohled nad serverem a NAS, monitoring</w:t>
      </w:r>
    </w:p>
    <w:p w14:paraId="7822D8E2" w14:textId="02C2D34F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Dohled nad funkčnosti sítě drátové i bezdrátové na obou budovách organizace.</w:t>
      </w:r>
    </w:p>
    <w:p w14:paraId="6BE754A7" w14:textId="3276E00E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Každodenní zálohování serveru vlastním dodaným nástrojem.</w:t>
      </w:r>
    </w:p>
    <w:p w14:paraId="24A782EE" w14:textId="6F1D1C54" w:rsidR="00D30B8E" w:rsidRPr="00384027" w:rsidRDefault="00BD2250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222222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V</w:t>
      </w:r>
      <w:r w:rsidR="00D30B8E" w:rsidRPr="0038402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 případě havárie kterékoliv sítě (viz bod 5), tj. nedostupnosti veškerých síťových </w:t>
      </w:r>
      <w:proofErr w:type="spellStart"/>
      <w:proofErr w:type="gramStart"/>
      <w:r w:rsidR="00D30B8E" w:rsidRPr="00384027">
        <w:rPr>
          <w:rFonts w:ascii="Times New Roman" w:hAnsi="Times New Roman"/>
          <w:color w:val="000000"/>
          <w:sz w:val="24"/>
          <w:szCs w:val="24"/>
          <w:lang w:eastAsia="cs-CZ"/>
        </w:rPr>
        <w:t>služeb,dostupnosti</w:t>
      </w:r>
      <w:proofErr w:type="spellEnd"/>
      <w:proofErr w:type="gramEnd"/>
      <w:r w:rsidR="00D30B8E" w:rsidRPr="0038402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internetu (není-li chyba na straně poskytovatele), síťových disků, pošty, </w:t>
      </w:r>
      <w:proofErr w:type="gramStart"/>
      <w:r w:rsidR="00D30B8E" w:rsidRPr="00384027">
        <w:rPr>
          <w:rFonts w:ascii="Times New Roman" w:hAnsi="Times New Roman"/>
          <w:color w:val="000000"/>
          <w:sz w:val="24"/>
          <w:szCs w:val="24"/>
          <w:lang w:eastAsia="cs-CZ"/>
        </w:rPr>
        <w:t>dostupnosti  serveru</w:t>
      </w:r>
      <w:proofErr w:type="gramEnd"/>
      <w:r w:rsidR="00D30B8E" w:rsidRPr="0038402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D30B8E" w:rsidRPr="00384027">
        <w:rPr>
          <w:rFonts w:ascii="Times New Roman" w:hAnsi="Times New Roman"/>
          <w:sz w:val="24"/>
          <w:szCs w:val="24"/>
        </w:rPr>
        <w:t xml:space="preserve"> zajištění </w:t>
      </w:r>
      <w:proofErr w:type="spellStart"/>
      <w:r w:rsidR="00D30B8E" w:rsidRPr="00384027">
        <w:rPr>
          <w:rFonts w:ascii="Times New Roman" w:hAnsi="Times New Roman"/>
          <w:sz w:val="24"/>
          <w:szCs w:val="24"/>
        </w:rPr>
        <w:t>znovuzprovoznění</w:t>
      </w:r>
      <w:proofErr w:type="spellEnd"/>
      <w:r w:rsidR="00D30B8E" w:rsidRPr="00384027">
        <w:rPr>
          <w:rFonts w:ascii="Times New Roman" w:hAnsi="Times New Roman"/>
          <w:sz w:val="24"/>
          <w:szCs w:val="24"/>
        </w:rPr>
        <w:t xml:space="preserve"> v nejkratším možném čase.</w:t>
      </w:r>
    </w:p>
    <w:p w14:paraId="4956AC77" w14:textId="6DEB2169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Konzultace, poradenství s objednavatelem o zlepšování, ladění a vývoji všech systémů a infrastruktury objednatele.</w:t>
      </w:r>
    </w:p>
    <w:p w14:paraId="1D23406D" w14:textId="3CC97C35" w:rsidR="00D30B8E" w:rsidRPr="00384027" w:rsidRDefault="00D30B8E" w:rsidP="00BD2250">
      <w:pPr>
        <w:pStyle w:val="Odstavecseseznamem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Instalace, servis a konfigurace koncových zařízení a veškerého HW</w:t>
      </w:r>
    </w:p>
    <w:p w14:paraId="6C6B5E5A" w14:textId="1AA02A53" w:rsidR="00D30B8E" w:rsidRPr="00384027" w:rsidRDefault="00D30B8E" w:rsidP="00BD2250">
      <w:pPr>
        <w:pStyle w:val="Odstavecseseznamem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Profylaxe hw</w:t>
      </w:r>
    </w:p>
    <w:p w14:paraId="6E0F8AD8" w14:textId="25D29A96" w:rsidR="00D30B8E" w:rsidRPr="00384027" w:rsidRDefault="00D30B8E" w:rsidP="00BD2250">
      <w:pPr>
        <w:pStyle w:val="Odstavecseseznamem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84027">
        <w:rPr>
          <w:rFonts w:ascii="Times New Roman" w:hAnsi="Times New Roman"/>
          <w:color w:val="000000"/>
          <w:sz w:val="24"/>
          <w:szCs w:val="24"/>
          <w:lang w:eastAsia="cs-CZ"/>
        </w:rPr>
        <w:t>Správa, údržba a aktualizace webové prezentace společnosti</w:t>
      </w:r>
    </w:p>
    <w:p w14:paraId="296A7614" w14:textId="77777777" w:rsidR="00D30B8E" w:rsidRPr="00384027" w:rsidRDefault="00D30B8E" w:rsidP="00F5101D">
      <w:pPr>
        <w:jc w:val="both"/>
      </w:pPr>
    </w:p>
    <w:sectPr w:rsidR="00D30B8E" w:rsidRPr="00384027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2250" w14:textId="77777777" w:rsidR="00470026" w:rsidRDefault="00470026" w:rsidP="00A30B0B">
      <w:r>
        <w:separator/>
      </w:r>
    </w:p>
  </w:endnote>
  <w:endnote w:type="continuationSeparator" w:id="0">
    <w:p w14:paraId="40DFF65A" w14:textId="77777777" w:rsidR="00470026" w:rsidRDefault="00470026" w:rsidP="00A3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8815" w14:textId="77777777" w:rsidR="00470026" w:rsidRDefault="00470026" w:rsidP="00A30B0B">
      <w:r>
        <w:separator/>
      </w:r>
    </w:p>
  </w:footnote>
  <w:footnote w:type="continuationSeparator" w:id="0">
    <w:p w14:paraId="761AB9C6" w14:textId="77777777" w:rsidR="00470026" w:rsidRDefault="00470026" w:rsidP="00A3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6BD"/>
    <w:multiLevelType w:val="hybridMultilevel"/>
    <w:tmpl w:val="A3F8CB62"/>
    <w:lvl w:ilvl="0" w:tplc="65C48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2596"/>
    <w:multiLevelType w:val="hybridMultilevel"/>
    <w:tmpl w:val="C76032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D74"/>
    <w:multiLevelType w:val="hybridMultilevel"/>
    <w:tmpl w:val="EB90A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B44BA"/>
    <w:multiLevelType w:val="hybridMultilevel"/>
    <w:tmpl w:val="9FAA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51517"/>
    <w:multiLevelType w:val="hybridMultilevel"/>
    <w:tmpl w:val="2962E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4D64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 w:tentative="1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B2E3A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B7E1A"/>
    <w:multiLevelType w:val="hybridMultilevel"/>
    <w:tmpl w:val="B4BE7B26"/>
    <w:lvl w:ilvl="0" w:tplc="1F4C0BB6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2689D"/>
    <w:multiLevelType w:val="hybridMultilevel"/>
    <w:tmpl w:val="3C144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6613"/>
    <w:multiLevelType w:val="hybridMultilevel"/>
    <w:tmpl w:val="44B8A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520F3"/>
    <w:multiLevelType w:val="multilevel"/>
    <w:tmpl w:val="8AFC6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4026BE"/>
    <w:multiLevelType w:val="multilevel"/>
    <w:tmpl w:val="8AFC6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2872384">
    <w:abstractNumId w:val="5"/>
  </w:num>
  <w:num w:numId="2" w16cid:durableId="579019306">
    <w:abstractNumId w:val="6"/>
  </w:num>
  <w:num w:numId="3" w16cid:durableId="1137188850">
    <w:abstractNumId w:val="11"/>
  </w:num>
  <w:num w:numId="4" w16cid:durableId="1257254906">
    <w:abstractNumId w:val="7"/>
  </w:num>
  <w:num w:numId="5" w16cid:durableId="1721125589">
    <w:abstractNumId w:val="12"/>
  </w:num>
  <w:num w:numId="6" w16cid:durableId="511338243">
    <w:abstractNumId w:val="3"/>
  </w:num>
  <w:num w:numId="7" w16cid:durableId="1370954267">
    <w:abstractNumId w:val="0"/>
  </w:num>
  <w:num w:numId="8" w16cid:durableId="982125974">
    <w:abstractNumId w:val="4"/>
  </w:num>
  <w:num w:numId="9" w16cid:durableId="1359894849">
    <w:abstractNumId w:val="9"/>
  </w:num>
  <w:num w:numId="10" w16cid:durableId="327489733">
    <w:abstractNumId w:val="1"/>
  </w:num>
  <w:num w:numId="11" w16cid:durableId="2043745440">
    <w:abstractNumId w:val="13"/>
  </w:num>
  <w:num w:numId="12" w16cid:durableId="1894853450">
    <w:abstractNumId w:val="10"/>
  </w:num>
  <w:num w:numId="13" w16cid:durableId="1813979659">
    <w:abstractNumId w:val="2"/>
  </w:num>
  <w:num w:numId="14" w16cid:durableId="1910269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34"/>
    <w:rsid w:val="00015334"/>
    <w:rsid w:val="00023AB5"/>
    <w:rsid w:val="000405F5"/>
    <w:rsid w:val="000473FB"/>
    <w:rsid w:val="000574D7"/>
    <w:rsid w:val="000A5B06"/>
    <w:rsid w:val="000B2618"/>
    <w:rsid w:val="000C5E26"/>
    <w:rsid w:val="000D3477"/>
    <w:rsid w:val="000E1A1A"/>
    <w:rsid w:val="00105F93"/>
    <w:rsid w:val="0011270D"/>
    <w:rsid w:val="0017031B"/>
    <w:rsid w:val="001C7F5B"/>
    <w:rsid w:val="001D548F"/>
    <w:rsid w:val="001E31C1"/>
    <w:rsid w:val="0020557B"/>
    <w:rsid w:val="00215E34"/>
    <w:rsid w:val="002167E1"/>
    <w:rsid w:val="00254C45"/>
    <w:rsid w:val="0026144C"/>
    <w:rsid w:val="00264593"/>
    <w:rsid w:val="0028342C"/>
    <w:rsid w:val="00295B5F"/>
    <w:rsid w:val="002B0F40"/>
    <w:rsid w:val="002B7015"/>
    <w:rsid w:val="002C273A"/>
    <w:rsid w:val="002C7F92"/>
    <w:rsid w:val="002D00DD"/>
    <w:rsid w:val="002D2DC2"/>
    <w:rsid w:val="002D3C7B"/>
    <w:rsid w:val="002F0B70"/>
    <w:rsid w:val="002F58D8"/>
    <w:rsid w:val="002F6131"/>
    <w:rsid w:val="00300DB3"/>
    <w:rsid w:val="0032092A"/>
    <w:rsid w:val="00325672"/>
    <w:rsid w:val="00381DD6"/>
    <w:rsid w:val="00384027"/>
    <w:rsid w:val="003A7B85"/>
    <w:rsid w:val="003B0F90"/>
    <w:rsid w:val="003B1C6C"/>
    <w:rsid w:val="003D725E"/>
    <w:rsid w:val="003D7621"/>
    <w:rsid w:val="003E0DC7"/>
    <w:rsid w:val="00407447"/>
    <w:rsid w:val="004077DA"/>
    <w:rsid w:val="00424776"/>
    <w:rsid w:val="00426836"/>
    <w:rsid w:val="00435BF1"/>
    <w:rsid w:val="0046144A"/>
    <w:rsid w:val="00461A20"/>
    <w:rsid w:val="00462012"/>
    <w:rsid w:val="00467AC6"/>
    <w:rsid w:val="00470026"/>
    <w:rsid w:val="00491747"/>
    <w:rsid w:val="004A4F02"/>
    <w:rsid w:val="004D21A3"/>
    <w:rsid w:val="004D7812"/>
    <w:rsid w:val="00505026"/>
    <w:rsid w:val="00525332"/>
    <w:rsid w:val="00543E83"/>
    <w:rsid w:val="00563FE3"/>
    <w:rsid w:val="0056781A"/>
    <w:rsid w:val="005859E5"/>
    <w:rsid w:val="00593BFC"/>
    <w:rsid w:val="00596EF5"/>
    <w:rsid w:val="005A1E20"/>
    <w:rsid w:val="005B1358"/>
    <w:rsid w:val="005B787A"/>
    <w:rsid w:val="005C1EBB"/>
    <w:rsid w:val="005F5B83"/>
    <w:rsid w:val="005F79A2"/>
    <w:rsid w:val="00601865"/>
    <w:rsid w:val="0063713F"/>
    <w:rsid w:val="006721AA"/>
    <w:rsid w:val="00687FCE"/>
    <w:rsid w:val="00690071"/>
    <w:rsid w:val="00691C43"/>
    <w:rsid w:val="006A1AD9"/>
    <w:rsid w:val="006E15AF"/>
    <w:rsid w:val="006E2C6F"/>
    <w:rsid w:val="00704955"/>
    <w:rsid w:val="00712EAF"/>
    <w:rsid w:val="00726286"/>
    <w:rsid w:val="007268F5"/>
    <w:rsid w:val="00756A56"/>
    <w:rsid w:val="00786AFB"/>
    <w:rsid w:val="007D636E"/>
    <w:rsid w:val="007D6A92"/>
    <w:rsid w:val="00812FD0"/>
    <w:rsid w:val="008252C3"/>
    <w:rsid w:val="0085163D"/>
    <w:rsid w:val="00860BB4"/>
    <w:rsid w:val="00867A36"/>
    <w:rsid w:val="00883868"/>
    <w:rsid w:val="008C660B"/>
    <w:rsid w:val="00902524"/>
    <w:rsid w:val="00905C7D"/>
    <w:rsid w:val="009107E0"/>
    <w:rsid w:val="00937C8B"/>
    <w:rsid w:val="00943BD1"/>
    <w:rsid w:val="00975A52"/>
    <w:rsid w:val="009845FE"/>
    <w:rsid w:val="00992F30"/>
    <w:rsid w:val="009A038A"/>
    <w:rsid w:val="009A5109"/>
    <w:rsid w:val="009D0B0A"/>
    <w:rsid w:val="00A30B0B"/>
    <w:rsid w:val="00A4092D"/>
    <w:rsid w:val="00A90E4F"/>
    <w:rsid w:val="00AA157E"/>
    <w:rsid w:val="00AF4613"/>
    <w:rsid w:val="00AF48FF"/>
    <w:rsid w:val="00B045EC"/>
    <w:rsid w:val="00B220BB"/>
    <w:rsid w:val="00B41449"/>
    <w:rsid w:val="00B474AA"/>
    <w:rsid w:val="00B5014E"/>
    <w:rsid w:val="00B5070B"/>
    <w:rsid w:val="00B545AC"/>
    <w:rsid w:val="00B548F4"/>
    <w:rsid w:val="00BA1333"/>
    <w:rsid w:val="00BA66AC"/>
    <w:rsid w:val="00BB3605"/>
    <w:rsid w:val="00BB5324"/>
    <w:rsid w:val="00BD2250"/>
    <w:rsid w:val="00BE1711"/>
    <w:rsid w:val="00BF41D0"/>
    <w:rsid w:val="00C00BAE"/>
    <w:rsid w:val="00C33C07"/>
    <w:rsid w:val="00C557DE"/>
    <w:rsid w:val="00C67222"/>
    <w:rsid w:val="00C75AF3"/>
    <w:rsid w:val="00C810BC"/>
    <w:rsid w:val="00CB28E9"/>
    <w:rsid w:val="00CC7853"/>
    <w:rsid w:val="00CE4B25"/>
    <w:rsid w:val="00D11F9F"/>
    <w:rsid w:val="00D30B8E"/>
    <w:rsid w:val="00D47FA9"/>
    <w:rsid w:val="00D621AD"/>
    <w:rsid w:val="00D82174"/>
    <w:rsid w:val="00D835A5"/>
    <w:rsid w:val="00DC3176"/>
    <w:rsid w:val="00DD3349"/>
    <w:rsid w:val="00DD74E4"/>
    <w:rsid w:val="00DE7C98"/>
    <w:rsid w:val="00F5101D"/>
    <w:rsid w:val="00F55E75"/>
    <w:rsid w:val="00F561C9"/>
    <w:rsid w:val="00F5688E"/>
    <w:rsid w:val="00FA4969"/>
    <w:rsid w:val="00FB0757"/>
    <w:rsid w:val="00FB724E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215E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E3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215E3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iln">
    <w:name w:val="Strong"/>
    <w:basedOn w:val="Standardnpsmoodstavce"/>
    <w:uiPriority w:val="22"/>
    <w:qFormat/>
    <w:rsid w:val="00215E3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F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Hypertextovodkaz">
    <w:name w:val="Hyperlink"/>
    <w:basedOn w:val="Standardnpsmoodstavce"/>
    <w:uiPriority w:val="99"/>
    <w:unhideWhenUsed/>
    <w:rsid w:val="005859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5859E5"/>
    <w:rPr>
      <w:color w:val="605E5C"/>
      <w:shd w:val="clear" w:color="auto" w:fill="E1DFDD"/>
    </w:rPr>
  </w:style>
  <w:style w:type="paragraph" w:customStyle="1" w:styleId="Smlouva-Text1">
    <w:name w:val="Smlouva - Text 1"/>
    <w:basedOn w:val="Normln"/>
    <w:uiPriority w:val="99"/>
    <w:rsid w:val="00264593"/>
    <w:pPr>
      <w:numPr>
        <w:ilvl w:val="1"/>
        <w:numId w:val="1"/>
      </w:numPr>
      <w:tabs>
        <w:tab w:val="clear" w:pos="1440"/>
        <w:tab w:val="num" w:pos="1040"/>
      </w:tabs>
      <w:spacing w:before="240" w:line="240" w:lineRule="exact"/>
      <w:ind w:left="1040" w:hanging="680"/>
      <w:outlineLvl w:val="1"/>
    </w:pPr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Smlouva-Odrky2">
    <w:name w:val="Smlouva - Odrážky 2"/>
    <w:basedOn w:val="Normln"/>
    <w:uiPriority w:val="99"/>
    <w:rsid w:val="00264593"/>
    <w:pPr>
      <w:numPr>
        <w:numId w:val="1"/>
      </w:numPr>
      <w:spacing w:before="120"/>
    </w:pPr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5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593"/>
    <w:rPr>
      <w:rFonts w:ascii="Segoe UI" w:hAnsi="Segoe UI" w:cs="Segoe UI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B545AC"/>
    <w:pPr>
      <w:ind w:left="720"/>
      <w:contextualSpacing/>
      <w:jc w:val="both"/>
    </w:pPr>
    <w:rPr>
      <w:rFonts w:ascii="Arial" w:eastAsia="Times New Roman" w:hAnsi="Arial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B545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45AC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30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0B0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30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0B0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EEAA-C3BB-4955-9172-62D3D884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1290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Kosáčková</cp:lastModifiedBy>
  <cp:revision>6</cp:revision>
  <cp:lastPrinted>2023-01-20T13:04:00Z</cp:lastPrinted>
  <dcterms:created xsi:type="dcterms:W3CDTF">2025-09-05T08:48:00Z</dcterms:created>
  <dcterms:modified xsi:type="dcterms:W3CDTF">2025-09-10T05:29:00Z</dcterms:modified>
</cp:coreProperties>
</file>