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550C" w14:textId="77777777" w:rsidR="00111E4C" w:rsidRPr="00721AF6" w:rsidRDefault="00111E4C">
      <w:pPr>
        <w:pStyle w:val="Nzev"/>
        <w:rPr>
          <w:rFonts w:ascii="Aptos" w:hAnsi="Aptos" w:cs="Tahoma"/>
          <w:sz w:val="48"/>
          <w:szCs w:val="48"/>
        </w:rPr>
      </w:pPr>
      <w:r w:rsidRPr="00721AF6">
        <w:rPr>
          <w:rFonts w:ascii="Aptos" w:hAnsi="Aptos" w:cs="Tahoma"/>
          <w:sz w:val="48"/>
          <w:szCs w:val="48"/>
        </w:rPr>
        <w:t>Kupní smlouva</w:t>
      </w:r>
    </w:p>
    <w:p w14:paraId="73ED725E" w14:textId="77777777" w:rsidR="00111E4C" w:rsidRPr="00721AF6" w:rsidRDefault="00111E4C" w:rsidP="006F13B3">
      <w:pPr>
        <w:numPr>
          <w:ilvl w:val="0"/>
          <w:numId w:val="4"/>
        </w:numPr>
        <w:ind w:left="567" w:hanging="567"/>
        <w:rPr>
          <w:rFonts w:ascii="Aptos" w:hAnsi="Aptos" w:cs="Tahoma"/>
          <w:b/>
          <w:bCs/>
          <w:sz w:val="22"/>
          <w:szCs w:val="22"/>
        </w:rPr>
      </w:pPr>
      <w:r w:rsidRPr="00721AF6">
        <w:rPr>
          <w:rFonts w:ascii="Aptos" w:hAnsi="Aptos" w:cs="Tahoma"/>
          <w:b/>
          <w:bCs/>
          <w:sz w:val="22"/>
          <w:szCs w:val="22"/>
        </w:rPr>
        <w:t>Prodávající</w:t>
      </w:r>
    </w:p>
    <w:p w14:paraId="77496526" w14:textId="77777777" w:rsidR="009C3979" w:rsidRPr="00721AF6" w:rsidRDefault="009C3979" w:rsidP="009C3979">
      <w:pPr>
        <w:ind w:left="1080"/>
        <w:rPr>
          <w:rFonts w:ascii="Aptos" w:hAnsi="Aptos" w:cs="Tahoma"/>
          <w:b/>
          <w:bCs/>
          <w:sz w:val="22"/>
          <w:szCs w:val="22"/>
        </w:rPr>
      </w:pPr>
    </w:p>
    <w:p w14:paraId="55BA5D50" w14:textId="77777777" w:rsidR="00111E4C" w:rsidRPr="00721AF6" w:rsidRDefault="00111E4C" w:rsidP="001F1F57">
      <w:pPr>
        <w:spacing w:after="60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U</w:t>
      </w:r>
      <w:r w:rsidR="00E26AB9" w:rsidRPr="00721AF6">
        <w:rPr>
          <w:rFonts w:ascii="Aptos" w:hAnsi="Aptos" w:cs="Tahoma"/>
          <w:b/>
          <w:sz w:val="22"/>
          <w:szCs w:val="22"/>
        </w:rPr>
        <w:t xml:space="preserve">nikont </w:t>
      </w:r>
      <w:r w:rsidR="008974E7" w:rsidRPr="00721AF6">
        <w:rPr>
          <w:rFonts w:ascii="Aptos" w:hAnsi="Aptos" w:cs="Tahoma"/>
          <w:b/>
          <w:sz w:val="22"/>
          <w:szCs w:val="22"/>
        </w:rPr>
        <w:t>Group</w:t>
      </w:r>
      <w:r w:rsidRPr="00721AF6">
        <w:rPr>
          <w:rFonts w:ascii="Aptos" w:hAnsi="Aptos" w:cs="Tahoma"/>
          <w:b/>
          <w:sz w:val="22"/>
          <w:szCs w:val="22"/>
        </w:rPr>
        <w:t xml:space="preserve"> s r.o.</w:t>
      </w:r>
    </w:p>
    <w:p w14:paraId="699A9F4D" w14:textId="77777777" w:rsidR="00111E4C" w:rsidRPr="00721AF6" w:rsidRDefault="00F7549D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Služeb 609</w:t>
      </w:r>
      <w:r w:rsidR="0014751F" w:rsidRPr="00721AF6">
        <w:rPr>
          <w:rFonts w:ascii="Aptos" w:hAnsi="Aptos" w:cs="Tahoma"/>
          <w:sz w:val="22"/>
          <w:szCs w:val="22"/>
        </w:rPr>
        <w:t>, Malešice</w:t>
      </w:r>
    </w:p>
    <w:p w14:paraId="6BDE339F" w14:textId="77777777" w:rsidR="00111E4C" w:rsidRPr="00721AF6" w:rsidRDefault="00111E4C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10</w:t>
      </w:r>
      <w:r w:rsidR="00F7549D" w:rsidRPr="00721AF6">
        <w:rPr>
          <w:rFonts w:ascii="Aptos" w:hAnsi="Aptos" w:cs="Tahoma"/>
          <w:sz w:val="22"/>
          <w:szCs w:val="22"/>
        </w:rPr>
        <w:t>8</w:t>
      </w:r>
      <w:r w:rsidRPr="00721AF6">
        <w:rPr>
          <w:rFonts w:ascii="Aptos" w:hAnsi="Aptos" w:cs="Tahoma"/>
          <w:sz w:val="22"/>
          <w:szCs w:val="22"/>
        </w:rPr>
        <w:t xml:space="preserve"> 00 Praha 10</w:t>
      </w:r>
    </w:p>
    <w:p w14:paraId="466F551F" w14:textId="77777777" w:rsidR="00111E4C" w:rsidRPr="00721AF6" w:rsidRDefault="00111E4C" w:rsidP="001F1F57">
      <w:pPr>
        <w:tabs>
          <w:tab w:val="center" w:pos="4535"/>
        </w:tabs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Česká republika</w:t>
      </w:r>
      <w:r w:rsidR="0014751F" w:rsidRPr="00721AF6">
        <w:rPr>
          <w:rFonts w:ascii="Aptos" w:hAnsi="Aptos" w:cs="Tahoma"/>
          <w:sz w:val="22"/>
          <w:szCs w:val="22"/>
        </w:rPr>
        <w:tab/>
      </w:r>
    </w:p>
    <w:p w14:paraId="38215191" w14:textId="79724F32" w:rsidR="00111E4C" w:rsidRPr="00721AF6" w:rsidRDefault="00111E4C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IČ:</w:t>
      </w:r>
      <w:r w:rsidRPr="00721AF6">
        <w:rPr>
          <w:rFonts w:ascii="Aptos" w:hAnsi="Aptos" w:cs="Tahoma"/>
          <w:sz w:val="22"/>
          <w:szCs w:val="22"/>
        </w:rPr>
        <w:tab/>
        <w:t>41193113</w:t>
      </w:r>
      <w:r w:rsidRPr="00721AF6">
        <w:rPr>
          <w:rFonts w:ascii="Aptos" w:hAnsi="Aptos" w:cs="Tahoma"/>
          <w:sz w:val="22"/>
          <w:szCs w:val="22"/>
        </w:rPr>
        <w:tab/>
        <w:t>DIČ:</w:t>
      </w:r>
      <w:r w:rsidRPr="00721AF6">
        <w:rPr>
          <w:rFonts w:ascii="Aptos" w:hAnsi="Aptos" w:cs="Tahoma"/>
          <w:sz w:val="22"/>
          <w:szCs w:val="22"/>
        </w:rPr>
        <w:tab/>
      </w:r>
      <w:r w:rsidR="00436A30">
        <w:rPr>
          <w:rFonts w:ascii="Aptos" w:hAnsi="Aptos" w:cs="Tahoma"/>
          <w:sz w:val="22"/>
          <w:szCs w:val="22"/>
        </w:rPr>
        <w:t>XXXXXXXXXX</w:t>
      </w:r>
    </w:p>
    <w:p w14:paraId="7142F034" w14:textId="4E45BE90" w:rsidR="00F16434" w:rsidRPr="00721AF6" w:rsidRDefault="009C3979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Bankovní spojení: </w:t>
      </w:r>
      <w:r w:rsidR="00436A30">
        <w:rPr>
          <w:rFonts w:ascii="Aptos" w:hAnsi="Aptos" w:cs="Tahoma"/>
          <w:sz w:val="22"/>
          <w:szCs w:val="22"/>
        </w:rPr>
        <w:t>XXXXXXXXXXXXXXX</w:t>
      </w:r>
    </w:p>
    <w:p w14:paraId="3005F480" w14:textId="77777777" w:rsidR="00111E4C" w:rsidRPr="00721AF6" w:rsidRDefault="00111E4C" w:rsidP="001F1F57">
      <w:pPr>
        <w:pStyle w:val="Zpat"/>
        <w:tabs>
          <w:tab w:val="clear" w:pos="4536"/>
          <w:tab w:val="clear" w:pos="9072"/>
        </w:tabs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zastoupený: </w:t>
      </w:r>
      <w:r w:rsidR="009C3979" w:rsidRPr="00721AF6">
        <w:rPr>
          <w:rFonts w:ascii="Aptos" w:hAnsi="Aptos" w:cs="Tahoma"/>
          <w:sz w:val="22"/>
          <w:szCs w:val="22"/>
        </w:rPr>
        <w:t>Radkem Bukovským</w:t>
      </w:r>
      <w:r w:rsidRPr="00721AF6">
        <w:rPr>
          <w:rFonts w:ascii="Aptos" w:hAnsi="Aptos" w:cs="Tahoma"/>
          <w:sz w:val="22"/>
          <w:szCs w:val="22"/>
        </w:rPr>
        <w:t>, jednatelem</w:t>
      </w:r>
    </w:p>
    <w:p w14:paraId="6F81A4D8" w14:textId="737BD6EC" w:rsidR="00F7549D" w:rsidRPr="00721AF6" w:rsidRDefault="00F7549D" w:rsidP="001F1F57">
      <w:pPr>
        <w:pStyle w:val="Zpat"/>
        <w:tabs>
          <w:tab w:val="clear" w:pos="4536"/>
          <w:tab w:val="clear" w:pos="9072"/>
        </w:tabs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ve věcech technických oprávněn jednat</w:t>
      </w:r>
      <w:r w:rsidR="00436A30">
        <w:rPr>
          <w:rFonts w:ascii="Aptos" w:hAnsi="Aptos" w:cs="Tahoma"/>
          <w:sz w:val="22"/>
          <w:szCs w:val="22"/>
        </w:rPr>
        <w:t>XXXXXXXXXX</w:t>
      </w:r>
      <w:r w:rsidR="00EC48F3" w:rsidRPr="00721AF6">
        <w:rPr>
          <w:rFonts w:ascii="Aptos" w:hAnsi="Aptos" w:cs="Tahoma"/>
          <w:sz w:val="22"/>
          <w:szCs w:val="22"/>
        </w:rPr>
        <w:t>, ředitel divize komunální techniky</w:t>
      </w:r>
    </w:p>
    <w:p w14:paraId="5B9DE435" w14:textId="77777777" w:rsidR="006F13B3" w:rsidRPr="00721AF6" w:rsidRDefault="006F13B3" w:rsidP="001F1F57">
      <w:pPr>
        <w:pStyle w:val="Zpat"/>
        <w:tabs>
          <w:tab w:val="clear" w:pos="4536"/>
          <w:tab w:val="clear" w:pos="9072"/>
        </w:tabs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(dále jen „</w:t>
      </w:r>
      <w:r w:rsidR="00C122CF" w:rsidRPr="00721AF6">
        <w:rPr>
          <w:rFonts w:ascii="Aptos" w:hAnsi="Aptos" w:cs="Tahoma"/>
          <w:b/>
          <w:bCs/>
          <w:sz w:val="22"/>
          <w:szCs w:val="22"/>
        </w:rPr>
        <w:t>p</w:t>
      </w:r>
      <w:r w:rsidRPr="00721AF6">
        <w:rPr>
          <w:rFonts w:ascii="Aptos" w:hAnsi="Aptos" w:cs="Tahoma"/>
          <w:b/>
          <w:bCs/>
          <w:sz w:val="22"/>
          <w:szCs w:val="22"/>
        </w:rPr>
        <w:t>rodávající</w:t>
      </w:r>
      <w:r w:rsidRPr="00721AF6">
        <w:rPr>
          <w:rFonts w:ascii="Aptos" w:hAnsi="Aptos" w:cs="Tahoma"/>
          <w:sz w:val="22"/>
          <w:szCs w:val="22"/>
        </w:rPr>
        <w:t>“)</w:t>
      </w:r>
    </w:p>
    <w:p w14:paraId="5348BB44" w14:textId="77777777" w:rsidR="00111E4C" w:rsidRPr="00721AF6" w:rsidRDefault="00111E4C">
      <w:pPr>
        <w:rPr>
          <w:rFonts w:ascii="Aptos" w:hAnsi="Aptos" w:cs="Tahoma"/>
          <w:sz w:val="22"/>
          <w:szCs w:val="22"/>
        </w:rPr>
      </w:pPr>
    </w:p>
    <w:p w14:paraId="2844FCC4" w14:textId="77777777" w:rsidR="00111E4C" w:rsidRPr="00721AF6" w:rsidRDefault="00111E4C" w:rsidP="00EE7865">
      <w:pPr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a</w:t>
      </w:r>
    </w:p>
    <w:p w14:paraId="79A1B59B" w14:textId="77777777" w:rsidR="00111E4C" w:rsidRPr="00721AF6" w:rsidRDefault="00111E4C">
      <w:pPr>
        <w:rPr>
          <w:rFonts w:ascii="Aptos" w:hAnsi="Aptos" w:cs="Tahoma"/>
          <w:sz w:val="22"/>
          <w:szCs w:val="22"/>
        </w:rPr>
      </w:pPr>
    </w:p>
    <w:p w14:paraId="4BC0E34F" w14:textId="77777777" w:rsidR="00111E4C" w:rsidRPr="00721AF6" w:rsidRDefault="009C3979" w:rsidP="006F13B3">
      <w:pPr>
        <w:numPr>
          <w:ilvl w:val="0"/>
          <w:numId w:val="4"/>
        </w:numPr>
        <w:ind w:left="567" w:hanging="567"/>
        <w:rPr>
          <w:rFonts w:ascii="Aptos" w:hAnsi="Aptos" w:cs="Tahoma"/>
          <w:b/>
          <w:bCs/>
          <w:sz w:val="22"/>
          <w:szCs w:val="22"/>
        </w:rPr>
      </w:pPr>
      <w:r w:rsidRPr="00721AF6">
        <w:rPr>
          <w:rFonts w:ascii="Aptos" w:hAnsi="Aptos" w:cs="Tahoma"/>
          <w:b/>
          <w:bCs/>
          <w:sz w:val="22"/>
          <w:szCs w:val="22"/>
        </w:rPr>
        <w:t>Kupující</w:t>
      </w:r>
    </w:p>
    <w:p w14:paraId="41DD2C09" w14:textId="77777777" w:rsidR="009C3979" w:rsidRPr="00721AF6" w:rsidRDefault="009C3979" w:rsidP="009C3979">
      <w:pPr>
        <w:ind w:left="1080"/>
        <w:rPr>
          <w:rFonts w:ascii="Aptos" w:hAnsi="Aptos" w:cs="Tahoma"/>
          <w:b/>
          <w:bCs/>
          <w:sz w:val="22"/>
          <w:szCs w:val="22"/>
        </w:rPr>
      </w:pPr>
    </w:p>
    <w:p w14:paraId="5CEF230B" w14:textId="77777777" w:rsidR="00111E4C" w:rsidRPr="00721AF6" w:rsidRDefault="00293D2C" w:rsidP="001F1F57">
      <w:pPr>
        <w:spacing w:after="60"/>
        <w:rPr>
          <w:rFonts w:ascii="Aptos" w:hAnsi="Aptos" w:cs="Tahoma"/>
          <w:b/>
          <w:sz w:val="22"/>
          <w:szCs w:val="22"/>
        </w:rPr>
      </w:pPr>
      <w:r w:rsidRPr="00293D2C">
        <w:rPr>
          <w:rFonts w:ascii="Aptos" w:hAnsi="Aptos" w:cs="Tahoma"/>
          <w:b/>
          <w:bCs/>
          <w:sz w:val="22"/>
          <w:szCs w:val="22"/>
        </w:rPr>
        <w:t>Domov sociálních služeb Meziboří, příspěvková organizace</w:t>
      </w:r>
    </w:p>
    <w:p w14:paraId="5D204BAA" w14:textId="77777777" w:rsidR="00323267" w:rsidRDefault="00293D2C" w:rsidP="001F1F57">
      <w:pPr>
        <w:spacing w:after="60"/>
        <w:rPr>
          <w:rFonts w:ascii="Aptos" w:hAnsi="Aptos" w:cs="Tahoma"/>
          <w:sz w:val="22"/>
          <w:szCs w:val="22"/>
        </w:rPr>
      </w:pPr>
      <w:r w:rsidRPr="00293D2C">
        <w:rPr>
          <w:rFonts w:ascii="Aptos" w:hAnsi="Aptos" w:cs="Tahoma"/>
          <w:sz w:val="22"/>
          <w:szCs w:val="22"/>
        </w:rPr>
        <w:t>Okružní 104</w:t>
      </w:r>
      <w:r>
        <w:rPr>
          <w:rFonts w:ascii="Aptos" w:hAnsi="Aptos" w:cs="Tahoma"/>
          <w:sz w:val="22"/>
          <w:szCs w:val="22"/>
        </w:rPr>
        <w:t xml:space="preserve"> </w:t>
      </w:r>
    </w:p>
    <w:p w14:paraId="3B039D76" w14:textId="77777777" w:rsidR="00323267" w:rsidRDefault="00293D2C" w:rsidP="001F1F57">
      <w:pPr>
        <w:spacing w:after="60"/>
        <w:rPr>
          <w:rFonts w:ascii="Aptos" w:hAnsi="Aptos" w:cs="Tahoma"/>
          <w:bCs/>
          <w:sz w:val="22"/>
          <w:szCs w:val="22"/>
        </w:rPr>
      </w:pPr>
      <w:r w:rsidRPr="00293D2C">
        <w:rPr>
          <w:rFonts w:ascii="Aptos" w:hAnsi="Aptos" w:cs="Tahoma"/>
          <w:bCs/>
          <w:sz w:val="22"/>
          <w:szCs w:val="22"/>
        </w:rPr>
        <w:t>435 13 Meziboří</w:t>
      </w:r>
      <w:r>
        <w:rPr>
          <w:rFonts w:ascii="Aptos" w:hAnsi="Aptos" w:cs="Tahoma"/>
          <w:bCs/>
          <w:sz w:val="22"/>
          <w:szCs w:val="22"/>
        </w:rPr>
        <w:t xml:space="preserve"> </w:t>
      </w:r>
    </w:p>
    <w:p w14:paraId="14BC9681" w14:textId="77777777" w:rsidR="00293D2C" w:rsidRPr="00293D2C" w:rsidRDefault="00293D2C" w:rsidP="001F1F57">
      <w:pPr>
        <w:spacing w:after="60"/>
        <w:rPr>
          <w:rFonts w:ascii="Aptos" w:hAnsi="Aptos" w:cs="Tahoma"/>
          <w:bCs/>
          <w:sz w:val="22"/>
          <w:szCs w:val="22"/>
        </w:rPr>
      </w:pPr>
      <w:r w:rsidRPr="00293D2C">
        <w:rPr>
          <w:rFonts w:ascii="Aptos" w:hAnsi="Aptos" w:cs="Tahoma"/>
          <w:bCs/>
          <w:sz w:val="22"/>
          <w:szCs w:val="22"/>
        </w:rPr>
        <w:t>Česká republika</w:t>
      </w:r>
    </w:p>
    <w:p w14:paraId="21E69627" w14:textId="5FCA664F" w:rsidR="00111E4C" w:rsidRPr="00293D2C" w:rsidRDefault="00111E4C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IČ:</w:t>
      </w:r>
      <w:r w:rsidRPr="00721AF6">
        <w:rPr>
          <w:rFonts w:ascii="Aptos" w:hAnsi="Aptos" w:cs="Tahoma"/>
          <w:sz w:val="22"/>
          <w:szCs w:val="22"/>
        </w:rPr>
        <w:tab/>
      </w:r>
      <w:r w:rsidR="00293D2C" w:rsidRPr="00293D2C">
        <w:rPr>
          <w:rFonts w:ascii="Aptos" w:hAnsi="Aptos" w:cs="Tahoma"/>
          <w:bCs/>
          <w:sz w:val="22"/>
          <w:szCs w:val="22"/>
        </w:rPr>
        <w:t>49872516</w:t>
      </w:r>
      <w:r w:rsidRPr="00721AF6">
        <w:rPr>
          <w:rFonts w:ascii="Aptos" w:hAnsi="Aptos" w:cs="Tahoma"/>
          <w:sz w:val="22"/>
          <w:szCs w:val="22"/>
        </w:rPr>
        <w:tab/>
        <w:t>DIČ:</w:t>
      </w:r>
      <w:r w:rsidR="00293D2C">
        <w:rPr>
          <w:rFonts w:ascii="Aptos" w:hAnsi="Aptos" w:cs="Tahoma"/>
          <w:sz w:val="22"/>
          <w:szCs w:val="22"/>
        </w:rPr>
        <w:t xml:space="preserve"> </w:t>
      </w:r>
      <w:r w:rsidR="00436A30">
        <w:rPr>
          <w:rFonts w:ascii="Aptos" w:hAnsi="Aptos" w:cs="Tahoma"/>
          <w:sz w:val="22"/>
          <w:szCs w:val="22"/>
        </w:rPr>
        <w:t>XXXXXXXXXXXXXXXXXX</w:t>
      </w:r>
    </w:p>
    <w:p w14:paraId="261B0DFE" w14:textId="1ECAA159" w:rsidR="00111E4C" w:rsidRPr="00721AF6" w:rsidRDefault="00111E4C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bank. spojení: </w:t>
      </w:r>
      <w:r w:rsidR="00436A30">
        <w:rPr>
          <w:rFonts w:ascii="Aptos" w:hAnsi="Aptos" w:cs="Tahoma"/>
          <w:sz w:val="22"/>
          <w:szCs w:val="22"/>
        </w:rPr>
        <w:t>XXXXXXXXXXX</w:t>
      </w:r>
      <w:r w:rsidR="00293D2C" w:rsidRPr="00293D2C">
        <w:rPr>
          <w:rFonts w:ascii="Aptos" w:hAnsi="Aptos" w:cs="Tahoma"/>
          <w:sz w:val="22"/>
          <w:szCs w:val="22"/>
        </w:rPr>
        <w:t>.</w:t>
      </w:r>
      <w:r w:rsidRPr="00721AF6">
        <w:rPr>
          <w:rFonts w:ascii="Aptos" w:hAnsi="Aptos" w:cs="Tahoma"/>
          <w:sz w:val="22"/>
          <w:szCs w:val="22"/>
        </w:rPr>
        <w:t xml:space="preserve">, č.ú.: </w:t>
      </w:r>
      <w:r w:rsidR="00436A30">
        <w:rPr>
          <w:rFonts w:ascii="Aptos" w:hAnsi="Aptos" w:cs="Tahoma"/>
          <w:sz w:val="22"/>
          <w:szCs w:val="22"/>
        </w:rPr>
        <w:t>XXXXXXXXXXXXXXX</w:t>
      </w:r>
    </w:p>
    <w:p w14:paraId="76F4891C" w14:textId="77777777" w:rsidR="00111E4C" w:rsidRPr="00721AF6" w:rsidRDefault="00111E4C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zastoupen</w:t>
      </w:r>
      <w:r w:rsidR="002257E1" w:rsidRPr="00721AF6">
        <w:rPr>
          <w:rFonts w:ascii="Aptos" w:hAnsi="Aptos" w:cs="Tahoma"/>
          <w:sz w:val="22"/>
          <w:szCs w:val="22"/>
        </w:rPr>
        <w:t>á/ý</w:t>
      </w:r>
      <w:r w:rsidRPr="00721AF6">
        <w:rPr>
          <w:rFonts w:ascii="Aptos" w:hAnsi="Aptos" w:cs="Tahoma"/>
          <w:sz w:val="22"/>
          <w:szCs w:val="22"/>
        </w:rPr>
        <w:t xml:space="preserve">: </w:t>
      </w:r>
      <w:r w:rsidR="00293D2C" w:rsidRPr="00293D2C">
        <w:rPr>
          <w:rFonts w:ascii="Aptos" w:hAnsi="Aptos" w:cs="Tahoma"/>
          <w:sz w:val="22"/>
          <w:szCs w:val="22"/>
        </w:rPr>
        <w:t>Mgr. Marcelou Kačalovou, ředitelkou organizace</w:t>
      </w:r>
    </w:p>
    <w:p w14:paraId="1E3CEE16" w14:textId="77777777" w:rsidR="00C122CF" w:rsidRPr="00721AF6" w:rsidRDefault="00C122CF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(dále jen „</w:t>
      </w:r>
      <w:r w:rsidRPr="00721AF6">
        <w:rPr>
          <w:rFonts w:ascii="Aptos" w:hAnsi="Aptos" w:cs="Tahoma"/>
          <w:b/>
          <w:bCs/>
          <w:sz w:val="22"/>
          <w:szCs w:val="22"/>
        </w:rPr>
        <w:t>kupující</w:t>
      </w:r>
      <w:r w:rsidRPr="00721AF6">
        <w:rPr>
          <w:rFonts w:ascii="Aptos" w:hAnsi="Aptos" w:cs="Tahoma"/>
          <w:sz w:val="22"/>
          <w:szCs w:val="22"/>
        </w:rPr>
        <w:t>“)</w:t>
      </w:r>
    </w:p>
    <w:p w14:paraId="22867FA9" w14:textId="77777777" w:rsidR="00C122CF" w:rsidRPr="00721AF6" w:rsidRDefault="00C122CF" w:rsidP="001F1F57">
      <w:pPr>
        <w:spacing w:after="6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(prodávající a kupující společně dále jako „</w:t>
      </w:r>
      <w:r w:rsidRPr="00721AF6">
        <w:rPr>
          <w:rFonts w:ascii="Aptos" w:hAnsi="Aptos" w:cs="Tahoma"/>
          <w:b/>
          <w:bCs/>
          <w:sz w:val="22"/>
          <w:szCs w:val="22"/>
        </w:rPr>
        <w:t>smluvní strany</w:t>
      </w:r>
      <w:r w:rsidRPr="00721AF6">
        <w:rPr>
          <w:rFonts w:ascii="Aptos" w:hAnsi="Aptos" w:cs="Tahoma"/>
          <w:sz w:val="22"/>
          <w:szCs w:val="22"/>
        </w:rPr>
        <w:t>“)</w:t>
      </w:r>
    </w:p>
    <w:p w14:paraId="1CDC3CAE" w14:textId="77777777" w:rsidR="00111E4C" w:rsidRPr="00721AF6" w:rsidRDefault="00111E4C" w:rsidP="001F1F57">
      <w:pPr>
        <w:spacing w:after="60"/>
        <w:rPr>
          <w:rFonts w:ascii="Aptos" w:hAnsi="Aptos" w:cs="Tahoma"/>
          <w:sz w:val="22"/>
          <w:szCs w:val="22"/>
        </w:rPr>
      </w:pPr>
    </w:p>
    <w:p w14:paraId="4810A139" w14:textId="77777777" w:rsidR="00BD27D4" w:rsidRPr="00721AF6" w:rsidRDefault="00BD27D4" w:rsidP="001F1F57">
      <w:pPr>
        <w:pStyle w:val="1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uzavírají v souladu s § 2079 a násl. zákona č. 89/2012 Sb., občanský zákoník, ve znění pozdějších předpisů, (dále jen „</w:t>
      </w:r>
      <w:r w:rsidRPr="00721AF6">
        <w:rPr>
          <w:rFonts w:ascii="Aptos" w:hAnsi="Aptos" w:cs="Tahoma"/>
          <w:b/>
          <w:sz w:val="22"/>
          <w:szCs w:val="22"/>
        </w:rPr>
        <w:t>občanský zákoník</w:t>
      </w:r>
      <w:r w:rsidRPr="00721AF6">
        <w:rPr>
          <w:rFonts w:ascii="Aptos" w:hAnsi="Aptos" w:cs="Tahoma"/>
          <w:sz w:val="22"/>
          <w:szCs w:val="22"/>
        </w:rPr>
        <w:t>“)</w:t>
      </w:r>
    </w:p>
    <w:p w14:paraId="4105E285" w14:textId="77777777" w:rsidR="00BD27D4" w:rsidRPr="00721AF6" w:rsidRDefault="00BD27D4" w:rsidP="001F1F57">
      <w:pPr>
        <w:tabs>
          <w:tab w:val="left" w:pos="3828"/>
        </w:tabs>
        <w:spacing w:after="6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t u t o  k u p n í   s m l o u v</w:t>
      </w:r>
      <w:r w:rsidR="006F13B3" w:rsidRPr="00721AF6">
        <w:rPr>
          <w:rFonts w:ascii="Aptos" w:hAnsi="Aptos" w:cs="Tahoma"/>
          <w:b/>
          <w:sz w:val="22"/>
          <w:szCs w:val="22"/>
        </w:rPr>
        <w:t> </w:t>
      </w:r>
      <w:r w:rsidRPr="00721AF6">
        <w:rPr>
          <w:rFonts w:ascii="Aptos" w:hAnsi="Aptos" w:cs="Tahoma"/>
          <w:b/>
          <w:sz w:val="22"/>
          <w:szCs w:val="22"/>
        </w:rPr>
        <w:t>u</w:t>
      </w:r>
    </w:p>
    <w:p w14:paraId="19CFE7DA" w14:textId="77777777" w:rsidR="006F13B3" w:rsidRPr="00721AF6" w:rsidRDefault="006F13B3" w:rsidP="001F1F57">
      <w:pPr>
        <w:tabs>
          <w:tab w:val="left" w:pos="3828"/>
        </w:tabs>
        <w:spacing w:after="60"/>
        <w:jc w:val="center"/>
        <w:rPr>
          <w:rFonts w:ascii="Aptos" w:hAnsi="Aptos" w:cs="Tahoma"/>
          <w:bCs/>
          <w:sz w:val="22"/>
          <w:szCs w:val="22"/>
        </w:rPr>
      </w:pPr>
      <w:r w:rsidRPr="00721AF6">
        <w:rPr>
          <w:rFonts w:ascii="Aptos" w:hAnsi="Aptos" w:cs="Tahoma"/>
          <w:bCs/>
          <w:sz w:val="22"/>
          <w:szCs w:val="22"/>
        </w:rPr>
        <w:t>(dále jen „</w:t>
      </w:r>
      <w:r w:rsidRPr="00721AF6">
        <w:rPr>
          <w:rFonts w:ascii="Aptos" w:hAnsi="Aptos" w:cs="Tahoma"/>
          <w:b/>
          <w:sz w:val="22"/>
          <w:szCs w:val="22"/>
        </w:rPr>
        <w:t>smlouva</w:t>
      </w:r>
      <w:r w:rsidRPr="00721AF6">
        <w:rPr>
          <w:rFonts w:ascii="Aptos" w:hAnsi="Aptos" w:cs="Tahoma"/>
          <w:bCs/>
          <w:sz w:val="22"/>
          <w:szCs w:val="22"/>
        </w:rPr>
        <w:t>“)</w:t>
      </w:r>
    </w:p>
    <w:p w14:paraId="57FE6060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</w:t>
      </w:r>
      <w:r w:rsidR="00274276" w:rsidRPr="00721AF6">
        <w:rPr>
          <w:rFonts w:ascii="Aptos" w:hAnsi="Aptos" w:cs="Tahoma"/>
          <w:b/>
          <w:sz w:val="22"/>
          <w:szCs w:val="22"/>
        </w:rPr>
        <w:t xml:space="preserve"> </w:t>
      </w:r>
      <w:r w:rsidRPr="00721AF6">
        <w:rPr>
          <w:rFonts w:ascii="Aptos" w:hAnsi="Aptos" w:cs="Tahoma"/>
          <w:b/>
          <w:sz w:val="22"/>
          <w:szCs w:val="22"/>
        </w:rPr>
        <w:t>I.</w:t>
      </w:r>
    </w:p>
    <w:p w14:paraId="54C415F8" w14:textId="77777777" w:rsidR="00111E4C" w:rsidRPr="00721AF6" w:rsidRDefault="00111E4C">
      <w:pPr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Obsah smlouvy</w:t>
      </w:r>
    </w:p>
    <w:p w14:paraId="018BB5CC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1</w:t>
      </w:r>
    </w:p>
    <w:p w14:paraId="67C9F965" w14:textId="77777777" w:rsidR="00111E4C" w:rsidRPr="00721AF6" w:rsidRDefault="00111E4C" w:rsidP="003B035A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Smluvní strany vyjadřují svou vůli být vázané při úpravě vzájemných vztahů a z nich plynoucích práv a</w:t>
      </w:r>
      <w:r w:rsidR="00C122CF" w:rsidRPr="00721AF6">
        <w:rPr>
          <w:rFonts w:ascii="Aptos" w:hAnsi="Aptos" w:cs="Tahoma"/>
          <w:sz w:val="22"/>
          <w:szCs w:val="22"/>
        </w:rPr>
        <w:t> </w:t>
      </w:r>
      <w:r w:rsidRPr="00721AF6">
        <w:rPr>
          <w:rFonts w:ascii="Aptos" w:hAnsi="Aptos" w:cs="Tahoma"/>
          <w:sz w:val="22"/>
          <w:szCs w:val="22"/>
        </w:rPr>
        <w:t>povinností ustanoveními této smlouvy.</w:t>
      </w:r>
    </w:p>
    <w:p w14:paraId="4A7190ED" w14:textId="77777777" w:rsidR="00111E4C" w:rsidRPr="00721AF6" w:rsidRDefault="00111E4C">
      <w:pPr>
        <w:pStyle w:val="Nadpis2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§ 2</w:t>
      </w:r>
    </w:p>
    <w:p w14:paraId="01D1B55C" w14:textId="77777777" w:rsidR="00111E4C" w:rsidRPr="00721AF6" w:rsidRDefault="00111E4C" w:rsidP="003B035A">
      <w:pPr>
        <w:pStyle w:val="Zkladntext"/>
        <w:jc w:val="both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Prodávající se zavazuje dodat kupujícímu zboží</w:t>
      </w:r>
      <w:r w:rsidR="00D434D1" w:rsidRPr="00721AF6">
        <w:rPr>
          <w:rFonts w:ascii="Aptos" w:hAnsi="Aptos" w:cs="Tahoma"/>
          <w:sz w:val="22"/>
          <w:szCs w:val="22"/>
        </w:rPr>
        <w:t>, tak jak je definováno v</w:t>
      </w:r>
      <w:r w:rsidRPr="00721AF6">
        <w:rPr>
          <w:rFonts w:ascii="Aptos" w:hAnsi="Aptos" w:cs="Tahoma"/>
          <w:sz w:val="22"/>
          <w:szCs w:val="22"/>
        </w:rPr>
        <w:t xml:space="preserve"> čl.</w:t>
      </w:r>
      <w:r w:rsidR="00274276" w:rsidRPr="00721AF6">
        <w:rPr>
          <w:rFonts w:ascii="Aptos" w:hAnsi="Aptos" w:cs="Tahoma"/>
          <w:sz w:val="22"/>
          <w:szCs w:val="22"/>
        </w:rPr>
        <w:t xml:space="preserve"> </w:t>
      </w:r>
      <w:r w:rsidRPr="00721AF6">
        <w:rPr>
          <w:rFonts w:ascii="Aptos" w:hAnsi="Aptos" w:cs="Tahoma"/>
          <w:sz w:val="22"/>
          <w:szCs w:val="22"/>
        </w:rPr>
        <w:t>II.</w:t>
      </w:r>
      <w:r w:rsidR="00806495" w:rsidRPr="00721AF6">
        <w:rPr>
          <w:rFonts w:ascii="Aptos" w:hAnsi="Aptos" w:cs="Tahoma"/>
          <w:sz w:val="22"/>
          <w:szCs w:val="22"/>
        </w:rPr>
        <w:t xml:space="preserve"> § 3</w:t>
      </w:r>
      <w:r w:rsidRPr="00721AF6">
        <w:rPr>
          <w:rFonts w:ascii="Aptos" w:hAnsi="Aptos" w:cs="Tahoma"/>
          <w:sz w:val="22"/>
          <w:szCs w:val="22"/>
        </w:rPr>
        <w:t xml:space="preserve"> </w:t>
      </w:r>
      <w:r w:rsidR="00C122CF" w:rsidRPr="00721AF6">
        <w:rPr>
          <w:rFonts w:ascii="Aptos" w:hAnsi="Aptos" w:cs="Tahoma"/>
          <w:sz w:val="22"/>
          <w:szCs w:val="22"/>
        </w:rPr>
        <w:t>této smlouvy</w:t>
      </w:r>
      <w:r w:rsidR="00C839EA" w:rsidRPr="00721AF6">
        <w:rPr>
          <w:rFonts w:ascii="Aptos" w:hAnsi="Aptos" w:cs="Tahoma"/>
          <w:sz w:val="22"/>
          <w:szCs w:val="22"/>
        </w:rPr>
        <w:t>,</w:t>
      </w:r>
      <w:r w:rsidR="00C122CF" w:rsidRPr="00721AF6">
        <w:rPr>
          <w:rFonts w:ascii="Aptos" w:hAnsi="Aptos" w:cs="Tahoma"/>
          <w:sz w:val="22"/>
          <w:szCs w:val="22"/>
        </w:rPr>
        <w:t xml:space="preserve"> </w:t>
      </w:r>
      <w:r w:rsidRPr="00721AF6">
        <w:rPr>
          <w:rFonts w:ascii="Aptos" w:hAnsi="Aptos" w:cs="Tahoma"/>
          <w:sz w:val="22"/>
          <w:szCs w:val="22"/>
        </w:rPr>
        <w:t xml:space="preserve">způsobem stanoveným touto smlouvou a </w:t>
      </w:r>
      <w:r w:rsidR="00B6523D" w:rsidRPr="00721AF6">
        <w:rPr>
          <w:rFonts w:ascii="Aptos" w:hAnsi="Aptos" w:cs="Tahoma"/>
          <w:sz w:val="22"/>
          <w:szCs w:val="22"/>
        </w:rPr>
        <w:t>umožn</w:t>
      </w:r>
      <w:r w:rsidR="00C839EA" w:rsidRPr="00721AF6">
        <w:rPr>
          <w:rFonts w:ascii="Aptos" w:hAnsi="Aptos" w:cs="Tahoma"/>
          <w:sz w:val="22"/>
          <w:szCs w:val="22"/>
        </w:rPr>
        <w:t>it</w:t>
      </w:r>
      <w:r w:rsidR="00B6523D" w:rsidRPr="00721AF6">
        <w:rPr>
          <w:rFonts w:ascii="Aptos" w:hAnsi="Aptos" w:cs="Tahoma"/>
          <w:sz w:val="22"/>
          <w:szCs w:val="22"/>
        </w:rPr>
        <w:t xml:space="preserve"> mu nabýt</w:t>
      </w:r>
      <w:r w:rsidRPr="00721AF6">
        <w:rPr>
          <w:rFonts w:ascii="Aptos" w:hAnsi="Aptos" w:cs="Tahoma"/>
          <w:sz w:val="22"/>
          <w:szCs w:val="22"/>
        </w:rPr>
        <w:t xml:space="preserve"> vlastnické právo ke zboží.</w:t>
      </w:r>
      <w:r w:rsidR="003B035A" w:rsidRPr="00721AF6">
        <w:rPr>
          <w:rFonts w:ascii="Aptos" w:hAnsi="Aptos" w:cs="Tahoma"/>
          <w:sz w:val="22"/>
          <w:szCs w:val="22"/>
        </w:rPr>
        <w:t xml:space="preserve"> </w:t>
      </w:r>
      <w:r w:rsidRPr="00721AF6">
        <w:rPr>
          <w:rFonts w:ascii="Aptos" w:hAnsi="Aptos" w:cs="Tahoma"/>
          <w:sz w:val="22"/>
          <w:szCs w:val="22"/>
        </w:rPr>
        <w:t xml:space="preserve">Kupující se zavazuje za zboží podle </w:t>
      </w:r>
      <w:r w:rsidR="003B035A" w:rsidRPr="00721AF6">
        <w:rPr>
          <w:rFonts w:ascii="Aptos" w:hAnsi="Aptos" w:cs="Tahoma"/>
          <w:sz w:val="22"/>
          <w:szCs w:val="22"/>
        </w:rPr>
        <w:t>čl. II</w:t>
      </w:r>
      <w:r w:rsidRPr="00721AF6">
        <w:rPr>
          <w:rFonts w:ascii="Aptos" w:hAnsi="Aptos" w:cs="Tahoma"/>
          <w:sz w:val="22"/>
          <w:szCs w:val="22"/>
        </w:rPr>
        <w:t>.</w:t>
      </w:r>
      <w:r w:rsidR="00274276" w:rsidRPr="00721AF6">
        <w:rPr>
          <w:rFonts w:ascii="Aptos" w:hAnsi="Aptos" w:cs="Tahoma"/>
          <w:sz w:val="22"/>
          <w:szCs w:val="22"/>
        </w:rPr>
        <w:t xml:space="preserve"> § 3</w:t>
      </w:r>
      <w:r w:rsidR="00C122CF" w:rsidRPr="00721AF6">
        <w:rPr>
          <w:rFonts w:ascii="Aptos" w:hAnsi="Aptos" w:cs="Tahoma"/>
          <w:sz w:val="22"/>
          <w:szCs w:val="22"/>
        </w:rPr>
        <w:t xml:space="preserve"> této smlouvy </w:t>
      </w:r>
      <w:r w:rsidRPr="00721AF6">
        <w:rPr>
          <w:rFonts w:ascii="Aptos" w:hAnsi="Aptos" w:cs="Tahoma"/>
          <w:sz w:val="22"/>
          <w:szCs w:val="22"/>
        </w:rPr>
        <w:t>zaplatit prodávajícímu kupní cenu</w:t>
      </w:r>
      <w:r w:rsidR="00C122CF" w:rsidRPr="00721AF6">
        <w:rPr>
          <w:rFonts w:ascii="Aptos" w:hAnsi="Aptos" w:cs="Tahoma"/>
          <w:sz w:val="22"/>
          <w:szCs w:val="22"/>
        </w:rPr>
        <w:t xml:space="preserve"> </w:t>
      </w:r>
      <w:r w:rsidR="00B6523D" w:rsidRPr="00721AF6">
        <w:rPr>
          <w:rFonts w:ascii="Aptos" w:hAnsi="Aptos" w:cs="Tahoma"/>
          <w:sz w:val="22"/>
          <w:szCs w:val="22"/>
        </w:rPr>
        <w:t>stanovenou</w:t>
      </w:r>
      <w:r w:rsidR="00C122CF" w:rsidRPr="00721AF6">
        <w:rPr>
          <w:rFonts w:ascii="Aptos" w:hAnsi="Aptos" w:cs="Tahoma"/>
          <w:sz w:val="22"/>
          <w:szCs w:val="22"/>
        </w:rPr>
        <w:t xml:space="preserve"> v čl. III</w:t>
      </w:r>
      <w:r w:rsidR="00806495" w:rsidRPr="00721AF6">
        <w:rPr>
          <w:rFonts w:ascii="Aptos" w:hAnsi="Aptos" w:cs="Tahoma"/>
          <w:sz w:val="22"/>
          <w:szCs w:val="22"/>
        </w:rPr>
        <w:t xml:space="preserve"> §</w:t>
      </w:r>
      <w:r w:rsidR="002257E1" w:rsidRPr="00721AF6">
        <w:rPr>
          <w:rFonts w:ascii="Aptos" w:hAnsi="Aptos" w:cs="Tahoma"/>
          <w:sz w:val="22"/>
          <w:szCs w:val="22"/>
        </w:rPr>
        <w:t> </w:t>
      </w:r>
      <w:r w:rsidR="00806495" w:rsidRPr="00721AF6">
        <w:rPr>
          <w:rFonts w:ascii="Aptos" w:hAnsi="Aptos" w:cs="Tahoma"/>
          <w:sz w:val="22"/>
          <w:szCs w:val="22"/>
        </w:rPr>
        <w:t>4</w:t>
      </w:r>
      <w:r w:rsidR="00C122CF" w:rsidRPr="00721AF6">
        <w:rPr>
          <w:rFonts w:ascii="Aptos" w:hAnsi="Aptos" w:cs="Tahoma"/>
          <w:sz w:val="22"/>
          <w:szCs w:val="22"/>
        </w:rPr>
        <w:t xml:space="preserve"> této smlouvy</w:t>
      </w:r>
      <w:r w:rsidR="00806495" w:rsidRPr="00721AF6">
        <w:rPr>
          <w:rFonts w:ascii="Aptos" w:hAnsi="Aptos" w:cs="Tahoma"/>
          <w:sz w:val="22"/>
          <w:szCs w:val="22"/>
        </w:rPr>
        <w:t xml:space="preserve"> způsobem stanoveným </w:t>
      </w:r>
      <w:r w:rsidR="00B6523D" w:rsidRPr="00721AF6">
        <w:rPr>
          <w:rFonts w:ascii="Aptos" w:hAnsi="Aptos" w:cs="Tahoma"/>
          <w:sz w:val="22"/>
          <w:szCs w:val="22"/>
        </w:rPr>
        <w:t xml:space="preserve">v </w:t>
      </w:r>
      <w:r w:rsidR="00806495" w:rsidRPr="00721AF6">
        <w:rPr>
          <w:rFonts w:ascii="Aptos" w:hAnsi="Aptos" w:cs="Tahoma"/>
          <w:sz w:val="22"/>
          <w:szCs w:val="22"/>
        </w:rPr>
        <w:t>čl. III § 5 této smlouvy,</w:t>
      </w:r>
      <w:r w:rsidRPr="00721AF6">
        <w:rPr>
          <w:rFonts w:ascii="Aptos" w:hAnsi="Aptos" w:cs="Tahoma"/>
          <w:sz w:val="22"/>
          <w:szCs w:val="22"/>
        </w:rPr>
        <w:t xml:space="preserve"> a</w:t>
      </w:r>
      <w:r w:rsidR="00C122CF" w:rsidRPr="00721AF6">
        <w:rPr>
          <w:rFonts w:ascii="Aptos" w:hAnsi="Aptos" w:cs="Tahoma"/>
          <w:sz w:val="22"/>
          <w:szCs w:val="22"/>
        </w:rPr>
        <w:t> </w:t>
      </w:r>
      <w:r w:rsidRPr="00721AF6">
        <w:rPr>
          <w:rFonts w:ascii="Aptos" w:hAnsi="Aptos" w:cs="Tahoma"/>
          <w:sz w:val="22"/>
          <w:szCs w:val="22"/>
        </w:rPr>
        <w:t>spolupůsobit při dodávce zboží</w:t>
      </w:r>
      <w:r w:rsidR="00C122CF" w:rsidRPr="00721AF6">
        <w:rPr>
          <w:rFonts w:ascii="Aptos" w:hAnsi="Aptos" w:cs="Tahoma"/>
          <w:sz w:val="22"/>
          <w:szCs w:val="22"/>
        </w:rPr>
        <w:t xml:space="preserve">, zejména </w:t>
      </w:r>
      <w:r w:rsidR="00B6523D" w:rsidRPr="00721AF6">
        <w:rPr>
          <w:rFonts w:ascii="Aptos" w:hAnsi="Aptos" w:cs="Tahoma"/>
          <w:sz w:val="22"/>
          <w:szCs w:val="22"/>
        </w:rPr>
        <w:t xml:space="preserve">pak </w:t>
      </w:r>
      <w:r w:rsidR="00C122CF" w:rsidRPr="00721AF6">
        <w:rPr>
          <w:rFonts w:ascii="Aptos" w:hAnsi="Aptos" w:cs="Tahoma"/>
          <w:sz w:val="22"/>
          <w:szCs w:val="22"/>
        </w:rPr>
        <w:t>zboží převzít</w:t>
      </w:r>
      <w:r w:rsidRPr="00721AF6">
        <w:rPr>
          <w:rFonts w:ascii="Aptos" w:hAnsi="Aptos" w:cs="Tahoma"/>
          <w:sz w:val="22"/>
          <w:szCs w:val="22"/>
        </w:rPr>
        <w:t>.</w:t>
      </w:r>
    </w:p>
    <w:p w14:paraId="6527350E" w14:textId="77777777" w:rsidR="00111E4C" w:rsidRPr="00721AF6" w:rsidRDefault="00111E4C" w:rsidP="00806495">
      <w:pPr>
        <w:keepNext/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lastRenderedPageBreak/>
        <w:t>Čl.</w:t>
      </w:r>
      <w:r w:rsidR="00274276" w:rsidRPr="00721AF6">
        <w:rPr>
          <w:rFonts w:ascii="Aptos" w:hAnsi="Aptos" w:cs="Tahoma"/>
          <w:b/>
          <w:sz w:val="22"/>
          <w:szCs w:val="22"/>
        </w:rPr>
        <w:t xml:space="preserve"> </w:t>
      </w:r>
      <w:r w:rsidRPr="00721AF6">
        <w:rPr>
          <w:rFonts w:ascii="Aptos" w:hAnsi="Aptos" w:cs="Tahoma"/>
          <w:b/>
          <w:sz w:val="22"/>
          <w:szCs w:val="22"/>
        </w:rPr>
        <w:t>II.</w:t>
      </w:r>
    </w:p>
    <w:p w14:paraId="2C2B417E" w14:textId="77777777" w:rsidR="00111E4C" w:rsidRPr="00721AF6" w:rsidRDefault="00111E4C" w:rsidP="00806495">
      <w:pPr>
        <w:pStyle w:val="Nadpis1"/>
        <w:rPr>
          <w:rFonts w:ascii="Aptos" w:hAnsi="Aptos" w:cs="Tahoma"/>
          <w:szCs w:val="22"/>
        </w:rPr>
      </w:pPr>
      <w:r w:rsidRPr="00721AF6">
        <w:rPr>
          <w:rFonts w:ascii="Aptos" w:hAnsi="Aptos" w:cs="Tahoma"/>
          <w:szCs w:val="22"/>
        </w:rPr>
        <w:t xml:space="preserve"> Předmět plnění</w:t>
      </w:r>
    </w:p>
    <w:p w14:paraId="127C3C5E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3</w:t>
      </w:r>
    </w:p>
    <w:p w14:paraId="4324A177" w14:textId="77777777" w:rsidR="00111E4C" w:rsidRPr="00721AF6" w:rsidRDefault="00111E4C" w:rsidP="001F1F57">
      <w:pPr>
        <w:pStyle w:val="Zkladntext"/>
        <w:spacing w:after="60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Předmětem plnění podle této smlouvy je zboží </w:t>
      </w:r>
      <w:r w:rsidR="003B035A" w:rsidRPr="00721AF6">
        <w:rPr>
          <w:rFonts w:ascii="Aptos" w:hAnsi="Aptos" w:cs="Tahoma"/>
          <w:sz w:val="22"/>
          <w:szCs w:val="22"/>
        </w:rPr>
        <w:t>prodávajícího, kterým</w:t>
      </w:r>
      <w:r w:rsidRPr="00721AF6">
        <w:rPr>
          <w:rFonts w:ascii="Aptos" w:hAnsi="Aptos" w:cs="Tahoma"/>
          <w:sz w:val="22"/>
          <w:szCs w:val="22"/>
        </w:rPr>
        <w:t xml:space="preserve"> se rozumí:</w:t>
      </w:r>
    </w:p>
    <w:p w14:paraId="6F53185C" w14:textId="77777777" w:rsidR="00293D2C" w:rsidRPr="00293D2C" w:rsidRDefault="00293D2C" w:rsidP="00293D2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293D2C">
        <w:rPr>
          <w:rFonts w:ascii="Aptos" w:hAnsi="Aptos" w:cs="Tahoma"/>
          <w:b/>
          <w:sz w:val="22"/>
          <w:szCs w:val="22"/>
        </w:rPr>
        <w:t>2ks Čistícího stroje Duplex 340 standart</w:t>
      </w:r>
    </w:p>
    <w:p w14:paraId="61DA8239" w14:textId="77777777" w:rsidR="00111E4C" w:rsidRPr="00721AF6" w:rsidRDefault="00111E4C" w:rsidP="003867A2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</w:t>
      </w:r>
      <w:r w:rsidR="00274276" w:rsidRPr="00721AF6">
        <w:rPr>
          <w:rFonts w:ascii="Aptos" w:hAnsi="Aptos" w:cs="Tahoma"/>
          <w:b/>
          <w:sz w:val="22"/>
          <w:szCs w:val="22"/>
        </w:rPr>
        <w:t xml:space="preserve"> </w:t>
      </w:r>
      <w:r w:rsidRPr="00721AF6">
        <w:rPr>
          <w:rFonts w:ascii="Aptos" w:hAnsi="Aptos" w:cs="Tahoma"/>
          <w:b/>
          <w:sz w:val="22"/>
          <w:szCs w:val="22"/>
        </w:rPr>
        <w:t>III.</w:t>
      </w:r>
    </w:p>
    <w:p w14:paraId="16C2A7D7" w14:textId="77777777" w:rsidR="00111E4C" w:rsidRPr="00721AF6" w:rsidRDefault="00111E4C">
      <w:pPr>
        <w:pStyle w:val="Nadpis1"/>
        <w:rPr>
          <w:rFonts w:ascii="Aptos" w:hAnsi="Aptos" w:cs="Tahoma"/>
          <w:szCs w:val="22"/>
        </w:rPr>
      </w:pPr>
      <w:r w:rsidRPr="00721AF6">
        <w:rPr>
          <w:rFonts w:ascii="Aptos" w:hAnsi="Aptos" w:cs="Tahoma"/>
          <w:szCs w:val="22"/>
        </w:rPr>
        <w:t xml:space="preserve"> Cena a platební podmínky</w:t>
      </w:r>
    </w:p>
    <w:p w14:paraId="44ADA27F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4</w:t>
      </w:r>
    </w:p>
    <w:p w14:paraId="543FAF3D" w14:textId="77777777" w:rsidR="00111E4C" w:rsidRPr="00721AF6" w:rsidRDefault="00111E4C" w:rsidP="001F1F57">
      <w:pPr>
        <w:pStyle w:val="Zkladntext"/>
        <w:spacing w:after="60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Kupní cena je sjednána mezi prodávajícím a kupujícím </w:t>
      </w:r>
      <w:r w:rsidR="003B035A" w:rsidRPr="00721AF6">
        <w:rPr>
          <w:rFonts w:ascii="Aptos" w:hAnsi="Aptos" w:cs="Tahoma"/>
          <w:sz w:val="22"/>
          <w:szCs w:val="22"/>
        </w:rPr>
        <w:t>následovně:</w:t>
      </w: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580"/>
        <w:gridCol w:w="1720"/>
        <w:gridCol w:w="1240"/>
        <w:gridCol w:w="1960"/>
      </w:tblGrid>
      <w:tr w:rsidR="0028278D" w:rsidRPr="00721AF6" w14:paraId="306EBD2F" w14:textId="77777777" w:rsidTr="00D434D1">
        <w:trPr>
          <w:trHeight w:val="599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D7B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721AF6">
              <w:rPr>
                <w:rFonts w:ascii="Aptos" w:hAnsi="Aptos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64BF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721AF6">
              <w:rPr>
                <w:rFonts w:ascii="Aptos" w:hAnsi="Aptos" w:cs="Calibri"/>
                <w:b/>
                <w:bCs/>
                <w:sz w:val="22"/>
                <w:szCs w:val="22"/>
              </w:rPr>
              <w:t>Ks.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F503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721AF6">
              <w:rPr>
                <w:rFonts w:ascii="Aptos" w:hAnsi="Aptos" w:cs="Calibri"/>
                <w:b/>
                <w:bCs/>
                <w:sz w:val="22"/>
                <w:szCs w:val="22"/>
              </w:rPr>
              <w:t>Jednotková cena Kč bez DPH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5739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721AF6">
              <w:rPr>
                <w:rFonts w:ascii="Aptos" w:hAnsi="Aptos" w:cs="Calibri"/>
                <w:b/>
                <w:bCs/>
                <w:sz w:val="22"/>
                <w:szCs w:val="22"/>
              </w:rPr>
              <w:t>DPH 21 % Kč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E518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721AF6">
              <w:rPr>
                <w:rFonts w:ascii="Aptos" w:hAnsi="Aptos" w:cs="Calibri"/>
                <w:b/>
                <w:bCs/>
                <w:sz w:val="22"/>
                <w:szCs w:val="22"/>
              </w:rPr>
              <w:t>Jednotková cena Kč včetně DPH</w:t>
            </w:r>
          </w:p>
        </w:tc>
      </w:tr>
      <w:tr w:rsidR="0028278D" w:rsidRPr="00721AF6" w14:paraId="2688E609" w14:textId="77777777" w:rsidTr="005C4C25">
        <w:trPr>
          <w:trHeight w:val="3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A65" w14:textId="77777777" w:rsidR="0028278D" w:rsidRPr="00721AF6" w:rsidRDefault="00293D2C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Duplex 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1C2" w14:textId="77777777" w:rsidR="0028278D" w:rsidRPr="00721AF6" w:rsidRDefault="00293D2C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4ABE" w14:textId="77777777" w:rsidR="0028278D" w:rsidRPr="00721AF6" w:rsidRDefault="00293D2C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/>
              </w:rPr>
              <w:t>99 000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17A4" w14:textId="77777777" w:rsidR="0028278D" w:rsidRPr="00721AF6" w:rsidRDefault="00293D2C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/>
              </w:rPr>
              <w:t>20 790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C665" w14:textId="77777777" w:rsidR="0028278D" w:rsidRPr="00721AF6" w:rsidRDefault="00293D2C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/>
              </w:rPr>
              <w:t>119 790</w:t>
            </w:r>
          </w:p>
        </w:tc>
      </w:tr>
      <w:tr w:rsidR="0028278D" w:rsidRPr="00721AF6" w14:paraId="7F21004B" w14:textId="77777777" w:rsidTr="005C4C25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BCD6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4836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442A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E588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905B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28278D" w:rsidRPr="00721AF6" w14:paraId="18A1EF18" w14:textId="77777777" w:rsidTr="005C4C25">
        <w:trPr>
          <w:trHeight w:val="25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4C96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DC67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20F3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F9B1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FF53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28278D" w:rsidRPr="00721AF6" w14:paraId="226F713F" w14:textId="77777777" w:rsidTr="005C4C25">
        <w:trPr>
          <w:trHeight w:val="2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1A54" w14:textId="77777777" w:rsidR="0028278D" w:rsidRPr="00721AF6" w:rsidRDefault="005814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721AF6">
              <w:rPr>
                <w:rFonts w:ascii="Aptos" w:hAnsi="Aptos" w:cs="Calibri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B3F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123C" w14:textId="77777777" w:rsidR="0028278D" w:rsidRPr="00721AF6" w:rsidRDefault="00293D2C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119 790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8A67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359D" w14:textId="77777777" w:rsidR="0028278D" w:rsidRPr="00721AF6" w:rsidRDefault="0028278D" w:rsidP="00D434D1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</w:tr>
    </w:tbl>
    <w:p w14:paraId="285853FB" w14:textId="77777777" w:rsidR="00806495" w:rsidRPr="00721AF6" w:rsidRDefault="00806495" w:rsidP="00274276">
      <w:pPr>
        <w:spacing w:before="120"/>
        <w:rPr>
          <w:rFonts w:ascii="Aptos" w:hAnsi="Aptos" w:cs="Tahoma"/>
          <w:b/>
          <w:sz w:val="22"/>
          <w:szCs w:val="22"/>
        </w:rPr>
      </w:pPr>
    </w:p>
    <w:p w14:paraId="5F9A92B5" w14:textId="77777777" w:rsidR="00111E4C" w:rsidRPr="00721AF6" w:rsidRDefault="00111E4C" w:rsidP="00806495">
      <w:pPr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Způsob placení kupní ceny</w:t>
      </w:r>
    </w:p>
    <w:p w14:paraId="47FB1161" w14:textId="77777777" w:rsidR="00274276" w:rsidRPr="00721AF6" w:rsidRDefault="00274276" w:rsidP="00274276">
      <w:pPr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§ 5</w:t>
      </w:r>
    </w:p>
    <w:p w14:paraId="05D69819" w14:textId="77777777" w:rsidR="00F67E78" w:rsidRPr="00721AF6" w:rsidRDefault="00111E4C" w:rsidP="003B035A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Platba </w:t>
      </w:r>
      <w:r w:rsidR="00322AAB" w:rsidRPr="00721AF6">
        <w:rPr>
          <w:rFonts w:ascii="Aptos" w:hAnsi="Aptos" w:cs="Tahoma"/>
          <w:sz w:val="22"/>
          <w:szCs w:val="22"/>
        </w:rPr>
        <w:t xml:space="preserve">kupní ceny </w:t>
      </w:r>
      <w:r w:rsidRPr="00721AF6">
        <w:rPr>
          <w:rFonts w:ascii="Aptos" w:hAnsi="Aptos" w:cs="Tahoma"/>
          <w:sz w:val="22"/>
          <w:szCs w:val="22"/>
        </w:rPr>
        <w:t>bude provedena bankovním převodem na účet prodávajícího</w:t>
      </w:r>
      <w:r w:rsidR="00322AAB" w:rsidRPr="00721AF6">
        <w:rPr>
          <w:rFonts w:ascii="Aptos" w:hAnsi="Aptos" w:cs="Tahoma"/>
          <w:sz w:val="22"/>
          <w:szCs w:val="22"/>
        </w:rPr>
        <w:t xml:space="preserve"> uvedený v záhlaví této smlouvy</w:t>
      </w:r>
      <w:r w:rsidRPr="00721AF6">
        <w:rPr>
          <w:rFonts w:ascii="Aptos" w:hAnsi="Aptos" w:cs="Tahoma"/>
          <w:sz w:val="22"/>
          <w:szCs w:val="22"/>
        </w:rPr>
        <w:t xml:space="preserve">. Kupující se zavazuje zaplatit kupní </w:t>
      </w:r>
      <w:r w:rsidR="003B035A" w:rsidRPr="00721AF6">
        <w:rPr>
          <w:rFonts w:ascii="Aptos" w:hAnsi="Aptos" w:cs="Tahoma"/>
          <w:sz w:val="22"/>
          <w:szCs w:val="22"/>
        </w:rPr>
        <w:t>cenu na</w:t>
      </w:r>
      <w:r w:rsidRPr="00721AF6">
        <w:rPr>
          <w:rFonts w:ascii="Aptos" w:hAnsi="Aptos" w:cs="Tahoma"/>
          <w:sz w:val="22"/>
          <w:szCs w:val="22"/>
        </w:rPr>
        <w:t xml:space="preserve"> základě </w:t>
      </w:r>
      <w:r w:rsidR="001B53AE" w:rsidRPr="00721AF6">
        <w:rPr>
          <w:rFonts w:ascii="Aptos" w:hAnsi="Aptos" w:cs="Tahoma"/>
          <w:sz w:val="22"/>
          <w:szCs w:val="22"/>
        </w:rPr>
        <w:t>faktury</w:t>
      </w:r>
      <w:r w:rsidR="00D434D1" w:rsidRPr="00721AF6">
        <w:rPr>
          <w:rFonts w:ascii="Aptos" w:hAnsi="Aptos" w:cs="Tahoma"/>
          <w:sz w:val="22"/>
          <w:szCs w:val="22"/>
        </w:rPr>
        <w:t xml:space="preserve"> vystavené prodávajícím</w:t>
      </w:r>
      <w:r w:rsidR="00806495" w:rsidRPr="00721AF6">
        <w:rPr>
          <w:rFonts w:ascii="Aptos" w:hAnsi="Aptos" w:cs="Tahoma"/>
          <w:sz w:val="22"/>
          <w:szCs w:val="22"/>
        </w:rPr>
        <w:t>,</w:t>
      </w:r>
      <w:r w:rsidRPr="00721AF6">
        <w:rPr>
          <w:rFonts w:ascii="Aptos" w:hAnsi="Aptos" w:cs="Tahoma"/>
          <w:sz w:val="22"/>
          <w:szCs w:val="22"/>
        </w:rPr>
        <w:t xml:space="preserve"> a to </w:t>
      </w:r>
      <w:r w:rsidRPr="00721AF6">
        <w:rPr>
          <w:rFonts w:ascii="Aptos" w:hAnsi="Aptos" w:cs="Tahoma"/>
          <w:bCs/>
          <w:sz w:val="22"/>
          <w:szCs w:val="22"/>
        </w:rPr>
        <w:t>převodem na účet prodávajícího</w:t>
      </w:r>
      <w:r w:rsidRPr="00721AF6">
        <w:rPr>
          <w:rFonts w:ascii="Aptos" w:hAnsi="Aptos" w:cs="Tahoma"/>
          <w:b/>
          <w:sz w:val="22"/>
          <w:szCs w:val="22"/>
        </w:rPr>
        <w:t xml:space="preserve"> </w:t>
      </w:r>
      <w:r w:rsidRPr="00721AF6">
        <w:rPr>
          <w:rFonts w:ascii="Aptos" w:hAnsi="Aptos" w:cs="Tahoma"/>
          <w:bCs/>
          <w:sz w:val="22"/>
          <w:szCs w:val="22"/>
        </w:rPr>
        <w:t xml:space="preserve">nejpozději </w:t>
      </w:r>
      <w:r w:rsidR="00806495" w:rsidRPr="00721AF6">
        <w:rPr>
          <w:rFonts w:ascii="Aptos" w:hAnsi="Aptos" w:cs="Tahoma"/>
          <w:bCs/>
          <w:sz w:val="22"/>
          <w:szCs w:val="22"/>
        </w:rPr>
        <w:t xml:space="preserve">do </w:t>
      </w:r>
      <w:r w:rsidR="00293D2C">
        <w:rPr>
          <w:rFonts w:ascii="Aptos" w:hAnsi="Aptos" w:cs="Tahoma"/>
          <w:bCs/>
          <w:sz w:val="22"/>
          <w:szCs w:val="22"/>
        </w:rPr>
        <w:t xml:space="preserve">30 </w:t>
      </w:r>
      <w:r w:rsidRPr="00721AF6">
        <w:rPr>
          <w:rFonts w:ascii="Aptos" w:hAnsi="Aptos" w:cs="Tahoma"/>
          <w:bCs/>
          <w:sz w:val="22"/>
          <w:szCs w:val="22"/>
        </w:rPr>
        <w:t xml:space="preserve">dnů </w:t>
      </w:r>
      <w:r w:rsidR="00F7549D" w:rsidRPr="00721AF6">
        <w:rPr>
          <w:rFonts w:ascii="Aptos" w:hAnsi="Aptos" w:cs="Tahoma"/>
          <w:sz w:val="22"/>
          <w:szCs w:val="22"/>
        </w:rPr>
        <w:t>po předání zboží</w:t>
      </w:r>
      <w:r w:rsidR="005F3ECB" w:rsidRPr="00721AF6">
        <w:rPr>
          <w:rFonts w:ascii="Aptos" w:hAnsi="Aptos" w:cs="Tahoma"/>
          <w:sz w:val="22"/>
          <w:szCs w:val="22"/>
        </w:rPr>
        <w:t>.</w:t>
      </w:r>
    </w:p>
    <w:p w14:paraId="1495B31A" w14:textId="77777777" w:rsidR="00111E4C" w:rsidRPr="00721AF6" w:rsidRDefault="000E6E23" w:rsidP="003B035A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Smluvní strany se dohodly, že nevystavení</w:t>
      </w:r>
      <w:r w:rsidR="00AF0296" w:rsidRPr="00721AF6">
        <w:rPr>
          <w:rFonts w:ascii="Aptos" w:hAnsi="Aptos" w:cs="Tahoma"/>
          <w:sz w:val="22"/>
          <w:szCs w:val="22"/>
        </w:rPr>
        <w:t xml:space="preserve"> </w:t>
      </w:r>
      <w:r w:rsidRPr="00721AF6">
        <w:rPr>
          <w:rFonts w:ascii="Aptos" w:hAnsi="Aptos" w:cs="Tahoma"/>
          <w:sz w:val="22"/>
          <w:szCs w:val="22"/>
        </w:rPr>
        <w:t>faktury nemá vliv na povinnost kupujícího uhradit kupní cenu ve lhůtě dle této smlouvy.</w:t>
      </w:r>
      <w:r w:rsidR="009C0010" w:rsidRPr="00721AF6">
        <w:rPr>
          <w:rFonts w:ascii="Aptos" w:hAnsi="Aptos" w:cs="Tahoma"/>
          <w:sz w:val="22"/>
          <w:szCs w:val="22"/>
        </w:rPr>
        <w:t xml:space="preserve"> Smluvní strany se dohodly, že prodávající je oprávněn zaslat fakturu elektronicky na e-mailovou adresu kupujícího.</w:t>
      </w:r>
    </w:p>
    <w:p w14:paraId="4E04B2E1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 IV.</w:t>
      </w:r>
    </w:p>
    <w:p w14:paraId="254F31B0" w14:textId="77777777" w:rsidR="00111E4C" w:rsidRPr="00721AF6" w:rsidRDefault="00111E4C">
      <w:pPr>
        <w:pStyle w:val="Nadpis7"/>
        <w:rPr>
          <w:rFonts w:ascii="Aptos" w:hAnsi="Aptos"/>
          <w:sz w:val="22"/>
          <w:szCs w:val="22"/>
        </w:rPr>
      </w:pPr>
      <w:r w:rsidRPr="00721AF6">
        <w:rPr>
          <w:rFonts w:ascii="Aptos" w:hAnsi="Aptos"/>
          <w:sz w:val="22"/>
          <w:szCs w:val="22"/>
        </w:rPr>
        <w:t xml:space="preserve"> Místo a doba plnění</w:t>
      </w:r>
    </w:p>
    <w:p w14:paraId="6A31FF82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§ 6</w:t>
      </w:r>
    </w:p>
    <w:p w14:paraId="1B23FE83" w14:textId="77777777" w:rsidR="007D6676" w:rsidRPr="00721AF6" w:rsidRDefault="00111E4C" w:rsidP="00313D44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spacing w:before="0"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Místem </w:t>
      </w:r>
      <w:r w:rsidR="00E118D8" w:rsidRPr="00721AF6">
        <w:rPr>
          <w:rFonts w:ascii="Aptos" w:hAnsi="Aptos" w:cs="Tahoma"/>
          <w:sz w:val="22"/>
          <w:szCs w:val="22"/>
        </w:rPr>
        <w:t xml:space="preserve">dodání </w:t>
      </w:r>
      <w:r w:rsidRPr="00721AF6">
        <w:rPr>
          <w:rFonts w:ascii="Aptos" w:hAnsi="Aptos" w:cs="Tahoma"/>
          <w:sz w:val="22"/>
          <w:szCs w:val="22"/>
        </w:rPr>
        <w:t>zboží je</w:t>
      </w:r>
      <w:r w:rsidR="006B05B7" w:rsidRPr="006B05B7">
        <w:rPr>
          <w:rFonts w:ascii="Aptos" w:hAnsi="Aptos" w:cs="Tahoma"/>
          <w:sz w:val="22"/>
          <w:szCs w:val="22"/>
        </w:rPr>
        <w:t xml:space="preserve"> </w:t>
      </w:r>
      <w:r w:rsidR="006B05B7" w:rsidRPr="00293D2C">
        <w:rPr>
          <w:rFonts w:ascii="Aptos" w:hAnsi="Aptos" w:cs="Tahoma"/>
          <w:sz w:val="22"/>
          <w:szCs w:val="22"/>
        </w:rPr>
        <w:t>Okružní 104</w:t>
      </w:r>
      <w:r w:rsidR="006B05B7">
        <w:rPr>
          <w:rFonts w:ascii="Aptos" w:hAnsi="Aptos" w:cs="Tahoma"/>
          <w:sz w:val="22"/>
          <w:szCs w:val="22"/>
        </w:rPr>
        <w:t xml:space="preserve">, </w:t>
      </w:r>
      <w:r w:rsidR="006B05B7" w:rsidRPr="00293D2C">
        <w:rPr>
          <w:rFonts w:ascii="Aptos" w:hAnsi="Aptos" w:cs="Tahoma"/>
          <w:bCs/>
          <w:sz w:val="22"/>
          <w:szCs w:val="22"/>
        </w:rPr>
        <w:t>435 13 Meziboří</w:t>
      </w:r>
      <w:r w:rsidR="00544598" w:rsidRPr="00721AF6">
        <w:rPr>
          <w:rFonts w:ascii="Aptos" w:hAnsi="Aptos" w:cs="Tahoma"/>
          <w:sz w:val="22"/>
          <w:szCs w:val="22"/>
        </w:rPr>
        <w:t>.</w:t>
      </w:r>
      <w:r w:rsidRPr="00721AF6">
        <w:rPr>
          <w:rFonts w:ascii="Aptos" w:hAnsi="Aptos" w:cs="Tahoma"/>
          <w:sz w:val="22"/>
          <w:szCs w:val="22"/>
        </w:rPr>
        <w:t xml:space="preserve"> </w:t>
      </w:r>
      <w:r w:rsidR="007A5406" w:rsidRPr="00721AF6">
        <w:rPr>
          <w:rFonts w:ascii="Aptos" w:hAnsi="Aptos" w:cs="Tahoma"/>
          <w:sz w:val="22"/>
          <w:szCs w:val="22"/>
        </w:rPr>
        <w:t>Prodávající se zavazuje, že</w:t>
      </w:r>
      <w:r w:rsidR="00D434D1" w:rsidRPr="00721AF6">
        <w:rPr>
          <w:rFonts w:ascii="Aptos" w:hAnsi="Aptos" w:cs="Tahoma"/>
          <w:sz w:val="22"/>
          <w:szCs w:val="22"/>
        </w:rPr>
        <w:t xml:space="preserve"> zboží bude dodáno</w:t>
      </w:r>
      <w:r w:rsidR="00BD27D4" w:rsidRPr="00721AF6">
        <w:rPr>
          <w:rFonts w:ascii="Aptos" w:hAnsi="Aptos" w:cs="Tahoma"/>
          <w:sz w:val="22"/>
          <w:szCs w:val="22"/>
        </w:rPr>
        <w:t xml:space="preserve"> </w:t>
      </w:r>
      <w:r w:rsidR="009F13C9" w:rsidRPr="00721AF6">
        <w:rPr>
          <w:rFonts w:ascii="Aptos" w:hAnsi="Aptos" w:cs="Tahoma"/>
          <w:sz w:val="22"/>
          <w:szCs w:val="22"/>
        </w:rPr>
        <w:t xml:space="preserve">do </w:t>
      </w:r>
      <w:r w:rsidR="006B05B7">
        <w:rPr>
          <w:rFonts w:ascii="Aptos" w:hAnsi="Aptos" w:cs="Tahoma"/>
          <w:sz w:val="22"/>
          <w:szCs w:val="22"/>
        </w:rPr>
        <w:t>4 týdnů</w:t>
      </w:r>
      <w:r w:rsidR="0028278D" w:rsidRPr="00721AF6">
        <w:rPr>
          <w:rFonts w:ascii="Aptos" w:hAnsi="Aptos" w:cs="Tahoma"/>
          <w:sz w:val="22"/>
          <w:szCs w:val="22"/>
        </w:rPr>
        <w:t xml:space="preserve"> od</w:t>
      </w:r>
      <w:r w:rsidR="002309EC" w:rsidRPr="00721AF6">
        <w:rPr>
          <w:rFonts w:ascii="Aptos" w:hAnsi="Aptos" w:cs="Tahoma"/>
          <w:sz w:val="22"/>
          <w:szCs w:val="22"/>
        </w:rPr>
        <w:t>e</w:t>
      </w:r>
      <w:r w:rsidR="0028278D" w:rsidRPr="00721AF6">
        <w:rPr>
          <w:rFonts w:ascii="Aptos" w:hAnsi="Aptos" w:cs="Tahoma"/>
          <w:sz w:val="22"/>
          <w:szCs w:val="22"/>
        </w:rPr>
        <w:t xml:space="preserve"> </w:t>
      </w:r>
      <w:r w:rsidR="007A5406" w:rsidRPr="00721AF6">
        <w:rPr>
          <w:rFonts w:ascii="Aptos" w:hAnsi="Aptos" w:cs="Tahoma"/>
          <w:sz w:val="22"/>
          <w:szCs w:val="22"/>
        </w:rPr>
        <w:t xml:space="preserve">dne </w:t>
      </w:r>
      <w:r w:rsidR="0028278D" w:rsidRPr="00721AF6">
        <w:rPr>
          <w:rFonts w:ascii="Aptos" w:hAnsi="Aptos" w:cs="Tahoma"/>
          <w:sz w:val="22"/>
          <w:szCs w:val="22"/>
        </w:rPr>
        <w:t>pod</w:t>
      </w:r>
      <w:r w:rsidR="00D434D1" w:rsidRPr="00721AF6">
        <w:rPr>
          <w:rFonts w:ascii="Aptos" w:hAnsi="Aptos" w:cs="Tahoma"/>
          <w:sz w:val="22"/>
          <w:szCs w:val="22"/>
        </w:rPr>
        <w:t>pisu</w:t>
      </w:r>
      <w:r w:rsidR="0028278D" w:rsidRPr="00721AF6">
        <w:rPr>
          <w:rFonts w:ascii="Aptos" w:hAnsi="Aptos" w:cs="Tahoma"/>
          <w:sz w:val="22"/>
          <w:szCs w:val="22"/>
        </w:rPr>
        <w:t xml:space="preserve"> </w:t>
      </w:r>
      <w:r w:rsidR="001D26C9" w:rsidRPr="00721AF6">
        <w:rPr>
          <w:rFonts w:ascii="Aptos" w:hAnsi="Aptos" w:cs="Tahoma"/>
          <w:sz w:val="22"/>
          <w:szCs w:val="22"/>
        </w:rPr>
        <w:t>této smlouvy</w:t>
      </w:r>
      <w:r w:rsidR="005F3ECB" w:rsidRPr="00721AF6">
        <w:rPr>
          <w:rFonts w:ascii="Aptos" w:hAnsi="Aptos" w:cs="Tahoma"/>
          <w:sz w:val="22"/>
          <w:szCs w:val="22"/>
        </w:rPr>
        <w:t>.</w:t>
      </w:r>
    </w:p>
    <w:p w14:paraId="4EE7AABA" w14:textId="77777777" w:rsidR="007D6676" w:rsidRPr="00721AF6" w:rsidRDefault="00DE6852" w:rsidP="00313D44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spacing w:before="0"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Prodávající informuje kupujícího o termínu dodání alespoň 2 dny předem</w:t>
      </w:r>
      <w:r w:rsidR="007D6676" w:rsidRPr="00721AF6">
        <w:rPr>
          <w:rFonts w:ascii="Aptos" w:hAnsi="Aptos" w:cs="Tahoma"/>
          <w:sz w:val="22"/>
          <w:szCs w:val="22"/>
        </w:rPr>
        <w:t xml:space="preserve">. O dodání a převzetí zboží bude sepsán předávací protokol. </w:t>
      </w:r>
    </w:p>
    <w:p w14:paraId="288D71D2" w14:textId="77777777" w:rsidR="0071376C" w:rsidRPr="00721AF6" w:rsidRDefault="007D6676" w:rsidP="003867A2">
      <w:pPr>
        <w:pStyle w:val="1"/>
        <w:numPr>
          <w:ilvl w:val="0"/>
          <w:numId w:val="5"/>
        </w:numPr>
        <w:tabs>
          <w:tab w:val="clear" w:pos="1068"/>
          <w:tab w:val="left" w:pos="0"/>
        </w:tabs>
        <w:suppressAutoHyphens/>
        <w:autoSpaceDN/>
        <w:adjustRightInd/>
        <w:spacing w:before="0" w:after="120"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Kupující je oprávněn odmítnout převzít zboží pouze v případě, že (i) bylo dodáno jiné zboží než zboží uvedené ve smlouvě, nebo (ii) zboží vykazuje zjevné vady.</w:t>
      </w:r>
    </w:p>
    <w:p w14:paraId="55544D5E" w14:textId="77777777" w:rsidR="00274276" w:rsidRPr="00721AF6" w:rsidRDefault="00274276" w:rsidP="003867A2">
      <w:pPr>
        <w:pStyle w:val="Nadpis1"/>
        <w:rPr>
          <w:rFonts w:ascii="Aptos" w:hAnsi="Aptos" w:cs="Tahoma"/>
          <w:szCs w:val="22"/>
        </w:rPr>
      </w:pPr>
      <w:r w:rsidRPr="00721AF6">
        <w:rPr>
          <w:rFonts w:ascii="Aptos" w:hAnsi="Aptos" w:cs="Tahoma"/>
          <w:szCs w:val="22"/>
        </w:rPr>
        <w:t>Čl. V.</w:t>
      </w:r>
    </w:p>
    <w:p w14:paraId="1E290550" w14:textId="77777777" w:rsidR="004166FB" w:rsidRPr="00721AF6" w:rsidRDefault="004166FB" w:rsidP="00274276">
      <w:pPr>
        <w:pStyle w:val="Nadpis1"/>
        <w:spacing w:before="60"/>
        <w:rPr>
          <w:rFonts w:ascii="Aptos" w:hAnsi="Aptos" w:cs="Tahoma"/>
          <w:szCs w:val="22"/>
        </w:rPr>
      </w:pPr>
      <w:r w:rsidRPr="00721AF6">
        <w:rPr>
          <w:rFonts w:ascii="Aptos" w:hAnsi="Aptos" w:cs="Tahoma"/>
          <w:szCs w:val="22"/>
        </w:rPr>
        <w:t>Smluvní pokuty a odstoupení od smlouvy</w:t>
      </w:r>
    </w:p>
    <w:p w14:paraId="26BD92B3" w14:textId="77777777" w:rsidR="004166FB" w:rsidRPr="00721AF6" w:rsidRDefault="00274276" w:rsidP="00274276">
      <w:pPr>
        <w:spacing w:before="120"/>
        <w:jc w:val="center"/>
        <w:rPr>
          <w:rFonts w:ascii="Aptos" w:hAnsi="Aptos" w:cs="Tahoma"/>
          <w:b/>
          <w:sz w:val="22"/>
          <w:szCs w:val="22"/>
          <w:lang w:eastAsia="ar-SA"/>
        </w:rPr>
      </w:pPr>
      <w:r w:rsidRPr="00721AF6">
        <w:rPr>
          <w:rFonts w:ascii="Aptos" w:hAnsi="Aptos" w:cs="Tahoma"/>
          <w:b/>
          <w:sz w:val="22"/>
          <w:szCs w:val="22"/>
          <w:lang w:eastAsia="ar-SA"/>
        </w:rPr>
        <w:t>§ 7</w:t>
      </w:r>
    </w:p>
    <w:p w14:paraId="51B19F30" w14:textId="77777777" w:rsidR="004166FB" w:rsidRPr="00721AF6" w:rsidRDefault="004166FB" w:rsidP="00313D44">
      <w:pPr>
        <w:pStyle w:val="1"/>
        <w:numPr>
          <w:ilvl w:val="0"/>
          <w:numId w:val="14"/>
        </w:numPr>
        <w:tabs>
          <w:tab w:val="clear" w:pos="1068"/>
          <w:tab w:val="left" w:pos="0"/>
        </w:tabs>
        <w:suppressAutoHyphens/>
        <w:autoSpaceDN/>
        <w:adjustRightInd/>
        <w:spacing w:before="0"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Nedodá-li prodávající zboží </w:t>
      </w:r>
      <w:r w:rsidR="00342BC6" w:rsidRPr="00721AF6">
        <w:rPr>
          <w:rFonts w:ascii="Aptos" w:hAnsi="Aptos" w:cs="Tahoma"/>
          <w:sz w:val="22"/>
          <w:szCs w:val="22"/>
        </w:rPr>
        <w:t xml:space="preserve">včas </w:t>
      </w:r>
      <w:r w:rsidRPr="00721AF6">
        <w:rPr>
          <w:rFonts w:ascii="Aptos" w:hAnsi="Aptos" w:cs="Tahoma"/>
          <w:sz w:val="22"/>
          <w:szCs w:val="22"/>
        </w:rPr>
        <w:t>do uplynutí dodací lhůty</w:t>
      </w:r>
      <w:r w:rsidR="00F17A7C" w:rsidRPr="00721AF6">
        <w:rPr>
          <w:rFonts w:ascii="Aptos" w:hAnsi="Aptos" w:cs="Tahoma"/>
          <w:sz w:val="22"/>
          <w:szCs w:val="22"/>
        </w:rPr>
        <w:t xml:space="preserve"> dle čl. IV. § 6 této smlouvy</w:t>
      </w:r>
      <w:r w:rsidRPr="00721AF6">
        <w:rPr>
          <w:rFonts w:ascii="Aptos" w:hAnsi="Aptos" w:cs="Tahoma"/>
          <w:sz w:val="22"/>
          <w:szCs w:val="22"/>
        </w:rPr>
        <w:t>, zaplatí kupujícímu smluvní pokutu ve výši 0,</w:t>
      </w:r>
      <w:r w:rsidR="005B6293" w:rsidRPr="00721AF6">
        <w:rPr>
          <w:rFonts w:ascii="Aptos" w:hAnsi="Aptos" w:cs="Tahoma"/>
          <w:sz w:val="22"/>
          <w:szCs w:val="22"/>
        </w:rPr>
        <w:t>0</w:t>
      </w:r>
      <w:r w:rsidRPr="00721AF6">
        <w:rPr>
          <w:rFonts w:ascii="Aptos" w:hAnsi="Aptos" w:cs="Tahoma"/>
          <w:sz w:val="22"/>
          <w:szCs w:val="22"/>
        </w:rPr>
        <w:t xml:space="preserve">5 % </w:t>
      </w:r>
      <w:r w:rsidR="00DF1313" w:rsidRPr="00721AF6">
        <w:rPr>
          <w:rFonts w:ascii="Aptos" w:hAnsi="Aptos" w:cs="Tahoma"/>
          <w:sz w:val="22"/>
          <w:szCs w:val="22"/>
        </w:rPr>
        <w:t xml:space="preserve">denně </w:t>
      </w:r>
      <w:r w:rsidRPr="00721AF6">
        <w:rPr>
          <w:rFonts w:ascii="Aptos" w:hAnsi="Aptos" w:cs="Tahoma"/>
          <w:sz w:val="22"/>
          <w:szCs w:val="22"/>
        </w:rPr>
        <w:t xml:space="preserve">z celkové </w:t>
      </w:r>
      <w:r w:rsidR="00DF1313" w:rsidRPr="00721AF6">
        <w:rPr>
          <w:rFonts w:ascii="Aptos" w:hAnsi="Aptos" w:cs="Tahoma"/>
          <w:sz w:val="22"/>
          <w:szCs w:val="22"/>
        </w:rPr>
        <w:t>kupní ceny</w:t>
      </w:r>
      <w:r w:rsidRPr="00721AF6">
        <w:rPr>
          <w:rFonts w:ascii="Aptos" w:hAnsi="Aptos" w:cs="Tahoma"/>
          <w:sz w:val="22"/>
          <w:szCs w:val="22"/>
        </w:rPr>
        <w:t xml:space="preserve"> za každý den prodlení.</w:t>
      </w:r>
    </w:p>
    <w:p w14:paraId="2634DD30" w14:textId="77777777" w:rsidR="00C34032" w:rsidRPr="00721AF6" w:rsidRDefault="004166FB" w:rsidP="009F617D">
      <w:pPr>
        <w:pStyle w:val="1"/>
        <w:numPr>
          <w:ilvl w:val="0"/>
          <w:numId w:val="14"/>
        </w:numPr>
        <w:tabs>
          <w:tab w:val="clear" w:pos="1068"/>
          <w:tab w:val="left" w:pos="0"/>
          <w:tab w:val="num" w:pos="567"/>
        </w:tabs>
        <w:suppressAutoHyphens/>
        <w:autoSpaceDN/>
        <w:adjustRightInd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Bude-li kupující v prodlení s úhradou </w:t>
      </w:r>
      <w:r w:rsidR="00DF1313" w:rsidRPr="00721AF6">
        <w:rPr>
          <w:rFonts w:ascii="Aptos" w:hAnsi="Aptos" w:cs="Tahoma"/>
          <w:sz w:val="22"/>
          <w:szCs w:val="22"/>
        </w:rPr>
        <w:t xml:space="preserve">jakékoliv části </w:t>
      </w:r>
      <w:r w:rsidR="00F17A7C" w:rsidRPr="00721AF6">
        <w:rPr>
          <w:rFonts w:ascii="Aptos" w:hAnsi="Aptos" w:cs="Tahoma"/>
          <w:sz w:val="22"/>
          <w:szCs w:val="22"/>
        </w:rPr>
        <w:t>kupní ceny</w:t>
      </w:r>
      <w:r w:rsidRPr="00721AF6">
        <w:rPr>
          <w:rFonts w:ascii="Aptos" w:hAnsi="Aptos" w:cs="Tahoma"/>
          <w:sz w:val="22"/>
          <w:szCs w:val="22"/>
        </w:rPr>
        <w:t>, je povinen zaplatit prodávajícímu smluvní pokutu ve výši 0,</w:t>
      </w:r>
      <w:r w:rsidR="005B6293" w:rsidRPr="00721AF6">
        <w:rPr>
          <w:rFonts w:ascii="Aptos" w:hAnsi="Aptos" w:cs="Tahoma"/>
          <w:sz w:val="22"/>
          <w:szCs w:val="22"/>
        </w:rPr>
        <w:t>0</w:t>
      </w:r>
      <w:r w:rsidRPr="00721AF6">
        <w:rPr>
          <w:rFonts w:ascii="Aptos" w:hAnsi="Aptos" w:cs="Tahoma"/>
          <w:sz w:val="22"/>
          <w:szCs w:val="22"/>
        </w:rPr>
        <w:t xml:space="preserve">5 % </w:t>
      </w:r>
      <w:r w:rsidR="00DF1313" w:rsidRPr="00721AF6">
        <w:rPr>
          <w:rFonts w:ascii="Aptos" w:hAnsi="Aptos" w:cs="Tahoma"/>
          <w:sz w:val="22"/>
          <w:szCs w:val="22"/>
        </w:rPr>
        <w:t xml:space="preserve">denně </w:t>
      </w:r>
      <w:r w:rsidRPr="00721AF6">
        <w:rPr>
          <w:rFonts w:ascii="Aptos" w:hAnsi="Aptos" w:cs="Tahoma"/>
          <w:sz w:val="22"/>
          <w:szCs w:val="22"/>
        </w:rPr>
        <w:t>z</w:t>
      </w:r>
      <w:r w:rsidR="009478A8" w:rsidRPr="00721AF6">
        <w:rPr>
          <w:rFonts w:ascii="Aptos" w:hAnsi="Aptos" w:cs="Tahoma"/>
          <w:sz w:val="22"/>
          <w:szCs w:val="22"/>
        </w:rPr>
        <w:t> </w:t>
      </w:r>
      <w:r w:rsidR="00DF1313" w:rsidRPr="00721AF6">
        <w:rPr>
          <w:rFonts w:ascii="Aptos" w:hAnsi="Aptos" w:cs="Tahoma"/>
          <w:sz w:val="22"/>
          <w:szCs w:val="22"/>
        </w:rPr>
        <w:t>dlužné</w:t>
      </w:r>
      <w:r w:rsidRPr="00721AF6">
        <w:rPr>
          <w:rFonts w:ascii="Aptos" w:hAnsi="Aptos" w:cs="Tahoma"/>
          <w:sz w:val="22"/>
          <w:szCs w:val="22"/>
        </w:rPr>
        <w:t xml:space="preserve"> částky za každý den prodlení.</w:t>
      </w:r>
      <w:r w:rsidR="00DA4A10" w:rsidRPr="00721AF6">
        <w:rPr>
          <w:rFonts w:ascii="Aptos" w:hAnsi="Aptos" w:cs="Tahoma"/>
          <w:sz w:val="22"/>
          <w:szCs w:val="22"/>
        </w:rPr>
        <w:t xml:space="preserve"> </w:t>
      </w:r>
      <w:r w:rsidR="00DA4A10" w:rsidRPr="00721AF6">
        <w:rPr>
          <w:rFonts w:ascii="Aptos" w:hAnsi="Aptos" w:cs="Tahoma"/>
          <w:sz w:val="22"/>
          <w:szCs w:val="22"/>
        </w:rPr>
        <w:lastRenderedPageBreak/>
        <w:t xml:space="preserve">Dostane-li se kupující do prodlení s úhradou jakékoliv části kupní ceny delšího než </w:t>
      </w:r>
      <w:r w:rsidR="00DA4A10" w:rsidRPr="00721AF6">
        <w:rPr>
          <w:rFonts w:ascii="Aptos" w:hAnsi="Aptos" w:cs="Tahoma"/>
          <w:sz w:val="22"/>
          <w:szCs w:val="22"/>
          <w:highlight w:val="yellow"/>
        </w:rPr>
        <w:t>30</w:t>
      </w:r>
      <w:r w:rsidR="00DA4A10" w:rsidRPr="00721AF6">
        <w:rPr>
          <w:rFonts w:ascii="Aptos" w:hAnsi="Aptos" w:cs="Tahoma"/>
          <w:sz w:val="22"/>
          <w:szCs w:val="22"/>
        </w:rPr>
        <w:t xml:space="preserve"> dnů, je prodávající oprávněn od této smlouvy odstou</w:t>
      </w:r>
      <w:r w:rsidR="00BE21D2" w:rsidRPr="00721AF6">
        <w:rPr>
          <w:rFonts w:ascii="Aptos" w:hAnsi="Aptos" w:cs="Tahoma"/>
          <w:sz w:val="22"/>
          <w:szCs w:val="22"/>
        </w:rPr>
        <w:t>pit.</w:t>
      </w:r>
    </w:p>
    <w:p w14:paraId="551651BA" w14:textId="77777777" w:rsidR="00C34032" w:rsidRPr="00721AF6" w:rsidRDefault="00C34032" w:rsidP="00280A79">
      <w:pPr>
        <w:pStyle w:val="1"/>
        <w:numPr>
          <w:ilvl w:val="0"/>
          <w:numId w:val="14"/>
        </w:numPr>
        <w:tabs>
          <w:tab w:val="clear" w:pos="1068"/>
          <w:tab w:val="left" w:pos="0"/>
          <w:tab w:val="num" w:pos="567"/>
        </w:tabs>
        <w:suppressAutoHyphens/>
        <w:autoSpaceDN/>
        <w:adjustRightInd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Dostane-li se kupující do prodlení s převzetím zboží, je povinen zaplatit prodávajícímu smluvní pokutu ve výši 0,05 % denně z celkové kupní ceny za každý den prodlení.</w:t>
      </w:r>
      <w:r w:rsidR="00BE21D2" w:rsidRPr="00721AF6">
        <w:rPr>
          <w:rFonts w:ascii="Aptos" w:hAnsi="Aptos" w:cs="Tahoma"/>
          <w:sz w:val="22"/>
          <w:szCs w:val="22"/>
        </w:rPr>
        <w:t xml:space="preserve"> Dostane-li se kupující do prodlení s převzetím zboží delšího než </w:t>
      </w:r>
      <w:r w:rsidR="00BE21D2" w:rsidRPr="00721AF6">
        <w:rPr>
          <w:rFonts w:ascii="Aptos" w:hAnsi="Aptos" w:cs="Tahoma"/>
          <w:sz w:val="22"/>
          <w:szCs w:val="22"/>
          <w:highlight w:val="yellow"/>
        </w:rPr>
        <w:t>30</w:t>
      </w:r>
      <w:r w:rsidR="00BE21D2" w:rsidRPr="00721AF6">
        <w:rPr>
          <w:rFonts w:ascii="Aptos" w:hAnsi="Aptos" w:cs="Tahoma"/>
          <w:sz w:val="22"/>
          <w:szCs w:val="22"/>
        </w:rPr>
        <w:t xml:space="preserve"> dnů, je prodávající oprávněn od této smlouvy odstoupit.</w:t>
      </w:r>
    </w:p>
    <w:p w14:paraId="544A3DDC" w14:textId="77777777" w:rsidR="004166FB" w:rsidRPr="00721AF6" w:rsidRDefault="004166FB" w:rsidP="00280A79">
      <w:pPr>
        <w:pStyle w:val="1"/>
        <w:numPr>
          <w:ilvl w:val="0"/>
          <w:numId w:val="14"/>
        </w:numPr>
        <w:tabs>
          <w:tab w:val="clear" w:pos="1068"/>
          <w:tab w:val="left" w:pos="0"/>
          <w:tab w:val="num" w:pos="567"/>
        </w:tabs>
        <w:suppressAutoHyphens/>
        <w:autoSpaceDN/>
        <w:adjustRightInd/>
        <w:ind w:left="567" w:hanging="567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Smluvní pokuta je splatná do </w:t>
      </w:r>
      <w:r w:rsidR="00F17A7C" w:rsidRPr="00721AF6">
        <w:rPr>
          <w:rFonts w:ascii="Aptos" w:hAnsi="Aptos" w:cs="Tahoma"/>
          <w:sz w:val="22"/>
          <w:szCs w:val="22"/>
        </w:rPr>
        <w:t xml:space="preserve">30 </w:t>
      </w:r>
      <w:r w:rsidRPr="00721AF6">
        <w:rPr>
          <w:rFonts w:ascii="Aptos" w:hAnsi="Aptos" w:cs="Tahoma"/>
          <w:sz w:val="22"/>
          <w:szCs w:val="22"/>
        </w:rPr>
        <w:t>dn</w:t>
      </w:r>
      <w:r w:rsidR="004A09A1" w:rsidRPr="00721AF6">
        <w:rPr>
          <w:rFonts w:ascii="Aptos" w:hAnsi="Aptos" w:cs="Tahoma"/>
          <w:sz w:val="22"/>
          <w:szCs w:val="22"/>
        </w:rPr>
        <w:t>ů</w:t>
      </w:r>
      <w:r w:rsidRPr="00721AF6">
        <w:rPr>
          <w:rFonts w:ascii="Aptos" w:hAnsi="Aptos" w:cs="Tahoma"/>
          <w:sz w:val="22"/>
          <w:szCs w:val="22"/>
        </w:rPr>
        <w:t xml:space="preserve"> od</w:t>
      </w:r>
      <w:r w:rsidR="00F17A7C" w:rsidRPr="00721AF6">
        <w:rPr>
          <w:rFonts w:ascii="Aptos" w:hAnsi="Aptos" w:cs="Tahoma"/>
          <w:sz w:val="22"/>
          <w:szCs w:val="22"/>
        </w:rPr>
        <w:t>e</w:t>
      </w:r>
      <w:r w:rsidRPr="00721AF6">
        <w:rPr>
          <w:rFonts w:ascii="Aptos" w:hAnsi="Aptos" w:cs="Tahoma"/>
          <w:sz w:val="22"/>
          <w:szCs w:val="22"/>
        </w:rPr>
        <w:t xml:space="preserve"> </w:t>
      </w:r>
      <w:r w:rsidR="00F17A7C" w:rsidRPr="00721AF6">
        <w:rPr>
          <w:rFonts w:ascii="Aptos" w:hAnsi="Aptos" w:cs="Tahoma"/>
          <w:sz w:val="22"/>
          <w:szCs w:val="22"/>
        </w:rPr>
        <w:t>dne</w:t>
      </w:r>
      <w:r w:rsidRPr="00721AF6">
        <w:rPr>
          <w:rFonts w:ascii="Aptos" w:hAnsi="Aptos" w:cs="Tahoma"/>
          <w:sz w:val="22"/>
          <w:szCs w:val="22"/>
        </w:rPr>
        <w:t>, kdy byla povinné straně doručena písemná výzva k jejímu zaplacení oprávněnou stranou, a to na účet oprávněné strany uvedený v písemné výzvě.</w:t>
      </w:r>
      <w:r w:rsidR="00C34032" w:rsidRPr="00721AF6">
        <w:rPr>
          <w:rFonts w:ascii="Aptos" w:hAnsi="Aptos" w:cs="Tahoma"/>
          <w:sz w:val="22"/>
          <w:szCs w:val="22"/>
        </w:rPr>
        <w:t xml:space="preserve"> Ujednání o smluvní pokutě se nedotýká práva prodávajícího na náhradu škody.</w:t>
      </w:r>
    </w:p>
    <w:p w14:paraId="3F341356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 V</w:t>
      </w:r>
      <w:r w:rsidR="00274276" w:rsidRPr="00721AF6">
        <w:rPr>
          <w:rFonts w:ascii="Aptos" w:hAnsi="Aptos" w:cs="Tahoma"/>
          <w:b/>
          <w:sz w:val="22"/>
          <w:szCs w:val="22"/>
        </w:rPr>
        <w:t>I</w:t>
      </w:r>
      <w:r w:rsidRPr="00721AF6">
        <w:rPr>
          <w:rFonts w:ascii="Aptos" w:hAnsi="Aptos" w:cs="Tahoma"/>
          <w:b/>
          <w:sz w:val="22"/>
          <w:szCs w:val="22"/>
        </w:rPr>
        <w:t>.</w:t>
      </w:r>
    </w:p>
    <w:p w14:paraId="4BD6B218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Nebezpečí škody </w:t>
      </w:r>
      <w:r w:rsidR="00364DDC" w:rsidRPr="00721AF6">
        <w:rPr>
          <w:rFonts w:ascii="Aptos" w:hAnsi="Aptos" w:cs="Tahoma"/>
          <w:b/>
          <w:sz w:val="22"/>
          <w:szCs w:val="22"/>
        </w:rPr>
        <w:t xml:space="preserve">na </w:t>
      </w:r>
      <w:r w:rsidRPr="00721AF6">
        <w:rPr>
          <w:rFonts w:ascii="Aptos" w:hAnsi="Aptos" w:cs="Tahoma"/>
          <w:b/>
          <w:sz w:val="22"/>
          <w:szCs w:val="22"/>
        </w:rPr>
        <w:t>zboží</w:t>
      </w:r>
    </w:p>
    <w:p w14:paraId="067B131F" w14:textId="77777777" w:rsidR="00111E4C" w:rsidRPr="00721AF6" w:rsidRDefault="00111E4C">
      <w:pPr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§ </w:t>
      </w:r>
      <w:r w:rsidR="00274276" w:rsidRPr="00721AF6">
        <w:rPr>
          <w:rFonts w:ascii="Aptos" w:hAnsi="Aptos" w:cs="Tahoma"/>
          <w:b/>
          <w:sz w:val="22"/>
          <w:szCs w:val="22"/>
        </w:rPr>
        <w:t>8</w:t>
      </w:r>
    </w:p>
    <w:p w14:paraId="3A993BEB" w14:textId="77777777" w:rsidR="00111E4C" w:rsidRPr="00721AF6" w:rsidRDefault="00111E4C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Nebezpečí škody za zboží přechází na kupujícího v době převzetí zboží od prodávajícího.</w:t>
      </w:r>
      <w:r w:rsidR="00AF2172" w:rsidRPr="00721AF6">
        <w:rPr>
          <w:rFonts w:ascii="Aptos" w:hAnsi="Aptos" w:cs="Tahoma"/>
          <w:sz w:val="22"/>
          <w:szCs w:val="22"/>
        </w:rPr>
        <w:t xml:space="preserve"> V případě, že se kupující dostane do prodlení s převzetím zboží, přechází nebezpečí škody na kupujícího v</w:t>
      </w:r>
      <w:r w:rsidR="001F2AA0" w:rsidRPr="00721AF6">
        <w:rPr>
          <w:rFonts w:ascii="Aptos" w:hAnsi="Aptos" w:cs="Tahoma"/>
          <w:sz w:val="22"/>
          <w:szCs w:val="22"/>
        </w:rPr>
        <w:t> </w:t>
      </w:r>
      <w:r w:rsidR="00AF2172" w:rsidRPr="00721AF6">
        <w:rPr>
          <w:rFonts w:ascii="Aptos" w:hAnsi="Aptos" w:cs="Tahoma"/>
          <w:sz w:val="22"/>
          <w:szCs w:val="22"/>
        </w:rPr>
        <w:t>době</w:t>
      </w:r>
      <w:r w:rsidR="001F2AA0" w:rsidRPr="00721AF6">
        <w:rPr>
          <w:rFonts w:ascii="Aptos" w:hAnsi="Aptos" w:cs="Tahoma"/>
          <w:sz w:val="22"/>
          <w:szCs w:val="22"/>
        </w:rPr>
        <w:t>, kdy mu prodávající umožnil se zbožím nakládat.</w:t>
      </w:r>
    </w:p>
    <w:p w14:paraId="239C6DEE" w14:textId="77777777" w:rsidR="00111E4C" w:rsidRPr="00721AF6" w:rsidRDefault="00111E4C">
      <w:pPr>
        <w:pStyle w:val="Nadpis2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§ </w:t>
      </w:r>
      <w:r w:rsidR="00274276" w:rsidRPr="00721AF6">
        <w:rPr>
          <w:rFonts w:ascii="Aptos" w:hAnsi="Aptos" w:cs="Tahoma"/>
          <w:b/>
          <w:sz w:val="22"/>
          <w:szCs w:val="22"/>
        </w:rPr>
        <w:t>9</w:t>
      </w:r>
    </w:p>
    <w:p w14:paraId="433208D8" w14:textId="77777777" w:rsidR="003F7615" w:rsidRPr="00721AF6" w:rsidRDefault="00111E4C" w:rsidP="005F3ECB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Škoda na zboží, jež vznikla po přechodu jejího nebezpečí na kupujícího, nemá vliv na jeho povinnost zaplatit kupní cenu, ledaže kupující prokáže, že ke škodě na zboží došlo v</w:t>
      </w:r>
      <w:r w:rsidR="00274276" w:rsidRPr="00721AF6">
        <w:rPr>
          <w:rFonts w:ascii="Aptos" w:hAnsi="Aptos" w:cs="Tahoma"/>
          <w:sz w:val="22"/>
          <w:szCs w:val="22"/>
        </w:rPr>
        <w:t> </w:t>
      </w:r>
      <w:r w:rsidRPr="00721AF6">
        <w:rPr>
          <w:rFonts w:ascii="Aptos" w:hAnsi="Aptos" w:cs="Tahoma"/>
          <w:sz w:val="22"/>
          <w:szCs w:val="22"/>
        </w:rPr>
        <w:t>důsledku porušení povinností prodávajícího</w:t>
      </w:r>
      <w:r w:rsidR="00364DDC" w:rsidRPr="00721AF6">
        <w:rPr>
          <w:rFonts w:ascii="Aptos" w:hAnsi="Aptos" w:cs="Tahoma"/>
          <w:sz w:val="22"/>
          <w:szCs w:val="22"/>
        </w:rPr>
        <w:t>.</w:t>
      </w:r>
      <w:r w:rsidR="009478A8" w:rsidRPr="00721AF6">
        <w:rPr>
          <w:rFonts w:ascii="Aptos" w:hAnsi="Aptos" w:cs="Tahoma"/>
          <w:sz w:val="22"/>
          <w:szCs w:val="22"/>
        </w:rPr>
        <w:t xml:space="preserve"> </w:t>
      </w:r>
    </w:p>
    <w:p w14:paraId="718A27F3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 VI</w:t>
      </w:r>
      <w:r w:rsidR="00274276" w:rsidRPr="00721AF6">
        <w:rPr>
          <w:rFonts w:ascii="Aptos" w:hAnsi="Aptos" w:cs="Tahoma"/>
          <w:b/>
          <w:sz w:val="22"/>
          <w:szCs w:val="22"/>
        </w:rPr>
        <w:t>I</w:t>
      </w:r>
      <w:r w:rsidRPr="00721AF6">
        <w:rPr>
          <w:rFonts w:ascii="Aptos" w:hAnsi="Aptos" w:cs="Tahoma"/>
          <w:b/>
          <w:sz w:val="22"/>
          <w:szCs w:val="22"/>
        </w:rPr>
        <w:t>.</w:t>
      </w:r>
    </w:p>
    <w:p w14:paraId="5C2B7B2E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Nabytí vlastnického práva</w:t>
      </w:r>
    </w:p>
    <w:p w14:paraId="0B216EC1" w14:textId="77777777" w:rsidR="00111E4C" w:rsidRPr="00721AF6" w:rsidRDefault="00111E4C">
      <w:pPr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</w:t>
      </w:r>
      <w:r w:rsidR="00274276" w:rsidRPr="00721AF6">
        <w:rPr>
          <w:rFonts w:ascii="Aptos" w:hAnsi="Aptos" w:cs="Tahoma"/>
          <w:b/>
          <w:sz w:val="22"/>
          <w:szCs w:val="22"/>
        </w:rPr>
        <w:t>10</w:t>
      </w:r>
    </w:p>
    <w:p w14:paraId="1CA289D4" w14:textId="77777777" w:rsidR="005F3ECB" w:rsidRPr="00721AF6" w:rsidRDefault="00111E4C" w:rsidP="00364DDC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Kupující nabývá vlastnické právo ke zboží </w:t>
      </w:r>
      <w:r w:rsidR="0082106A" w:rsidRPr="00721AF6">
        <w:rPr>
          <w:rFonts w:ascii="Aptos" w:hAnsi="Aptos" w:cs="Tahoma"/>
          <w:sz w:val="22"/>
          <w:szCs w:val="22"/>
        </w:rPr>
        <w:t xml:space="preserve">úplným </w:t>
      </w:r>
      <w:r w:rsidRPr="00721AF6">
        <w:rPr>
          <w:rFonts w:ascii="Aptos" w:hAnsi="Aptos" w:cs="Tahoma"/>
          <w:sz w:val="22"/>
          <w:szCs w:val="22"/>
        </w:rPr>
        <w:t xml:space="preserve">zaplacením kupní ceny </w:t>
      </w:r>
      <w:r w:rsidR="00364DDC" w:rsidRPr="00721AF6">
        <w:rPr>
          <w:rFonts w:ascii="Aptos" w:hAnsi="Aptos" w:cs="Tahoma"/>
          <w:sz w:val="22"/>
          <w:szCs w:val="22"/>
        </w:rPr>
        <w:t xml:space="preserve">stanovené v čl. III § 4 </w:t>
      </w:r>
      <w:r w:rsidRPr="00721AF6">
        <w:rPr>
          <w:rFonts w:ascii="Aptos" w:hAnsi="Aptos" w:cs="Tahoma"/>
          <w:sz w:val="22"/>
          <w:szCs w:val="22"/>
        </w:rPr>
        <w:t xml:space="preserve">této smlouvy.  </w:t>
      </w:r>
      <w:r w:rsidR="003B3FD8" w:rsidRPr="00721AF6">
        <w:rPr>
          <w:rFonts w:ascii="Aptos" w:hAnsi="Aptos" w:cs="Tahoma"/>
          <w:sz w:val="22"/>
          <w:szCs w:val="22"/>
        </w:rPr>
        <w:t>Kupující je oprávněn zboží užívat ode dne převzetí zboží.</w:t>
      </w:r>
      <w:r w:rsidR="001808ED" w:rsidRPr="00721AF6">
        <w:rPr>
          <w:rFonts w:ascii="Aptos" w:hAnsi="Aptos" w:cs="Tahoma"/>
          <w:sz w:val="22"/>
          <w:szCs w:val="22"/>
        </w:rPr>
        <w:t xml:space="preserve"> </w:t>
      </w:r>
    </w:p>
    <w:p w14:paraId="228E47D5" w14:textId="77777777" w:rsidR="00111E4C" w:rsidRPr="00721AF6" w:rsidRDefault="0024639C" w:rsidP="004308BB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 VIII.</w:t>
      </w:r>
    </w:p>
    <w:p w14:paraId="47668A99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Záruka za jakost</w:t>
      </w:r>
    </w:p>
    <w:p w14:paraId="43DFEFB7" w14:textId="77777777" w:rsidR="0024639C" w:rsidRPr="00721AF6" w:rsidRDefault="0024639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§ 11</w:t>
      </w:r>
    </w:p>
    <w:p w14:paraId="00FC1B0C" w14:textId="77777777" w:rsidR="00111E4C" w:rsidRPr="00721AF6" w:rsidRDefault="00111E4C" w:rsidP="001F1F57">
      <w:pPr>
        <w:pStyle w:val="Zkladntext"/>
        <w:numPr>
          <w:ilvl w:val="0"/>
          <w:numId w:val="7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Zárukou za jakost zboží přejímá prodávající písemně závazek, že dodané zboží bude způsobilé </w:t>
      </w:r>
      <w:r w:rsidR="00622330" w:rsidRPr="00721AF6">
        <w:rPr>
          <w:rFonts w:ascii="Aptos" w:hAnsi="Aptos" w:cs="Tahoma"/>
          <w:sz w:val="22"/>
          <w:szCs w:val="22"/>
        </w:rPr>
        <w:t>k</w:t>
      </w:r>
      <w:r w:rsidR="00280A79" w:rsidRPr="00721AF6">
        <w:rPr>
          <w:rFonts w:ascii="Aptos" w:hAnsi="Aptos" w:cs="Tahoma"/>
          <w:sz w:val="22"/>
          <w:szCs w:val="22"/>
        </w:rPr>
        <w:t> </w:t>
      </w:r>
      <w:r w:rsidRPr="00721AF6">
        <w:rPr>
          <w:rFonts w:ascii="Aptos" w:hAnsi="Aptos" w:cs="Tahoma"/>
          <w:sz w:val="22"/>
          <w:szCs w:val="22"/>
        </w:rPr>
        <w:t xml:space="preserve">použití </w:t>
      </w:r>
      <w:r w:rsidR="00622330" w:rsidRPr="00721AF6">
        <w:rPr>
          <w:rFonts w:ascii="Aptos" w:hAnsi="Aptos" w:cs="Tahoma"/>
          <w:sz w:val="22"/>
          <w:szCs w:val="22"/>
        </w:rPr>
        <w:t>pro</w:t>
      </w:r>
      <w:r w:rsidRPr="00721AF6">
        <w:rPr>
          <w:rFonts w:ascii="Aptos" w:hAnsi="Aptos" w:cs="Tahoma"/>
          <w:sz w:val="22"/>
          <w:szCs w:val="22"/>
        </w:rPr>
        <w:t> obvykl</w:t>
      </w:r>
      <w:r w:rsidR="00622330" w:rsidRPr="00721AF6">
        <w:rPr>
          <w:rFonts w:ascii="Aptos" w:hAnsi="Aptos" w:cs="Tahoma"/>
          <w:sz w:val="22"/>
          <w:szCs w:val="22"/>
        </w:rPr>
        <w:t>ý</w:t>
      </w:r>
      <w:r w:rsidRPr="00721AF6">
        <w:rPr>
          <w:rFonts w:ascii="Aptos" w:hAnsi="Aptos" w:cs="Tahoma"/>
          <w:sz w:val="22"/>
          <w:szCs w:val="22"/>
        </w:rPr>
        <w:t xml:space="preserve"> účel nebo že si zachová smluvené, jinak obvy</w:t>
      </w:r>
      <w:r w:rsidR="006A2ED8" w:rsidRPr="00721AF6">
        <w:rPr>
          <w:rFonts w:ascii="Aptos" w:hAnsi="Aptos" w:cs="Tahoma"/>
          <w:sz w:val="22"/>
          <w:szCs w:val="22"/>
        </w:rPr>
        <w:t>klé vlastnosti</w:t>
      </w:r>
      <w:r w:rsidR="00BE2DED" w:rsidRPr="00721AF6">
        <w:rPr>
          <w:rFonts w:ascii="Aptos" w:hAnsi="Aptos" w:cs="Tahoma"/>
          <w:sz w:val="22"/>
          <w:szCs w:val="22"/>
        </w:rPr>
        <w:t>,</w:t>
      </w:r>
      <w:r w:rsidR="006A2ED8" w:rsidRPr="00721AF6">
        <w:rPr>
          <w:rFonts w:ascii="Aptos" w:hAnsi="Aptos" w:cs="Tahoma"/>
          <w:sz w:val="22"/>
          <w:szCs w:val="22"/>
        </w:rPr>
        <w:t xml:space="preserve"> a to </w:t>
      </w:r>
      <w:r w:rsidR="00BE2DED" w:rsidRPr="00721AF6">
        <w:rPr>
          <w:rFonts w:ascii="Aptos" w:hAnsi="Aptos" w:cs="Tahoma"/>
          <w:sz w:val="22"/>
          <w:szCs w:val="22"/>
        </w:rPr>
        <w:t>po</w:t>
      </w:r>
      <w:r w:rsidRPr="00721AF6">
        <w:rPr>
          <w:rFonts w:ascii="Aptos" w:hAnsi="Aptos" w:cs="Tahoma"/>
          <w:sz w:val="22"/>
          <w:szCs w:val="22"/>
        </w:rPr>
        <w:t xml:space="preserve"> </w:t>
      </w:r>
      <w:r w:rsidR="003B035A" w:rsidRPr="00721AF6">
        <w:rPr>
          <w:rFonts w:ascii="Aptos" w:hAnsi="Aptos" w:cs="Tahoma"/>
          <w:sz w:val="22"/>
          <w:szCs w:val="22"/>
        </w:rPr>
        <w:t>dob</w:t>
      </w:r>
      <w:r w:rsidR="00BE2DED" w:rsidRPr="00721AF6">
        <w:rPr>
          <w:rFonts w:ascii="Aptos" w:hAnsi="Aptos" w:cs="Tahoma"/>
          <w:sz w:val="22"/>
          <w:szCs w:val="22"/>
        </w:rPr>
        <w:t>u</w:t>
      </w:r>
      <w:r w:rsidR="005B6293" w:rsidRPr="00721AF6">
        <w:rPr>
          <w:rFonts w:ascii="Aptos" w:hAnsi="Aptos" w:cs="Tahoma"/>
          <w:sz w:val="22"/>
          <w:szCs w:val="22"/>
        </w:rPr>
        <w:t xml:space="preserve"> </w:t>
      </w:r>
      <w:r w:rsidR="0058148D" w:rsidRPr="00721AF6">
        <w:rPr>
          <w:rFonts w:ascii="Aptos" w:hAnsi="Aptos" w:cs="Tahoma"/>
          <w:sz w:val="22"/>
          <w:szCs w:val="22"/>
        </w:rPr>
        <w:t>12</w:t>
      </w:r>
      <w:r w:rsidR="006A2ED8" w:rsidRPr="00721AF6">
        <w:rPr>
          <w:rFonts w:ascii="Aptos" w:hAnsi="Aptos" w:cs="Tahoma"/>
          <w:sz w:val="22"/>
          <w:szCs w:val="22"/>
        </w:rPr>
        <w:t xml:space="preserve"> měsíců</w:t>
      </w:r>
      <w:r w:rsidR="00BE2DED" w:rsidRPr="00721AF6">
        <w:rPr>
          <w:rFonts w:ascii="Aptos" w:hAnsi="Aptos" w:cs="Tahoma"/>
          <w:sz w:val="22"/>
          <w:szCs w:val="22"/>
        </w:rPr>
        <w:t>.</w:t>
      </w:r>
    </w:p>
    <w:p w14:paraId="62A64D7C" w14:textId="77777777" w:rsidR="00111E4C" w:rsidRPr="00721AF6" w:rsidRDefault="00111E4C" w:rsidP="001F1F57">
      <w:pPr>
        <w:pStyle w:val="Zkladntext"/>
        <w:numPr>
          <w:ilvl w:val="0"/>
          <w:numId w:val="7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Převzetí závazku ze záruky může vyplynout z písemného prohlášení prodávajícího nebo z jím vystaveného záručního listu.</w:t>
      </w:r>
    </w:p>
    <w:p w14:paraId="20F77BBF" w14:textId="77777777" w:rsidR="00111E4C" w:rsidRPr="00721AF6" w:rsidRDefault="00111E4C" w:rsidP="001F1F57">
      <w:pPr>
        <w:pStyle w:val="Zkladntext"/>
        <w:numPr>
          <w:ilvl w:val="0"/>
          <w:numId w:val="7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Záruční doba začne běžet ode dne převzetí zboží v místě plnění</w:t>
      </w:r>
      <w:r w:rsidR="00BE2DED" w:rsidRPr="00721AF6">
        <w:rPr>
          <w:rFonts w:ascii="Aptos" w:hAnsi="Aptos" w:cs="Tahoma"/>
          <w:sz w:val="22"/>
          <w:szCs w:val="22"/>
        </w:rPr>
        <w:t xml:space="preserve"> stanoveném dle čl. IV § 6 této smlouvy</w:t>
      </w:r>
      <w:r w:rsidRPr="00721AF6">
        <w:rPr>
          <w:rFonts w:ascii="Aptos" w:hAnsi="Aptos" w:cs="Tahoma"/>
          <w:sz w:val="22"/>
          <w:szCs w:val="22"/>
        </w:rPr>
        <w:t>.</w:t>
      </w:r>
    </w:p>
    <w:p w14:paraId="51530A54" w14:textId="77777777" w:rsidR="00111E4C" w:rsidRPr="00721AF6" w:rsidRDefault="00111E4C" w:rsidP="001F1F57">
      <w:pPr>
        <w:pStyle w:val="Zkladntext"/>
        <w:numPr>
          <w:ilvl w:val="0"/>
          <w:numId w:val="7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Prodávající </w:t>
      </w:r>
      <w:r w:rsidR="003B035A" w:rsidRPr="00721AF6">
        <w:rPr>
          <w:rFonts w:ascii="Aptos" w:hAnsi="Aptos" w:cs="Tahoma"/>
          <w:sz w:val="22"/>
          <w:szCs w:val="22"/>
        </w:rPr>
        <w:t>potvrzuje, že</w:t>
      </w:r>
      <w:r w:rsidRPr="00721AF6">
        <w:rPr>
          <w:rFonts w:ascii="Aptos" w:hAnsi="Aptos" w:cs="Tahoma"/>
          <w:sz w:val="22"/>
          <w:szCs w:val="22"/>
        </w:rPr>
        <w:t xml:space="preserve"> dodané zboží vyhovuje podmínkám dle zvláštních předpisů a je schopné provozu pro daný účel a provozu na komunikacích v ČR.</w:t>
      </w:r>
    </w:p>
    <w:p w14:paraId="79C01E57" w14:textId="77777777" w:rsidR="00111E4C" w:rsidRPr="00721AF6" w:rsidRDefault="00111E4C" w:rsidP="005F3ECB">
      <w:pPr>
        <w:keepNext/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lastRenderedPageBreak/>
        <w:t xml:space="preserve">Čl. </w:t>
      </w:r>
      <w:r w:rsidR="0024639C" w:rsidRPr="00721AF6">
        <w:rPr>
          <w:rFonts w:ascii="Aptos" w:hAnsi="Aptos" w:cs="Tahoma"/>
          <w:b/>
          <w:sz w:val="22"/>
          <w:szCs w:val="22"/>
        </w:rPr>
        <w:t>IX</w:t>
      </w:r>
      <w:r w:rsidRPr="00721AF6">
        <w:rPr>
          <w:rFonts w:ascii="Aptos" w:hAnsi="Aptos" w:cs="Tahoma"/>
          <w:b/>
          <w:sz w:val="22"/>
          <w:szCs w:val="22"/>
        </w:rPr>
        <w:t>.</w:t>
      </w:r>
    </w:p>
    <w:p w14:paraId="5A58EA09" w14:textId="77777777" w:rsidR="00111E4C" w:rsidRPr="00721AF6" w:rsidRDefault="00111E4C" w:rsidP="005F3ECB">
      <w:pPr>
        <w:keepNext/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Odpovědnost za vady zboží</w:t>
      </w:r>
    </w:p>
    <w:p w14:paraId="201753FB" w14:textId="77777777" w:rsidR="00111E4C" w:rsidRPr="00721AF6" w:rsidRDefault="00111E4C" w:rsidP="005F3ECB">
      <w:pPr>
        <w:keepNext/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1</w:t>
      </w:r>
      <w:r w:rsidR="0024639C" w:rsidRPr="00721AF6">
        <w:rPr>
          <w:rFonts w:ascii="Aptos" w:hAnsi="Aptos" w:cs="Tahoma"/>
          <w:b/>
          <w:sz w:val="22"/>
          <w:szCs w:val="22"/>
        </w:rPr>
        <w:t>2</w:t>
      </w:r>
    </w:p>
    <w:p w14:paraId="39FD8F90" w14:textId="77777777" w:rsidR="00111E4C" w:rsidRPr="00721AF6" w:rsidRDefault="001F1F57" w:rsidP="005F3ECB">
      <w:pPr>
        <w:pStyle w:val="Zkladntext"/>
        <w:keepNext/>
        <w:numPr>
          <w:ilvl w:val="0"/>
          <w:numId w:val="8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</w:t>
      </w:r>
      <w:r w:rsidR="00111E4C" w:rsidRPr="00721AF6">
        <w:rPr>
          <w:rFonts w:ascii="Aptos" w:hAnsi="Aptos" w:cs="Tahoma"/>
          <w:sz w:val="22"/>
          <w:szCs w:val="22"/>
        </w:rPr>
        <w:t>rodávající odpovídá za vadu zboží, kterou má zboží v okamžiku, kdy přechází nebezpečí škody na zboží na kupujícího.</w:t>
      </w:r>
    </w:p>
    <w:p w14:paraId="4F7956D0" w14:textId="77777777" w:rsidR="00111E4C" w:rsidRPr="00721AF6" w:rsidRDefault="00111E4C" w:rsidP="001F1F57">
      <w:pPr>
        <w:pStyle w:val="Zkladntext"/>
        <w:numPr>
          <w:ilvl w:val="0"/>
          <w:numId w:val="8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Prodávající odpovídá za jakoukoliv vadu</w:t>
      </w:r>
      <w:r w:rsidR="00154C7C" w:rsidRPr="00721AF6">
        <w:rPr>
          <w:rFonts w:ascii="Aptos" w:hAnsi="Aptos" w:cs="Tahoma"/>
          <w:sz w:val="22"/>
          <w:szCs w:val="22"/>
        </w:rPr>
        <w:t>,</w:t>
      </w:r>
      <w:r w:rsidRPr="00721AF6">
        <w:rPr>
          <w:rFonts w:ascii="Aptos" w:hAnsi="Aptos" w:cs="Tahoma"/>
          <w:sz w:val="22"/>
          <w:szCs w:val="22"/>
        </w:rPr>
        <w:t xml:space="preserve"> jež vznikne po uvedené době, jestliže je způsobena porušením jeho povinností.</w:t>
      </w:r>
    </w:p>
    <w:p w14:paraId="7D0438AF" w14:textId="77777777" w:rsidR="00111E4C" w:rsidRPr="00721AF6" w:rsidRDefault="00111E4C">
      <w:pPr>
        <w:pStyle w:val="Nadpis2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§ 1</w:t>
      </w:r>
      <w:r w:rsidR="0024639C" w:rsidRPr="00721AF6">
        <w:rPr>
          <w:rFonts w:ascii="Aptos" w:hAnsi="Aptos" w:cs="Tahoma"/>
          <w:b/>
          <w:sz w:val="22"/>
          <w:szCs w:val="22"/>
        </w:rPr>
        <w:t>3</w:t>
      </w:r>
    </w:p>
    <w:p w14:paraId="25FF8A96" w14:textId="77777777" w:rsidR="001D7979" w:rsidRPr="00721AF6" w:rsidRDefault="00111E4C" w:rsidP="001D7979">
      <w:pPr>
        <w:pStyle w:val="Zkladntext"/>
        <w:numPr>
          <w:ilvl w:val="0"/>
          <w:numId w:val="13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Prodávající neodpovídá za případné následky</w:t>
      </w:r>
      <w:r w:rsidR="007D4503" w:rsidRPr="00721AF6">
        <w:rPr>
          <w:rFonts w:ascii="Aptos" w:hAnsi="Aptos" w:cs="Tahoma"/>
          <w:sz w:val="22"/>
          <w:szCs w:val="22"/>
        </w:rPr>
        <w:t xml:space="preserve"> (včetně vad)</w:t>
      </w:r>
      <w:r w:rsidRPr="00721AF6">
        <w:rPr>
          <w:rFonts w:ascii="Aptos" w:hAnsi="Aptos" w:cs="Tahoma"/>
          <w:sz w:val="22"/>
          <w:szCs w:val="22"/>
        </w:rPr>
        <w:t xml:space="preserve"> nebo škodu, způsobenou chybnou manipulací, skladováním nebo dopravou dodaného zboží ze strany kupujícího.</w:t>
      </w:r>
    </w:p>
    <w:p w14:paraId="57745D74" w14:textId="77777777" w:rsidR="001D7979" w:rsidRPr="00721AF6" w:rsidRDefault="001D7979" w:rsidP="001D7979">
      <w:pPr>
        <w:pStyle w:val="Zkladntext"/>
        <w:numPr>
          <w:ilvl w:val="0"/>
          <w:numId w:val="13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Vznikne-li kupujícímu (či třetí osobě) újma:</w:t>
      </w:r>
    </w:p>
    <w:p w14:paraId="2632177D" w14:textId="77777777" w:rsidR="001D7979" w:rsidRPr="00721AF6" w:rsidRDefault="001D7979" w:rsidP="001D7979">
      <w:pPr>
        <w:pStyle w:val="Zkladntext"/>
        <w:numPr>
          <w:ilvl w:val="1"/>
          <w:numId w:val="13"/>
        </w:numPr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z důvodu pozdního dodání zboží, a/nebo </w:t>
      </w:r>
    </w:p>
    <w:p w14:paraId="6ABBE2E9" w14:textId="77777777" w:rsidR="001D7979" w:rsidRPr="00721AF6" w:rsidRDefault="001D7979" w:rsidP="001D7979">
      <w:pPr>
        <w:pStyle w:val="Zkladntext"/>
        <w:numPr>
          <w:ilvl w:val="1"/>
          <w:numId w:val="13"/>
        </w:numPr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v souvislosti s vadou zboží, </w:t>
      </w:r>
    </w:p>
    <w:p w14:paraId="44FCEFF1" w14:textId="77777777" w:rsidR="001D7979" w:rsidRPr="00721AF6" w:rsidRDefault="001D7979" w:rsidP="005F3ECB">
      <w:pPr>
        <w:pStyle w:val="Zkladntext"/>
        <w:ind w:left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pak se strany dohodly na úplném vyloučení povinnosti prodávajícího k náhradě újmy způsobené kupujícímu (či třetí osobě) a současně se kupující v takových případech svého práva na náhradu újmy vzdává.</w:t>
      </w:r>
    </w:p>
    <w:p w14:paraId="368DCE96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</w:t>
      </w:r>
      <w:r w:rsidR="0024639C" w:rsidRPr="00721AF6">
        <w:rPr>
          <w:rFonts w:ascii="Aptos" w:hAnsi="Aptos" w:cs="Tahoma"/>
          <w:b/>
          <w:sz w:val="22"/>
          <w:szCs w:val="22"/>
        </w:rPr>
        <w:t xml:space="preserve"> X</w:t>
      </w:r>
      <w:r w:rsidRPr="00721AF6">
        <w:rPr>
          <w:rFonts w:ascii="Aptos" w:hAnsi="Aptos" w:cs="Tahoma"/>
          <w:b/>
          <w:sz w:val="22"/>
          <w:szCs w:val="22"/>
        </w:rPr>
        <w:t>.</w:t>
      </w:r>
    </w:p>
    <w:p w14:paraId="793B28C1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Reklamace</w:t>
      </w:r>
    </w:p>
    <w:p w14:paraId="6D977344" w14:textId="77777777" w:rsidR="00111E4C" w:rsidRPr="00721AF6" w:rsidRDefault="00111E4C" w:rsidP="00154C7C">
      <w:pPr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1</w:t>
      </w:r>
      <w:r w:rsidR="0024639C" w:rsidRPr="00721AF6">
        <w:rPr>
          <w:rFonts w:ascii="Aptos" w:hAnsi="Aptos" w:cs="Tahoma"/>
          <w:b/>
          <w:sz w:val="22"/>
          <w:szCs w:val="22"/>
        </w:rPr>
        <w:t>4</w:t>
      </w:r>
    </w:p>
    <w:p w14:paraId="662DDAFB" w14:textId="77777777" w:rsidR="00111E4C" w:rsidRPr="00721AF6" w:rsidRDefault="00111E4C" w:rsidP="001F1F57">
      <w:pPr>
        <w:numPr>
          <w:ilvl w:val="0"/>
          <w:numId w:val="9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Kupující je povinen podat prodávajícímu zprávu o zjištěných vadách zboží</w:t>
      </w:r>
      <w:r w:rsidR="001D7979" w:rsidRPr="00721AF6">
        <w:rPr>
          <w:rFonts w:ascii="Aptos" w:hAnsi="Aptos" w:cs="Tahoma"/>
          <w:sz w:val="22"/>
          <w:szCs w:val="22"/>
        </w:rPr>
        <w:t xml:space="preserve"> bez zbytečného odkladu po tom, co ji mohl při včasné prohlídce a dostatečné péči zjistit</w:t>
      </w:r>
      <w:r w:rsidRPr="00721AF6">
        <w:rPr>
          <w:rFonts w:ascii="Aptos" w:hAnsi="Aptos" w:cs="Tahoma"/>
          <w:sz w:val="22"/>
          <w:szCs w:val="22"/>
        </w:rPr>
        <w:t xml:space="preserve"> </w:t>
      </w:r>
      <w:r w:rsidR="00154C7C" w:rsidRPr="00721AF6">
        <w:rPr>
          <w:rFonts w:ascii="Aptos" w:hAnsi="Aptos" w:cs="Tahoma"/>
          <w:sz w:val="22"/>
          <w:szCs w:val="22"/>
        </w:rPr>
        <w:t>(</w:t>
      </w:r>
      <w:r w:rsidRPr="00721AF6">
        <w:rPr>
          <w:rFonts w:ascii="Aptos" w:hAnsi="Aptos" w:cs="Tahoma"/>
          <w:sz w:val="22"/>
          <w:szCs w:val="22"/>
        </w:rPr>
        <w:t xml:space="preserve">dále </w:t>
      </w:r>
      <w:r w:rsidR="00154C7C" w:rsidRPr="00721AF6">
        <w:rPr>
          <w:rFonts w:ascii="Aptos" w:hAnsi="Aptos" w:cs="Tahoma"/>
          <w:sz w:val="22"/>
          <w:szCs w:val="22"/>
        </w:rPr>
        <w:t>jen „</w:t>
      </w:r>
      <w:r w:rsidRPr="00721AF6">
        <w:rPr>
          <w:rFonts w:ascii="Aptos" w:hAnsi="Aptos" w:cs="Tahoma"/>
          <w:sz w:val="22"/>
          <w:szCs w:val="22"/>
        </w:rPr>
        <w:t>reklam</w:t>
      </w:r>
      <w:r w:rsidR="00154C7C" w:rsidRPr="00721AF6">
        <w:rPr>
          <w:rFonts w:ascii="Aptos" w:hAnsi="Aptos" w:cs="Tahoma"/>
          <w:sz w:val="22"/>
          <w:szCs w:val="22"/>
        </w:rPr>
        <w:t>ace“)</w:t>
      </w:r>
      <w:r w:rsidRPr="00721AF6">
        <w:rPr>
          <w:rFonts w:ascii="Aptos" w:hAnsi="Aptos" w:cs="Tahoma"/>
          <w:sz w:val="22"/>
          <w:szCs w:val="22"/>
        </w:rPr>
        <w:t>.</w:t>
      </w:r>
    </w:p>
    <w:p w14:paraId="0836C2F4" w14:textId="77777777" w:rsidR="00111E4C" w:rsidRPr="00721AF6" w:rsidRDefault="00111E4C" w:rsidP="001F1F57">
      <w:pPr>
        <w:pStyle w:val="Seznam"/>
        <w:numPr>
          <w:ilvl w:val="0"/>
          <w:numId w:val="9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Reklamace musí mít písemnou formu a musí obsahovat tyto základní náležitosti:</w:t>
      </w:r>
    </w:p>
    <w:p w14:paraId="37E1B01B" w14:textId="77777777" w:rsidR="00111E4C" w:rsidRPr="00721AF6" w:rsidRDefault="00111E4C" w:rsidP="001F1F57">
      <w:pPr>
        <w:pStyle w:val="Seznam"/>
        <w:numPr>
          <w:ilvl w:val="1"/>
          <w:numId w:val="9"/>
        </w:numPr>
        <w:spacing w:after="60"/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označení vadného zboží s uvedením množství vadného zboží</w:t>
      </w:r>
    </w:p>
    <w:p w14:paraId="682DCEC1" w14:textId="77777777" w:rsidR="00111E4C" w:rsidRPr="00721AF6" w:rsidRDefault="00111E4C" w:rsidP="001F1F57">
      <w:pPr>
        <w:pStyle w:val="Seznam"/>
        <w:numPr>
          <w:ilvl w:val="1"/>
          <w:numId w:val="9"/>
        </w:numPr>
        <w:spacing w:after="60"/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druh a rozsah vad</w:t>
      </w:r>
    </w:p>
    <w:p w14:paraId="40619EE0" w14:textId="77777777" w:rsidR="00111E4C" w:rsidRPr="00721AF6" w:rsidRDefault="00731936" w:rsidP="00731936">
      <w:pPr>
        <w:pStyle w:val="Seznam"/>
        <w:numPr>
          <w:ilvl w:val="1"/>
          <w:numId w:val="9"/>
        </w:numPr>
        <w:spacing w:after="60"/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        </w:t>
      </w:r>
      <w:r w:rsidR="00111E4C" w:rsidRPr="00721AF6">
        <w:rPr>
          <w:rFonts w:ascii="Aptos" w:hAnsi="Aptos" w:cs="Tahoma"/>
          <w:sz w:val="22"/>
          <w:szCs w:val="22"/>
        </w:rPr>
        <w:t>datum převzetí zboží</w:t>
      </w:r>
    </w:p>
    <w:p w14:paraId="7C18CC44" w14:textId="77777777" w:rsidR="00111E4C" w:rsidRPr="00721AF6" w:rsidRDefault="00111E4C" w:rsidP="001F1F57">
      <w:pPr>
        <w:pStyle w:val="Seznam"/>
        <w:numPr>
          <w:ilvl w:val="1"/>
          <w:numId w:val="9"/>
        </w:numPr>
        <w:spacing w:after="60"/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datum uplatnění reklamace a podpis kupujícího</w:t>
      </w:r>
    </w:p>
    <w:p w14:paraId="5E614530" w14:textId="77777777" w:rsidR="00111E4C" w:rsidRPr="00721AF6" w:rsidRDefault="001F1F57" w:rsidP="001F1F57">
      <w:pPr>
        <w:pStyle w:val="Seznam"/>
        <w:numPr>
          <w:ilvl w:val="1"/>
          <w:numId w:val="9"/>
        </w:numPr>
        <w:spacing w:after="60"/>
        <w:ind w:left="1134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j</w:t>
      </w:r>
      <w:r w:rsidR="00111E4C" w:rsidRPr="00721AF6">
        <w:rPr>
          <w:rFonts w:ascii="Aptos" w:hAnsi="Aptos" w:cs="Tahoma"/>
          <w:sz w:val="22"/>
          <w:szCs w:val="22"/>
        </w:rPr>
        <w:t>aký způsob odstranění požaduje kupující</w:t>
      </w:r>
    </w:p>
    <w:p w14:paraId="54A81F46" w14:textId="77777777" w:rsidR="00111E4C" w:rsidRPr="00721AF6" w:rsidRDefault="00111E4C" w:rsidP="001F1F57">
      <w:pPr>
        <w:pStyle w:val="Zkladntext"/>
        <w:numPr>
          <w:ilvl w:val="0"/>
          <w:numId w:val="9"/>
        </w:numPr>
        <w:ind w:left="567" w:hanging="567"/>
        <w:jc w:val="both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Prodávající </w:t>
      </w:r>
      <w:r w:rsidR="00FF31A1" w:rsidRPr="00721AF6">
        <w:rPr>
          <w:rFonts w:ascii="Aptos" w:hAnsi="Aptos" w:cs="Tahoma"/>
          <w:sz w:val="22"/>
          <w:szCs w:val="22"/>
        </w:rPr>
        <w:t>nastoupí na záruční opravu max. druhý pracovní den</w:t>
      </w:r>
      <w:r w:rsidRPr="00721AF6">
        <w:rPr>
          <w:rFonts w:ascii="Aptos" w:hAnsi="Aptos" w:cs="Tahoma"/>
          <w:sz w:val="22"/>
          <w:szCs w:val="22"/>
        </w:rPr>
        <w:t xml:space="preserve"> po termínu obdržení </w:t>
      </w:r>
      <w:r w:rsidR="00FF31A1" w:rsidRPr="00721AF6">
        <w:rPr>
          <w:rFonts w:ascii="Aptos" w:hAnsi="Aptos" w:cs="Tahoma"/>
          <w:sz w:val="22"/>
          <w:szCs w:val="22"/>
        </w:rPr>
        <w:t>výzvy kupujícího.</w:t>
      </w:r>
    </w:p>
    <w:p w14:paraId="50C49C4B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Čl. X</w:t>
      </w:r>
      <w:r w:rsidR="0024639C" w:rsidRPr="00721AF6">
        <w:rPr>
          <w:rFonts w:ascii="Aptos" w:hAnsi="Aptos" w:cs="Tahoma"/>
          <w:b/>
          <w:sz w:val="22"/>
          <w:szCs w:val="22"/>
        </w:rPr>
        <w:t>I</w:t>
      </w:r>
      <w:r w:rsidRPr="00721AF6">
        <w:rPr>
          <w:rFonts w:ascii="Aptos" w:hAnsi="Aptos" w:cs="Tahoma"/>
          <w:b/>
          <w:sz w:val="22"/>
          <w:szCs w:val="22"/>
        </w:rPr>
        <w:t>.</w:t>
      </w:r>
    </w:p>
    <w:p w14:paraId="21ACB740" w14:textId="77777777" w:rsidR="00111E4C" w:rsidRPr="00721AF6" w:rsidRDefault="00111E4C">
      <w:pPr>
        <w:pStyle w:val="Nadpis4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 Právní vady zboží</w:t>
      </w:r>
    </w:p>
    <w:p w14:paraId="79FEC918" w14:textId="77777777" w:rsidR="00111E4C" w:rsidRPr="00721AF6" w:rsidRDefault="00111E4C">
      <w:pPr>
        <w:spacing w:before="120"/>
        <w:jc w:val="center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1</w:t>
      </w:r>
      <w:r w:rsidR="0024639C" w:rsidRPr="00721AF6">
        <w:rPr>
          <w:rFonts w:ascii="Aptos" w:hAnsi="Aptos" w:cs="Tahoma"/>
          <w:b/>
          <w:sz w:val="22"/>
          <w:szCs w:val="22"/>
        </w:rPr>
        <w:t>5</w:t>
      </w:r>
    </w:p>
    <w:p w14:paraId="3E759C6C" w14:textId="77777777" w:rsidR="00111E4C" w:rsidRPr="00721AF6" w:rsidRDefault="00111E4C">
      <w:pPr>
        <w:pStyle w:val="Zkladntext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Prodávající </w:t>
      </w:r>
      <w:r w:rsidR="00C34032" w:rsidRPr="00721AF6">
        <w:rPr>
          <w:rFonts w:ascii="Aptos" w:hAnsi="Aptos" w:cs="Tahoma"/>
          <w:sz w:val="22"/>
          <w:szCs w:val="22"/>
        </w:rPr>
        <w:t>prohlašuje</w:t>
      </w:r>
      <w:r w:rsidRPr="00721AF6">
        <w:rPr>
          <w:rFonts w:ascii="Aptos" w:hAnsi="Aptos" w:cs="Tahoma"/>
          <w:sz w:val="22"/>
          <w:szCs w:val="22"/>
        </w:rPr>
        <w:t>,</w:t>
      </w:r>
      <w:r w:rsidR="0024639C" w:rsidRPr="00721AF6">
        <w:rPr>
          <w:rFonts w:ascii="Aptos" w:hAnsi="Aptos" w:cs="Tahoma"/>
          <w:sz w:val="22"/>
          <w:szCs w:val="22"/>
        </w:rPr>
        <w:t xml:space="preserve"> </w:t>
      </w:r>
      <w:r w:rsidRPr="00721AF6">
        <w:rPr>
          <w:rFonts w:ascii="Aptos" w:hAnsi="Aptos" w:cs="Tahoma"/>
          <w:sz w:val="22"/>
          <w:szCs w:val="22"/>
        </w:rPr>
        <w:t>že na zboží neváznou žádná práva třetích osob</w:t>
      </w:r>
      <w:r w:rsidR="00F011E0" w:rsidRPr="00721AF6">
        <w:rPr>
          <w:rFonts w:ascii="Aptos" w:hAnsi="Aptos" w:cs="Tahoma"/>
          <w:sz w:val="22"/>
          <w:szCs w:val="22"/>
        </w:rPr>
        <w:t>.</w:t>
      </w:r>
    </w:p>
    <w:p w14:paraId="40FEBB11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Čl. X</w:t>
      </w:r>
      <w:r w:rsidR="0024639C" w:rsidRPr="00721AF6">
        <w:rPr>
          <w:rFonts w:ascii="Aptos" w:hAnsi="Aptos" w:cs="Tahoma"/>
          <w:b/>
          <w:sz w:val="22"/>
          <w:szCs w:val="22"/>
        </w:rPr>
        <w:t>II</w:t>
      </w:r>
      <w:r w:rsidRPr="00721AF6">
        <w:rPr>
          <w:rFonts w:ascii="Aptos" w:hAnsi="Aptos" w:cs="Tahoma"/>
          <w:b/>
          <w:sz w:val="22"/>
          <w:szCs w:val="22"/>
        </w:rPr>
        <w:t>.</w:t>
      </w:r>
    </w:p>
    <w:p w14:paraId="075B613B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Závěrečná ustanovení</w:t>
      </w:r>
    </w:p>
    <w:p w14:paraId="57ADD70B" w14:textId="77777777" w:rsidR="00111E4C" w:rsidRPr="00721AF6" w:rsidRDefault="00111E4C">
      <w:pPr>
        <w:spacing w:before="120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 xml:space="preserve"> § 1</w:t>
      </w:r>
      <w:r w:rsidR="0024639C" w:rsidRPr="00721AF6">
        <w:rPr>
          <w:rFonts w:ascii="Aptos" w:hAnsi="Aptos" w:cs="Tahoma"/>
          <w:b/>
          <w:sz w:val="22"/>
          <w:szCs w:val="22"/>
        </w:rPr>
        <w:t>6</w:t>
      </w:r>
    </w:p>
    <w:p w14:paraId="431FAD31" w14:textId="77777777" w:rsidR="00111E4C" w:rsidRPr="00721AF6" w:rsidRDefault="00111E4C" w:rsidP="00731936">
      <w:pPr>
        <w:pStyle w:val="Zkladntext"/>
        <w:numPr>
          <w:ilvl w:val="0"/>
          <w:numId w:val="11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 xml:space="preserve">Smlouva nabývá účinnosti dnem podpisu </w:t>
      </w:r>
      <w:r w:rsidR="00F011E0" w:rsidRPr="00721AF6">
        <w:rPr>
          <w:rFonts w:ascii="Aptos" w:hAnsi="Aptos" w:cs="Tahoma"/>
          <w:sz w:val="22"/>
          <w:szCs w:val="22"/>
        </w:rPr>
        <w:t xml:space="preserve">oběma smluvními </w:t>
      </w:r>
      <w:r w:rsidRPr="00721AF6">
        <w:rPr>
          <w:rFonts w:ascii="Aptos" w:hAnsi="Aptos" w:cs="Tahoma"/>
          <w:sz w:val="22"/>
          <w:szCs w:val="22"/>
        </w:rPr>
        <w:t>stran</w:t>
      </w:r>
      <w:r w:rsidR="00F011E0" w:rsidRPr="00721AF6">
        <w:rPr>
          <w:rFonts w:ascii="Aptos" w:hAnsi="Aptos" w:cs="Tahoma"/>
          <w:sz w:val="22"/>
          <w:szCs w:val="22"/>
        </w:rPr>
        <w:t>ami</w:t>
      </w:r>
      <w:r w:rsidRPr="00721AF6">
        <w:rPr>
          <w:rFonts w:ascii="Aptos" w:hAnsi="Aptos" w:cs="Tahoma"/>
          <w:sz w:val="22"/>
          <w:szCs w:val="22"/>
        </w:rPr>
        <w:t>.</w:t>
      </w:r>
    </w:p>
    <w:p w14:paraId="314415BB" w14:textId="77777777" w:rsidR="00111E4C" w:rsidRPr="00721AF6" w:rsidRDefault="00111E4C" w:rsidP="00731936">
      <w:pPr>
        <w:pStyle w:val="Zkladntext"/>
        <w:numPr>
          <w:ilvl w:val="0"/>
          <w:numId w:val="11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Smlouva je vyhotovena ve dvou vyhotoveních, z nichž každá smluvní strana obdrží po jednom vyhotovení.</w:t>
      </w:r>
    </w:p>
    <w:p w14:paraId="1C02741D" w14:textId="77777777" w:rsidR="00111E4C" w:rsidRPr="00721AF6" w:rsidRDefault="00111E4C" w:rsidP="00731936">
      <w:pPr>
        <w:pStyle w:val="Zkladntext"/>
        <w:numPr>
          <w:ilvl w:val="0"/>
          <w:numId w:val="11"/>
        </w:numPr>
        <w:spacing w:after="60"/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lastRenderedPageBreak/>
        <w:t>Pokud podle této smlouvy je nutno něco doručovat nebo vzájemně se informovat, platí za komunikační styk zpráva prostřednictvím korespondence nebo faxu. V případě, že je zpráva zasílaná příjemci faxem, má se za to, že tato zpráva mu byla doručena v den pracovní následující po úspěšném faxovém odeslání zprávy, pokud adresát odesílatele vyrozuměl o</w:t>
      </w:r>
      <w:r w:rsidR="00B9480B" w:rsidRPr="00721AF6">
        <w:rPr>
          <w:rFonts w:ascii="Aptos" w:hAnsi="Aptos" w:cs="Tahoma"/>
          <w:sz w:val="22"/>
          <w:szCs w:val="22"/>
        </w:rPr>
        <w:t> </w:t>
      </w:r>
      <w:r w:rsidRPr="00721AF6">
        <w:rPr>
          <w:rFonts w:ascii="Aptos" w:hAnsi="Aptos" w:cs="Tahoma"/>
          <w:sz w:val="22"/>
          <w:szCs w:val="22"/>
        </w:rPr>
        <w:t>úspěšném faxovém spojení.</w:t>
      </w:r>
    </w:p>
    <w:p w14:paraId="252D3376" w14:textId="77777777" w:rsidR="00111E4C" w:rsidRPr="00721AF6" w:rsidRDefault="00111E4C" w:rsidP="00731936">
      <w:pPr>
        <w:pStyle w:val="Zkladntext"/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Stanovuje se oboustranná povinnost smluvních stran potvrzovat důležité telefonické ujednání způsobem popsaným v odstavci 3 tohoto paragrafu.</w:t>
      </w:r>
    </w:p>
    <w:p w14:paraId="521BEED0" w14:textId="77777777" w:rsidR="00DA4A10" w:rsidRPr="00E55CA6" w:rsidRDefault="00DA4A10" w:rsidP="00313D44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Zánik smlouvy se nijak nedotýká nároků smluvních stran vzniklých před jejím zánikem ani těch ustanovení smlouvy, u nichž to vyplývá z povahy věci, přičemž taková ujednání zůstanou v</w:t>
      </w:r>
      <w:r w:rsidR="00B9480B" w:rsidRPr="00721AF6">
        <w:rPr>
          <w:rFonts w:ascii="Aptos" w:hAnsi="Aptos" w:cs="Tahoma"/>
          <w:sz w:val="22"/>
          <w:szCs w:val="22"/>
        </w:rPr>
        <w:t> </w:t>
      </w:r>
      <w:r w:rsidRPr="00721AF6">
        <w:rPr>
          <w:rFonts w:ascii="Aptos" w:hAnsi="Aptos" w:cs="Tahoma"/>
          <w:sz w:val="22"/>
          <w:szCs w:val="22"/>
        </w:rPr>
        <w:t xml:space="preserve">platnosti i po ukončení smlouvy (zejména právo na úhradu smluvních pokut a </w:t>
      </w:r>
      <w:r w:rsidRPr="00E55CA6">
        <w:rPr>
          <w:rFonts w:ascii="Aptos" w:hAnsi="Aptos" w:cs="Tahoma"/>
          <w:sz w:val="22"/>
          <w:szCs w:val="22"/>
        </w:rPr>
        <w:t>náhrady škody).</w:t>
      </w:r>
    </w:p>
    <w:p w14:paraId="14A57D34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 xml:space="preserve">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 uveřejněním svých osobních údajů obsažených ve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objednatel, který zároveň zajistí, aby informace o uveřejnění smlouvy byla zaslána zhotoviteli na e-mail. </w:t>
      </w:r>
    </w:p>
    <w:p w14:paraId="2BC0ECFD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Smlouva nabývá účinnosti dnem, kdy Domov sociálních služeb Meziboří, p. o. uveřejní smlouvu v informačním systému registru smluv.</w:t>
      </w:r>
    </w:p>
    <w:p w14:paraId="2350691F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Veškeré písemnosti doručované dle této smlouvy se doručují na adresu smluvních stran uvedenou v čl. I této smlouvy, pokud smluvní strana neoznámí druhé smluvní straně jinou adresu nejméně tři pracovní dny před odesláním písemnosti. Komunikace dle této smlouvy může probíhat písemně i prostředky elektronické pošty na adresy uvedené v záhlaví smlouvy či za tímto účelem zvlášť písemně sdělené.</w:t>
      </w:r>
    </w:p>
    <w:p w14:paraId="5EDDA17A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7788AFA4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51C71D1D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</w:p>
    <w:p w14:paraId="5EB4C929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 xml:space="preserve">Zpracovatel se v rámci procesu zpracování osobních dat při naplňování smluvně dohodnutých činností zavazuje k přijmutí všech potřebných technických a organizačních opatření, která zajistí dodržování výše uvedeného nařízení GDPR. V případě porušení nařízení GDPR je zpracovatel povinen neprodleně o stavu věci informovat poskytovatele dat a přijmout patřičná nápravná opatření. </w:t>
      </w:r>
    </w:p>
    <w:p w14:paraId="58960BC0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 xml:space="preserve">Na základě § 118b a § 118g odst. 3 a 4 zákona č. 304/2013 Sb., zákon o veřejných rejstřících právnických a fyzických osob bude Domov sociálních služeb Meziboří, příspěvková </w:t>
      </w:r>
      <w:r w:rsidRPr="00E55CA6">
        <w:rPr>
          <w:rFonts w:ascii="Aptos" w:hAnsi="Aptos" w:cs="Tahoma"/>
          <w:sz w:val="22"/>
          <w:szCs w:val="22"/>
        </w:rPr>
        <w:lastRenderedPageBreak/>
        <w:t>organizace žádat Ministerstvo spravedlnosti o výpis z evidence skutečných majitelů o ověření skutečného majitele Zhotovitele.</w:t>
      </w:r>
    </w:p>
    <w:p w14:paraId="0F4DA722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</w:p>
    <w:p w14:paraId="311189C9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 xml:space="preserve">Prodávající čestně prohlašuje, že: </w:t>
      </w:r>
    </w:p>
    <w:p w14:paraId="08DFB3F9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nebyl v zemi svého sídla v posledních 5 letech přede dnem podání nabídky pravomocně odsouzen pro trestný čin uvedený v příloze č. 3 k zákonu nebo obdobný trestný čin podle právního řádu země sídla dodavatele; k zahlazeným odsouzením se 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 tak každý člen statutárního orgánu této právnické osoby a také osoba zastupující tuto právnickou osobu v statutárním orgánu dodavatele.</w:t>
      </w:r>
    </w:p>
    <w:p w14:paraId="090803AB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Podává-li nabídku či žádost o účast pobočka závodu zahraniční právnické osoby, musí výše uvedené podmínky splňovat tato právnická osoba a vedoucí pobočky závodu.</w:t>
      </w:r>
    </w:p>
    <w:p w14:paraId="1381710B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Podává-li nabídku či žádost o účast pobočka závodu české právnické osoby, musí výše uvedené podmínky splňovat vedle výše uvedených osob rovněž vedoucí pobočky.</w:t>
      </w:r>
    </w:p>
    <w:p w14:paraId="67DA7621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nemá v České republice nebo v zemi svého sídla v evidenci daní zachycen splatný daňový nedoplatek,</w:t>
      </w:r>
    </w:p>
    <w:p w14:paraId="42F2C69A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6B9CA06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50883E57" w14:textId="77777777" w:rsidR="00323267" w:rsidRPr="00E55CA6" w:rsidRDefault="00323267" w:rsidP="00323267">
      <w:pPr>
        <w:numPr>
          <w:ilvl w:val="0"/>
          <w:numId w:val="11"/>
        </w:numPr>
        <w:ind w:left="567" w:hanging="567"/>
        <w:jc w:val="both"/>
        <w:rPr>
          <w:rFonts w:ascii="Aptos" w:hAnsi="Aptos" w:cs="Tahoma"/>
          <w:sz w:val="22"/>
          <w:szCs w:val="22"/>
        </w:rPr>
      </w:pPr>
      <w:r w:rsidRPr="00E55CA6">
        <w:rPr>
          <w:rFonts w:ascii="Aptos" w:hAnsi="Aptos" w:cs="Tahoma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5CC7AAE" w14:textId="77777777" w:rsidR="00323267" w:rsidRPr="00721AF6" w:rsidRDefault="00323267" w:rsidP="00323267">
      <w:pPr>
        <w:ind w:left="567"/>
        <w:jc w:val="both"/>
        <w:rPr>
          <w:rFonts w:ascii="Aptos" w:hAnsi="Aptos" w:cs="Tahoma"/>
          <w:sz w:val="22"/>
          <w:szCs w:val="22"/>
        </w:rPr>
      </w:pPr>
    </w:p>
    <w:p w14:paraId="608B2E57" w14:textId="77777777" w:rsidR="00111E4C" w:rsidRPr="00721AF6" w:rsidRDefault="00111E4C">
      <w:pPr>
        <w:pStyle w:val="Nadpis2"/>
        <w:jc w:val="center"/>
        <w:rPr>
          <w:rFonts w:ascii="Aptos" w:hAnsi="Aptos" w:cs="Tahoma"/>
          <w:b/>
          <w:sz w:val="22"/>
          <w:szCs w:val="22"/>
        </w:rPr>
      </w:pPr>
      <w:r w:rsidRPr="00721AF6">
        <w:rPr>
          <w:rFonts w:ascii="Aptos" w:hAnsi="Aptos" w:cs="Tahoma"/>
          <w:b/>
          <w:sz w:val="22"/>
          <w:szCs w:val="22"/>
        </w:rPr>
        <w:t>§ 1</w:t>
      </w:r>
      <w:r w:rsidR="0024639C" w:rsidRPr="00721AF6">
        <w:rPr>
          <w:rFonts w:ascii="Aptos" w:hAnsi="Aptos" w:cs="Tahoma"/>
          <w:b/>
          <w:sz w:val="22"/>
          <w:szCs w:val="22"/>
        </w:rPr>
        <w:t>7</w:t>
      </w:r>
    </w:p>
    <w:p w14:paraId="567DA43C" w14:textId="77777777" w:rsidR="0024639C" w:rsidRPr="00721AF6" w:rsidRDefault="00111E4C" w:rsidP="00731936">
      <w:pPr>
        <w:pStyle w:val="Seznamsodrkami2"/>
        <w:rPr>
          <w:rFonts w:ascii="Aptos" w:hAnsi="Aptos" w:cs="Calibri"/>
          <w:sz w:val="22"/>
          <w:szCs w:val="22"/>
        </w:rPr>
      </w:pPr>
      <w:r w:rsidRPr="00721AF6">
        <w:rPr>
          <w:rFonts w:ascii="Aptos" w:hAnsi="Aptos" w:cs="Calibri"/>
          <w:sz w:val="22"/>
          <w:szCs w:val="22"/>
        </w:rPr>
        <w:t>Změny a dodatky této smlouvy vyžadují písemnou formu.</w:t>
      </w:r>
    </w:p>
    <w:p w14:paraId="2D126977" w14:textId="77777777" w:rsidR="00111E4C" w:rsidRPr="00721AF6" w:rsidRDefault="009478A8" w:rsidP="00731936">
      <w:pPr>
        <w:pStyle w:val="Seznamsodrkami2"/>
        <w:rPr>
          <w:rFonts w:ascii="Aptos" w:hAnsi="Aptos"/>
        </w:rPr>
      </w:pPr>
      <w:r w:rsidRPr="00721AF6">
        <w:rPr>
          <w:rFonts w:ascii="Aptos" w:hAnsi="Aptos" w:cs="Calibri"/>
          <w:sz w:val="22"/>
          <w:szCs w:val="22"/>
        </w:rPr>
        <w:t xml:space="preserve">Otázky </w:t>
      </w:r>
      <w:r w:rsidR="00111E4C" w:rsidRPr="00721AF6">
        <w:rPr>
          <w:rFonts w:ascii="Aptos" w:hAnsi="Aptos" w:cs="Calibri"/>
          <w:sz w:val="22"/>
          <w:szCs w:val="22"/>
        </w:rPr>
        <w:t>neupravené tou</w:t>
      </w:r>
      <w:r w:rsidR="009C3979" w:rsidRPr="00721AF6">
        <w:rPr>
          <w:rFonts w:ascii="Aptos" w:hAnsi="Aptos" w:cs="Calibri"/>
          <w:sz w:val="22"/>
          <w:szCs w:val="22"/>
        </w:rPr>
        <w:t xml:space="preserve">to smlouvou se </w:t>
      </w:r>
      <w:r w:rsidRPr="00721AF6">
        <w:rPr>
          <w:rFonts w:ascii="Aptos" w:hAnsi="Aptos" w:cs="Calibri"/>
          <w:sz w:val="22"/>
          <w:szCs w:val="22"/>
        </w:rPr>
        <w:t>řídí o</w:t>
      </w:r>
      <w:r w:rsidR="009C3979" w:rsidRPr="00721AF6">
        <w:rPr>
          <w:rFonts w:ascii="Aptos" w:hAnsi="Aptos" w:cs="Calibri"/>
          <w:sz w:val="22"/>
          <w:szCs w:val="22"/>
        </w:rPr>
        <w:t>bčanský</w:t>
      </w:r>
      <w:r w:rsidRPr="00721AF6">
        <w:rPr>
          <w:rFonts w:ascii="Aptos" w:hAnsi="Aptos" w:cs="Calibri"/>
          <w:sz w:val="22"/>
          <w:szCs w:val="22"/>
        </w:rPr>
        <w:t>m</w:t>
      </w:r>
      <w:r w:rsidR="00111E4C" w:rsidRPr="00721AF6">
        <w:rPr>
          <w:rFonts w:ascii="Aptos" w:hAnsi="Aptos" w:cs="Calibri"/>
          <w:sz w:val="22"/>
          <w:szCs w:val="22"/>
        </w:rPr>
        <w:t xml:space="preserve"> zákoník</w:t>
      </w:r>
      <w:r w:rsidRPr="00721AF6">
        <w:rPr>
          <w:rFonts w:ascii="Aptos" w:hAnsi="Aptos" w:cs="Calibri"/>
          <w:sz w:val="22"/>
          <w:szCs w:val="22"/>
        </w:rPr>
        <w:t>em</w:t>
      </w:r>
      <w:r w:rsidR="00111E4C" w:rsidRPr="00721AF6">
        <w:rPr>
          <w:rFonts w:ascii="Aptos" w:hAnsi="Aptos" w:cs="Calibri"/>
          <w:sz w:val="22"/>
          <w:szCs w:val="22"/>
        </w:rPr>
        <w:t>.</w:t>
      </w:r>
    </w:p>
    <w:p w14:paraId="3664C1A3" w14:textId="77777777" w:rsidR="0024639C" w:rsidRPr="00721AF6" w:rsidRDefault="0024639C">
      <w:pPr>
        <w:spacing w:before="120"/>
        <w:rPr>
          <w:rFonts w:ascii="Aptos" w:hAnsi="Aptos" w:cs="Tahoma"/>
          <w:sz w:val="22"/>
          <w:szCs w:val="22"/>
        </w:rPr>
      </w:pPr>
    </w:p>
    <w:p w14:paraId="52656806" w14:textId="1C8AF0A2" w:rsidR="00111E4C" w:rsidRPr="00721AF6" w:rsidRDefault="00111E4C">
      <w:pPr>
        <w:spacing w:before="12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>V Praze dne</w:t>
      </w:r>
      <w:r w:rsidR="00E85C5A">
        <w:rPr>
          <w:rFonts w:ascii="Aptos" w:hAnsi="Aptos" w:cs="Tahoma"/>
          <w:sz w:val="22"/>
          <w:szCs w:val="22"/>
        </w:rPr>
        <w:t xml:space="preserve"> 12.09.2025</w:t>
      </w:r>
      <w:r w:rsidR="00E85C5A">
        <w:rPr>
          <w:rFonts w:ascii="Aptos" w:hAnsi="Aptos" w:cs="Tahoma"/>
          <w:sz w:val="22"/>
          <w:szCs w:val="22"/>
        </w:rPr>
        <w:tab/>
      </w:r>
      <w:r w:rsidR="00E85C5A">
        <w:rPr>
          <w:rFonts w:ascii="Aptos" w:hAnsi="Aptos" w:cs="Tahoma"/>
          <w:sz w:val="22"/>
          <w:szCs w:val="22"/>
        </w:rPr>
        <w:tab/>
      </w:r>
      <w:r w:rsidR="00E85C5A">
        <w:rPr>
          <w:rFonts w:ascii="Aptos" w:hAnsi="Aptos" w:cs="Tahoma"/>
          <w:sz w:val="22"/>
          <w:szCs w:val="22"/>
        </w:rPr>
        <w:tab/>
        <w:t>15.09.2025</w:t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  <w:t xml:space="preserve"> </w:t>
      </w:r>
    </w:p>
    <w:p w14:paraId="175497E8" w14:textId="77777777" w:rsidR="00077745" w:rsidRPr="00721AF6" w:rsidRDefault="00077745">
      <w:pPr>
        <w:spacing w:before="120"/>
        <w:rPr>
          <w:rFonts w:ascii="Aptos" w:hAnsi="Aptos" w:cs="Tahoma"/>
          <w:sz w:val="22"/>
          <w:szCs w:val="22"/>
        </w:rPr>
      </w:pPr>
    </w:p>
    <w:p w14:paraId="23545E13" w14:textId="77777777" w:rsidR="00B9480B" w:rsidRPr="00721AF6" w:rsidRDefault="00B9480B">
      <w:pPr>
        <w:spacing w:before="120"/>
        <w:rPr>
          <w:rFonts w:ascii="Aptos" w:hAnsi="Aptos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B9480B" w:rsidRPr="00721AF6" w14:paraId="2763B802" w14:textId="77777777" w:rsidTr="00293B76">
        <w:tc>
          <w:tcPr>
            <w:tcW w:w="4605" w:type="dxa"/>
          </w:tcPr>
          <w:p w14:paraId="76A9BA9E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>Prodávající</w:t>
            </w:r>
          </w:p>
        </w:tc>
        <w:tc>
          <w:tcPr>
            <w:tcW w:w="4606" w:type="dxa"/>
          </w:tcPr>
          <w:p w14:paraId="686936AF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>Kupující</w:t>
            </w:r>
          </w:p>
        </w:tc>
      </w:tr>
      <w:tr w:rsidR="00B9480B" w:rsidRPr="00721AF6" w14:paraId="52541483" w14:textId="77777777" w:rsidTr="00293B76">
        <w:tc>
          <w:tcPr>
            <w:tcW w:w="4605" w:type="dxa"/>
          </w:tcPr>
          <w:p w14:paraId="3796F5CD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 xml:space="preserve">Za </w:t>
            </w:r>
            <w:r w:rsidRPr="00721AF6">
              <w:rPr>
                <w:rFonts w:ascii="Aptos" w:hAnsi="Aptos" w:cs="Tahoma"/>
                <w:b/>
                <w:bCs/>
                <w:sz w:val="22"/>
                <w:szCs w:val="22"/>
              </w:rPr>
              <w:t>Unikont Group s.r.o.</w:t>
            </w:r>
            <w:r w:rsidRPr="00721AF6">
              <w:rPr>
                <w:rFonts w:ascii="Aptos" w:hAnsi="Aptos" w:cs="Tahoma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3560817B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 xml:space="preserve">Za </w:t>
            </w:r>
            <w:r w:rsidR="00323267">
              <w:rPr>
                <w:rFonts w:ascii="Aptos" w:hAnsi="Aptos" w:cs="Tahoma"/>
                <w:sz w:val="22"/>
                <w:szCs w:val="22"/>
              </w:rPr>
              <w:t>Domov sociálních služeb Meziboří, p.o.</w:t>
            </w:r>
            <w:r w:rsidRPr="00721AF6">
              <w:rPr>
                <w:rFonts w:ascii="Aptos" w:hAnsi="Aptos" w:cs="Tahoma"/>
                <w:bCs/>
                <w:sz w:val="22"/>
                <w:szCs w:val="22"/>
              </w:rPr>
              <w:t>:</w:t>
            </w:r>
          </w:p>
        </w:tc>
      </w:tr>
      <w:tr w:rsidR="00B9480B" w:rsidRPr="00721AF6" w14:paraId="680881C5" w14:textId="77777777" w:rsidTr="00293B76">
        <w:tc>
          <w:tcPr>
            <w:tcW w:w="4605" w:type="dxa"/>
          </w:tcPr>
          <w:p w14:paraId="7EA3D4B4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</w:p>
          <w:p w14:paraId="6E240BE7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</w:p>
          <w:p w14:paraId="77E98956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</w:p>
          <w:p w14:paraId="5546A226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1C77A07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</w:p>
          <w:p w14:paraId="2CA11970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</w:p>
          <w:p w14:paraId="3B59AEB0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</w:p>
          <w:p w14:paraId="7A8F56F9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>........................................................</w:t>
            </w:r>
          </w:p>
        </w:tc>
      </w:tr>
      <w:tr w:rsidR="00B9480B" w:rsidRPr="00721AF6" w14:paraId="461793EA" w14:textId="77777777" w:rsidTr="00293B76">
        <w:tc>
          <w:tcPr>
            <w:tcW w:w="4605" w:type="dxa"/>
          </w:tcPr>
          <w:p w14:paraId="29675163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b/>
                <w:bCs/>
                <w:sz w:val="22"/>
                <w:szCs w:val="22"/>
              </w:rPr>
              <w:t>Radek Bukovský</w:t>
            </w:r>
          </w:p>
        </w:tc>
        <w:tc>
          <w:tcPr>
            <w:tcW w:w="4606" w:type="dxa"/>
          </w:tcPr>
          <w:p w14:paraId="7BAA0F3D" w14:textId="77777777" w:rsidR="00B9480B" w:rsidRPr="00721AF6" w:rsidRDefault="00323267" w:rsidP="00293B76">
            <w:pPr>
              <w:spacing w:before="120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sz w:val="22"/>
                <w:szCs w:val="22"/>
              </w:rPr>
              <w:t>Mgr. Marcela Kačalová</w:t>
            </w:r>
          </w:p>
        </w:tc>
      </w:tr>
      <w:tr w:rsidR="00B9480B" w:rsidRPr="00721AF6" w14:paraId="171AD8FC" w14:textId="77777777" w:rsidTr="00293B76">
        <w:tc>
          <w:tcPr>
            <w:tcW w:w="4605" w:type="dxa"/>
          </w:tcPr>
          <w:p w14:paraId="1192627C" w14:textId="77777777" w:rsidR="00B9480B" w:rsidRPr="00721AF6" w:rsidRDefault="00B9480B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 w:rsidRPr="00721AF6">
              <w:rPr>
                <w:rFonts w:ascii="Aptos" w:hAnsi="Aptos" w:cs="Tahoma"/>
                <w:sz w:val="22"/>
                <w:szCs w:val="22"/>
              </w:rPr>
              <w:t xml:space="preserve">jednatel                                           </w:t>
            </w:r>
          </w:p>
        </w:tc>
        <w:tc>
          <w:tcPr>
            <w:tcW w:w="4606" w:type="dxa"/>
          </w:tcPr>
          <w:p w14:paraId="37D8E6CB" w14:textId="77777777" w:rsidR="00B9480B" w:rsidRPr="00721AF6" w:rsidRDefault="00323267" w:rsidP="00293B76">
            <w:pPr>
              <w:spacing w:before="120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ředitelka organizace </w:t>
            </w:r>
          </w:p>
        </w:tc>
      </w:tr>
    </w:tbl>
    <w:p w14:paraId="7C02E9D9" w14:textId="77777777" w:rsidR="00111E4C" w:rsidRPr="00721AF6" w:rsidRDefault="00077745">
      <w:pPr>
        <w:spacing w:before="120"/>
        <w:rPr>
          <w:rFonts w:ascii="Aptos" w:hAnsi="Aptos" w:cs="Tahoma"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</w:p>
    <w:p w14:paraId="16D233C7" w14:textId="77777777" w:rsidR="00111E4C" w:rsidRPr="00721AF6" w:rsidRDefault="00077745" w:rsidP="00B9480B">
      <w:pPr>
        <w:spacing w:before="120"/>
        <w:rPr>
          <w:rFonts w:ascii="Aptos" w:hAnsi="Aptos" w:cs="Tahoma"/>
          <w:bCs/>
          <w:sz w:val="22"/>
          <w:szCs w:val="22"/>
        </w:rPr>
      </w:pP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Pr="00721AF6">
        <w:rPr>
          <w:rFonts w:ascii="Aptos" w:hAnsi="Aptos" w:cs="Tahoma"/>
          <w:sz w:val="22"/>
          <w:szCs w:val="22"/>
        </w:rPr>
        <w:tab/>
      </w:r>
      <w:r w:rsidR="00111E4C" w:rsidRPr="00721AF6">
        <w:rPr>
          <w:rFonts w:ascii="Aptos" w:hAnsi="Aptos" w:cs="Tahoma"/>
          <w:sz w:val="22"/>
          <w:szCs w:val="22"/>
        </w:rPr>
        <w:t xml:space="preserve"> </w:t>
      </w:r>
    </w:p>
    <w:p w14:paraId="25913A07" w14:textId="17B376A0" w:rsidR="003F7615" w:rsidRDefault="00BD4CCD" w:rsidP="009D52CF">
      <w:pPr>
        <w:pStyle w:val="Zpat"/>
        <w:tabs>
          <w:tab w:val="clear" w:pos="4536"/>
          <w:tab w:val="clear" w:pos="9072"/>
        </w:tabs>
        <w:spacing w:before="120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ě</w:t>
      </w:r>
    </w:p>
    <w:sectPr w:rsidR="003F7615" w:rsidSect="00544899">
      <w:footerReference w:type="default" r:id="rId8"/>
      <w:pgSz w:w="11907" w:h="16840"/>
      <w:pgMar w:top="1440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7B46" w14:textId="77777777" w:rsidR="00271D49" w:rsidRDefault="00271D49">
      <w:r>
        <w:separator/>
      </w:r>
    </w:p>
  </w:endnote>
  <w:endnote w:type="continuationSeparator" w:id="0">
    <w:p w14:paraId="33842D3E" w14:textId="77777777" w:rsidR="00271D49" w:rsidRDefault="0027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097B" w14:textId="77777777" w:rsidR="00701680" w:rsidRPr="00F17A7C" w:rsidRDefault="00701680">
    <w:pPr>
      <w:pStyle w:val="Zpat"/>
      <w:jc w:val="center"/>
      <w:rPr>
        <w:rFonts w:ascii="Calibri" w:hAnsi="Calibri" w:cs="Tahoma"/>
        <w:sz w:val="22"/>
        <w:szCs w:val="22"/>
      </w:rPr>
    </w:pPr>
    <w:r w:rsidRPr="00F17A7C">
      <w:rPr>
        <w:rFonts w:ascii="Calibri" w:hAnsi="Calibri" w:cs="Tahoma"/>
        <w:snapToGrid w:val="0"/>
        <w:sz w:val="22"/>
        <w:szCs w:val="22"/>
      </w:rPr>
      <w:t xml:space="preserve">Strana </w:t>
    </w:r>
    <w:r w:rsidRPr="00F17A7C">
      <w:rPr>
        <w:rFonts w:ascii="Calibri" w:hAnsi="Calibri" w:cs="Tahoma"/>
        <w:snapToGrid w:val="0"/>
        <w:sz w:val="22"/>
        <w:szCs w:val="22"/>
      </w:rPr>
      <w:fldChar w:fldCharType="begin"/>
    </w:r>
    <w:r w:rsidRPr="00F17A7C">
      <w:rPr>
        <w:rFonts w:ascii="Calibri" w:hAnsi="Calibri" w:cs="Tahoma"/>
        <w:snapToGrid w:val="0"/>
        <w:sz w:val="22"/>
        <w:szCs w:val="22"/>
      </w:rPr>
      <w:instrText xml:space="preserve"> PAGE </w:instrText>
    </w:r>
    <w:r w:rsidRPr="00F17A7C">
      <w:rPr>
        <w:rFonts w:ascii="Calibri" w:hAnsi="Calibri" w:cs="Tahoma"/>
        <w:snapToGrid w:val="0"/>
        <w:sz w:val="22"/>
        <w:szCs w:val="22"/>
      </w:rPr>
      <w:fldChar w:fldCharType="separate"/>
    </w:r>
    <w:r w:rsidR="003F7615" w:rsidRPr="00F17A7C">
      <w:rPr>
        <w:rFonts w:ascii="Calibri" w:hAnsi="Calibri" w:cs="Tahoma"/>
        <w:noProof/>
        <w:snapToGrid w:val="0"/>
        <w:sz w:val="22"/>
        <w:szCs w:val="22"/>
      </w:rPr>
      <w:t>2</w:t>
    </w:r>
    <w:r w:rsidRPr="00F17A7C">
      <w:rPr>
        <w:rFonts w:ascii="Calibri" w:hAnsi="Calibri" w:cs="Tahoma"/>
        <w:snapToGrid w:val="0"/>
        <w:sz w:val="22"/>
        <w:szCs w:val="22"/>
      </w:rPr>
      <w:fldChar w:fldCharType="end"/>
    </w:r>
    <w:r w:rsidRPr="00F17A7C">
      <w:rPr>
        <w:rFonts w:ascii="Calibri" w:hAnsi="Calibri" w:cs="Tahoma"/>
        <w:snapToGrid w:val="0"/>
        <w:sz w:val="22"/>
        <w:szCs w:val="22"/>
      </w:rPr>
      <w:t xml:space="preserve"> (celkem </w:t>
    </w:r>
    <w:r w:rsidRPr="00F17A7C">
      <w:rPr>
        <w:rFonts w:ascii="Calibri" w:hAnsi="Calibri" w:cs="Tahoma"/>
        <w:snapToGrid w:val="0"/>
        <w:sz w:val="22"/>
        <w:szCs w:val="22"/>
      </w:rPr>
      <w:fldChar w:fldCharType="begin"/>
    </w:r>
    <w:r w:rsidRPr="00F17A7C">
      <w:rPr>
        <w:rFonts w:ascii="Calibri" w:hAnsi="Calibri" w:cs="Tahoma"/>
        <w:snapToGrid w:val="0"/>
        <w:sz w:val="22"/>
        <w:szCs w:val="22"/>
      </w:rPr>
      <w:instrText xml:space="preserve"> NUMPAGES </w:instrText>
    </w:r>
    <w:r w:rsidRPr="00F17A7C">
      <w:rPr>
        <w:rFonts w:ascii="Calibri" w:hAnsi="Calibri" w:cs="Tahoma"/>
        <w:snapToGrid w:val="0"/>
        <w:sz w:val="22"/>
        <w:szCs w:val="22"/>
      </w:rPr>
      <w:fldChar w:fldCharType="separate"/>
    </w:r>
    <w:r w:rsidR="003F7615" w:rsidRPr="00F17A7C">
      <w:rPr>
        <w:rFonts w:ascii="Calibri" w:hAnsi="Calibri" w:cs="Tahoma"/>
        <w:noProof/>
        <w:snapToGrid w:val="0"/>
        <w:sz w:val="22"/>
        <w:szCs w:val="22"/>
      </w:rPr>
      <w:t>4</w:t>
    </w:r>
    <w:r w:rsidRPr="00F17A7C">
      <w:rPr>
        <w:rFonts w:ascii="Calibri" w:hAnsi="Calibri" w:cs="Tahoma"/>
        <w:snapToGrid w:val="0"/>
        <w:sz w:val="22"/>
        <w:szCs w:val="22"/>
      </w:rPr>
      <w:fldChar w:fldCharType="end"/>
    </w:r>
    <w:r w:rsidRPr="00F17A7C">
      <w:rPr>
        <w:rFonts w:ascii="Calibri" w:hAnsi="Calibri" w:cs="Tahoma"/>
        <w:snapToGrid w:val="0"/>
        <w:sz w:val="22"/>
        <w:szCs w:val="22"/>
      </w:rPr>
      <w:t>)</w:t>
    </w:r>
  </w:p>
  <w:p w14:paraId="1229A846" w14:textId="77777777" w:rsidR="00701680" w:rsidRDefault="0070168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9D62" w14:textId="77777777" w:rsidR="00271D49" w:rsidRDefault="00271D49">
      <w:r>
        <w:separator/>
      </w:r>
    </w:p>
  </w:footnote>
  <w:footnote w:type="continuationSeparator" w:id="0">
    <w:p w14:paraId="5EBF366F" w14:textId="77777777" w:rsidR="00271D49" w:rsidRDefault="0027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DFD60A1"/>
    <w:multiLevelType w:val="hybridMultilevel"/>
    <w:tmpl w:val="2D326028"/>
    <w:lvl w:ilvl="0" w:tplc="206E96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168"/>
    <w:multiLevelType w:val="hybridMultilevel"/>
    <w:tmpl w:val="D8DAA564"/>
    <w:lvl w:ilvl="0" w:tplc="45449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76F"/>
    <w:multiLevelType w:val="hybridMultilevel"/>
    <w:tmpl w:val="C804C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6E40"/>
    <w:multiLevelType w:val="hybridMultilevel"/>
    <w:tmpl w:val="8B803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6AE"/>
    <w:multiLevelType w:val="hybridMultilevel"/>
    <w:tmpl w:val="F88495B8"/>
    <w:lvl w:ilvl="0" w:tplc="DF8EE1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2676F"/>
    <w:multiLevelType w:val="hybridMultilevel"/>
    <w:tmpl w:val="0268A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81C"/>
    <w:multiLevelType w:val="hybridMultilevel"/>
    <w:tmpl w:val="0B889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56D"/>
    <w:multiLevelType w:val="hybridMultilevel"/>
    <w:tmpl w:val="0268A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904"/>
    <w:multiLevelType w:val="hybridMultilevel"/>
    <w:tmpl w:val="FEFA6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7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6E1032"/>
    <w:multiLevelType w:val="hybridMultilevel"/>
    <w:tmpl w:val="0694B22E"/>
    <w:lvl w:ilvl="0" w:tplc="D7E87D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B5AC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6E2266FA"/>
    <w:multiLevelType w:val="hybridMultilevel"/>
    <w:tmpl w:val="03145142"/>
    <w:lvl w:ilvl="0" w:tplc="D16C9C8A">
      <w:start w:val="1"/>
      <w:numFmt w:val="decimal"/>
      <w:pStyle w:val="Seznamsodrkami2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6625">
    <w:abstractNumId w:val="10"/>
  </w:num>
  <w:num w:numId="2" w16cid:durableId="1379864444">
    <w:abstractNumId w:val="11"/>
  </w:num>
  <w:num w:numId="3" w16cid:durableId="694959190">
    <w:abstractNumId w:val="4"/>
  </w:num>
  <w:num w:numId="4" w16cid:durableId="1979528401">
    <w:abstractNumId w:val="1"/>
  </w:num>
  <w:num w:numId="5" w16cid:durableId="1854765306">
    <w:abstractNumId w:val="0"/>
    <w:lvlOverride w:ilvl="0">
      <w:startOverride w:val="1"/>
    </w:lvlOverride>
  </w:num>
  <w:num w:numId="6" w16cid:durableId="1938828380">
    <w:abstractNumId w:val="2"/>
  </w:num>
  <w:num w:numId="7" w16cid:durableId="2121802457">
    <w:abstractNumId w:val="9"/>
  </w:num>
  <w:num w:numId="8" w16cid:durableId="564292811">
    <w:abstractNumId w:val="8"/>
  </w:num>
  <w:num w:numId="9" w16cid:durableId="1931158661">
    <w:abstractNumId w:val="5"/>
  </w:num>
  <w:num w:numId="10" w16cid:durableId="827212570">
    <w:abstractNumId w:val="7"/>
  </w:num>
  <w:num w:numId="11" w16cid:durableId="2086297599">
    <w:abstractNumId w:val="3"/>
  </w:num>
  <w:num w:numId="12" w16cid:durableId="326396527">
    <w:abstractNumId w:val="13"/>
  </w:num>
  <w:num w:numId="13" w16cid:durableId="1731999197">
    <w:abstractNumId w:val="6"/>
  </w:num>
  <w:num w:numId="14" w16cid:durableId="584800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A3"/>
    <w:rsid w:val="00022505"/>
    <w:rsid w:val="000639B1"/>
    <w:rsid w:val="00067117"/>
    <w:rsid w:val="00077745"/>
    <w:rsid w:val="00097F01"/>
    <w:rsid w:val="000D69D0"/>
    <w:rsid w:val="000E6E23"/>
    <w:rsid w:val="001040A3"/>
    <w:rsid w:val="00111E4C"/>
    <w:rsid w:val="001414F2"/>
    <w:rsid w:val="001449C2"/>
    <w:rsid w:val="0014730D"/>
    <w:rsid w:val="0014751F"/>
    <w:rsid w:val="00154C7C"/>
    <w:rsid w:val="001808ED"/>
    <w:rsid w:val="0018492F"/>
    <w:rsid w:val="00192851"/>
    <w:rsid w:val="001B53AE"/>
    <w:rsid w:val="001C0AFE"/>
    <w:rsid w:val="001C6F75"/>
    <w:rsid w:val="001D26C9"/>
    <w:rsid w:val="001D6F26"/>
    <w:rsid w:val="001D7979"/>
    <w:rsid w:val="001E3B87"/>
    <w:rsid w:val="001E4937"/>
    <w:rsid w:val="001F1F57"/>
    <w:rsid w:val="001F2AA0"/>
    <w:rsid w:val="002257E1"/>
    <w:rsid w:val="002309EC"/>
    <w:rsid w:val="0024639C"/>
    <w:rsid w:val="00271D49"/>
    <w:rsid w:val="00274276"/>
    <w:rsid w:val="00280A79"/>
    <w:rsid w:val="00281B18"/>
    <w:rsid w:val="0028278D"/>
    <w:rsid w:val="00293B76"/>
    <w:rsid w:val="00293D2C"/>
    <w:rsid w:val="002B6BD8"/>
    <w:rsid w:val="00313D44"/>
    <w:rsid w:val="0032040E"/>
    <w:rsid w:val="00322AAB"/>
    <w:rsid w:val="00323267"/>
    <w:rsid w:val="00325343"/>
    <w:rsid w:val="003271EE"/>
    <w:rsid w:val="00327D8C"/>
    <w:rsid w:val="00342BC6"/>
    <w:rsid w:val="003463DE"/>
    <w:rsid w:val="00364DDC"/>
    <w:rsid w:val="003706E5"/>
    <w:rsid w:val="003867A2"/>
    <w:rsid w:val="00391454"/>
    <w:rsid w:val="00391F7F"/>
    <w:rsid w:val="003B035A"/>
    <w:rsid w:val="003B3FD8"/>
    <w:rsid w:val="003B7F8F"/>
    <w:rsid w:val="003D0DFA"/>
    <w:rsid w:val="003F6845"/>
    <w:rsid w:val="003F7615"/>
    <w:rsid w:val="004166FB"/>
    <w:rsid w:val="004308BB"/>
    <w:rsid w:val="00436A30"/>
    <w:rsid w:val="00471AD5"/>
    <w:rsid w:val="00492C86"/>
    <w:rsid w:val="004A09A1"/>
    <w:rsid w:val="004B2D29"/>
    <w:rsid w:val="00544598"/>
    <w:rsid w:val="00544899"/>
    <w:rsid w:val="005800A3"/>
    <w:rsid w:val="0058148D"/>
    <w:rsid w:val="005933CF"/>
    <w:rsid w:val="005B6293"/>
    <w:rsid w:val="005C4C25"/>
    <w:rsid w:val="005C7C65"/>
    <w:rsid w:val="005D0DB6"/>
    <w:rsid w:val="005F3ECB"/>
    <w:rsid w:val="00622330"/>
    <w:rsid w:val="00666083"/>
    <w:rsid w:val="00693D28"/>
    <w:rsid w:val="006A2ED8"/>
    <w:rsid w:val="006B05B7"/>
    <w:rsid w:val="006B0ACC"/>
    <w:rsid w:val="006F13B3"/>
    <w:rsid w:val="00701680"/>
    <w:rsid w:val="0071376C"/>
    <w:rsid w:val="007143A7"/>
    <w:rsid w:val="00721AF6"/>
    <w:rsid w:val="00731936"/>
    <w:rsid w:val="00763CFF"/>
    <w:rsid w:val="00764FC8"/>
    <w:rsid w:val="007A5406"/>
    <w:rsid w:val="007B2857"/>
    <w:rsid w:val="007D4503"/>
    <w:rsid w:val="007D6676"/>
    <w:rsid w:val="007D77AB"/>
    <w:rsid w:val="00801AFA"/>
    <w:rsid w:val="00806495"/>
    <w:rsid w:val="00813616"/>
    <w:rsid w:val="0082106A"/>
    <w:rsid w:val="008333C0"/>
    <w:rsid w:val="00874C9A"/>
    <w:rsid w:val="008974E7"/>
    <w:rsid w:val="008B1EEC"/>
    <w:rsid w:val="00915754"/>
    <w:rsid w:val="00931D24"/>
    <w:rsid w:val="00940CC8"/>
    <w:rsid w:val="009478A8"/>
    <w:rsid w:val="00951C7D"/>
    <w:rsid w:val="00953B3B"/>
    <w:rsid w:val="0096504A"/>
    <w:rsid w:val="009B00D1"/>
    <w:rsid w:val="009C0010"/>
    <w:rsid w:val="009C3979"/>
    <w:rsid w:val="009D52CF"/>
    <w:rsid w:val="009F13C9"/>
    <w:rsid w:val="009F617D"/>
    <w:rsid w:val="00A07F2A"/>
    <w:rsid w:val="00A36917"/>
    <w:rsid w:val="00A67165"/>
    <w:rsid w:val="00A744B3"/>
    <w:rsid w:val="00AA7432"/>
    <w:rsid w:val="00AF0296"/>
    <w:rsid w:val="00AF2172"/>
    <w:rsid w:val="00B11881"/>
    <w:rsid w:val="00B14C4C"/>
    <w:rsid w:val="00B25E10"/>
    <w:rsid w:val="00B27D86"/>
    <w:rsid w:val="00B6523D"/>
    <w:rsid w:val="00B771A0"/>
    <w:rsid w:val="00B9480B"/>
    <w:rsid w:val="00BA24E5"/>
    <w:rsid w:val="00BB6A15"/>
    <w:rsid w:val="00BD16D2"/>
    <w:rsid w:val="00BD23AA"/>
    <w:rsid w:val="00BD27D4"/>
    <w:rsid w:val="00BD4CCD"/>
    <w:rsid w:val="00BE21D2"/>
    <w:rsid w:val="00BE2DED"/>
    <w:rsid w:val="00C122CF"/>
    <w:rsid w:val="00C34032"/>
    <w:rsid w:val="00C53D53"/>
    <w:rsid w:val="00C71768"/>
    <w:rsid w:val="00C76EDF"/>
    <w:rsid w:val="00C839EA"/>
    <w:rsid w:val="00CB5DF6"/>
    <w:rsid w:val="00CC3C43"/>
    <w:rsid w:val="00D434D1"/>
    <w:rsid w:val="00D44D3F"/>
    <w:rsid w:val="00DA4A10"/>
    <w:rsid w:val="00DB3D26"/>
    <w:rsid w:val="00DE6852"/>
    <w:rsid w:val="00DF1313"/>
    <w:rsid w:val="00E03AD2"/>
    <w:rsid w:val="00E118D8"/>
    <w:rsid w:val="00E15C36"/>
    <w:rsid w:val="00E26AB9"/>
    <w:rsid w:val="00E55CA6"/>
    <w:rsid w:val="00E57C03"/>
    <w:rsid w:val="00E76FD0"/>
    <w:rsid w:val="00E85C5A"/>
    <w:rsid w:val="00EB44FA"/>
    <w:rsid w:val="00EC48F3"/>
    <w:rsid w:val="00EC75BA"/>
    <w:rsid w:val="00EE7865"/>
    <w:rsid w:val="00F011E0"/>
    <w:rsid w:val="00F01310"/>
    <w:rsid w:val="00F16434"/>
    <w:rsid w:val="00F17A7C"/>
    <w:rsid w:val="00F346AA"/>
    <w:rsid w:val="00F346CD"/>
    <w:rsid w:val="00F419E3"/>
    <w:rsid w:val="00F6222D"/>
    <w:rsid w:val="00F6564E"/>
    <w:rsid w:val="00F67E78"/>
    <w:rsid w:val="00F7549D"/>
    <w:rsid w:val="00FC2FB6"/>
    <w:rsid w:val="00FC5254"/>
    <w:rsid w:val="00FF31A1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19D3"/>
  <w15:chartTrackingRefBased/>
  <w15:docId w15:val="{8637934C-D8C5-4B03-A9E9-8DFF708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49C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rFonts w:ascii="Tahoma" w:hAnsi="Tahoma" w:cs="Tahoma"/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keepNext/>
      <w:ind w:firstLine="284"/>
      <w:jc w:val="both"/>
      <w:outlineLvl w:val="0"/>
    </w:pPr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autoRedefine/>
    <w:rsid w:val="00731936"/>
    <w:pPr>
      <w:numPr>
        <w:numId w:val="12"/>
      </w:numPr>
      <w:spacing w:after="60"/>
      <w:ind w:left="567" w:hanging="567"/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xl31">
    <w:name w:val="xl31"/>
    <w:basedOn w:val="Normln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font6">
    <w:name w:val="font6"/>
    <w:basedOn w:val="Normln"/>
    <w:rsid w:val="00E26AB9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Rozloendokumentu">
    <w:name w:val="Document Map"/>
    <w:basedOn w:val="Normln"/>
    <w:semiHidden/>
    <w:rsid w:val="00931D24"/>
    <w:pPr>
      <w:shd w:val="clear" w:color="auto" w:fill="000080"/>
    </w:pPr>
    <w:rPr>
      <w:rFonts w:ascii="Tahoma" w:hAnsi="Tahoma" w:cs="Tahoma"/>
    </w:rPr>
  </w:style>
  <w:style w:type="paragraph" w:customStyle="1" w:styleId="1">
    <w:name w:val="1)"/>
    <w:basedOn w:val="Normln"/>
    <w:rsid w:val="00BD27D4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</w:style>
  <w:style w:type="paragraph" w:styleId="Textbubliny">
    <w:name w:val="Balloon Text"/>
    <w:basedOn w:val="Normln"/>
    <w:link w:val="TextbublinyChar"/>
    <w:rsid w:val="00346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463D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FF31A1"/>
  </w:style>
  <w:style w:type="character" w:customStyle="1" w:styleId="ZhlavChar">
    <w:name w:val="Záhlaví Char"/>
    <w:link w:val="Zhlav"/>
    <w:rsid w:val="00FF31A1"/>
  </w:style>
  <w:style w:type="paragraph" w:styleId="Revize">
    <w:name w:val="Revision"/>
    <w:hidden/>
    <w:uiPriority w:val="99"/>
    <w:semiHidden/>
    <w:rsid w:val="0014751F"/>
    <w:rPr>
      <w:sz w:val="24"/>
      <w:szCs w:val="24"/>
    </w:rPr>
  </w:style>
  <w:style w:type="character" w:styleId="Odkaznakoment">
    <w:name w:val="annotation reference"/>
    <w:rsid w:val="00BE2D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2D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E2DED"/>
  </w:style>
  <w:style w:type="paragraph" w:styleId="Pedmtkomente">
    <w:name w:val="annotation subject"/>
    <w:basedOn w:val="Textkomente"/>
    <w:next w:val="Textkomente"/>
    <w:link w:val="PedmtkomenteChar"/>
    <w:rsid w:val="00BE2DED"/>
    <w:rPr>
      <w:b/>
      <w:bCs/>
    </w:rPr>
  </w:style>
  <w:style w:type="character" w:customStyle="1" w:styleId="PedmtkomenteChar">
    <w:name w:val="Předmět komentáře Char"/>
    <w:link w:val="Pedmtkomente"/>
    <w:rsid w:val="00BE2DED"/>
    <w:rPr>
      <w:b/>
      <w:bCs/>
    </w:rPr>
  </w:style>
  <w:style w:type="table" w:styleId="Mkatabulky">
    <w:name w:val="Table Grid"/>
    <w:basedOn w:val="Normlntabulka"/>
    <w:rsid w:val="00B9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71FD-EC5D-417D-9458-B31DCF30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AD Leges</dc:creator>
  <cp:keywords/>
  <cp:lastModifiedBy>Gabriela Gonsorczyková</cp:lastModifiedBy>
  <cp:revision>3</cp:revision>
  <cp:lastPrinted>2015-12-04T09:10:00Z</cp:lastPrinted>
  <dcterms:created xsi:type="dcterms:W3CDTF">2025-09-16T10:51:00Z</dcterms:created>
  <dcterms:modified xsi:type="dcterms:W3CDTF">2025-09-16T10:51:00Z</dcterms:modified>
</cp:coreProperties>
</file>