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56C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4218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2189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0025110095/1110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0612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25110095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751493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493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0612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40"/>
            </w:pPr>
            <w:r>
              <w:rPr>
                <w:b/>
              </w:rPr>
              <w:t>Viktor PEŠL</w:t>
            </w:r>
            <w:r>
              <w:rPr>
                <w:b/>
              </w:rPr>
              <w:br/>
              <w:t>Jugoslávských partyzánů 1602/25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0612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default1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22.04.2025</w:t>
            </w:r>
            <w:proofErr w:type="gramEnd"/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default1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default1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b/>
              </w:rPr>
              <w:t>osobní odběr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default1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6C1B" w:rsidRDefault="000612FD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56C1B" w:rsidRDefault="00B56C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45 000,00 Kč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45 000,00 Kč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C1B" w:rsidRDefault="000612F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08.04.2025</w:t>
            </w:r>
            <w:proofErr w:type="gramEnd"/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5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8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30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7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3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1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6C1B" w:rsidRDefault="000612F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  <w:tr w:rsidR="00B56C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1B" w:rsidRDefault="000612FD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260" w:type="dxa"/>
          </w:tcPr>
          <w:p w:rsidR="00B56C1B" w:rsidRDefault="00B56C1B">
            <w:pPr>
              <w:pStyle w:val="EMPTYCELLSTYLE"/>
            </w:pPr>
          </w:p>
        </w:tc>
        <w:tc>
          <w:tcPr>
            <w:tcW w:w="460" w:type="dxa"/>
          </w:tcPr>
          <w:p w:rsidR="00B56C1B" w:rsidRDefault="00B56C1B">
            <w:pPr>
              <w:pStyle w:val="EMPTYCELLSTYLE"/>
            </w:pPr>
          </w:p>
        </w:tc>
      </w:tr>
    </w:tbl>
    <w:p w:rsidR="000612FD" w:rsidRDefault="000612FD"/>
    <w:sectPr w:rsidR="000612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1B"/>
    <w:rsid w:val="000612FD"/>
    <w:rsid w:val="007249DF"/>
    <w:rsid w:val="00B5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3D3CF-F663-41B3-A326-4EE827D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Taborska</dc:creator>
  <cp:lastModifiedBy>Taborska</cp:lastModifiedBy>
  <cp:revision>1</cp:revision>
  <dcterms:created xsi:type="dcterms:W3CDTF">2025-09-16T09:53:00Z</dcterms:created>
  <dcterms:modified xsi:type="dcterms:W3CDTF">2025-09-16T09:54:00Z</dcterms:modified>
</cp:coreProperties>
</file>