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C37FC" w:rsidRPr="006C4ED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SMLOUVA O DÍLO </w:t>
      </w:r>
    </w:p>
    <w:p w:rsidR="00006C03" w:rsidRDefault="00006C03" w:rsidP="00006C0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006C03" w:rsidRPr="004942E2" w:rsidRDefault="00006C03" w:rsidP="00006C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>Univerzita Jana Evangelisty Purkyně v Ústí nad Labem</w:t>
      </w:r>
    </w:p>
    <w:p w:rsidR="00D71720" w:rsidRPr="004942E2" w:rsidRDefault="00D71720" w:rsidP="00006C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>Přírodovědecká fakulta</w:t>
      </w:r>
    </w:p>
    <w:p w:rsidR="00006C03" w:rsidRPr="004942E2" w:rsidRDefault="00006C03" w:rsidP="00006C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>Pasteurova 3544/1, 400 96 Ústí nad Labem</w:t>
      </w:r>
    </w:p>
    <w:p w:rsidR="00006C03" w:rsidRPr="004942E2" w:rsidRDefault="00006C03" w:rsidP="00006C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>IČ: 44555601</w:t>
      </w:r>
    </w:p>
    <w:p w:rsidR="00006C03" w:rsidRPr="004942E2" w:rsidRDefault="00006C03" w:rsidP="00006C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>DIČ: CZ44555601</w:t>
      </w:r>
    </w:p>
    <w:p w:rsidR="002605F1" w:rsidRPr="004942E2" w:rsidRDefault="00006C03" w:rsidP="002605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 w:rsidR="002605F1" w:rsidRPr="004942E2">
        <w:rPr>
          <w:rFonts w:ascii="Arial" w:hAnsi="Arial" w:cs="Arial"/>
          <w:sz w:val="20"/>
          <w:szCs w:val="20"/>
          <w:shd w:val="clear" w:color="auto" w:fill="FAFCFF"/>
        </w:rPr>
        <w:t>Československá obchodní banka, a. s.</w:t>
      </w:r>
      <w:r w:rsidR="002605F1" w:rsidRPr="004942E2">
        <w:rPr>
          <w:rFonts w:ascii="Arial Narrow" w:hAnsi="Arial Narrow" w:cs="Arial"/>
          <w:sz w:val="24"/>
          <w:szCs w:val="24"/>
          <w:shd w:val="clear" w:color="auto" w:fill="FAFCFF"/>
        </w:rPr>
        <w:t xml:space="preserve"> </w:t>
      </w:r>
      <w:r w:rsidR="002605F1" w:rsidRPr="004942E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605F1" w:rsidRPr="004942E2">
        <w:rPr>
          <w:rFonts w:ascii="Arial" w:hAnsi="Arial" w:cs="Arial"/>
          <w:sz w:val="20"/>
          <w:szCs w:val="20"/>
        </w:rPr>
        <w:t>260112295 / 0300</w:t>
      </w:r>
    </w:p>
    <w:p w:rsidR="006C37FC" w:rsidRPr="004942E2" w:rsidRDefault="00006C03" w:rsidP="00006C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 xml:space="preserve">Zastoupená: doc. RNDr. </w:t>
      </w:r>
      <w:r w:rsidR="00D71720" w:rsidRPr="004942E2">
        <w:rPr>
          <w:rFonts w:ascii="Arial" w:eastAsia="Times New Roman" w:hAnsi="Arial" w:cs="Arial"/>
          <w:sz w:val="20"/>
          <w:szCs w:val="20"/>
          <w:lang w:eastAsia="cs-CZ"/>
        </w:rPr>
        <w:t xml:space="preserve">Michal </w:t>
      </w:r>
      <w:proofErr w:type="spellStart"/>
      <w:r w:rsidR="00D71720" w:rsidRPr="004942E2">
        <w:rPr>
          <w:rFonts w:ascii="Arial" w:eastAsia="Times New Roman" w:hAnsi="Arial" w:cs="Arial"/>
          <w:sz w:val="20"/>
          <w:szCs w:val="20"/>
          <w:lang w:eastAsia="cs-CZ"/>
        </w:rPr>
        <w:t>Varady</w:t>
      </w:r>
      <w:proofErr w:type="spellEnd"/>
      <w:r w:rsidRPr="004942E2">
        <w:rPr>
          <w:rFonts w:ascii="Arial" w:eastAsia="Times New Roman" w:hAnsi="Arial" w:cs="Arial"/>
          <w:sz w:val="20"/>
          <w:szCs w:val="20"/>
          <w:lang w:eastAsia="cs-CZ"/>
        </w:rPr>
        <w:t xml:space="preserve">, Ph.D. </w:t>
      </w:r>
      <w:r w:rsidR="00D71720" w:rsidRPr="004942E2">
        <w:rPr>
          <w:rFonts w:ascii="Arial" w:eastAsia="Times New Roman" w:hAnsi="Arial" w:cs="Arial"/>
          <w:sz w:val="20"/>
          <w:szCs w:val="20"/>
          <w:lang w:eastAsia="cs-CZ"/>
        </w:rPr>
        <w:t>děkan Přírodovědecké fakulty</w:t>
      </w:r>
    </w:p>
    <w:p w:rsidR="00D71720" w:rsidRPr="004942E2" w:rsidRDefault="00D71720" w:rsidP="00006C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 xml:space="preserve">Ve věcech technických: </w:t>
      </w:r>
      <w:r w:rsidR="00BA0DB2">
        <w:rPr>
          <w:rFonts w:ascii="Arial" w:eastAsia="Times New Roman" w:hAnsi="Arial" w:cs="Arial"/>
          <w:sz w:val="20"/>
          <w:szCs w:val="20"/>
          <w:lang w:eastAsia="cs-CZ"/>
        </w:rPr>
        <w:t>Petr Dvořák</w:t>
      </w:r>
    </w:p>
    <w:p w:rsidR="006C37FC" w:rsidRPr="004942E2" w:rsidRDefault="006C37FC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 xml:space="preserve">(dále je </w:t>
      </w:r>
      <w:r w:rsidR="00F40BD4" w:rsidRPr="004942E2">
        <w:rPr>
          <w:rFonts w:ascii="Arial" w:eastAsia="Times New Roman" w:hAnsi="Arial" w:cs="Arial"/>
          <w:b/>
          <w:sz w:val="20"/>
          <w:szCs w:val="20"/>
          <w:lang w:eastAsia="cs-CZ"/>
        </w:rPr>
        <w:t>„o</w:t>
      </w:r>
      <w:r w:rsidRPr="004942E2">
        <w:rPr>
          <w:rFonts w:ascii="Arial" w:eastAsia="Times New Roman" w:hAnsi="Arial" w:cs="Arial"/>
          <w:b/>
          <w:sz w:val="20"/>
          <w:szCs w:val="20"/>
          <w:lang w:eastAsia="cs-CZ"/>
        </w:rPr>
        <w:t>bjednatel“</w:t>
      </w:r>
      <w:r w:rsidRPr="004942E2">
        <w:rPr>
          <w:rFonts w:ascii="Arial" w:eastAsia="Times New Roman" w:hAnsi="Arial" w:cs="Arial"/>
          <w:sz w:val="20"/>
          <w:szCs w:val="20"/>
          <w:lang w:eastAsia="cs-CZ"/>
        </w:rPr>
        <w:t>)</w:t>
      </w:r>
    </w:p>
    <w:p w:rsidR="006C37FC" w:rsidRPr="004942E2" w:rsidRDefault="00FD65CB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>A</w:t>
      </w:r>
    </w:p>
    <w:p w:rsidR="004942E2" w:rsidRDefault="004942E2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2605F1" w:rsidRPr="004942E2" w:rsidRDefault="00FD65CB" w:rsidP="002605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>ALFA-OMEGA technology s.r.o.</w:t>
      </w:r>
      <w:r w:rsidR="002605F1" w:rsidRPr="004942E2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cs-CZ"/>
        </w:rPr>
        <w:br/>
      </w:r>
      <w:r w:rsidR="002605F1" w:rsidRPr="004942E2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 w:rsidRPr="004942E2">
        <w:rPr>
          <w:rFonts w:ascii="Arial" w:hAnsi="Arial" w:cs="Arial"/>
          <w:sz w:val="20"/>
          <w:szCs w:val="20"/>
          <w:shd w:val="clear" w:color="auto" w:fill="FFFFFF"/>
        </w:rPr>
        <w:t>04220196</w:t>
      </w:r>
    </w:p>
    <w:p w:rsidR="002605F1" w:rsidRPr="004942E2" w:rsidRDefault="002605F1" w:rsidP="002605F1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 xml:space="preserve">DIČ: </w:t>
      </w:r>
      <w:r w:rsidR="00FD65CB" w:rsidRPr="004942E2">
        <w:t>CZ04220196</w:t>
      </w:r>
    </w:p>
    <w:p w:rsidR="002605F1" w:rsidRPr="004942E2" w:rsidRDefault="002605F1" w:rsidP="002605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 xml:space="preserve">se sídlem: </w:t>
      </w:r>
      <w:r w:rsidR="00FD65CB" w:rsidRPr="004942E2">
        <w:rPr>
          <w:rFonts w:ascii="Arial" w:eastAsia="Times New Roman" w:hAnsi="Arial" w:cs="Arial"/>
          <w:sz w:val="20"/>
          <w:szCs w:val="20"/>
          <w:lang w:eastAsia="cs-CZ"/>
        </w:rPr>
        <w:t xml:space="preserve">Jindřicha Plachty 595/6 Praha 5, 150 00 </w:t>
      </w:r>
      <w:r w:rsidRPr="004942E2">
        <w:rPr>
          <w:rFonts w:ascii="Arial" w:eastAsia="Times New Roman" w:hAnsi="Arial" w:cs="Arial"/>
          <w:sz w:val="20"/>
          <w:szCs w:val="20"/>
          <w:lang w:eastAsia="cs-CZ"/>
        </w:rPr>
        <w:t>(dále jen „</w:t>
      </w:r>
      <w:r w:rsidRPr="004942E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zhotovitel</w:t>
      </w:r>
      <w:r w:rsidRPr="004942E2">
        <w:rPr>
          <w:rFonts w:ascii="Arial" w:eastAsia="Times New Roman" w:hAnsi="Arial" w:cs="Arial"/>
          <w:sz w:val="20"/>
          <w:szCs w:val="20"/>
          <w:lang w:eastAsia="cs-CZ"/>
        </w:rPr>
        <w:t>“)</w:t>
      </w:r>
    </w:p>
    <w:p w:rsidR="002605F1" w:rsidRPr="004942E2" w:rsidRDefault="002605F1" w:rsidP="002605F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>uzavírají níže uvedeného dne, měsíce a roku tuto</w:t>
      </w:r>
    </w:p>
    <w:p w:rsidR="006C37FC" w:rsidRPr="004942E2" w:rsidRDefault="006C37FC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942E2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6C37FC" w:rsidRPr="006C4ED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SMLOUVU O </w:t>
      </w:r>
      <w:r w:rsidR="00FD65CB"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  <w:t>ČÍŠTĚNÍ DESKOVÉHO VÝMĚNÍKU</w:t>
      </w:r>
    </w:p>
    <w:p w:rsidR="006C37FC" w:rsidRPr="006C4ED1" w:rsidRDefault="006C37FC" w:rsidP="00B314D3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dle § 2586 a násl. zákona č. 89/2012 Sb., občanský zákoník, ve znění pozdějších předpisů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(dále jen „Smlouva“)</w:t>
      </w:r>
    </w:p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I.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Předmět smlouvy</w:t>
      </w:r>
    </w:p>
    <w:p w:rsidR="00B314D3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1. Předmětem této Smlouvy je závazek </w:t>
      </w:r>
      <w:r w:rsidR="00FD65C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provedení čištění deskového výměníku, který je umístěn v</w:t>
      </w:r>
      <w:r w:rsidR="002605F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objektu CPTO, Pasteurova 3632/15, Ú</w:t>
      </w:r>
      <w:r w:rsidR="00D7172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stí nad </w:t>
      </w:r>
      <w:proofErr w:type="gramStart"/>
      <w:r w:rsidR="00D7172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Labem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.(</w:t>
      </w:r>
      <w:proofErr w:type="gramEnd"/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dále jen</w:t>
      </w:r>
      <w:r w:rsidR="00F40BD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„dílo“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 podle nabídky zhotovitele</w:t>
      </w:r>
      <w:r w:rsidR="00FD65C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ze dne 5. 9</w:t>
      </w:r>
      <w:r w:rsidR="002605F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 2025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, jež tvoří přílohu č. 1 této </w:t>
      </w:r>
      <w:r w:rsidR="00F3266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mlouvy. Součástí předmětu Smlouvy je</w:t>
      </w:r>
      <w:r w:rsidR="00FD65C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čištění,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doprava a instalace</w:t>
      </w:r>
      <w:r w:rsidR="00B314D3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montáž a uvedení do provozu</w:t>
      </w:r>
      <w:r w:rsidR="00D71720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</w:t>
      </w:r>
    </w:p>
    <w:p w:rsidR="006C37FC" w:rsidRPr="006C4ED1" w:rsidRDefault="006C37FC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2. Objednatel se zavazuje uhradit zhotoviteli cenu dle čl. </w:t>
      </w:r>
      <w:r w:rsidR="002F2E33"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3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této </w:t>
      </w:r>
      <w:r w:rsidR="00F32664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</w:t>
      </w: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mlouvy.</w:t>
      </w:r>
    </w:p>
    <w:p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II.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 Čas a místo plnění</w:t>
      </w:r>
    </w:p>
    <w:p w:rsidR="00E305B5" w:rsidRPr="006C4ED1" w:rsidRDefault="006C37FC" w:rsidP="00E305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1. </w:t>
      </w:r>
      <w:r w:rsidR="00E305B5" w:rsidRPr="006C4ED1">
        <w:rPr>
          <w:rFonts w:ascii="Arial" w:hAnsi="Arial" w:cs="Arial"/>
          <w:sz w:val="20"/>
          <w:szCs w:val="20"/>
        </w:rPr>
        <w:t xml:space="preserve">Místem plnění je </w:t>
      </w:r>
      <w:r w:rsidR="002605F1">
        <w:rPr>
          <w:rFonts w:ascii="Arial" w:hAnsi="Arial" w:cs="Arial"/>
          <w:sz w:val="20"/>
          <w:szCs w:val="20"/>
        </w:rPr>
        <w:t>Pasteurova 3632/15 Centrum přírodovědných a technických oborů</w:t>
      </w:r>
      <w:r w:rsidR="00D71720">
        <w:rPr>
          <w:rFonts w:ascii="Arial" w:hAnsi="Arial" w:cs="Arial"/>
          <w:sz w:val="20"/>
          <w:szCs w:val="20"/>
        </w:rPr>
        <w:t>, 40001 Ústí nad Labem</w:t>
      </w:r>
    </w:p>
    <w:p w:rsidR="006C37FC" w:rsidRPr="006C4ED1" w:rsidRDefault="002605F1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Dodání a in</w:t>
      </w:r>
      <w:r w:rsidR="00FD65CB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stalace bude zahájena nejdříve do </w:t>
      </w:r>
      <w:r w:rsidR="004942E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4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týdnu od podpisu smlouvy</w:t>
      </w:r>
      <w:r w:rsidR="00C05E4E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ukončena nejpozději do 17.11.2025</w:t>
      </w:r>
    </w:p>
    <w:p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:rsidR="0073073B" w:rsidRPr="006C4ED1" w:rsidRDefault="0073073B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III.</w:t>
      </w:r>
      <w:r w:rsidR="006C37FC" w:rsidRPr="006C4ED1"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 </w:t>
      </w:r>
      <w:r w:rsidR="006C37FC" w:rsidRPr="006C4ED1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Cena a způsob placení</w:t>
      </w:r>
    </w:p>
    <w:p w:rsidR="0073073B" w:rsidRPr="006C4ED1" w:rsidRDefault="006C37FC" w:rsidP="007307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1. </w:t>
      </w:r>
      <w:r w:rsidR="0073073B" w:rsidRPr="006C4ED1">
        <w:rPr>
          <w:rFonts w:ascii="Arial" w:hAnsi="Arial" w:cs="Arial"/>
          <w:sz w:val="20"/>
          <w:szCs w:val="20"/>
        </w:rPr>
        <w:t xml:space="preserve">Pro uvedené dílo se sjednává maximální cena ve smyslu vybrané cenové nabídky ve výši: </w:t>
      </w:r>
    </w:p>
    <w:p w:rsidR="0073073B" w:rsidRPr="006C4ED1" w:rsidRDefault="0073073B" w:rsidP="007307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073B" w:rsidRPr="00FD65CB" w:rsidRDefault="0073073B" w:rsidP="0073073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C4ED1">
        <w:rPr>
          <w:rFonts w:ascii="Arial" w:hAnsi="Arial" w:cs="Arial"/>
          <w:bCs/>
          <w:sz w:val="20"/>
          <w:szCs w:val="20"/>
        </w:rPr>
        <w:t xml:space="preserve">                               </w:t>
      </w:r>
      <w:r w:rsidRPr="00FD65CB">
        <w:rPr>
          <w:rFonts w:ascii="Arial" w:hAnsi="Arial" w:cs="Arial"/>
          <w:bCs/>
          <w:sz w:val="20"/>
          <w:szCs w:val="20"/>
        </w:rPr>
        <w:t>Celkem bez DPH</w:t>
      </w:r>
      <w:r w:rsidR="00D71720" w:rsidRPr="00FD65CB">
        <w:rPr>
          <w:rFonts w:ascii="Arial" w:hAnsi="Arial" w:cs="Arial"/>
          <w:bCs/>
          <w:sz w:val="20"/>
          <w:szCs w:val="20"/>
        </w:rPr>
        <w:t xml:space="preserve"> </w:t>
      </w:r>
      <w:r w:rsidR="00FD65CB" w:rsidRPr="00FD65CB">
        <w:rPr>
          <w:rFonts w:ascii="Arial" w:hAnsi="Arial" w:cs="Arial"/>
          <w:bCs/>
          <w:sz w:val="20"/>
          <w:szCs w:val="20"/>
        </w:rPr>
        <w:t>116.343,79</w:t>
      </w:r>
      <w:r w:rsidR="002605F1" w:rsidRPr="00FD65CB">
        <w:rPr>
          <w:rFonts w:ascii="Arial" w:hAnsi="Arial" w:cs="Arial"/>
          <w:bCs/>
          <w:sz w:val="20"/>
          <w:szCs w:val="20"/>
        </w:rPr>
        <w:t xml:space="preserve"> </w:t>
      </w:r>
      <w:r w:rsidRPr="00FD65CB">
        <w:rPr>
          <w:rFonts w:ascii="Arial" w:hAnsi="Arial" w:cs="Arial"/>
          <w:bCs/>
          <w:sz w:val="20"/>
          <w:szCs w:val="20"/>
        </w:rPr>
        <w:t>Kč</w:t>
      </w:r>
    </w:p>
    <w:p w:rsidR="0073073B" w:rsidRPr="00FD65CB" w:rsidRDefault="0073073B" w:rsidP="0073073B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FD65CB">
        <w:rPr>
          <w:rFonts w:ascii="Arial" w:hAnsi="Arial" w:cs="Arial"/>
          <w:bCs/>
          <w:sz w:val="20"/>
          <w:szCs w:val="20"/>
        </w:rPr>
        <w:t xml:space="preserve">                               </w:t>
      </w:r>
      <w:proofErr w:type="gramStart"/>
      <w:r w:rsidRPr="00FD65CB">
        <w:rPr>
          <w:rFonts w:ascii="Arial" w:hAnsi="Arial" w:cs="Arial"/>
          <w:bCs/>
          <w:sz w:val="20"/>
          <w:szCs w:val="20"/>
        </w:rPr>
        <w:t>21%</w:t>
      </w:r>
      <w:proofErr w:type="gramEnd"/>
      <w:r w:rsidRPr="00FD65CB">
        <w:rPr>
          <w:rFonts w:ascii="Arial" w:hAnsi="Arial" w:cs="Arial"/>
          <w:bCs/>
          <w:sz w:val="20"/>
          <w:szCs w:val="20"/>
        </w:rPr>
        <w:t xml:space="preserve"> DPH:</w:t>
      </w:r>
      <w:r w:rsidR="002605F1" w:rsidRPr="00FD65CB">
        <w:rPr>
          <w:rFonts w:ascii="Arial" w:hAnsi="Arial" w:cs="Arial"/>
          <w:bCs/>
          <w:sz w:val="20"/>
          <w:szCs w:val="20"/>
        </w:rPr>
        <w:t xml:space="preserve"> </w:t>
      </w:r>
      <w:r w:rsidR="00FD65CB" w:rsidRPr="00FD65CB">
        <w:rPr>
          <w:rFonts w:ascii="Arial" w:hAnsi="Arial" w:cs="Arial"/>
          <w:bCs/>
          <w:sz w:val="20"/>
          <w:szCs w:val="20"/>
        </w:rPr>
        <w:t xml:space="preserve">24.432,20 </w:t>
      </w:r>
      <w:r w:rsidRPr="00FD65CB">
        <w:rPr>
          <w:rFonts w:ascii="Arial" w:hAnsi="Arial" w:cs="Arial"/>
          <w:bCs/>
          <w:sz w:val="20"/>
          <w:szCs w:val="20"/>
        </w:rPr>
        <w:t>Kč</w:t>
      </w:r>
      <w:r w:rsidRPr="00FD65CB">
        <w:rPr>
          <w:rFonts w:ascii="Arial" w:hAnsi="Arial" w:cs="Arial"/>
          <w:bCs/>
          <w:color w:val="FF0000"/>
          <w:sz w:val="20"/>
          <w:szCs w:val="20"/>
        </w:rPr>
        <w:t xml:space="preserve">  </w:t>
      </w:r>
    </w:p>
    <w:p w:rsidR="0073073B" w:rsidRPr="006C4ED1" w:rsidRDefault="0073073B" w:rsidP="0073073B">
      <w:pPr>
        <w:spacing w:after="0" w:line="240" w:lineRule="auto"/>
        <w:rPr>
          <w:rFonts w:ascii="Arial" w:hAnsi="Arial" w:cs="Arial"/>
          <w:bCs/>
          <w:color w:val="FF0000"/>
          <w:sz w:val="20"/>
          <w:szCs w:val="20"/>
        </w:rPr>
      </w:pPr>
      <w:r w:rsidRPr="00FD65CB">
        <w:rPr>
          <w:rFonts w:ascii="Arial" w:hAnsi="Arial" w:cs="Arial"/>
          <w:bCs/>
          <w:sz w:val="20"/>
          <w:szCs w:val="20"/>
        </w:rPr>
        <w:t xml:space="preserve">                               Celkem s DPH:</w:t>
      </w:r>
      <w:r w:rsidR="00FD65CB" w:rsidRPr="00FD65CB">
        <w:rPr>
          <w:rFonts w:ascii="Arial" w:hAnsi="Arial" w:cs="Arial"/>
          <w:bCs/>
          <w:sz w:val="20"/>
          <w:szCs w:val="20"/>
        </w:rPr>
        <w:t xml:space="preserve"> 140.775,99</w:t>
      </w:r>
      <w:r w:rsidR="00D71720" w:rsidRPr="00FD65CB">
        <w:rPr>
          <w:rFonts w:ascii="Arial" w:hAnsi="Arial" w:cs="Arial"/>
          <w:bCs/>
          <w:sz w:val="20"/>
          <w:szCs w:val="20"/>
        </w:rPr>
        <w:t xml:space="preserve"> </w:t>
      </w:r>
      <w:r w:rsidRPr="00FD65CB">
        <w:rPr>
          <w:rFonts w:ascii="Arial" w:hAnsi="Arial" w:cs="Arial"/>
          <w:bCs/>
          <w:sz w:val="20"/>
          <w:szCs w:val="20"/>
        </w:rPr>
        <w:t>Kč</w:t>
      </w:r>
    </w:p>
    <w:p w:rsidR="0073073B" w:rsidRPr="006C4ED1" w:rsidRDefault="0073073B" w:rsidP="0073073B">
      <w:pPr>
        <w:rPr>
          <w:rFonts w:ascii="Arial" w:hAnsi="Arial" w:cs="Arial"/>
          <w:bCs/>
          <w:sz w:val="20"/>
          <w:szCs w:val="20"/>
        </w:rPr>
      </w:pPr>
    </w:p>
    <w:p w:rsidR="00C62C06" w:rsidRPr="00C62C06" w:rsidRDefault="0073073B" w:rsidP="00C62C0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 xml:space="preserve">2 Takto stanovená cena za dílo (bez DPH) </w:t>
      </w:r>
      <w:r w:rsidR="00F40BD4">
        <w:rPr>
          <w:rFonts w:ascii="Arial" w:hAnsi="Arial" w:cs="Arial"/>
          <w:sz w:val="20"/>
          <w:szCs w:val="20"/>
        </w:rPr>
        <w:t>zahrnuje</w:t>
      </w:r>
      <w:r w:rsidR="00F40BD4" w:rsidRPr="006C4ED1">
        <w:rPr>
          <w:rFonts w:ascii="Arial" w:hAnsi="Arial" w:cs="Arial"/>
          <w:sz w:val="20"/>
          <w:szCs w:val="20"/>
        </w:rPr>
        <w:t xml:space="preserve"> </w:t>
      </w:r>
      <w:r w:rsidRPr="006C4ED1">
        <w:rPr>
          <w:rFonts w:ascii="Arial" w:hAnsi="Arial" w:cs="Arial"/>
          <w:sz w:val="20"/>
          <w:szCs w:val="20"/>
        </w:rPr>
        <w:t>všechny potřebné náklady na jeho řádné zhotovení a bude k ní připočtena daň z přidané hodnoty platná dle zákona o DPH v den uskutečnitelného zdanitelného plnění.</w:t>
      </w:r>
      <w:r w:rsidR="00C62C06" w:rsidRPr="00C62C06">
        <w:rPr>
          <w:rFonts w:ascii="Arial" w:hAnsi="Arial" w:cs="Arial"/>
          <w:i/>
          <w:sz w:val="20"/>
          <w:szCs w:val="20"/>
        </w:rPr>
        <w:t xml:space="preserve"> </w:t>
      </w:r>
      <w:r w:rsidR="00C62C06" w:rsidRPr="00C62C06">
        <w:rPr>
          <w:rFonts w:ascii="Arial" w:hAnsi="Arial" w:cs="Arial"/>
          <w:sz w:val="20"/>
          <w:szCs w:val="20"/>
        </w:rPr>
        <w:t>Dále smluvní strany prohlašují, že v ceně díla je zahrnuta i odměna za poskytnutí licence</w:t>
      </w:r>
    </w:p>
    <w:p w:rsidR="0073073B" w:rsidRPr="006C4ED1" w:rsidRDefault="0073073B" w:rsidP="007307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4ED1" w:rsidRPr="006C4ED1" w:rsidRDefault="006C4ED1" w:rsidP="0073073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0F8E" w:rsidRPr="002605F1" w:rsidRDefault="0073073B" w:rsidP="002605F1">
      <w:pPr>
        <w:pStyle w:val="Default"/>
      </w:pPr>
      <w:r w:rsidRPr="006C4ED1">
        <w:rPr>
          <w:sz w:val="20"/>
          <w:szCs w:val="20"/>
        </w:rPr>
        <w:t>3 Uvedená cena má platnost do doby dokončení a předání díla a je určena na základě cenové nabídky</w:t>
      </w:r>
      <w:r w:rsidR="00F40BD4">
        <w:rPr>
          <w:sz w:val="20"/>
          <w:szCs w:val="20"/>
        </w:rPr>
        <w:t>,</w:t>
      </w:r>
      <w:r w:rsidRPr="006C4ED1">
        <w:rPr>
          <w:sz w:val="20"/>
          <w:szCs w:val="20"/>
        </w:rPr>
        <w:t xml:space="preserve"> ev. úplného položkovéh</w:t>
      </w:r>
      <w:r w:rsidR="00F32664">
        <w:rPr>
          <w:sz w:val="20"/>
          <w:szCs w:val="20"/>
        </w:rPr>
        <w:t xml:space="preserve">o </w:t>
      </w:r>
      <w:proofErr w:type="gramStart"/>
      <w:r w:rsidR="00F32664">
        <w:rPr>
          <w:sz w:val="20"/>
          <w:szCs w:val="20"/>
        </w:rPr>
        <w:t>rozpočtu  –</w:t>
      </w:r>
      <w:proofErr w:type="gramEnd"/>
      <w:r w:rsidR="00F32664">
        <w:rPr>
          <w:sz w:val="20"/>
          <w:szCs w:val="20"/>
        </w:rPr>
        <w:t xml:space="preserve"> příloha č.1 této S</w:t>
      </w:r>
      <w:r w:rsidRPr="006C4ED1">
        <w:rPr>
          <w:sz w:val="20"/>
          <w:szCs w:val="20"/>
        </w:rPr>
        <w:t>mlouvy</w:t>
      </w:r>
      <w:r w:rsidR="00F40BD4">
        <w:rPr>
          <w:sz w:val="20"/>
          <w:szCs w:val="20"/>
        </w:rPr>
        <w:t>. Cenová nabídka, ev. úplný položkový rozpočet, jsou úplné a závazné.</w:t>
      </w:r>
      <w:r w:rsidRPr="006C4ED1">
        <w:rPr>
          <w:sz w:val="20"/>
          <w:szCs w:val="20"/>
        </w:rPr>
        <w:t xml:space="preserve"> </w:t>
      </w:r>
      <w:r w:rsidR="00760F8E">
        <w:rPr>
          <w:rFonts w:eastAsia="Times New Roman"/>
          <w:bCs/>
          <w:sz w:val="20"/>
          <w:szCs w:val="20"/>
        </w:rPr>
        <w:t>C</w:t>
      </w:r>
      <w:r w:rsidR="00760F8E" w:rsidRPr="00154C36">
        <w:rPr>
          <w:rFonts w:eastAsia="Times New Roman"/>
          <w:bCs/>
          <w:sz w:val="20"/>
          <w:szCs w:val="20"/>
        </w:rPr>
        <w:t xml:space="preserve">ena </w:t>
      </w:r>
      <w:r w:rsidR="00760F8E">
        <w:rPr>
          <w:rFonts w:eastAsia="Times New Roman"/>
          <w:bCs/>
          <w:sz w:val="20"/>
          <w:szCs w:val="20"/>
        </w:rPr>
        <w:t>za dílo</w:t>
      </w:r>
      <w:r w:rsidR="00760F8E" w:rsidRPr="00154C36">
        <w:rPr>
          <w:rFonts w:eastAsia="Times New Roman"/>
          <w:bCs/>
          <w:sz w:val="20"/>
          <w:szCs w:val="20"/>
        </w:rPr>
        <w:t xml:space="preserve"> bude </w:t>
      </w:r>
      <w:r w:rsidR="00760F8E">
        <w:rPr>
          <w:rFonts w:eastAsia="Times New Roman"/>
          <w:bCs/>
          <w:sz w:val="20"/>
          <w:szCs w:val="20"/>
        </w:rPr>
        <w:t>objednatelem</w:t>
      </w:r>
      <w:r w:rsidR="00760F8E" w:rsidRPr="00154C36">
        <w:rPr>
          <w:rFonts w:eastAsia="Times New Roman"/>
          <w:bCs/>
          <w:sz w:val="20"/>
          <w:szCs w:val="20"/>
        </w:rPr>
        <w:t xml:space="preserve"> uhrazena na základě daňového dokladu (faktury) vystaveného </w:t>
      </w:r>
      <w:r w:rsidR="00760F8E">
        <w:rPr>
          <w:rFonts w:eastAsia="Times New Roman"/>
          <w:bCs/>
          <w:sz w:val="20"/>
          <w:szCs w:val="20"/>
        </w:rPr>
        <w:t>zhotovitelem</w:t>
      </w:r>
      <w:r w:rsidR="00760F8E" w:rsidRPr="00154C36">
        <w:rPr>
          <w:rFonts w:eastAsia="Times New Roman"/>
          <w:bCs/>
          <w:sz w:val="20"/>
          <w:szCs w:val="20"/>
        </w:rPr>
        <w:t>. Daňový doklad (faktura) musí obsahovat náležitosti daňového dokladu dle zákona č. 235/2004 Sb., o dani z přidané hodnoty, ve znění pozdějších předpisů</w:t>
      </w:r>
      <w:r w:rsidR="00760F8E">
        <w:rPr>
          <w:rFonts w:eastAsia="Times New Roman"/>
          <w:bCs/>
          <w:sz w:val="20"/>
          <w:szCs w:val="20"/>
        </w:rPr>
        <w:t xml:space="preserve"> </w:t>
      </w:r>
      <w:r w:rsidR="00760F8E" w:rsidRPr="00F82369">
        <w:rPr>
          <w:sz w:val="20"/>
          <w:szCs w:val="20"/>
        </w:rPr>
        <w:t>a název veřejné zakázky, které se daný daňový doklad týká</w:t>
      </w:r>
      <w:r w:rsidR="00760F8E" w:rsidRPr="00154C36">
        <w:rPr>
          <w:rFonts w:eastAsia="Times New Roman"/>
          <w:bCs/>
          <w:sz w:val="20"/>
          <w:szCs w:val="20"/>
        </w:rPr>
        <w:t xml:space="preserve">. V případě, že daňový doklad (faktura) nebude mít odpovídající náležitosti, je </w:t>
      </w:r>
      <w:r w:rsidR="00760F8E">
        <w:rPr>
          <w:rFonts w:eastAsia="Times New Roman"/>
          <w:bCs/>
          <w:sz w:val="20"/>
          <w:szCs w:val="20"/>
        </w:rPr>
        <w:t>objednatel</w:t>
      </w:r>
      <w:r w:rsidR="00760F8E" w:rsidRPr="00154C36">
        <w:rPr>
          <w:rFonts w:eastAsia="Times New Roman"/>
          <w:bCs/>
          <w:sz w:val="20"/>
          <w:szCs w:val="20"/>
        </w:rPr>
        <w:t xml:space="preserve"> oprávněn zaslat je</w:t>
      </w:r>
      <w:r w:rsidR="00760F8E">
        <w:rPr>
          <w:rFonts w:eastAsia="Times New Roman"/>
          <w:bCs/>
          <w:sz w:val="20"/>
          <w:szCs w:val="20"/>
        </w:rPr>
        <w:t>j</w:t>
      </w:r>
      <w:r w:rsidR="00760F8E" w:rsidRPr="00154C36">
        <w:rPr>
          <w:rFonts w:eastAsia="Times New Roman"/>
          <w:bCs/>
          <w:sz w:val="20"/>
          <w:szCs w:val="20"/>
        </w:rPr>
        <w:t xml:space="preserve"> ve lhůtě splatnosti zpět </w:t>
      </w:r>
      <w:r w:rsidR="00760F8E">
        <w:rPr>
          <w:rFonts w:eastAsia="Times New Roman"/>
          <w:bCs/>
          <w:sz w:val="20"/>
          <w:szCs w:val="20"/>
        </w:rPr>
        <w:t>zhotoviteli</w:t>
      </w:r>
      <w:r w:rsidR="00760F8E" w:rsidRPr="00154C36">
        <w:rPr>
          <w:rFonts w:eastAsia="Times New Roman"/>
          <w:bCs/>
          <w:sz w:val="20"/>
          <w:szCs w:val="20"/>
        </w:rPr>
        <w:t xml:space="preserve"> k doplnění, aniž se tak dostane do prodlení. V takovém případě počíná lhůta </w:t>
      </w:r>
      <w:r w:rsidR="00760F8E" w:rsidRPr="00154C36">
        <w:rPr>
          <w:rFonts w:eastAsia="Times New Roman"/>
          <w:bCs/>
          <w:sz w:val="20"/>
          <w:szCs w:val="20"/>
        </w:rPr>
        <w:lastRenderedPageBreak/>
        <w:t>splatnosti běžet znovu od opětovného zaslání náležitě doplněného či opraveného daňového dokladu (faktury). Daňový doklad (faktura) musí být vystaven v české měně.</w:t>
      </w:r>
      <w:r w:rsidR="002605F1">
        <w:rPr>
          <w:rFonts w:eastAsia="Times New Roman"/>
          <w:bCs/>
          <w:sz w:val="20"/>
          <w:szCs w:val="20"/>
        </w:rPr>
        <w:t xml:space="preserve"> </w:t>
      </w:r>
      <w:r w:rsidR="00760F8E">
        <w:rPr>
          <w:rFonts w:eastAsia="Times New Roman"/>
          <w:bCs/>
          <w:sz w:val="20"/>
          <w:szCs w:val="20"/>
        </w:rPr>
        <w:t>Zhotovitel</w:t>
      </w:r>
      <w:r w:rsidR="00760F8E" w:rsidRPr="00154C36">
        <w:rPr>
          <w:rFonts w:eastAsia="Times New Roman"/>
          <w:bCs/>
          <w:sz w:val="20"/>
          <w:szCs w:val="20"/>
        </w:rPr>
        <w:t xml:space="preserve"> je oprávněn vystavit fakturu až po řádném </w:t>
      </w:r>
      <w:r w:rsidR="00760F8E">
        <w:rPr>
          <w:rFonts w:eastAsia="Times New Roman"/>
          <w:bCs/>
          <w:sz w:val="20"/>
          <w:szCs w:val="20"/>
        </w:rPr>
        <w:t>předání díla</w:t>
      </w:r>
      <w:r w:rsidR="00760F8E" w:rsidRPr="00154C36">
        <w:rPr>
          <w:rFonts w:eastAsia="Times New Roman"/>
          <w:bCs/>
          <w:sz w:val="20"/>
          <w:szCs w:val="20"/>
        </w:rPr>
        <w:t xml:space="preserve"> </w:t>
      </w:r>
      <w:r w:rsidR="00760F8E">
        <w:rPr>
          <w:rFonts w:eastAsia="Times New Roman"/>
          <w:bCs/>
          <w:sz w:val="20"/>
          <w:szCs w:val="20"/>
        </w:rPr>
        <w:t>objednateli.</w:t>
      </w:r>
      <w:r w:rsidR="00760F8E" w:rsidRPr="00154C36">
        <w:rPr>
          <w:rFonts w:eastAsia="Times New Roman"/>
          <w:bCs/>
          <w:sz w:val="20"/>
          <w:szCs w:val="20"/>
        </w:rPr>
        <w:t xml:space="preserve"> Faktura je splatná do 30 dnů ode dne jejího doručení </w:t>
      </w:r>
      <w:r w:rsidR="00760F8E">
        <w:rPr>
          <w:rFonts w:eastAsia="Times New Roman"/>
          <w:bCs/>
          <w:sz w:val="20"/>
          <w:szCs w:val="20"/>
        </w:rPr>
        <w:t>objednateli</w:t>
      </w:r>
      <w:r w:rsidR="00760F8E" w:rsidRPr="00154C36">
        <w:rPr>
          <w:rFonts w:eastAsia="Times New Roman"/>
          <w:bCs/>
          <w:sz w:val="20"/>
          <w:szCs w:val="20"/>
        </w:rPr>
        <w:t xml:space="preserve"> na základě řádného protokolu o předání </w:t>
      </w:r>
      <w:r w:rsidR="00760F8E">
        <w:rPr>
          <w:rFonts w:eastAsia="Times New Roman"/>
          <w:bCs/>
          <w:sz w:val="20"/>
          <w:szCs w:val="20"/>
        </w:rPr>
        <w:t>díla</w:t>
      </w:r>
      <w:r w:rsidR="00760F8E" w:rsidRPr="00154C36">
        <w:rPr>
          <w:rFonts w:eastAsia="Times New Roman"/>
          <w:bCs/>
          <w:sz w:val="20"/>
          <w:szCs w:val="20"/>
        </w:rPr>
        <w:t xml:space="preserve"> podepsaného oběma smluvními stranami, a to na bankovní účet </w:t>
      </w:r>
      <w:r w:rsidR="00760F8E">
        <w:rPr>
          <w:rFonts w:eastAsia="Times New Roman"/>
          <w:bCs/>
          <w:sz w:val="20"/>
          <w:szCs w:val="20"/>
        </w:rPr>
        <w:t>zhotovitele</w:t>
      </w:r>
      <w:r w:rsidR="00760F8E" w:rsidRPr="00154C36">
        <w:rPr>
          <w:rFonts w:eastAsia="Times New Roman"/>
          <w:bCs/>
          <w:sz w:val="20"/>
          <w:szCs w:val="20"/>
        </w:rPr>
        <w:t xml:space="preserve">, který je uveden v záhlaví této smlouvy. Za zaplacení ceny </w:t>
      </w:r>
      <w:r w:rsidR="00760F8E">
        <w:rPr>
          <w:rFonts w:eastAsia="Times New Roman"/>
          <w:bCs/>
          <w:sz w:val="20"/>
          <w:szCs w:val="20"/>
        </w:rPr>
        <w:t xml:space="preserve">za dílo </w:t>
      </w:r>
      <w:r w:rsidR="00760F8E" w:rsidRPr="00154C36">
        <w:rPr>
          <w:rFonts w:eastAsia="Times New Roman"/>
          <w:bCs/>
          <w:sz w:val="20"/>
          <w:szCs w:val="20"/>
        </w:rPr>
        <w:t xml:space="preserve">je považováno </w:t>
      </w:r>
      <w:proofErr w:type="gramStart"/>
      <w:r w:rsidR="00760F8E" w:rsidRPr="00154C36">
        <w:rPr>
          <w:rFonts w:eastAsia="Times New Roman"/>
          <w:bCs/>
          <w:sz w:val="20"/>
          <w:szCs w:val="20"/>
        </w:rPr>
        <w:t xml:space="preserve">odeslání </w:t>
      </w:r>
      <w:r w:rsidR="00760F8E">
        <w:rPr>
          <w:rFonts w:eastAsia="Times New Roman"/>
          <w:bCs/>
          <w:sz w:val="20"/>
          <w:szCs w:val="20"/>
        </w:rPr>
        <w:t xml:space="preserve"> </w:t>
      </w:r>
      <w:r w:rsidR="00760F8E" w:rsidRPr="00154C36">
        <w:rPr>
          <w:rFonts w:eastAsia="Times New Roman"/>
          <w:bCs/>
          <w:sz w:val="20"/>
          <w:szCs w:val="20"/>
        </w:rPr>
        <w:t>ceny</w:t>
      </w:r>
      <w:proofErr w:type="gramEnd"/>
      <w:r w:rsidR="00760F8E" w:rsidRPr="00154C36">
        <w:rPr>
          <w:rFonts w:eastAsia="Times New Roman"/>
          <w:bCs/>
          <w:sz w:val="20"/>
          <w:szCs w:val="20"/>
        </w:rPr>
        <w:t xml:space="preserve"> na účet </w:t>
      </w:r>
      <w:r w:rsidR="00760F8E">
        <w:rPr>
          <w:rFonts w:eastAsia="Times New Roman"/>
          <w:bCs/>
          <w:sz w:val="20"/>
          <w:szCs w:val="20"/>
        </w:rPr>
        <w:t>zhotovitele</w:t>
      </w:r>
      <w:r w:rsidR="00760F8E" w:rsidRPr="00154C36">
        <w:rPr>
          <w:rFonts w:eastAsia="Times New Roman"/>
          <w:bCs/>
          <w:sz w:val="20"/>
          <w:szCs w:val="20"/>
        </w:rPr>
        <w:t xml:space="preserve"> uvedený v záhlaví této smlouvy.</w:t>
      </w:r>
    </w:p>
    <w:p w:rsidR="00760F8E" w:rsidRPr="006C4ED1" w:rsidRDefault="00760F8E" w:rsidP="00760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62C06" w:rsidRPr="00ED50C3" w:rsidRDefault="00C62C06" w:rsidP="00C62C06">
      <w:pPr>
        <w:spacing w:after="120"/>
        <w:jc w:val="both"/>
        <w:rPr>
          <w:rFonts w:ascii="Arial" w:hAnsi="Arial" w:cs="Arial"/>
          <w:i/>
          <w:sz w:val="20"/>
          <w:szCs w:val="20"/>
        </w:rPr>
      </w:pPr>
    </w:p>
    <w:p w:rsidR="002F2E33" w:rsidRDefault="002F2E33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C62C06" w:rsidRDefault="00C62C0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C62C06" w:rsidRPr="006C4ED1" w:rsidRDefault="00C62C0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EC3C66" w:rsidRPr="008F03B7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IV:</w:t>
      </w:r>
      <w:r w:rsidR="006C37FC"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2F2E33" w:rsidRPr="008F03B7">
        <w:rPr>
          <w:rFonts w:ascii="Arial" w:eastAsia="Times New Roman" w:hAnsi="Arial" w:cs="Arial"/>
          <w:b/>
          <w:sz w:val="20"/>
          <w:szCs w:val="20"/>
          <w:lang w:eastAsia="cs-CZ"/>
        </w:rPr>
        <w:t>Smluvní sankce</w:t>
      </w:r>
    </w:p>
    <w:p w:rsidR="00EC3C66" w:rsidRPr="006C4ED1" w:rsidRDefault="00EC3C66" w:rsidP="00EC3C66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Při pro</w:t>
      </w:r>
      <w:r w:rsidR="00F40BD4">
        <w:rPr>
          <w:rFonts w:ascii="Arial" w:hAnsi="Arial" w:cs="Arial"/>
          <w:sz w:val="20"/>
          <w:szCs w:val="20"/>
        </w:rPr>
        <w:t>dlení s termínem dokončení díla</w:t>
      </w:r>
      <w:r w:rsidRPr="006C4ED1">
        <w:rPr>
          <w:rFonts w:ascii="Arial" w:hAnsi="Arial" w:cs="Arial"/>
          <w:sz w:val="20"/>
          <w:szCs w:val="20"/>
        </w:rPr>
        <w:t xml:space="preserve"> je zhotovitel povinen zaplatit objednateli smluvní pokutu ve výši 0,02</w:t>
      </w:r>
      <w:proofErr w:type="gramStart"/>
      <w:r w:rsidRPr="006C4ED1">
        <w:rPr>
          <w:rFonts w:ascii="Arial" w:hAnsi="Arial" w:cs="Arial"/>
          <w:sz w:val="20"/>
          <w:szCs w:val="20"/>
        </w:rPr>
        <w:t>%  z</w:t>
      </w:r>
      <w:proofErr w:type="gramEnd"/>
      <w:r w:rsidRPr="006C4ED1">
        <w:rPr>
          <w:rFonts w:ascii="Arial" w:hAnsi="Arial" w:cs="Arial"/>
          <w:sz w:val="20"/>
          <w:szCs w:val="20"/>
        </w:rPr>
        <w:t xml:space="preserve"> ceny díla bez DPH za každý, byť jen započatý, den prodlení. Tím není dotčeno právo objednatele na náhradu škody.</w:t>
      </w:r>
    </w:p>
    <w:p w:rsidR="002F2E33" w:rsidRPr="006C4ED1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Pro uložení smluvní pokuty není rozhodující, zda se porušení dopustil zhotovitel nebo další osoby podílející se na provedení díla.</w:t>
      </w:r>
    </w:p>
    <w:p w:rsidR="002F2E33" w:rsidRPr="006C4ED1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6C4ED1">
        <w:rPr>
          <w:rFonts w:ascii="Arial" w:hAnsi="Arial" w:cs="Arial"/>
          <w:sz w:val="20"/>
          <w:szCs w:val="20"/>
        </w:rPr>
        <w:t>Uplatnění smluvní pokuty není podmíněno žádnými předchozími formálními úkony.</w:t>
      </w:r>
    </w:p>
    <w:p w:rsidR="002F2E33" w:rsidRPr="006C4ED1" w:rsidRDefault="002F2E33" w:rsidP="002F2E33">
      <w:pPr>
        <w:numPr>
          <w:ilvl w:val="0"/>
          <w:numId w:val="12"/>
        </w:numPr>
        <w:spacing w:before="120" w:after="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 w:rsidRPr="006C4ED1">
        <w:rPr>
          <w:rFonts w:ascii="Arial" w:eastAsia="Arial" w:hAnsi="Arial" w:cs="Arial"/>
          <w:sz w:val="20"/>
          <w:szCs w:val="20"/>
        </w:rPr>
        <w:t>Smluvní pokuta je splatná ve lhůtě čtrnácti (14) kalendářních dnů od doručení písemné výzvy k jejímu zaplacení druhé smluvní straně.</w:t>
      </w:r>
    </w:p>
    <w:p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EC3C66" w:rsidRPr="006C4ED1" w:rsidRDefault="00EC3C66" w:rsidP="00B314D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  <w:r w:rsidR="00EC3C66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6C37FC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Další ujednání</w:t>
      </w:r>
    </w:p>
    <w:p w:rsidR="006C37FC" w:rsidRPr="006C4ED1" w:rsidRDefault="006C37FC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1. Vyskytnou-li se okolnosti, které jedn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nebo oběma smluvním stranám částečně nebo úplně znemožní plnění jejich povinností podle Smlouvy, jsou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40BD4"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se o tom 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strany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povinn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bez zbytečného prodlení informovat a společně podniknout kroky k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>překonání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 xml:space="preserve"> takových okolností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. Nesplnění této povinnosti zakládá nárok na náhradu škody pro stranu, která se porušení smlouvy 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podle tohoto bodu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nedopustila.</w:t>
      </w:r>
    </w:p>
    <w:p w:rsidR="006C37FC" w:rsidRPr="006C4ED1" w:rsidRDefault="006C37FC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2. Za vady předmětu smlouvy odpovídá zhotovitel v rozsahu stanoveném v § 2617 zákona č. 89/2012 Sb. občanský zákoník.</w:t>
      </w:r>
    </w:p>
    <w:p w:rsidR="006C37FC" w:rsidRPr="006C4ED1" w:rsidRDefault="006C37FC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3. Objednatel má právo na odstoupení od smlouvy, jestliže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 xml:space="preserve"> má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dílo</w:t>
      </w:r>
      <w:r w:rsidR="00F40BD4"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neodstranitelné vady, které brání </w:t>
      </w:r>
      <w:r w:rsidR="00F40BD4">
        <w:rPr>
          <w:rFonts w:ascii="Arial" w:eastAsia="Times New Roman" w:hAnsi="Arial" w:cs="Arial"/>
          <w:sz w:val="20"/>
          <w:szCs w:val="20"/>
          <w:lang w:eastAsia="cs-CZ"/>
        </w:rPr>
        <w:t>jeho</w:t>
      </w:r>
      <w:r w:rsidR="00F40BD4"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>řádnému užívání.</w:t>
      </w:r>
    </w:p>
    <w:p w:rsidR="006C37FC" w:rsidRDefault="006C37FC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C4ED1">
        <w:rPr>
          <w:rFonts w:ascii="Arial" w:eastAsia="Times New Roman" w:hAnsi="Arial" w:cs="Arial"/>
          <w:sz w:val="20"/>
          <w:szCs w:val="20"/>
          <w:lang w:eastAsia="cs-CZ"/>
        </w:rPr>
        <w:t>4. Zhotovitel poskytuje na dodan</w:t>
      </w:r>
      <w:r w:rsidR="00B314D3" w:rsidRPr="006C4ED1">
        <w:rPr>
          <w:rFonts w:ascii="Arial" w:eastAsia="Times New Roman" w:hAnsi="Arial" w:cs="Arial"/>
          <w:sz w:val="20"/>
          <w:szCs w:val="20"/>
          <w:lang w:eastAsia="cs-CZ"/>
        </w:rPr>
        <w:t>é zboží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záruku, a to ve lhůtě </w:t>
      </w:r>
      <w:r w:rsidR="00B314D3" w:rsidRPr="006C4ED1">
        <w:rPr>
          <w:rFonts w:ascii="Arial" w:eastAsia="Times New Roman" w:hAnsi="Arial" w:cs="Arial"/>
          <w:sz w:val="20"/>
          <w:szCs w:val="20"/>
          <w:lang w:eastAsia="cs-CZ"/>
        </w:rPr>
        <w:t>24</w:t>
      </w:r>
      <w:r w:rsidRPr="006C4ED1">
        <w:rPr>
          <w:rFonts w:ascii="Arial" w:eastAsia="Times New Roman" w:hAnsi="Arial" w:cs="Arial"/>
          <w:sz w:val="20"/>
          <w:szCs w:val="20"/>
          <w:lang w:eastAsia="cs-CZ"/>
        </w:rPr>
        <w:t xml:space="preserve"> měsíců ode dne předání.</w:t>
      </w:r>
    </w:p>
    <w:p w:rsidR="00C62C06" w:rsidRPr="00C62C06" w:rsidRDefault="00C62C06" w:rsidP="00C62C06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C62C06" w:rsidRPr="006C4ED1" w:rsidRDefault="00C62C06" w:rsidP="00760F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314D3" w:rsidRPr="006C4ED1" w:rsidRDefault="00B314D3" w:rsidP="00760F8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2F2E33" w:rsidRPr="006C4ED1" w:rsidRDefault="002F2E33" w:rsidP="00B314D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C37FC" w:rsidRPr="006C4ED1" w:rsidRDefault="008F03B7" w:rsidP="008F03B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VI.</w:t>
      </w:r>
      <w:r w:rsidR="006C37FC" w:rsidRPr="006C4E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Závěrečná ustanovení</w:t>
      </w:r>
    </w:p>
    <w:p w:rsidR="005419A3" w:rsidRPr="00DD5DDC" w:rsidRDefault="008F03B7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5419A3" w:rsidRPr="008F03B7">
        <w:rPr>
          <w:rFonts w:ascii="Arial" w:hAnsi="Arial" w:cs="Arial"/>
          <w:sz w:val="20"/>
          <w:szCs w:val="20"/>
        </w:rPr>
        <w:t>Změny a doplnění této smlouvy jsou možné pouze v písemné podobě číslovanými dodatky a na základě vzájemné dohody obou smluvních stran.</w:t>
      </w:r>
      <w:r w:rsidR="00DD5DDC">
        <w:rPr>
          <w:rFonts w:ascii="Arial" w:hAnsi="Arial" w:cs="Arial"/>
          <w:sz w:val="20"/>
          <w:szCs w:val="20"/>
        </w:rPr>
        <w:t xml:space="preserve"> </w:t>
      </w:r>
      <w:r w:rsidR="00DD5DDC" w:rsidRPr="00DD5DDC">
        <w:rPr>
          <w:rFonts w:ascii="Arial" w:hAnsi="Arial" w:cs="Arial"/>
          <w:sz w:val="20"/>
          <w:szCs w:val="20"/>
        </w:rPr>
        <w:t>Smluvní strany se zavazují neprodleně sdělit druhé smluvní straně jakékoliv změny jejich adres nebo ostatních identifikačních údajů uvedených v záhlaví této smlouvy a změnu osob, zejména zástupců ve věcech technických. V případě porušení této povinnosti odpovídá smluvní strana za škodu tím způsobenou</w:t>
      </w:r>
    </w:p>
    <w:p w:rsidR="005419A3" w:rsidRPr="006C4ED1" w:rsidRDefault="008F03B7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5419A3" w:rsidRPr="006C4ED1">
        <w:rPr>
          <w:rFonts w:ascii="Arial" w:hAnsi="Arial" w:cs="Arial"/>
          <w:sz w:val="20"/>
          <w:szCs w:val="20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:rsidR="005419A3" w:rsidRPr="006C4ED1" w:rsidRDefault="008F03B7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="005419A3" w:rsidRPr="006C4ED1">
        <w:rPr>
          <w:rFonts w:ascii="Arial" w:hAnsi="Arial" w:cs="Arial"/>
          <w:sz w:val="20"/>
          <w:szCs w:val="20"/>
        </w:rPr>
        <w:t>Tato smlouva se uzavírá ve čtyřech vyhotoveních, z nichž tři vyhotovení obdrží objednatel a jedno vyhotovení zhotovitel.</w:t>
      </w:r>
    </w:p>
    <w:p w:rsidR="005419A3" w:rsidRDefault="008F03B7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="005419A3" w:rsidRPr="006C4ED1">
        <w:rPr>
          <w:rFonts w:ascii="Arial" w:hAnsi="Arial" w:cs="Arial"/>
          <w:sz w:val="20"/>
          <w:szCs w:val="20"/>
        </w:rPr>
        <w:t xml:space="preserve"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 </w:t>
      </w:r>
    </w:p>
    <w:p w:rsidR="00EB1C8B" w:rsidRPr="006C4ED1" w:rsidRDefault="00EB1C8B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 w:rsidRPr="00EB1C8B">
        <w:rPr>
          <w:rFonts w:ascii="Arial" w:hAnsi="Arial" w:cs="Arial"/>
          <w:sz w:val="20"/>
          <w:szCs w:val="20"/>
        </w:rPr>
        <w:t>Zhotovitel výslovně prohlašuje, že zveřejnění této smlouvy v souladu se zákonem o registru smluv není porušením jeho obchodního tajemství</w:t>
      </w:r>
      <w:r>
        <w:rPr>
          <w:rFonts w:ascii="Arial" w:hAnsi="Arial" w:cs="Arial"/>
          <w:sz w:val="20"/>
          <w:szCs w:val="20"/>
        </w:rPr>
        <w:t>.</w:t>
      </w:r>
    </w:p>
    <w:p w:rsidR="005419A3" w:rsidRPr="006C4ED1" w:rsidRDefault="00EB1C8B" w:rsidP="008F03B7">
      <w:pPr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8F03B7">
        <w:rPr>
          <w:rFonts w:ascii="Arial" w:hAnsi="Arial" w:cs="Arial"/>
          <w:sz w:val="20"/>
          <w:szCs w:val="20"/>
        </w:rPr>
        <w:t xml:space="preserve">) </w:t>
      </w:r>
      <w:r w:rsidR="005419A3" w:rsidRPr="006C4ED1">
        <w:rPr>
          <w:rFonts w:ascii="Arial" w:hAnsi="Arial" w:cs="Arial"/>
          <w:sz w:val="20"/>
          <w:szCs w:val="20"/>
        </w:rPr>
        <w:t xml:space="preserve">Tato smlouva nabývá </w:t>
      </w:r>
      <w:r w:rsidR="00513B77">
        <w:rPr>
          <w:rFonts w:ascii="Arial" w:hAnsi="Arial" w:cs="Arial"/>
          <w:sz w:val="20"/>
          <w:szCs w:val="20"/>
        </w:rPr>
        <w:t xml:space="preserve">platnosti a </w:t>
      </w:r>
      <w:r w:rsidR="005419A3" w:rsidRPr="006C4ED1">
        <w:rPr>
          <w:rFonts w:ascii="Arial" w:hAnsi="Arial" w:cs="Arial"/>
          <w:sz w:val="20"/>
          <w:szCs w:val="20"/>
        </w:rPr>
        <w:t>účinnosti dnem jejího uveřejnění v registru smluv.</w:t>
      </w:r>
    </w:p>
    <w:p w:rsidR="005419A3" w:rsidRPr="006C4ED1" w:rsidRDefault="00EB1C8B" w:rsidP="008F03B7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</w:t>
      </w:r>
      <w:r w:rsidR="008F03B7">
        <w:rPr>
          <w:rFonts w:ascii="Arial" w:hAnsi="Arial" w:cs="Arial"/>
          <w:sz w:val="20"/>
          <w:szCs w:val="20"/>
        </w:rPr>
        <w:t>)</w:t>
      </w:r>
      <w:r w:rsidR="00DD5DDC">
        <w:rPr>
          <w:rFonts w:ascii="Arial" w:hAnsi="Arial" w:cs="Arial"/>
          <w:sz w:val="20"/>
          <w:szCs w:val="20"/>
        </w:rPr>
        <w:t xml:space="preserve"> </w:t>
      </w:r>
      <w:r w:rsidR="00DD5DDC" w:rsidRPr="00DD5DDC">
        <w:rPr>
          <w:rFonts w:ascii="Arial" w:hAnsi="Arial" w:cs="Arial"/>
          <w:sz w:val="20"/>
          <w:szCs w:val="20"/>
        </w:rPr>
        <w:t>Smluvní strany berou na vědomí, že objednatel je ve smyslu § 2 odst. 1 písm. e) osobou, na níž se vztahuje povinnost uveřejnění smluv v registru smluv ve smyslu zákona č. 340/2015 Sb. v platném znění a berou tuto skutečnost na vědomí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15 dnů od uzavření smlouvy</w:t>
      </w:r>
      <w:r w:rsidR="005419A3" w:rsidRPr="006C4ED1">
        <w:rPr>
          <w:rFonts w:ascii="Arial" w:hAnsi="Arial" w:cs="Arial"/>
          <w:sz w:val="20"/>
          <w:szCs w:val="20"/>
        </w:rPr>
        <w:t>.</w:t>
      </w:r>
    </w:p>
    <w:p w:rsidR="006C37FC" w:rsidRDefault="006C37FC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C4ED1" w:rsidRPr="008F03B7" w:rsidRDefault="006C4ED1" w:rsidP="006C4ED1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 w:rsidRPr="008F03B7">
        <w:rPr>
          <w:rFonts w:ascii="Arial" w:hAnsi="Arial" w:cs="Arial"/>
          <w:sz w:val="20"/>
          <w:szCs w:val="20"/>
        </w:rPr>
        <w:t xml:space="preserve">V Ústí nad Labem dne ..............................                       </w:t>
      </w:r>
    </w:p>
    <w:p w:rsidR="006C4ED1" w:rsidRPr="0094443B" w:rsidRDefault="006C4ED1" w:rsidP="006C4ED1">
      <w:pPr>
        <w:spacing w:before="120" w:after="60"/>
        <w:rPr>
          <w:rFonts w:cs="Arial"/>
        </w:rPr>
      </w:pPr>
    </w:p>
    <w:p w:rsidR="006C4ED1" w:rsidRPr="0094443B" w:rsidRDefault="006C4ED1" w:rsidP="006C4ED1">
      <w:pPr>
        <w:spacing w:before="120"/>
        <w:rPr>
          <w:rFonts w:cs="Arial"/>
        </w:rPr>
      </w:pPr>
    </w:p>
    <w:p w:rsidR="006C4ED1" w:rsidRPr="0094443B" w:rsidRDefault="006C4ED1" w:rsidP="006C4ED1">
      <w:pPr>
        <w:spacing w:before="120"/>
        <w:rPr>
          <w:rFonts w:cs="Arial"/>
        </w:rPr>
      </w:pPr>
    </w:p>
    <w:p w:rsidR="006C4ED1" w:rsidRPr="0094443B" w:rsidRDefault="006C4ED1" w:rsidP="006C4ED1">
      <w:pPr>
        <w:spacing w:before="120"/>
        <w:rPr>
          <w:rFonts w:cs="Arial"/>
        </w:rPr>
      </w:pPr>
    </w:p>
    <w:p w:rsidR="006C4ED1" w:rsidRPr="0094443B" w:rsidRDefault="006C4ED1" w:rsidP="006C4ED1">
      <w:pPr>
        <w:spacing w:before="120"/>
        <w:rPr>
          <w:rFonts w:cs="Arial"/>
        </w:rPr>
      </w:pPr>
      <w:r w:rsidRPr="0094443B">
        <w:rPr>
          <w:rFonts w:cs="Arial"/>
        </w:rPr>
        <w:t>........................................................</w:t>
      </w:r>
      <w:r>
        <w:rPr>
          <w:rFonts w:cs="Arial"/>
        </w:rPr>
        <w:tab/>
      </w:r>
      <w:r w:rsidRPr="0094443B">
        <w:rPr>
          <w:rFonts w:cs="Arial"/>
        </w:rPr>
        <w:tab/>
        <w:t>....................................................</w:t>
      </w:r>
    </w:p>
    <w:p w:rsidR="006C4ED1" w:rsidRPr="00F32664" w:rsidRDefault="006C4ED1" w:rsidP="006C4ED1">
      <w:pPr>
        <w:spacing w:before="120"/>
        <w:ind w:firstLine="708"/>
        <w:rPr>
          <w:rFonts w:ascii="Arial" w:hAnsi="Arial" w:cs="Arial"/>
          <w:sz w:val="20"/>
          <w:szCs w:val="20"/>
        </w:rPr>
      </w:pPr>
      <w:r w:rsidRPr="00F32664">
        <w:rPr>
          <w:rFonts w:ascii="Arial" w:hAnsi="Arial" w:cs="Arial"/>
          <w:sz w:val="20"/>
          <w:szCs w:val="20"/>
        </w:rPr>
        <w:t>objednatel</w:t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</w:r>
      <w:r w:rsidRPr="00F32664">
        <w:rPr>
          <w:rFonts w:ascii="Arial" w:hAnsi="Arial" w:cs="Arial"/>
          <w:sz w:val="20"/>
          <w:szCs w:val="20"/>
        </w:rPr>
        <w:tab/>
        <w:t>zhotovitel</w:t>
      </w:r>
    </w:p>
    <w:p w:rsidR="006C4ED1" w:rsidRDefault="006C4ED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BA0DB2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Příloha č. </w:t>
      </w:r>
      <w:proofErr w:type="gramStart"/>
      <w:r>
        <w:rPr>
          <w:rFonts w:ascii="Arial" w:eastAsia="Times New Roman" w:hAnsi="Arial" w:cs="Arial"/>
          <w:sz w:val="20"/>
          <w:szCs w:val="20"/>
          <w:lang w:eastAsia="cs-CZ"/>
        </w:rPr>
        <w:t>1 :</w:t>
      </w:r>
      <w:proofErr w:type="gram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nabídka</w:t>
      </w: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05F1" w:rsidRDefault="002605F1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157F8" w:rsidRDefault="006157F8" w:rsidP="006157F8">
      <w:pPr>
        <w:framePr w:w="351" w:wrap="auto" w:vAnchor="page" w:hAnchor="page" w:x="10698" w:y="15491"/>
        <w:widowControl w:val="0"/>
        <w:autoSpaceDE w:val="0"/>
        <w:autoSpaceDN w:val="0"/>
        <w:spacing w:after="0" w:line="223" w:lineRule="exact"/>
        <w:rPr>
          <w:rFonts w:ascii="Arial"/>
          <w:color w:val="000000"/>
          <w:sz w:val="20"/>
        </w:rPr>
      </w:pPr>
      <w:r>
        <w:rPr>
          <w:rFonts w:ascii="Arial"/>
          <w:color w:val="000000"/>
          <w:sz w:val="20"/>
        </w:rPr>
        <w:t>1</w:t>
      </w:r>
    </w:p>
    <w:p w:rsidR="006157F8" w:rsidRDefault="006157F8" w:rsidP="006157F8">
      <w:pPr>
        <w:framePr w:w="351" w:wrap="auto" w:vAnchor="page" w:hAnchor="page" w:x="10698" w:y="15491"/>
        <w:widowControl w:val="0"/>
        <w:autoSpaceDE w:val="0"/>
        <w:autoSpaceDN w:val="0"/>
        <w:spacing w:after="0" w:line="223" w:lineRule="exact"/>
        <w:rPr>
          <w:rFonts w:ascii="Arial"/>
          <w:color w:val="000000"/>
          <w:sz w:val="20"/>
        </w:rPr>
      </w:pPr>
    </w:p>
    <w:p w:rsidR="006157F8" w:rsidRDefault="006157F8" w:rsidP="006157F8">
      <w:pPr>
        <w:framePr w:w="351" w:wrap="auto" w:vAnchor="page" w:hAnchor="page" w:x="10698" w:y="15491"/>
        <w:widowControl w:val="0"/>
        <w:autoSpaceDE w:val="0"/>
        <w:autoSpaceDN w:val="0"/>
        <w:spacing w:after="0" w:line="223" w:lineRule="exact"/>
        <w:rPr>
          <w:rFonts w:ascii="Arial"/>
          <w:color w:val="000000"/>
          <w:sz w:val="20"/>
        </w:rPr>
      </w:pPr>
    </w:p>
    <w:p w:rsidR="006157F8" w:rsidRDefault="006157F8" w:rsidP="006157F8">
      <w:pPr>
        <w:framePr w:w="351" w:wrap="auto" w:vAnchor="page" w:hAnchor="page" w:x="10698" w:y="15491"/>
        <w:widowControl w:val="0"/>
        <w:autoSpaceDE w:val="0"/>
        <w:autoSpaceDN w:val="0"/>
        <w:spacing w:after="0" w:line="223" w:lineRule="exact"/>
        <w:rPr>
          <w:rFonts w:ascii="Arial"/>
          <w:color w:val="000000"/>
          <w:sz w:val="20"/>
        </w:rPr>
      </w:pPr>
    </w:p>
    <w:p w:rsidR="006157F8" w:rsidRDefault="006157F8" w:rsidP="006157F8">
      <w:pPr>
        <w:framePr w:w="351" w:wrap="auto" w:vAnchor="page" w:hAnchor="page" w:x="10698" w:y="15491"/>
        <w:widowControl w:val="0"/>
        <w:autoSpaceDE w:val="0"/>
        <w:autoSpaceDN w:val="0"/>
        <w:spacing w:after="0" w:line="223" w:lineRule="exact"/>
        <w:rPr>
          <w:rFonts w:ascii="Arial"/>
          <w:color w:val="000000"/>
          <w:sz w:val="20"/>
        </w:rPr>
      </w:pPr>
    </w:p>
    <w:p w:rsidR="006157F8" w:rsidRDefault="006157F8" w:rsidP="006157F8">
      <w:pPr>
        <w:framePr w:w="351" w:wrap="auto" w:vAnchor="page" w:hAnchor="page" w:x="10698" w:y="15491"/>
        <w:widowControl w:val="0"/>
        <w:autoSpaceDE w:val="0"/>
        <w:autoSpaceDN w:val="0"/>
        <w:spacing w:after="0" w:line="223" w:lineRule="exact"/>
        <w:rPr>
          <w:rFonts w:ascii="Arial"/>
          <w:color w:val="000000"/>
          <w:sz w:val="20"/>
        </w:rPr>
      </w:pPr>
    </w:p>
    <w:p w:rsidR="006157F8" w:rsidRDefault="006157F8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bookmarkStart w:id="0" w:name="_GoBack"/>
      <w:bookmarkEnd w:id="0"/>
    </w:p>
    <w:p w:rsidR="004942E2" w:rsidRPr="006C4ED1" w:rsidRDefault="004942E2" w:rsidP="00B314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4942E2" w:rsidRPr="006C4ED1" w:rsidSect="00494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5C1" w:rsidRDefault="00FB05C1" w:rsidP="004942E2">
      <w:pPr>
        <w:spacing w:after="0" w:line="240" w:lineRule="auto"/>
      </w:pPr>
      <w:r>
        <w:separator/>
      </w:r>
    </w:p>
  </w:endnote>
  <w:endnote w:type="continuationSeparator" w:id="0">
    <w:p w:rsidR="00FB05C1" w:rsidRDefault="00FB05C1" w:rsidP="0049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5C1" w:rsidRDefault="00FB05C1" w:rsidP="004942E2">
      <w:pPr>
        <w:spacing w:after="0" w:line="240" w:lineRule="auto"/>
      </w:pPr>
      <w:r>
        <w:separator/>
      </w:r>
    </w:p>
  </w:footnote>
  <w:footnote w:type="continuationSeparator" w:id="0">
    <w:p w:rsidR="00FB05C1" w:rsidRDefault="00FB05C1" w:rsidP="00494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74C"/>
    <w:multiLevelType w:val="multilevel"/>
    <w:tmpl w:val="498C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B25B9"/>
    <w:multiLevelType w:val="hybridMultilevel"/>
    <w:tmpl w:val="E3B42B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447A9"/>
    <w:multiLevelType w:val="hybridMultilevel"/>
    <w:tmpl w:val="DA30146A"/>
    <w:lvl w:ilvl="0" w:tplc="9CBE92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6DC3574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511666"/>
    <w:multiLevelType w:val="multilevel"/>
    <w:tmpl w:val="F34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C435D"/>
    <w:multiLevelType w:val="multilevel"/>
    <w:tmpl w:val="2AA0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53CF0"/>
    <w:multiLevelType w:val="multilevel"/>
    <w:tmpl w:val="0600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2168B"/>
    <w:multiLevelType w:val="hybridMultilevel"/>
    <w:tmpl w:val="FB2C87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DE6B8E"/>
    <w:multiLevelType w:val="multilevel"/>
    <w:tmpl w:val="063E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84DFD"/>
    <w:multiLevelType w:val="multilevel"/>
    <w:tmpl w:val="3D30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538736E7"/>
    <w:multiLevelType w:val="hybridMultilevel"/>
    <w:tmpl w:val="DB8406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46019"/>
    <w:multiLevelType w:val="multilevel"/>
    <w:tmpl w:val="CE12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792A94"/>
    <w:multiLevelType w:val="multilevel"/>
    <w:tmpl w:val="6F02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12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FC"/>
    <w:rsid w:val="00006C03"/>
    <w:rsid w:val="000B6624"/>
    <w:rsid w:val="00167C4F"/>
    <w:rsid w:val="001745A7"/>
    <w:rsid w:val="001A31CF"/>
    <w:rsid w:val="002473E9"/>
    <w:rsid w:val="002605F1"/>
    <w:rsid w:val="002F2E33"/>
    <w:rsid w:val="003B5C0C"/>
    <w:rsid w:val="004942E2"/>
    <w:rsid w:val="00513B77"/>
    <w:rsid w:val="005419A3"/>
    <w:rsid w:val="005757B9"/>
    <w:rsid w:val="006114F7"/>
    <w:rsid w:val="006150E1"/>
    <w:rsid w:val="006157F8"/>
    <w:rsid w:val="00645D78"/>
    <w:rsid w:val="00697EF8"/>
    <w:rsid w:val="006C0C72"/>
    <w:rsid w:val="006C37FC"/>
    <w:rsid w:val="006C4ED1"/>
    <w:rsid w:val="0073073B"/>
    <w:rsid w:val="00760F8E"/>
    <w:rsid w:val="00794795"/>
    <w:rsid w:val="007A39BB"/>
    <w:rsid w:val="00804DFB"/>
    <w:rsid w:val="008D3987"/>
    <w:rsid w:val="008D69B8"/>
    <w:rsid w:val="008F03B7"/>
    <w:rsid w:val="009507D0"/>
    <w:rsid w:val="00B314D3"/>
    <w:rsid w:val="00BA0DB2"/>
    <w:rsid w:val="00C05E4E"/>
    <w:rsid w:val="00C62C06"/>
    <w:rsid w:val="00CB5DF0"/>
    <w:rsid w:val="00D05466"/>
    <w:rsid w:val="00D71720"/>
    <w:rsid w:val="00DD5DDC"/>
    <w:rsid w:val="00DF0646"/>
    <w:rsid w:val="00E2788B"/>
    <w:rsid w:val="00E305B5"/>
    <w:rsid w:val="00EB1C8B"/>
    <w:rsid w:val="00EC3C66"/>
    <w:rsid w:val="00F17FB1"/>
    <w:rsid w:val="00F32664"/>
    <w:rsid w:val="00F40BD4"/>
    <w:rsid w:val="00F82369"/>
    <w:rsid w:val="00FB05C1"/>
    <w:rsid w:val="00FB3FC9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E609"/>
  <w15:docId w15:val="{5AB0049B-7234-4C71-884C-0BFBD929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DFB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6C37FC"/>
    <w:pPr>
      <w:spacing w:before="300" w:after="150" w:line="240" w:lineRule="auto"/>
      <w:outlineLvl w:val="0"/>
    </w:pPr>
    <w:rPr>
      <w:rFonts w:ascii="inherit" w:eastAsia="Times New Roman" w:hAnsi="inherit"/>
      <w:kern w:val="36"/>
      <w:sz w:val="54"/>
      <w:szCs w:val="5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C37FC"/>
    <w:pPr>
      <w:spacing w:before="300" w:after="150" w:line="240" w:lineRule="auto"/>
      <w:outlineLvl w:val="1"/>
    </w:pPr>
    <w:rPr>
      <w:rFonts w:ascii="inherit" w:eastAsia="Times New Roman" w:hAnsi="inherit"/>
      <w:sz w:val="45"/>
      <w:szCs w:val="45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C37FC"/>
    <w:pPr>
      <w:spacing w:before="300" w:after="150" w:line="240" w:lineRule="auto"/>
      <w:outlineLvl w:val="2"/>
    </w:pPr>
    <w:rPr>
      <w:rFonts w:ascii="inherit" w:eastAsia="Times New Roman" w:hAnsi="inherit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C37FC"/>
    <w:rPr>
      <w:rFonts w:ascii="inherit" w:eastAsia="Times New Roman" w:hAnsi="inherit" w:cs="Times New Roman"/>
      <w:kern w:val="36"/>
      <w:sz w:val="54"/>
      <w:szCs w:val="54"/>
      <w:lang w:eastAsia="cs-CZ"/>
    </w:rPr>
  </w:style>
  <w:style w:type="character" w:customStyle="1" w:styleId="Nadpis2Char">
    <w:name w:val="Nadpis 2 Char"/>
    <w:link w:val="Nadpis2"/>
    <w:uiPriority w:val="9"/>
    <w:rsid w:val="006C37FC"/>
    <w:rPr>
      <w:rFonts w:ascii="inherit" w:eastAsia="Times New Roman" w:hAnsi="inherit" w:cs="Times New Roman"/>
      <w:sz w:val="45"/>
      <w:szCs w:val="45"/>
      <w:lang w:eastAsia="cs-CZ"/>
    </w:rPr>
  </w:style>
  <w:style w:type="character" w:customStyle="1" w:styleId="Nadpis3Char">
    <w:name w:val="Nadpis 3 Char"/>
    <w:link w:val="Nadpis3"/>
    <w:uiPriority w:val="9"/>
    <w:rsid w:val="006C37FC"/>
    <w:rPr>
      <w:rFonts w:ascii="inherit" w:eastAsia="Times New Roman" w:hAnsi="inherit" w:cs="Times New Roman"/>
      <w:sz w:val="36"/>
      <w:szCs w:val="36"/>
      <w:lang w:eastAsia="cs-CZ"/>
    </w:rPr>
  </w:style>
  <w:style w:type="character" w:styleId="Hypertextovodkaz">
    <w:name w:val="Hyperlink"/>
    <w:uiPriority w:val="99"/>
    <w:semiHidden/>
    <w:unhideWhenUsed/>
    <w:rsid w:val="006C37FC"/>
    <w:rPr>
      <w:strike w:val="0"/>
      <w:dstrike w:val="0"/>
      <w:color w:val="428BCA"/>
      <w:u w:val="none"/>
      <w:effect w:val="none"/>
    </w:rPr>
  </w:style>
  <w:style w:type="character" w:styleId="Zdraznn">
    <w:name w:val="Emphasis"/>
    <w:uiPriority w:val="20"/>
    <w:qFormat/>
    <w:rsid w:val="006C37FC"/>
    <w:rPr>
      <w:i/>
      <w:iCs/>
    </w:rPr>
  </w:style>
  <w:style w:type="character" w:styleId="Siln">
    <w:name w:val="Strong"/>
    <w:uiPriority w:val="22"/>
    <w:qFormat/>
    <w:rsid w:val="006C37F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C37FC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cmessage">
    <w:name w:val="cc_message"/>
    <w:basedOn w:val="Normln"/>
    <w:rsid w:val="006C37FC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C37F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link w:val="z-Zatek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C37F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link w:val="z-Konecformule"/>
    <w:uiPriority w:val="99"/>
    <w:semiHidden/>
    <w:rsid w:val="006C37F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mostandleastreadpostshits">
    <w:name w:val="most_and_least_read_posts_hits"/>
    <w:basedOn w:val="Standardnpsmoodstavce"/>
    <w:rsid w:val="006C37FC"/>
  </w:style>
  <w:style w:type="paragraph" w:customStyle="1" w:styleId="text-left1">
    <w:name w:val="text-left1"/>
    <w:basedOn w:val="Normln"/>
    <w:rsid w:val="006C37F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nhideWhenUsed/>
    <w:rsid w:val="002F2E3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F2E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rsid w:val="002F2E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E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2E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2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F2E3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F03B7"/>
    <w:pPr>
      <w:ind w:left="720"/>
      <w:contextualSpacing/>
    </w:pPr>
  </w:style>
  <w:style w:type="paragraph" w:customStyle="1" w:styleId="Default">
    <w:name w:val="Default"/>
    <w:rsid w:val="002605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942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42E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942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42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9665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8918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0672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73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7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81986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0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7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8114">
                  <w:marLeft w:val="0"/>
                  <w:marRight w:val="0"/>
                  <w:marTop w:val="600"/>
                  <w:marBottom w:val="0"/>
                  <w:divBdr>
                    <w:top w:val="single" w:sz="6" w:space="31" w:color="EFEFEF"/>
                    <w:left w:val="single" w:sz="6" w:space="30" w:color="EFEFEF"/>
                    <w:bottom w:val="single" w:sz="6" w:space="31" w:color="EFEFEF"/>
                    <w:right w:val="single" w:sz="6" w:space="30" w:color="EFEFEF"/>
                  </w:divBdr>
                </w:div>
                <w:div w:id="12117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849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3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770669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0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Hana Pekárková</cp:lastModifiedBy>
  <cp:revision>2</cp:revision>
  <dcterms:created xsi:type="dcterms:W3CDTF">2025-09-16T09:20:00Z</dcterms:created>
  <dcterms:modified xsi:type="dcterms:W3CDTF">2025-09-16T09:20:00Z</dcterms:modified>
</cp:coreProperties>
</file>