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15BC" w14:textId="77777777" w:rsidR="001761B0" w:rsidRPr="00A26ED6" w:rsidRDefault="001761B0" w:rsidP="001B0F73">
      <w:pPr>
        <w:pStyle w:val="Nadpis1"/>
        <w:rPr>
          <w:sz w:val="30"/>
          <w:szCs w:val="30"/>
        </w:rPr>
      </w:pPr>
      <w:r w:rsidRPr="00A26ED6">
        <w:rPr>
          <w:sz w:val="30"/>
          <w:szCs w:val="30"/>
        </w:rPr>
        <w:t>SMLOUVA O DÍLO</w:t>
      </w:r>
    </w:p>
    <w:p w14:paraId="65EA9DB1" w14:textId="77777777" w:rsidR="001761B0" w:rsidRPr="00A26ED6" w:rsidRDefault="001761B0" w:rsidP="001B0F73">
      <w:pPr>
        <w:pBdr>
          <w:bottom w:val="single" w:sz="6" w:space="1" w:color="auto"/>
        </w:pBdr>
        <w:jc w:val="center"/>
        <w:rPr>
          <w:b/>
          <w:szCs w:val="22"/>
        </w:rPr>
      </w:pPr>
      <w:r w:rsidRPr="00A26ED6">
        <w:rPr>
          <w:b/>
          <w:szCs w:val="22"/>
        </w:rPr>
        <w:t xml:space="preserve">uzavřená podle </w:t>
      </w:r>
      <w:proofErr w:type="spellStart"/>
      <w:r w:rsidRPr="00A26ED6">
        <w:rPr>
          <w:b/>
          <w:szCs w:val="22"/>
        </w:rPr>
        <w:t>ust</w:t>
      </w:r>
      <w:proofErr w:type="spellEnd"/>
      <w:r w:rsidRPr="00A26ED6">
        <w:rPr>
          <w:b/>
          <w:szCs w:val="22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A26ED6">
          <w:rPr>
            <w:b/>
            <w:szCs w:val="22"/>
          </w:rPr>
          <w:t>2586 a</w:t>
        </w:r>
      </w:smartTag>
      <w:r w:rsidRPr="00A26ED6">
        <w:rPr>
          <w:b/>
          <w:szCs w:val="22"/>
        </w:rPr>
        <w:t xml:space="preserve"> násl. zákona č. 89/2012 Sb., občanský zákoník</w:t>
      </w:r>
    </w:p>
    <w:p w14:paraId="74B08BAE" w14:textId="77777777" w:rsidR="001761B0" w:rsidRPr="00A26ED6" w:rsidRDefault="00863C3D" w:rsidP="00FF230E">
      <w:pPr>
        <w:pStyle w:val="nadpisvesmlouvch"/>
        <w:numPr>
          <w:ilvl w:val="0"/>
          <w:numId w:val="8"/>
        </w:numPr>
        <w:spacing w:before="240"/>
        <w:ind w:left="567" w:hanging="567"/>
        <w:jc w:val="left"/>
        <w:rPr>
          <w:rFonts w:ascii="Arial Narrow" w:hAnsi="Arial Narrow"/>
          <w:sz w:val="24"/>
        </w:rPr>
      </w:pPr>
      <w:r w:rsidRPr="00A26ED6">
        <w:rPr>
          <w:rFonts w:ascii="Arial Narrow" w:hAnsi="Arial Narrow"/>
          <w:sz w:val="24"/>
        </w:rPr>
        <w:t>SMLUVNÍ STRANY</w:t>
      </w:r>
    </w:p>
    <w:p w14:paraId="33EB8022" w14:textId="77777777" w:rsidR="00871D93" w:rsidRPr="00A26ED6" w:rsidRDefault="00871D93">
      <w:pPr>
        <w:jc w:val="center"/>
        <w:rPr>
          <w:szCs w:val="22"/>
        </w:rPr>
      </w:pPr>
    </w:p>
    <w:p w14:paraId="6C9F5DCF" w14:textId="77777777" w:rsidR="00E73BB5" w:rsidRPr="00A26ED6" w:rsidRDefault="001761B0" w:rsidP="000A1B2B">
      <w:pPr>
        <w:tabs>
          <w:tab w:val="left" w:pos="1418"/>
        </w:tabs>
        <w:ind w:left="1416" w:hanging="1416"/>
        <w:rPr>
          <w:b/>
          <w:szCs w:val="22"/>
        </w:rPr>
      </w:pPr>
      <w:r w:rsidRPr="00A26ED6">
        <w:rPr>
          <w:b/>
          <w:szCs w:val="22"/>
        </w:rPr>
        <w:t>Objednatel:</w:t>
      </w:r>
      <w:r w:rsidRPr="00A26ED6">
        <w:rPr>
          <w:b/>
          <w:szCs w:val="22"/>
        </w:rPr>
        <w:tab/>
      </w:r>
      <w:r w:rsidR="002215D2" w:rsidRPr="00A26ED6">
        <w:rPr>
          <w:b/>
          <w:szCs w:val="22"/>
        </w:rPr>
        <w:t>Statutární město Brno, městská část Brno-Nový Lískovec</w:t>
      </w:r>
      <w:r w:rsidR="006913B5" w:rsidRPr="00A26ED6">
        <w:rPr>
          <w:b/>
          <w:szCs w:val="22"/>
        </w:rPr>
        <w:t xml:space="preserve"> </w:t>
      </w:r>
    </w:p>
    <w:p w14:paraId="38DEB6A6" w14:textId="77777777" w:rsidR="001761B0" w:rsidRPr="00A26ED6" w:rsidRDefault="002215D2" w:rsidP="00FF230E">
      <w:pPr>
        <w:ind w:left="1418"/>
      </w:pPr>
      <w:r w:rsidRPr="00A26ED6">
        <w:t xml:space="preserve">Oblá </w:t>
      </w:r>
      <w:proofErr w:type="gramStart"/>
      <w:r w:rsidRPr="00A26ED6">
        <w:t>75a</w:t>
      </w:r>
      <w:proofErr w:type="gramEnd"/>
      <w:r w:rsidRPr="00A26ED6">
        <w:t>, 634 00 Brno</w:t>
      </w:r>
    </w:p>
    <w:p w14:paraId="5311E03C" w14:textId="77777777" w:rsidR="00FF230E" w:rsidRPr="00A26ED6" w:rsidRDefault="002215D2" w:rsidP="00FF230E">
      <w:pPr>
        <w:ind w:left="1418"/>
      </w:pPr>
      <w:r w:rsidRPr="00A26ED6">
        <w:t>IČO: 44992785</w:t>
      </w:r>
    </w:p>
    <w:p w14:paraId="6FD44725" w14:textId="77777777" w:rsidR="002215D2" w:rsidRPr="00A26ED6" w:rsidRDefault="002215D2" w:rsidP="00FF230E">
      <w:pPr>
        <w:ind w:left="1418"/>
      </w:pPr>
      <w:r w:rsidRPr="00A26ED6">
        <w:t>DIČ: CZ44992785</w:t>
      </w:r>
    </w:p>
    <w:p w14:paraId="3DBA3F1E" w14:textId="34A64033" w:rsidR="002215D2" w:rsidRPr="00A26ED6" w:rsidRDefault="002215D2" w:rsidP="00F57B90">
      <w:pPr>
        <w:ind w:left="1418"/>
        <w:jc w:val="left"/>
      </w:pPr>
      <w:r w:rsidRPr="00A26ED6">
        <w:t>Osobou oprávněnou k činění právních úkonů v záležitostech veřejné zakázky je Ing. Jana Drápalová</w:t>
      </w:r>
      <w:r w:rsidR="00F57B90" w:rsidRPr="00A26ED6">
        <w:t>, starostka</w:t>
      </w:r>
      <w:r w:rsidRPr="00A26ED6">
        <w:br/>
        <w:t>tel.: 547 428 910</w:t>
      </w:r>
    </w:p>
    <w:p w14:paraId="2D14324C" w14:textId="77777777" w:rsidR="006913B5" w:rsidRPr="00A26ED6" w:rsidRDefault="006913B5" w:rsidP="00FF230E">
      <w:pPr>
        <w:ind w:left="1418"/>
      </w:pPr>
      <w:r w:rsidRPr="00A26ED6">
        <w:t xml:space="preserve">e-mail: </w:t>
      </w:r>
      <w:hyperlink r:id="rId8" w:history="1">
        <w:r w:rsidR="00780AF1" w:rsidRPr="00A26ED6">
          <w:rPr>
            <w:rStyle w:val="Hypertextovodkaz"/>
          </w:rPr>
          <w:t>drapalova@nliskovec.brno.cz</w:t>
        </w:r>
      </w:hyperlink>
    </w:p>
    <w:p w14:paraId="7ADA63A0" w14:textId="77777777" w:rsidR="00780AF1" w:rsidRPr="00A26ED6" w:rsidRDefault="00780AF1" w:rsidP="00780AF1">
      <w:pPr>
        <w:pStyle w:val="Odstavecseseznamem"/>
        <w:ind w:left="709" w:firstLine="709"/>
        <w:contextualSpacing w:val="0"/>
        <w:jc w:val="left"/>
      </w:pPr>
      <w:r w:rsidRPr="00A26ED6">
        <w:t>Oprávněná osoba ve věcech technických: Ing. Pavel Masák</w:t>
      </w:r>
    </w:p>
    <w:p w14:paraId="272CDF0C" w14:textId="77777777" w:rsidR="00780AF1" w:rsidRPr="00A26ED6" w:rsidRDefault="00780AF1" w:rsidP="00780AF1">
      <w:pPr>
        <w:pStyle w:val="Odstavecseseznamem"/>
        <w:ind w:left="709" w:firstLine="709"/>
        <w:contextualSpacing w:val="0"/>
        <w:jc w:val="left"/>
      </w:pPr>
      <w:r w:rsidRPr="00A26ED6">
        <w:t>telefon: 547 428 92</w:t>
      </w:r>
    </w:p>
    <w:p w14:paraId="7F7594D0" w14:textId="77777777" w:rsidR="00780AF1" w:rsidRPr="00A26ED6" w:rsidRDefault="00780AF1" w:rsidP="00780AF1">
      <w:pPr>
        <w:pStyle w:val="Odstavecseseznamem"/>
        <w:ind w:left="709" w:firstLine="709"/>
        <w:contextualSpacing w:val="0"/>
        <w:jc w:val="left"/>
        <w:rPr>
          <w:rStyle w:val="Hypertextovodkaz"/>
        </w:rPr>
      </w:pPr>
      <w:r w:rsidRPr="00A26ED6">
        <w:t>e-mail:</w:t>
      </w:r>
      <w:r w:rsidRPr="00A26ED6">
        <w:rPr>
          <w:rFonts w:ascii="Times New Roman" w:hAnsi="Times New Roman"/>
          <w:b/>
          <w:bCs/>
        </w:rPr>
        <w:t xml:space="preserve"> </w:t>
      </w:r>
      <w:hyperlink r:id="rId9" w:history="1">
        <w:r w:rsidRPr="00A26ED6">
          <w:rPr>
            <w:rStyle w:val="Hypertextovodkaz"/>
          </w:rPr>
          <w:t>masak@nliskovec.brno.cz</w:t>
        </w:r>
      </w:hyperlink>
    </w:p>
    <w:p w14:paraId="5CDAFE60" w14:textId="77777777" w:rsidR="00780AF1" w:rsidRPr="00A26ED6" w:rsidRDefault="00780AF1" w:rsidP="00780AF1">
      <w:pPr>
        <w:ind w:left="720" w:firstLine="696"/>
        <w:jc w:val="left"/>
        <w:rPr>
          <w:rFonts w:ascii="Aptos" w:hAnsi="Aptos"/>
          <w:b/>
          <w:bCs/>
        </w:rPr>
      </w:pPr>
      <w:r w:rsidRPr="00A26ED6">
        <w:t>Email k zasílání faktur:</w:t>
      </w:r>
      <w:r w:rsidRPr="00A26ED6">
        <w:rPr>
          <w:rFonts w:ascii="Aptos" w:hAnsi="Aptos"/>
          <w:b/>
          <w:bCs/>
        </w:rPr>
        <w:t xml:space="preserve"> </w:t>
      </w:r>
      <w:hyperlink r:id="rId10" w:history="1">
        <w:r w:rsidRPr="00A26ED6">
          <w:rPr>
            <w:rStyle w:val="Hypertextovodkaz"/>
          </w:rPr>
          <w:t>podatelna.novyliskovec@brno.cz</w:t>
        </w:r>
      </w:hyperlink>
    </w:p>
    <w:p w14:paraId="585D8ACE" w14:textId="77777777" w:rsidR="00871D93" w:rsidRPr="00A26ED6" w:rsidRDefault="00871D93" w:rsidP="000A1B2B">
      <w:pPr>
        <w:tabs>
          <w:tab w:val="left" w:pos="1418"/>
        </w:tabs>
        <w:ind w:left="1416" w:hanging="1416"/>
        <w:rPr>
          <w:szCs w:val="22"/>
        </w:rPr>
      </w:pPr>
    </w:p>
    <w:p w14:paraId="17A2EA30" w14:textId="77777777" w:rsidR="001761B0" w:rsidRPr="00A26ED6" w:rsidRDefault="001761B0" w:rsidP="00E73BB5">
      <w:pPr>
        <w:tabs>
          <w:tab w:val="left" w:pos="1418"/>
        </w:tabs>
        <w:ind w:left="1416" w:firstLine="2"/>
        <w:rPr>
          <w:szCs w:val="22"/>
        </w:rPr>
      </w:pPr>
      <w:r w:rsidRPr="00A26ED6">
        <w:rPr>
          <w:szCs w:val="22"/>
        </w:rPr>
        <w:t>a</w:t>
      </w:r>
    </w:p>
    <w:p w14:paraId="5FFEF5BF" w14:textId="77777777" w:rsidR="001761B0" w:rsidRPr="00A26ED6" w:rsidRDefault="001761B0" w:rsidP="000A1B2B">
      <w:pPr>
        <w:tabs>
          <w:tab w:val="left" w:pos="1418"/>
        </w:tabs>
        <w:ind w:left="1416" w:hanging="1416"/>
        <w:rPr>
          <w:szCs w:val="22"/>
        </w:rPr>
      </w:pPr>
    </w:p>
    <w:p w14:paraId="53269713" w14:textId="77777777" w:rsidR="001761B0" w:rsidRPr="00A26ED6" w:rsidRDefault="001761B0" w:rsidP="000A1B2B">
      <w:pPr>
        <w:tabs>
          <w:tab w:val="left" w:pos="1418"/>
        </w:tabs>
        <w:ind w:left="1416" w:hanging="1416"/>
        <w:rPr>
          <w:b/>
        </w:rPr>
      </w:pPr>
      <w:r w:rsidRPr="00A26ED6">
        <w:rPr>
          <w:b/>
          <w:szCs w:val="22"/>
        </w:rPr>
        <w:t>Zhotovitel:</w:t>
      </w:r>
      <w:r w:rsidR="000A1B2B" w:rsidRPr="00A26ED6">
        <w:rPr>
          <w:b/>
          <w:szCs w:val="22"/>
        </w:rPr>
        <w:tab/>
      </w:r>
      <w:r w:rsidRPr="00A26ED6">
        <w:rPr>
          <w:b/>
          <w:szCs w:val="22"/>
        </w:rPr>
        <w:t>ZEMAKO, s.r.o.</w:t>
      </w:r>
    </w:p>
    <w:p w14:paraId="0A7E82F5" w14:textId="77777777" w:rsidR="001761B0" w:rsidRPr="00A26ED6" w:rsidRDefault="001761B0" w:rsidP="000A1B2B">
      <w:pPr>
        <w:tabs>
          <w:tab w:val="left" w:pos="1418"/>
        </w:tabs>
        <w:ind w:left="1416" w:hanging="1416"/>
      </w:pPr>
      <w:r w:rsidRPr="00A26ED6">
        <w:tab/>
      </w:r>
      <w:r w:rsidRPr="00A26ED6">
        <w:tab/>
        <w:t>se sídlem Bohunická cesta 501/9, 664 48 Moravany</w:t>
      </w:r>
    </w:p>
    <w:p w14:paraId="32729652" w14:textId="77777777" w:rsidR="001761B0" w:rsidRPr="00A26ED6" w:rsidRDefault="000A1B2B" w:rsidP="000A1B2B">
      <w:pPr>
        <w:tabs>
          <w:tab w:val="left" w:pos="1418"/>
        </w:tabs>
        <w:ind w:left="1416" w:hanging="1416"/>
      </w:pPr>
      <w:r w:rsidRPr="00A26ED6">
        <w:tab/>
      </w:r>
      <w:r w:rsidR="001761B0" w:rsidRPr="00A26ED6">
        <w:t>IČ: 255 04</w:t>
      </w:r>
      <w:r w:rsidRPr="00A26ED6">
        <w:t> </w:t>
      </w:r>
      <w:r w:rsidR="001761B0" w:rsidRPr="00A26ED6">
        <w:t>011</w:t>
      </w:r>
      <w:r w:rsidRPr="00A26ED6">
        <w:t xml:space="preserve">, </w:t>
      </w:r>
      <w:r w:rsidR="001761B0" w:rsidRPr="00A26ED6">
        <w:t>DIČ: CZ 255 04</w:t>
      </w:r>
      <w:r w:rsidRPr="00A26ED6">
        <w:t> </w:t>
      </w:r>
      <w:r w:rsidR="001761B0" w:rsidRPr="00A26ED6">
        <w:t>011</w:t>
      </w:r>
    </w:p>
    <w:p w14:paraId="70FD8CCC" w14:textId="77777777" w:rsidR="001761B0" w:rsidRPr="00A26ED6" w:rsidRDefault="000A1B2B" w:rsidP="000A1B2B">
      <w:pPr>
        <w:tabs>
          <w:tab w:val="left" w:pos="1418"/>
        </w:tabs>
        <w:ind w:left="1416" w:hanging="1416"/>
      </w:pPr>
      <w:r w:rsidRPr="00A26ED6">
        <w:tab/>
      </w:r>
      <w:r w:rsidR="001761B0" w:rsidRPr="00A26ED6">
        <w:t>bankovní spojení</w:t>
      </w:r>
      <w:r w:rsidR="002215D2" w:rsidRPr="00A26ED6">
        <w:t xml:space="preserve">: Komerční banka, a.s., </w:t>
      </w:r>
      <w:proofErr w:type="spellStart"/>
      <w:r w:rsidR="002215D2" w:rsidRPr="00A26ED6">
        <w:t>č.ú</w:t>
      </w:r>
      <w:proofErr w:type="spellEnd"/>
      <w:r w:rsidR="002215D2" w:rsidRPr="00A26ED6">
        <w:t>.: 19-9093430237/0100</w:t>
      </w:r>
    </w:p>
    <w:p w14:paraId="4A0F531D" w14:textId="77777777" w:rsidR="002215D2" w:rsidRPr="00A26ED6" w:rsidRDefault="002215D2" w:rsidP="000A1B2B">
      <w:pPr>
        <w:tabs>
          <w:tab w:val="left" w:pos="1418"/>
        </w:tabs>
        <w:ind w:left="1416" w:hanging="1416"/>
      </w:pPr>
      <w:r w:rsidRPr="00A26ED6">
        <w:tab/>
        <w:t xml:space="preserve">bankovní spojení: </w:t>
      </w:r>
      <w:proofErr w:type="spellStart"/>
      <w:r w:rsidRPr="00A26ED6">
        <w:t>UniCredit</w:t>
      </w:r>
      <w:proofErr w:type="spellEnd"/>
      <w:r w:rsidRPr="00A26ED6">
        <w:t xml:space="preserve"> Bank, a.s., </w:t>
      </w:r>
      <w:proofErr w:type="spellStart"/>
      <w:r w:rsidRPr="00A26ED6">
        <w:t>č.ú</w:t>
      </w:r>
      <w:proofErr w:type="spellEnd"/>
      <w:r w:rsidRPr="00A26ED6">
        <w:t>.: 01387986015/2700</w:t>
      </w:r>
    </w:p>
    <w:p w14:paraId="48F453AE" w14:textId="77777777" w:rsidR="001761B0" w:rsidRPr="00A26ED6" w:rsidRDefault="00BD0456" w:rsidP="000A1B2B">
      <w:pPr>
        <w:tabs>
          <w:tab w:val="left" w:pos="1418"/>
        </w:tabs>
        <w:ind w:left="1416" w:hanging="1416"/>
        <w:rPr>
          <w:szCs w:val="22"/>
        </w:rPr>
      </w:pPr>
      <w:r w:rsidRPr="00A26ED6">
        <w:tab/>
      </w:r>
      <w:r w:rsidRPr="00A26ED6">
        <w:tab/>
      </w:r>
      <w:r w:rsidR="001761B0" w:rsidRPr="00A26ED6">
        <w:rPr>
          <w:szCs w:val="22"/>
        </w:rPr>
        <w:t>zapsán</w:t>
      </w:r>
      <w:r w:rsidR="000C59E0" w:rsidRPr="00A26ED6">
        <w:rPr>
          <w:szCs w:val="22"/>
        </w:rPr>
        <w:t>a</w:t>
      </w:r>
      <w:r w:rsidR="001761B0" w:rsidRPr="00A26ED6">
        <w:rPr>
          <w:szCs w:val="22"/>
        </w:rPr>
        <w:t xml:space="preserve"> </w:t>
      </w:r>
      <w:r w:rsidR="00B43580" w:rsidRPr="00A26ED6">
        <w:rPr>
          <w:szCs w:val="22"/>
        </w:rPr>
        <w:t>v</w:t>
      </w:r>
      <w:r w:rsidR="00863C3D" w:rsidRPr="00A26ED6">
        <w:rPr>
          <w:szCs w:val="22"/>
        </w:rPr>
        <w:t> </w:t>
      </w:r>
      <w:proofErr w:type="spellStart"/>
      <w:r w:rsidR="00B43580" w:rsidRPr="00A26ED6">
        <w:rPr>
          <w:szCs w:val="22"/>
        </w:rPr>
        <w:t>obcho</w:t>
      </w:r>
      <w:proofErr w:type="spellEnd"/>
      <w:r w:rsidR="00863C3D" w:rsidRPr="00A26ED6">
        <w:rPr>
          <w:szCs w:val="22"/>
        </w:rPr>
        <w:t xml:space="preserve"> </w:t>
      </w:r>
      <w:r w:rsidR="00B43580" w:rsidRPr="00A26ED6">
        <w:rPr>
          <w:szCs w:val="22"/>
        </w:rPr>
        <w:t xml:space="preserve">dním </w:t>
      </w:r>
      <w:r w:rsidR="001761B0" w:rsidRPr="00A26ED6">
        <w:rPr>
          <w:szCs w:val="22"/>
        </w:rPr>
        <w:t>rejstříku</w:t>
      </w:r>
      <w:r w:rsidR="00863C3D" w:rsidRPr="00A26ED6">
        <w:rPr>
          <w:szCs w:val="22"/>
        </w:rPr>
        <w:t xml:space="preserve"> </w:t>
      </w:r>
      <w:proofErr w:type="gramStart"/>
      <w:r w:rsidR="001761B0" w:rsidRPr="00A26ED6">
        <w:rPr>
          <w:szCs w:val="22"/>
        </w:rPr>
        <w:t>u  KS</w:t>
      </w:r>
      <w:proofErr w:type="gramEnd"/>
      <w:r w:rsidR="001761B0" w:rsidRPr="00A26ED6">
        <w:rPr>
          <w:szCs w:val="22"/>
        </w:rPr>
        <w:t xml:space="preserve"> v</w:t>
      </w:r>
      <w:r w:rsidRPr="00A26ED6">
        <w:rPr>
          <w:szCs w:val="22"/>
        </w:rPr>
        <w:t> </w:t>
      </w:r>
      <w:r w:rsidR="001761B0" w:rsidRPr="00A26ED6">
        <w:rPr>
          <w:szCs w:val="22"/>
        </w:rPr>
        <w:t>Brně</w:t>
      </w:r>
      <w:r w:rsidRPr="00A26ED6">
        <w:rPr>
          <w:szCs w:val="22"/>
        </w:rPr>
        <w:t xml:space="preserve"> pod </w:t>
      </w:r>
      <w:proofErr w:type="spellStart"/>
      <w:r w:rsidRPr="00A26ED6">
        <w:rPr>
          <w:szCs w:val="22"/>
        </w:rPr>
        <w:t>sp</w:t>
      </w:r>
      <w:proofErr w:type="spellEnd"/>
      <w:r w:rsidRPr="00A26ED6">
        <w:rPr>
          <w:szCs w:val="22"/>
        </w:rPr>
        <w:t xml:space="preserve">. zn. </w:t>
      </w:r>
      <w:r w:rsidR="00B43580" w:rsidRPr="00A26ED6">
        <w:rPr>
          <w:szCs w:val="22"/>
        </w:rPr>
        <w:t>C</w:t>
      </w:r>
      <w:r w:rsidR="001761B0" w:rsidRPr="00A26ED6">
        <w:rPr>
          <w:szCs w:val="22"/>
        </w:rPr>
        <w:t xml:space="preserve"> 24862</w:t>
      </w:r>
    </w:p>
    <w:p w14:paraId="603B1360" w14:textId="77777777" w:rsidR="001761B0" w:rsidRPr="00A26ED6" w:rsidRDefault="000A1B2B" w:rsidP="000A1B2B">
      <w:pPr>
        <w:tabs>
          <w:tab w:val="left" w:pos="1418"/>
        </w:tabs>
        <w:ind w:left="1416" w:hanging="1416"/>
        <w:rPr>
          <w:szCs w:val="22"/>
        </w:rPr>
      </w:pPr>
      <w:r w:rsidRPr="00A26ED6">
        <w:rPr>
          <w:szCs w:val="22"/>
        </w:rPr>
        <w:tab/>
      </w:r>
      <w:r w:rsidR="001761B0" w:rsidRPr="00A26ED6">
        <w:rPr>
          <w:szCs w:val="22"/>
        </w:rPr>
        <w:t>zastoupen</w:t>
      </w:r>
      <w:r w:rsidR="000C59E0" w:rsidRPr="00A26ED6">
        <w:rPr>
          <w:szCs w:val="22"/>
        </w:rPr>
        <w:t>a</w:t>
      </w:r>
      <w:r w:rsidR="00BD0456" w:rsidRPr="00A26ED6">
        <w:rPr>
          <w:szCs w:val="22"/>
        </w:rPr>
        <w:t xml:space="preserve"> </w:t>
      </w:r>
      <w:r w:rsidR="002215D2" w:rsidRPr="00A26ED6">
        <w:rPr>
          <w:szCs w:val="22"/>
        </w:rPr>
        <w:t>Ing. Lukášem</w:t>
      </w:r>
      <w:r w:rsidR="001761B0" w:rsidRPr="00A26ED6">
        <w:rPr>
          <w:szCs w:val="22"/>
        </w:rPr>
        <w:t xml:space="preserve"> Nejedlým, jednatelem společnosti</w:t>
      </w:r>
    </w:p>
    <w:p w14:paraId="5563298F" w14:textId="77777777" w:rsidR="001761B0" w:rsidRPr="00A26ED6" w:rsidRDefault="000A1B2B" w:rsidP="000A1B2B">
      <w:pPr>
        <w:tabs>
          <w:tab w:val="left" w:pos="1418"/>
        </w:tabs>
        <w:ind w:left="1416" w:hanging="1416"/>
      </w:pPr>
      <w:r w:rsidRPr="00A26ED6">
        <w:tab/>
      </w:r>
      <w:r w:rsidR="001761B0" w:rsidRPr="00A26ED6">
        <w:t>ve věcech běžného plnění smlouvy</w:t>
      </w:r>
      <w:r w:rsidR="001F7342" w:rsidRPr="00A26ED6">
        <w:t xml:space="preserve"> zastoupena</w:t>
      </w:r>
      <w:r w:rsidR="001761B0" w:rsidRPr="00A26ED6">
        <w:t xml:space="preserve">: </w:t>
      </w:r>
      <w:r w:rsidR="002215D2" w:rsidRPr="00A26ED6">
        <w:t>Ing. Lukáš</w:t>
      </w:r>
      <w:r w:rsidR="001761B0" w:rsidRPr="00A26ED6">
        <w:t xml:space="preserve"> Nejedlý, jednatel společnosti a jím pověřený</w:t>
      </w:r>
      <w:r w:rsidR="001F7342" w:rsidRPr="00A26ED6">
        <w:t xml:space="preserve">m </w:t>
      </w:r>
      <w:r w:rsidR="001761B0" w:rsidRPr="00A26ED6">
        <w:t>stavbyvedoucí</w:t>
      </w:r>
      <w:r w:rsidR="001F7342" w:rsidRPr="00A26ED6">
        <w:t>m</w:t>
      </w:r>
    </w:p>
    <w:p w14:paraId="583E2B10" w14:textId="77777777" w:rsidR="002215D2" w:rsidRPr="00A26ED6" w:rsidRDefault="002215D2" w:rsidP="000A1B2B">
      <w:pPr>
        <w:tabs>
          <w:tab w:val="left" w:pos="1418"/>
        </w:tabs>
        <w:ind w:left="1416" w:hanging="1416"/>
      </w:pPr>
      <w:r w:rsidRPr="00A26ED6">
        <w:tab/>
        <w:t>tel.: 544 501 076</w:t>
      </w:r>
    </w:p>
    <w:p w14:paraId="6406F607" w14:textId="77777777" w:rsidR="00B43580" w:rsidRPr="00A26ED6" w:rsidRDefault="001761B0" w:rsidP="000A1B2B">
      <w:pPr>
        <w:tabs>
          <w:tab w:val="left" w:pos="1418"/>
        </w:tabs>
        <w:ind w:left="1416" w:hanging="1416"/>
      </w:pPr>
      <w:r w:rsidRPr="00A26ED6">
        <w:tab/>
      </w:r>
      <w:r w:rsidR="00B43580" w:rsidRPr="00A26ED6">
        <w:t>e-mail: info</w:t>
      </w:r>
      <w:r w:rsidR="00B43580" w:rsidRPr="00A26ED6">
        <w:rPr>
          <w:rFonts w:cs="Calibri"/>
        </w:rPr>
        <w:t>@zemako.cz</w:t>
      </w:r>
    </w:p>
    <w:p w14:paraId="7A1955FD" w14:textId="77777777" w:rsidR="001761B0" w:rsidRPr="00A26ED6" w:rsidRDefault="00863C3D" w:rsidP="00FF230E">
      <w:pPr>
        <w:pStyle w:val="nadpisvesmlouvch"/>
        <w:numPr>
          <w:ilvl w:val="0"/>
          <w:numId w:val="8"/>
        </w:numPr>
        <w:spacing w:before="240"/>
        <w:ind w:left="567" w:hanging="567"/>
        <w:jc w:val="left"/>
        <w:rPr>
          <w:rFonts w:ascii="Arial Narrow" w:hAnsi="Arial Narrow"/>
          <w:sz w:val="24"/>
        </w:rPr>
      </w:pPr>
      <w:r w:rsidRPr="00A26ED6">
        <w:rPr>
          <w:rFonts w:ascii="Arial Narrow" w:hAnsi="Arial Narrow"/>
          <w:sz w:val="24"/>
        </w:rPr>
        <w:t>PŘEDMĚT SMLOUVY</w:t>
      </w:r>
    </w:p>
    <w:p w14:paraId="3904B6E2" w14:textId="77777777" w:rsidR="006E7283" w:rsidRPr="00A26ED6" w:rsidRDefault="001761B0" w:rsidP="001E3250">
      <w:pPr>
        <w:pStyle w:val="Seznam"/>
        <w:numPr>
          <w:ilvl w:val="0"/>
          <w:numId w:val="6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 xml:space="preserve">Předmětem této smlouvy je závazek zhotovitele provést pro objednatele </w:t>
      </w:r>
      <w:r w:rsidR="00BD0456" w:rsidRPr="00A26ED6">
        <w:rPr>
          <w:szCs w:val="22"/>
        </w:rPr>
        <w:t>stavbu s názvem</w:t>
      </w:r>
      <w:r w:rsidRPr="00A26ED6">
        <w:rPr>
          <w:szCs w:val="22"/>
        </w:rPr>
        <w:t xml:space="preserve"> </w:t>
      </w:r>
      <w:r w:rsidR="00877ADE" w:rsidRPr="00A26ED6">
        <w:rPr>
          <w:b/>
          <w:szCs w:val="22"/>
        </w:rPr>
        <w:t>„</w:t>
      </w:r>
      <w:r w:rsidR="002215D2" w:rsidRPr="00A26ED6">
        <w:rPr>
          <w:b/>
          <w:szCs w:val="22"/>
        </w:rPr>
        <w:t>Obnova krytu komunikace ulice Lesní</w:t>
      </w:r>
      <w:r w:rsidR="00877ADE" w:rsidRPr="00A26ED6">
        <w:rPr>
          <w:b/>
          <w:szCs w:val="22"/>
        </w:rPr>
        <w:t>“</w:t>
      </w:r>
      <w:r w:rsidRPr="00A26ED6">
        <w:rPr>
          <w:szCs w:val="22"/>
        </w:rPr>
        <w:t xml:space="preserve"> dle podmínek této smlouvy (dále jen </w:t>
      </w:r>
      <w:r w:rsidR="006913B5" w:rsidRPr="00A26ED6">
        <w:rPr>
          <w:szCs w:val="22"/>
        </w:rPr>
        <w:t xml:space="preserve">jako </w:t>
      </w:r>
      <w:r w:rsidRPr="00A26ED6">
        <w:rPr>
          <w:szCs w:val="22"/>
        </w:rPr>
        <w:t>„dílo“).</w:t>
      </w:r>
    </w:p>
    <w:p w14:paraId="04E8CC34" w14:textId="77777777" w:rsidR="006E7283" w:rsidRPr="00A26ED6" w:rsidRDefault="006E7283" w:rsidP="000B5F06">
      <w:pPr>
        <w:pStyle w:val="Seznam"/>
        <w:numPr>
          <w:ilvl w:val="0"/>
          <w:numId w:val="6"/>
        </w:numPr>
        <w:tabs>
          <w:tab w:val="clear" w:pos="1069"/>
          <w:tab w:val="num" w:pos="567"/>
        </w:tabs>
        <w:spacing w:before="120"/>
        <w:ind w:left="567" w:hanging="425"/>
        <w:rPr>
          <w:rFonts w:cs="Calibri"/>
          <w:szCs w:val="22"/>
        </w:rPr>
      </w:pPr>
      <w:r w:rsidRPr="00A26ED6">
        <w:rPr>
          <w:rFonts w:cs="Calibri"/>
          <w:szCs w:val="22"/>
        </w:rPr>
        <w:t xml:space="preserve">Objednatel se tímto zavazuje, že </w:t>
      </w:r>
      <w:r w:rsidR="0090211A" w:rsidRPr="00A26ED6">
        <w:rPr>
          <w:rFonts w:cs="Calibri"/>
          <w:szCs w:val="22"/>
        </w:rPr>
        <w:t xml:space="preserve">dílo převezme a zhotoviteli zaplatí </w:t>
      </w:r>
      <w:r w:rsidRPr="00A26ED6">
        <w:rPr>
          <w:rFonts w:cs="Calibri"/>
          <w:szCs w:val="22"/>
        </w:rPr>
        <w:t xml:space="preserve">sjednanou cenu za dílo v souladu s platebními podmínkami </w:t>
      </w:r>
      <w:r w:rsidRPr="00A26ED6">
        <w:rPr>
          <w:szCs w:val="22"/>
        </w:rPr>
        <w:t>specifikovanými</w:t>
      </w:r>
      <w:r w:rsidRPr="00A26ED6">
        <w:rPr>
          <w:rFonts w:cs="Calibri"/>
          <w:szCs w:val="22"/>
        </w:rPr>
        <w:t xml:space="preserve"> touto s</w:t>
      </w:r>
      <w:r w:rsidR="006913B5" w:rsidRPr="00A26ED6">
        <w:rPr>
          <w:rFonts w:cs="Calibri"/>
          <w:szCs w:val="22"/>
        </w:rPr>
        <w:t>mlouvou</w:t>
      </w:r>
      <w:r w:rsidRPr="00A26ED6">
        <w:rPr>
          <w:rFonts w:cs="Calibri"/>
          <w:szCs w:val="22"/>
        </w:rPr>
        <w:t xml:space="preserve">. Současně </w:t>
      </w:r>
      <w:r w:rsidR="006913B5" w:rsidRPr="00A26ED6">
        <w:rPr>
          <w:rFonts w:cs="Calibri"/>
          <w:szCs w:val="22"/>
        </w:rPr>
        <w:t xml:space="preserve">objednatel </w:t>
      </w:r>
      <w:r w:rsidRPr="00A26ED6">
        <w:rPr>
          <w:rFonts w:cs="Calibri"/>
          <w:szCs w:val="22"/>
        </w:rPr>
        <w:t xml:space="preserve">prohlašuje, že </w:t>
      </w:r>
      <w:r w:rsidR="006913B5" w:rsidRPr="00A26ED6">
        <w:rPr>
          <w:rFonts w:cs="Calibri"/>
          <w:szCs w:val="22"/>
        </w:rPr>
        <w:t>cena</w:t>
      </w:r>
      <w:r w:rsidRPr="00A26ED6">
        <w:rPr>
          <w:rFonts w:cs="Calibri"/>
          <w:szCs w:val="22"/>
        </w:rPr>
        <w:t xml:space="preserve"> </w:t>
      </w:r>
      <w:r w:rsidR="00301A30" w:rsidRPr="00A26ED6">
        <w:rPr>
          <w:rFonts w:cs="Calibri"/>
          <w:szCs w:val="22"/>
        </w:rPr>
        <w:t xml:space="preserve">díla </w:t>
      </w:r>
      <w:r w:rsidRPr="00A26ED6">
        <w:rPr>
          <w:rFonts w:cs="Calibri"/>
          <w:szCs w:val="22"/>
        </w:rPr>
        <w:t>je finančně kryt</w:t>
      </w:r>
      <w:r w:rsidR="006913B5" w:rsidRPr="00A26ED6">
        <w:rPr>
          <w:rFonts w:cs="Calibri"/>
          <w:szCs w:val="22"/>
        </w:rPr>
        <w:t>a</w:t>
      </w:r>
      <w:r w:rsidRPr="00A26ED6">
        <w:rPr>
          <w:rFonts w:cs="Calibri"/>
          <w:szCs w:val="22"/>
        </w:rPr>
        <w:t xml:space="preserve"> a objednateli nic nebrání </w:t>
      </w:r>
      <w:r w:rsidR="00247DE8" w:rsidRPr="00A26ED6">
        <w:rPr>
          <w:rFonts w:cs="Calibri"/>
          <w:szCs w:val="22"/>
        </w:rPr>
        <w:t xml:space="preserve">ve </w:t>
      </w:r>
      <w:r w:rsidRPr="00A26ED6">
        <w:rPr>
          <w:rFonts w:cs="Calibri"/>
          <w:szCs w:val="22"/>
        </w:rPr>
        <w:t>splnění závazků, ke kterým se touto smlouvou zavazuje.</w:t>
      </w:r>
    </w:p>
    <w:p w14:paraId="71EEA108" w14:textId="77777777" w:rsidR="001761B0" w:rsidRPr="00A26ED6" w:rsidRDefault="001761B0" w:rsidP="001E3250">
      <w:pPr>
        <w:pStyle w:val="Seznam"/>
        <w:numPr>
          <w:ilvl w:val="0"/>
          <w:numId w:val="6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Přesný popis díla:</w:t>
      </w:r>
    </w:p>
    <w:p w14:paraId="6AA4AE4F" w14:textId="2D0E2302" w:rsidR="001761B0" w:rsidRPr="00A26ED6" w:rsidRDefault="000A1B2B" w:rsidP="000A1B2B">
      <w:pPr>
        <w:pStyle w:val="Seznam"/>
        <w:numPr>
          <w:ilvl w:val="0"/>
          <w:numId w:val="0"/>
        </w:numPr>
        <w:tabs>
          <w:tab w:val="num" w:pos="567"/>
        </w:tabs>
        <w:spacing w:before="120"/>
        <w:ind w:left="567" w:hanging="567"/>
        <w:rPr>
          <w:rFonts w:cs="Calibri"/>
          <w:szCs w:val="22"/>
        </w:rPr>
      </w:pPr>
      <w:r w:rsidRPr="00A26ED6">
        <w:rPr>
          <w:rFonts w:cs="Calibri"/>
          <w:szCs w:val="22"/>
        </w:rPr>
        <w:tab/>
      </w:r>
      <w:r w:rsidR="001761B0" w:rsidRPr="00A26ED6">
        <w:rPr>
          <w:rFonts w:cs="Calibri"/>
          <w:szCs w:val="22"/>
        </w:rPr>
        <w:t>Práce, jejichž provedení je předmětem této smlouvy, jsou specifikovány v položkovém rozpočtu, který tvoří přílohu č. 1 této smlouvy</w:t>
      </w:r>
      <w:r w:rsidR="00BD0456" w:rsidRPr="00A26ED6">
        <w:rPr>
          <w:rFonts w:cs="Calibri"/>
          <w:szCs w:val="22"/>
        </w:rPr>
        <w:t xml:space="preserve"> jako její nedílná součást.</w:t>
      </w:r>
      <w:r w:rsidR="006E7283" w:rsidRPr="00A26ED6">
        <w:rPr>
          <w:rFonts w:cs="Calibri"/>
          <w:szCs w:val="22"/>
        </w:rPr>
        <w:t xml:space="preserve"> Položkový rozpočet specifikuje dílo co do druhu a množstv</w:t>
      </w:r>
      <w:r w:rsidR="0090211A" w:rsidRPr="00A26ED6">
        <w:rPr>
          <w:rFonts w:cs="Calibri"/>
          <w:szCs w:val="22"/>
        </w:rPr>
        <w:t>í prací</w:t>
      </w:r>
      <w:r w:rsidR="00247DE8" w:rsidRPr="00A26ED6">
        <w:rPr>
          <w:rFonts w:cs="Calibri"/>
          <w:szCs w:val="22"/>
        </w:rPr>
        <w:t>,</w:t>
      </w:r>
      <w:r w:rsidR="0090211A" w:rsidRPr="00A26ED6">
        <w:rPr>
          <w:rFonts w:cs="Calibri"/>
          <w:szCs w:val="22"/>
        </w:rPr>
        <w:t xml:space="preserve"> výrobků a materiálů; současně je podkladem pro </w:t>
      </w:r>
      <w:r w:rsidR="002218E3" w:rsidRPr="00A26ED6">
        <w:rPr>
          <w:rFonts w:cs="Calibri"/>
          <w:szCs w:val="22"/>
        </w:rPr>
        <w:t xml:space="preserve">měsíční fakturaci a pro </w:t>
      </w:r>
      <w:r w:rsidR="0090211A" w:rsidRPr="00A26ED6">
        <w:rPr>
          <w:rFonts w:cs="Calibri"/>
          <w:szCs w:val="22"/>
        </w:rPr>
        <w:t>určení cen</w:t>
      </w:r>
      <w:r w:rsidR="006913B5" w:rsidRPr="00A26ED6">
        <w:rPr>
          <w:rFonts w:cs="Calibri"/>
          <w:szCs w:val="22"/>
        </w:rPr>
        <w:t>ové úrovně</w:t>
      </w:r>
      <w:r w:rsidR="0090211A" w:rsidRPr="00A26ED6">
        <w:rPr>
          <w:rFonts w:cs="Calibri"/>
          <w:szCs w:val="22"/>
        </w:rPr>
        <w:t xml:space="preserve"> </w:t>
      </w:r>
      <w:r w:rsidR="00D307B3" w:rsidRPr="00A26ED6">
        <w:rPr>
          <w:rFonts w:cs="Calibri"/>
          <w:szCs w:val="22"/>
        </w:rPr>
        <w:t xml:space="preserve">případných </w:t>
      </w:r>
      <w:r w:rsidR="002218E3" w:rsidRPr="00A26ED6">
        <w:rPr>
          <w:rFonts w:cs="Calibri"/>
          <w:szCs w:val="22"/>
        </w:rPr>
        <w:t>víceprací</w:t>
      </w:r>
      <w:r w:rsidR="00301A30" w:rsidRPr="00A26ED6">
        <w:rPr>
          <w:rFonts w:cs="Calibri"/>
          <w:szCs w:val="22"/>
        </w:rPr>
        <w:t xml:space="preserve"> a vyrovnání v případě zrušení smlouvy.</w:t>
      </w:r>
      <w:r w:rsidR="001F23D6" w:rsidRPr="00A26ED6">
        <w:rPr>
          <w:rFonts w:cs="Calibri"/>
          <w:szCs w:val="22"/>
        </w:rPr>
        <w:t xml:space="preserve"> Položkový rozpočet byl zpracován na základě těchto podkladů –</w:t>
      </w:r>
      <w:r w:rsidR="002215D2" w:rsidRPr="00A26ED6">
        <w:rPr>
          <w:rFonts w:cs="Calibri"/>
          <w:szCs w:val="22"/>
        </w:rPr>
        <w:t xml:space="preserve"> </w:t>
      </w:r>
      <w:r w:rsidR="00301A30" w:rsidRPr="00A26ED6">
        <w:rPr>
          <w:rFonts w:cs="Calibri"/>
          <w:szCs w:val="22"/>
        </w:rPr>
        <w:t xml:space="preserve">projektová dokumentace, </w:t>
      </w:r>
      <w:r w:rsidR="002215D2" w:rsidRPr="00A26ED6">
        <w:rPr>
          <w:rFonts w:cs="Calibri"/>
          <w:szCs w:val="22"/>
        </w:rPr>
        <w:t>výkaz výměr poskytnutý zadavatelem jako součást projektové dokumentace.</w:t>
      </w:r>
    </w:p>
    <w:p w14:paraId="4ABFF706" w14:textId="77777777" w:rsidR="001F048B" w:rsidRPr="00A26ED6" w:rsidRDefault="001F048B" w:rsidP="001F048B">
      <w:pPr>
        <w:pStyle w:val="Zkladntextodsazen"/>
        <w:tabs>
          <w:tab w:val="num" w:pos="0"/>
        </w:tabs>
        <w:ind w:firstLine="0"/>
        <w:rPr>
          <w:rFonts w:ascii="Times New Roman" w:hAnsi="Times New Roman"/>
        </w:rPr>
      </w:pPr>
    </w:p>
    <w:p w14:paraId="4174715A" w14:textId="77777777" w:rsidR="001F048B" w:rsidRPr="00A26ED6" w:rsidRDefault="001F048B" w:rsidP="00D31E9B">
      <w:pPr>
        <w:pStyle w:val="Zkladntextodsazen"/>
        <w:ind w:left="567" w:firstLine="0"/>
        <w:jc w:val="both"/>
      </w:pPr>
      <w:r w:rsidRPr="00A26ED6">
        <w:t>Za vícepráce ve smyslu této smlouvy jsou považovány pouz</w:t>
      </w:r>
      <w:r w:rsidR="00A105A9" w:rsidRPr="00A26ED6">
        <w:t>e změny a doplňky předmětu díla a dále</w:t>
      </w:r>
      <w:r w:rsidRPr="00A26ED6">
        <w:t xml:space="preserve"> dodávky, práce a výkony předem nepředvídatelné</w:t>
      </w:r>
      <w:r w:rsidR="00A105A9" w:rsidRPr="00A26ED6">
        <w:t xml:space="preserve">. </w:t>
      </w:r>
      <w:r w:rsidRPr="00A26ED6">
        <w:t>Veškeré vícepráce musí být vždy před realizací písemně odsouhlaseny objednatelem (např. zápisem do stavebního deníku nebo dodatkem ke smlouvě) včetně jejich ocenění.</w:t>
      </w:r>
    </w:p>
    <w:p w14:paraId="2B2D712C" w14:textId="77777777" w:rsidR="00A105A9" w:rsidRPr="00A26ED6" w:rsidRDefault="00A105A9" w:rsidP="00A105A9">
      <w:pPr>
        <w:rPr>
          <w:rFonts w:ascii="Times New Roman" w:hAnsi="Times New Roman"/>
        </w:rPr>
      </w:pPr>
    </w:p>
    <w:p w14:paraId="095B78E8" w14:textId="77777777" w:rsidR="00A105A9" w:rsidRPr="00A26ED6" w:rsidRDefault="00A105A9" w:rsidP="00D31E9B">
      <w:pPr>
        <w:ind w:firstLine="567"/>
      </w:pPr>
      <w:r w:rsidRPr="00A26ED6">
        <w:t>Cena víceprací bude určena takto:</w:t>
      </w:r>
    </w:p>
    <w:p w14:paraId="153A208B" w14:textId="72B845CC" w:rsidR="00A105A9" w:rsidRPr="00A26ED6" w:rsidRDefault="00E8785C" w:rsidP="00E8785C">
      <w:pPr>
        <w:ind w:left="567"/>
      </w:pPr>
      <w:r w:rsidRPr="00A26ED6">
        <w:t xml:space="preserve">a)   </w:t>
      </w:r>
      <w:r w:rsidR="00A105A9" w:rsidRPr="00A26ED6">
        <w:t>použitím jednotkových cen uvedených v položkovém rozpočtu zhotovitele</w:t>
      </w:r>
    </w:p>
    <w:p w14:paraId="71FF3A2D" w14:textId="19D94ED1" w:rsidR="00A105A9" w:rsidRPr="00A26ED6" w:rsidRDefault="00E8785C" w:rsidP="00E8785C">
      <w:pPr>
        <w:ind w:left="567"/>
      </w:pPr>
      <w:r w:rsidRPr="00A26ED6">
        <w:lastRenderedPageBreak/>
        <w:t xml:space="preserve">b)   </w:t>
      </w:r>
      <w:r w:rsidR="00A105A9" w:rsidRPr="00A26ED6">
        <w:t>pokud nebude možné použít postup podle bodu a) budou použity ceníky RTS, a.s., platné v</w:t>
      </w:r>
    </w:p>
    <w:p w14:paraId="6767CDB3" w14:textId="77777777" w:rsidR="00A105A9" w:rsidRPr="00A26ED6" w:rsidRDefault="00A105A9" w:rsidP="00E8785C">
      <w:pPr>
        <w:ind w:left="567"/>
      </w:pPr>
      <w:r w:rsidRPr="00A26ED6">
        <w:t xml:space="preserve">       době provádění díla. </w:t>
      </w:r>
    </w:p>
    <w:p w14:paraId="144B47E3" w14:textId="77777777" w:rsidR="001761B0" w:rsidRPr="00A26ED6" w:rsidRDefault="00227F07" w:rsidP="00E8785C">
      <w:pPr>
        <w:pStyle w:val="nadpisvesmlouvch"/>
        <w:numPr>
          <w:ilvl w:val="0"/>
          <w:numId w:val="26"/>
        </w:numPr>
        <w:spacing w:before="240"/>
        <w:ind w:left="567" w:hanging="567"/>
        <w:jc w:val="left"/>
        <w:rPr>
          <w:rFonts w:ascii="Arial Narrow" w:hAnsi="Arial Narrow"/>
          <w:sz w:val="24"/>
        </w:rPr>
      </w:pPr>
      <w:r w:rsidRPr="00A26ED6">
        <w:rPr>
          <w:rFonts w:ascii="Arial Narrow" w:hAnsi="Arial Narrow"/>
          <w:sz w:val="24"/>
        </w:rPr>
        <w:t xml:space="preserve"> TERMÍNY REALIZACE DÍLA A MÍSTO PLNĚNÍ </w:t>
      </w:r>
    </w:p>
    <w:p w14:paraId="27118C9C" w14:textId="77777777" w:rsidR="001761B0" w:rsidRPr="00A26ED6" w:rsidRDefault="001761B0" w:rsidP="001E3250">
      <w:pPr>
        <w:pStyle w:val="Seznam"/>
        <w:numPr>
          <w:ilvl w:val="0"/>
          <w:numId w:val="9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Provádění díla bude zahájeno:</w:t>
      </w:r>
      <w:r w:rsidR="00E73BB5" w:rsidRPr="00A26ED6">
        <w:rPr>
          <w:szCs w:val="22"/>
        </w:rPr>
        <w:t xml:space="preserve"> </w:t>
      </w:r>
      <w:r w:rsidR="002215D2" w:rsidRPr="00A26ED6">
        <w:rPr>
          <w:b/>
          <w:szCs w:val="22"/>
        </w:rPr>
        <w:t>říjen 2025</w:t>
      </w:r>
    </w:p>
    <w:p w14:paraId="674BF88A" w14:textId="77777777" w:rsidR="001761B0" w:rsidRPr="00A26ED6" w:rsidRDefault="0090211A" w:rsidP="001E3250">
      <w:pPr>
        <w:pStyle w:val="Seznam"/>
        <w:numPr>
          <w:ilvl w:val="0"/>
          <w:numId w:val="9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Dílo bude</w:t>
      </w:r>
      <w:r w:rsidR="001761B0" w:rsidRPr="00A26ED6">
        <w:rPr>
          <w:szCs w:val="22"/>
        </w:rPr>
        <w:t xml:space="preserve"> </w:t>
      </w:r>
      <w:r w:rsidRPr="00A26ED6">
        <w:rPr>
          <w:szCs w:val="22"/>
        </w:rPr>
        <w:t>do</w:t>
      </w:r>
      <w:r w:rsidR="001761B0" w:rsidRPr="00A26ED6">
        <w:rPr>
          <w:szCs w:val="22"/>
        </w:rPr>
        <w:t>končeno:</w:t>
      </w:r>
      <w:r w:rsidR="00E73BB5" w:rsidRPr="00A26ED6">
        <w:rPr>
          <w:szCs w:val="22"/>
        </w:rPr>
        <w:t xml:space="preserve"> </w:t>
      </w:r>
      <w:r w:rsidR="002215D2" w:rsidRPr="00A26ED6">
        <w:rPr>
          <w:b/>
          <w:szCs w:val="22"/>
        </w:rPr>
        <w:t>15.12.2025</w:t>
      </w:r>
    </w:p>
    <w:p w14:paraId="688AA4FD" w14:textId="77777777" w:rsidR="001761B0" w:rsidRPr="00A26ED6" w:rsidRDefault="00BD0456" w:rsidP="001E3250">
      <w:pPr>
        <w:pStyle w:val="Seznam"/>
        <w:numPr>
          <w:ilvl w:val="0"/>
          <w:numId w:val="9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 xml:space="preserve">Místo plnění: </w:t>
      </w:r>
      <w:r w:rsidR="002215D2" w:rsidRPr="00A26ED6">
        <w:rPr>
          <w:b/>
          <w:szCs w:val="22"/>
        </w:rPr>
        <w:t>ulice Lesní, Brno</w:t>
      </w:r>
    </w:p>
    <w:p w14:paraId="29E87C77" w14:textId="77777777" w:rsidR="006E7283" w:rsidRPr="00A26ED6" w:rsidRDefault="006E7283" w:rsidP="001E3250">
      <w:pPr>
        <w:pStyle w:val="Seznam"/>
        <w:numPr>
          <w:ilvl w:val="0"/>
          <w:numId w:val="9"/>
        </w:numPr>
        <w:tabs>
          <w:tab w:val="clear" w:pos="1069"/>
          <w:tab w:val="num" w:pos="567"/>
        </w:tabs>
        <w:spacing w:before="120"/>
        <w:ind w:left="567" w:hanging="425"/>
        <w:rPr>
          <w:rFonts w:cs="Calibri"/>
          <w:szCs w:val="22"/>
        </w:rPr>
      </w:pPr>
      <w:r w:rsidRPr="00A26ED6">
        <w:rPr>
          <w:szCs w:val="22"/>
        </w:rPr>
        <w:t>Termín</w:t>
      </w:r>
      <w:r w:rsidRPr="00A26ED6">
        <w:rPr>
          <w:rFonts w:cs="Calibri"/>
          <w:szCs w:val="22"/>
        </w:rPr>
        <w:t xml:space="preserve"> </w:t>
      </w:r>
      <w:r w:rsidR="0090211A" w:rsidRPr="00A26ED6">
        <w:rPr>
          <w:rFonts w:cs="Calibri"/>
          <w:szCs w:val="22"/>
        </w:rPr>
        <w:t>do</w:t>
      </w:r>
      <w:r w:rsidRPr="00A26ED6">
        <w:rPr>
          <w:rFonts w:cs="Calibri"/>
          <w:szCs w:val="22"/>
        </w:rPr>
        <w:t>končení provádění díla může být prodloužen o dobu zpoždění způsobenou:</w:t>
      </w:r>
    </w:p>
    <w:p w14:paraId="56FBB30D" w14:textId="77777777" w:rsidR="006E7283" w:rsidRPr="00A26ED6" w:rsidRDefault="006E7283" w:rsidP="00FF230E">
      <w:pPr>
        <w:numPr>
          <w:ilvl w:val="0"/>
          <w:numId w:val="10"/>
        </w:numPr>
        <w:rPr>
          <w:rFonts w:cs="Calibri"/>
          <w:szCs w:val="22"/>
        </w:rPr>
      </w:pPr>
      <w:proofErr w:type="gramStart"/>
      <w:r w:rsidRPr="00A26ED6">
        <w:rPr>
          <w:rFonts w:cs="Calibri"/>
          <w:szCs w:val="22"/>
        </w:rPr>
        <w:t>Živelnou</w:t>
      </w:r>
      <w:proofErr w:type="gramEnd"/>
      <w:r w:rsidRPr="00A26ED6">
        <w:rPr>
          <w:rFonts w:cs="Calibri"/>
          <w:szCs w:val="22"/>
        </w:rPr>
        <w:t xml:space="preserve"> pohromou v místě staveniště, </w:t>
      </w:r>
    </w:p>
    <w:p w14:paraId="1110E10D" w14:textId="77777777" w:rsidR="006E7283" w:rsidRPr="00A26ED6" w:rsidRDefault="006E7283" w:rsidP="00FF230E">
      <w:pPr>
        <w:numPr>
          <w:ilvl w:val="0"/>
          <w:numId w:val="10"/>
        </w:numPr>
        <w:rPr>
          <w:rFonts w:cs="Calibri"/>
          <w:szCs w:val="22"/>
        </w:rPr>
      </w:pPr>
      <w:r w:rsidRPr="00A26ED6">
        <w:rPr>
          <w:rFonts w:cs="Calibri"/>
          <w:szCs w:val="22"/>
        </w:rPr>
        <w:t>V důsledku škod na základě požáru, blesku, vichřice, záplav nebo neštěstí, za které není zhotovitel odpovědný (události vyšší moci). V důsledku chyb ostatních účastníků stavby, stávky, či neplánované výluky ve výrobních závodech dodavatelů materiálů potřebných pro zhotovení díla, či nepředvídatelné události při dopravě materiálů na stavbu, které nemohl zhotovitel i přes maxi</w:t>
      </w:r>
      <w:r w:rsidR="0090211A" w:rsidRPr="00A26ED6">
        <w:rPr>
          <w:rFonts w:cs="Calibri"/>
          <w:szCs w:val="22"/>
        </w:rPr>
        <w:t>mální vynaložené úsilí ovlivnit,</w:t>
      </w:r>
    </w:p>
    <w:p w14:paraId="4F9675B4" w14:textId="77777777" w:rsidR="006E7283" w:rsidRPr="00A26ED6" w:rsidRDefault="006E7283" w:rsidP="00FF230E">
      <w:pPr>
        <w:numPr>
          <w:ilvl w:val="0"/>
          <w:numId w:val="10"/>
        </w:numPr>
        <w:rPr>
          <w:rFonts w:cs="Calibri"/>
          <w:szCs w:val="22"/>
        </w:rPr>
      </w:pPr>
      <w:r w:rsidRPr="00A26ED6">
        <w:rPr>
          <w:rFonts w:cs="Calibri"/>
          <w:szCs w:val="22"/>
        </w:rPr>
        <w:t>Nesplněním součinnosti objednatele</w:t>
      </w:r>
      <w:r w:rsidR="0090211A" w:rsidRPr="00A26ED6">
        <w:rPr>
          <w:rFonts w:cs="Calibri"/>
          <w:szCs w:val="22"/>
        </w:rPr>
        <w:t>,</w:t>
      </w:r>
      <w:r w:rsidRPr="00A26ED6">
        <w:rPr>
          <w:rFonts w:cs="Calibri"/>
          <w:szCs w:val="22"/>
        </w:rPr>
        <w:t xml:space="preserve">  </w:t>
      </w:r>
    </w:p>
    <w:p w14:paraId="5A2E6D41" w14:textId="77777777" w:rsidR="006E7283" w:rsidRPr="00A26ED6" w:rsidRDefault="006E7283" w:rsidP="00FF230E">
      <w:pPr>
        <w:numPr>
          <w:ilvl w:val="0"/>
          <w:numId w:val="10"/>
        </w:numPr>
        <w:rPr>
          <w:rFonts w:cs="Calibri"/>
          <w:szCs w:val="22"/>
        </w:rPr>
      </w:pPr>
      <w:r w:rsidRPr="00A26ED6">
        <w:rPr>
          <w:rFonts w:cs="Calibri"/>
          <w:szCs w:val="22"/>
        </w:rPr>
        <w:t>Nepřevzetí staveniště či dílčích stavebních připraveností zhotovitelem z důvodu jejich nezpůsobilosti pro provádění díla</w:t>
      </w:r>
      <w:r w:rsidR="0090211A" w:rsidRPr="00A26ED6">
        <w:rPr>
          <w:rFonts w:cs="Calibri"/>
          <w:szCs w:val="22"/>
        </w:rPr>
        <w:t>,</w:t>
      </w:r>
    </w:p>
    <w:p w14:paraId="422241E9" w14:textId="77777777" w:rsidR="006E7283" w:rsidRPr="00A26ED6" w:rsidRDefault="006E7283" w:rsidP="00FF230E">
      <w:pPr>
        <w:numPr>
          <w:ilvl w:val="0"/>
          <w:numId w:val="10"/>
        </w:numPr>
        <w:rPr>
          <w:rFonts w:cs="Calibri"/>
          <w:szCs w:val="22"/>
        </w:rPr>
      </w:pPr>
      <w:r w:rsidRPr="00A26ED6">
        <w:rPr>
          <w:rFonts w:cs="Calibri"/>
          <w:szCs w:val="22"/>
        </w:rPr>
        <w:t>Neuhrazením faktury objednatelem zhotoviteli ve stanovené lhůtě splatnosti, vystavené zhotovitelem na základě této smlouvy.</w:t>
      </w:r>
    </w:p>
    <w:p w14:paraId="374765AE" w14:textId="77777777" w:rsidR="006E7283" w:rsidRPr="00A26ED6" w:rsidRDefault="000A1B2B" w:rsidP="00FF230E">
      <w:pPr>
        <w:numPr>
          <w:ilvl w:val="0"/>
          <w:numId w:val="10"/>
        </w:numPr>
        <w:rPr>
          <w:rFonts w:cs="Calibri"/>
          <w:szCs w:val="22"/>
        </w:rPr>
      </w:pPr>
      <w:r w:rsidRPr="00A26ED6">
        <w:rPr>
          <w:rFonts w:cs="Calibri"/>
          <w:szCs w:val="22"/>
        </w:rPr>
        <w:tab/>
      </w:r>
      <w:r w:rsidR="006E7283" w:rsidRPr="00A26ED6">
        <w:rPr>
          <w:rFonts w:cs="Calibri"/>
          <w:szCs w:val="22"/>
        </w:rPr>
        <w:t>Nepříznivými klimatickými podmínkami, které zabraňují provádění díla s ohledem na bezpečno</w:t>
      </w:r>
      <w:r w:rsidRPr="00A26ED6">
        <w:rPr>
          <w:rFonts w:cs="Calibri"/>
          <w:szCs w:val="22"/>
        </w:rPr>
        <w:t xml:space="preserve">st práce při </w:t>
      </w:r>
      <w:r w:rsidR="0090211A" w:rsidRPr="00A26ED6">
        <w:rPr>
          <w:rFonts w:cs="Calibri"/>
          <w:szCs w:val="22"/>
        </w:rPr>
        <w:t>montáži, nebo jsou-</w:t>
      </w:r>
      <w:r w:rsidR="006E7283" w:rsidRPr="00A26ED6">
        <w:rPr>
          <w:rFonts w:cs="Calibri"/>
          <w:szCs w:val="22"/>
        </w:rPr>
        <w:t xml:space="preserve">li v rozporu s technologickými postupy pro dané práce a materiály.  </w:t>
      </w:r>
    </w:p>
    <w:p w14:paraId="49149C7A" w14:textId="77777777" w:rsidR="006E7283" w:rsidRPr="00A26ED6" w:rsidRDefault="006E7283" w:rsidP="006D1CB3">
      <w:pPr>
        <w:pStyle w:val="Seznam"/>
        <w:numPr>
          <w:ilvl w:val="0"/>
          <w:numId w:val="0"/>
        </w:numPr>
        <w:spacing w:before="120"/>
        <w:ind w:left="567"/>
        <w:rPr>
          <w:rFonts w:cs="Calibri"/>
          <w:szCs w:val="22"/>
        </w:rPr>
      </w:pPr>
      <w:r w:rsidRPr="00A26ED6">
        <w:rPr>
          <w:rFonts w:cs="Calibri"/>
          <w:szCs w:val="22"/>
        </w:rPr>
        <w:t xml:space="preserve">V těchto případech se prodlužuje </w:t>
      </w:r>
      <w:r w:rsidR="0090211A" w:rsidRPr="00A26ED6">
        <w:rPr>
          <w:rFonts w:cs="Calibri"/>
          <w:szCs w:val="22"/>
        </w:rPr>
        <w:t>lhůta pro dokončení díla</w:t>
      </w:r>
      <w:r w:rsidRPr="00A26ED6">
        <w:rPr>
          <w:rFonts w:cs="Calibri"/>
          <w:szCs w:val="22"/>
        </w:rPr>
        <w:t xml:space="preserve"> o dobu </w:t>
      </w:r>
      <w:r w:rsidR="0090211A" w:rsidRPr="00A26ED6">
        <w:rPr>
          <w:rFonts w:cs="Calibri"/>
          <w:szCs w:val="22"/>
        </w:rPr>
        <w:t xml:space="preserve">výše uvedeného </w:t>
      </w:r>
      <w:r w:rsidRPr="00A26ED6">
        <w:rPr>
          <w:rFonts w:cs="Calibri"/>
          <w:szCs w:val="22"/>
        </w:rPr>
        <w:t>zpoždění.  Současně v případě závažných důvodů nemožnosti pokračovat zhotovitelem v provádění díla, se smluvní strany dohodnou na náhradních termínech plnění, čímž budou upraveny termíny plnění dle této smlouvy.  Všechny tyto úpravy budou řešeny dodatkem ke smlouvě o dílo, zápisem ve stavebním deníku, nebo samostatným zápisem.</w:t>
      </w:r>
    </w:p>
    <w:p w14:paraId="36C3CD1C" w14:textId="77777777" w:rsidR="001761B0" w:rsidRPr="00A26ED6" w:rsidRDefault="00227F07" w:rsidP="00E8785C">
      <w:pPr>
        <w:pStyle w:val="nadpisvesmlouvch"/>
        <w:numPr>
          <w:ilvl w:val="0"/>
          <w:numId w:val="26"/>
        </w:numPr>
        <w:spacing w:before="240"/>
        <w:ind w:left="567" w:hanging="567"/>
        <w:jc w:val="left"/>
        <w:rPr>
          <w:rFonts w:ascii="Arial Narrow" w:hAnsi="Arial Narrow"/>
          <w:sz w:val="24"/>
        </w:rPr>
      </w:pPr>
      <w:r w:rsidRPr="00A26ED6">
        <w:rPr>
          <w:rFonts w:ascii="Arial Narrow" w:hAnsi="Arial Narrow"/>
          <w:sz w:val="24"/>
        </w:rPr>
        <w:t>CENA DÍLA</w:t>
      </w:r>
    </w:p>
    <w:p w14:paraId="10A08E61" w14:textId="77777777" w:rsidR="001761B0" w:rsidRPr="00A26ED6" w:rsidRDefault="001761B0" w:rsidP="001E3250">
      <w:pPr>
        <w:pStyle w:val="Seznam"/>
        <w:numPr>
          <w:ilvl w:val="0"/>
          <w:numId w:val="11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Cena díla byla dohodou smluvních stran stanovena</w:t>
      </w:r>
      <w:r w:rsidR="00D307B3" w:rsidRPr="00A26ED6">
        <w:rPr>
          <w:szCs w:val="22"/>
        </w:rPr>
        <w:t xml:space="preserve"> s odkazem na položkový rozpočet</w:t>
      </w:r>
      <w:r w:rsidRPr="00A26ED6">
        <w:rPr>
          <w:szCs w:val="22"/>
        </w:rPr>
        <w:t xml:space="preserve"> </w:t>
      </w:r>
      <w:r w:rsidR="00D307B3" w:rsidRPr="00A26ED6">
        <w:rPr>
          <w:szCs w:val="22"/>
        </w:rPr>
        <w:t xml:space="preserve">ve výši </w:t>
      </w:r>
      <w:r w:rsidR="002215D2" w:rsidRPr="00A26ED6">
        <w:rPr>
          <w:b/>
          <w:szCs w:val="22"/>
        </w:rPr>
        <w:t>1 948 073,83</w:t>
      </w:r>
      <w:r w:rsidR="002215D2" w:rsidRPr="00A26ED6">
        <w:rPr>
          <w:szCs w:val="22"/>
        </w:rPr>
        <w:t> </w:t>
      </w:r>
      <w:r w:rsidR="00D307B3" w:rsidRPr="00A26ED6">
        <w:rPr>
          <w:szCs w:val="22"/>
        </w:rPr>
        <w:t xml:space="preserve">Kč </w:t>
      </w:r>
      <w:r w:rsidRPr="00A26ED6">
        <w:rPr>
          <w:szCs w:val="22"/>
        </w:rPr>
        <w:t>bez DPH.</w:t>
      </w:r>
    </w:p>
    <w:p w14:paraId="7A82E598" w14:textId="77777777" w:rsidR="000E0973" w:rsidRPr="00A26ED6" w:rsidRDefault="001761B0" w:rsidP="002A1C89">
      <w:pPr>
        <w:pStyle w:val="Seznam"/>
        <w:numPr>
          <w:ilvl w:val="0"/>
          <w:numId w:val="11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 xml:space="preserve">Uvedená cena je nejvýše přípustná a nelze ji zvýšit ani pod vlivem změny cen vstupů nebo jiných vnějších podmínek. Ke změně ceny může dojít pouze v případě dodatečných změn v rozsahu díla odsouhlasených </w:t>
      </w:r>
      <w:r w:rsidR="00583EA2" w:rsidRPr="00A26ED6">
        <w:rPr>
          <w:szCs w:val="22"/>
        </w:rPr>
        <w:t xml:space="preserve">písemně </w:t>
      </w:r>
      <w:r w:rsidRPr="00A26ED6">
        <w:rPr>
          <w:szCs w:val="22"/>
        </w:rPr>
        <w:t>oběma smluvními stranami.</w:t>
      </w:r>
      <w:r w:rsidR="00663A0A" w:rsidRPr="00A26ED6">
        <w:rPr>
          <w:szCs w:val="22"/>
        </w:rPr>
        <w:t xml:space="preserve"> </w:t>
      </w:r>
    </w:p>
    <w:p w14:paraId="0AAEE791" w14:textId="14B8D64A" w:rsidR="001761B0" w:rsidRPr="00A26ED6" w:rsidRDefault="001761B0" w:rsidP="002A1C89">
      <w:pPr>
        <w:pStyle w:val="Seznam"/>
        <w:numPr>
          <w:ilvl w:val="0"/>
          <w:numId w:val="11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Cena zahrnuje veškeré náklady a vedlejší výkony nutné k řádnému provedení díla (zejména odvoz vytěženého materi</w:t>
      </w:r>
      <w:r w:rsidR="00712FAA" w:rsidRPr="00A26ED6">
        <w:rPr>
          <w:szCs w:val="22"/>
        </w:rPr>
        <w:t xml:space="preserve">álu, uložení přebytečné zeminy, </w:t>
      </w:r>
      <w:r w:rsidRPr="00A26ED6">
        <w:rPr>
          <w:szCs w:val="22"/>
        </w:rPr>
        <w:t>náklady na zřízení, provoz a údržbu a vyklizení staveniště, náklady související s veškerými zkouškami, náklady na kompletaci, zaškolení obsluhy apod.).</w:t>
      </w:r>
    </w:p>
    <w:p w14:paraId="72F65627" w14:textId="77777777" w:rsidR="00712FAA" w:rsidRPr="00A26ED6" w:rsidRDefault="002215D2" w:rsidP="001E3250">
      <w:pPr>
        <w:pStyle w:val="Seznam"/>
        <w:numPr>
          <w:ilvl w:val="0"/>
          <w:numId w:val="11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Případnou potřebu v</w:t>
      </w:r>
      <w:r w:rsidR="00712FAA" w:rsidRPr="00A26ED6">
        <w:rPr>
          <w:szCs w:val="22"/>
        </w:rPr>
        <w:t xml:space="preserve">ytyčení podzemních sítí a zpracování geodetického zaměření zajišťuje </w:t>
      </w:r>
      <w:r w:rsidR="001F23D6" w:rsidRPr="00A26ED6">
        <w:rPr>
          <w:szCs w:val="22"/>
        </w:rPr>
        <w:t>zhotovitel</w:t>
      </w:r>
      <w:r w:rsidR="00712FAA" w:rsidRPr="00A26ED6">
        <w:rPr>
          <w:szCs w:val="22"/>
        </w:rPr>
        <w:t xml:space="preserve"> na své náklady.</w:t>
      </w:r>
    </w:p>
    <w:p w14:paraId="6F540403" w14:textId="77777777" w:rsidR="001761B0" w:rsidRPr="00A26ED6" w:rsidRDefault="00227F07" w:rsidP="00E8785C">
      <w:pPr>
        <w:pStyle w:val="nadpisvesmlouvch"/>
        <w:numPr>
          <w:ilvl w:val="0"/>
          <w:numId w:val="26"/>
        </w:numPr>
        <w:spacing w:before="240"/>
        <w:ind w:left="567" w:hanging="567"/>
        <w:jc w:val="left"/>
        <w:rPr>
          <w:rFonts w:ascii="Arial Narrow" w:hAnsi="Arial Narrow"/>
          <w:sz w:val="24"/>
        </w:rPr>
      </w:pPr>
      <w:r w:rsidRPr="00A26ED6">
        <w:rPr>
          <w:rFonts w:ascii="Arial Narrow" w:hAnsi="Arial Narrow"/>
          <w:sz w:val="24"/>
        </w:rPr>
        <w:t xml:space="preserve"> PLATEBNÍ PODMÍNKY</w:t>
      </w:r>
    </w:p>
    <w:p w14:paraId="052ACC06" w14:textId="77777777" w:rsidR="001761B0" w:rsidRPr="00A26ED6" w:rsidRDefault="001761B0" w:rsidP="001E3250">
      <w:pPr>
        <w:pStyle w:val="Seznam"/>
        <w:numPr>
          <w:ilvl w:val="0"/>
          <w:numId w:val="12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Objednatel uhradí smluvní cenu za dílo postupně na základě soupisu skutečně provedených prací</w:t>
      </w:r>
      <w:r w:rsidR="00BD0456" w:rsidRPr="00A26ED6">
        <w:rPr>
          <w:szCs w:val="22"/>
        </w:rPr>
        <w:t xml:space="preserve"> za daný kalendářní měsíc</w:t>
      </w:r>
      <w:r w:rsidR="000C59E0" w:rsidRPr="00A26ED6">
        <w:rPr>
          <w:szCs w:val="22"/>
        </w:rPr>
        <w:t>, který vypracuje zhotovitel</w:t>
      </w:r>
      <w:r w:rsidR="0090211A" w:rsidRPr="00A26ED6">
        <w:rPr>
          <w:szCs w:val="22"/>
        </w:rPr>
        <w:t>, a který bude přílohou každé dílčí faktury.</w:t>
      </w:r>
      <w:r w:rsidRPr="00A26ED6">
        <w:rPr>
          <w:szCs w:val="22"/>
        </w:rPr>
        <w:t xml:space="preserve"> </w:t>
      </w:r>
      <w:r w:rsidR="00186FA8" w:rsidRPr="00A26ED6">
        <w:rPr>
          <w:szCs w:val="22"/>
        </w:rPr>
        <w:t>Konečnou fakturu vystaví zhotovitel po dokončení díla.</w:t>
      </w:r>
    </w:p>
    <w:p w14:paraId="55E1A911" w14:textId="77777777" w:rsidR="001761B0" w:rsidRPr="00A26ED6" w:rsidRDefault="001761B0" w:rsidP="001E3250">
      <w:pPr>
        <w:pStyle w:val="Seznam"/>
        <w:numPr>
          <w:ilvl w:val="0"/>
          <w:numId w:val="12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 xml:space="preserve">Každá faktura je splatná do </w:t>
      </w:r>
      <w:r w:rsidR="0010254D" w:rsidRPr="00A26ED6">
        <w:rPr>
          <w:szCs w:val="22"/>
        </w:rPr>
        <w:t>30</w:t>
      </w:r>
      <w:r w:rsidRPr="00A26ED6">
        <w:rPr>
          <w:szCs w:val="22"/>
        </w:rPr>
        <w:t xml:space="preserve"> dnů od jejího doručení objednateli.</w:t>
      </w:r>
    </w:p>
    <w:p w14:paraId="4D1FD56E" w14:textId="77777777" w:rsidR="00BB3D25" w:rsidRPr="00A26ED6" w:rsidRDefault="00BB3D25" w:rsidP="001E3250">
      <w:pPr>
        <w:pStyle w:val="Seznam"/>
        <w:numPr>
          <w:ilvl w:val="0"/>
          <w:numId w:val="12"/>
        </w:numPr>
        <w:tabs>
          <w:tab w:val="clear" w:pos="1069"/>
          <w:tab w:val="num" w:pos="567"/>
        </w:tabs>
        <w:spacing w:before="120"/>
        <w:ind w:left="567" w:hanging="425"/>
        <w:rPr>
          <w:rFonts w:cs="Calibri"/>
          <w:szCs w:val="22"/>
        </w:rPr>
      </w:pPr>
      <w:r w:rsidRPr="00A26ED6">
        <w:rPr>
          <w:szCs w:val="22"/>
        </w:rPr>
        <w:t>Platební</w:t>
      </w:r>
      <w:r w:rsidRPr="00A26ED6">
        <w:rPr>
          <w:rFonts w:cs="Calibri"/>
          <w:szCs w:val="22"/>
        </w:rPr>
        <w:t xml:space="preserve"> povinnost objednatele je splněna připsáním finanční částky na účet zhotovitele.  Faktury budou zasílány elektronicky na e-mailovou adresu objednatele uvedenou v záhlaví této smlouvy. E-mailová zpráva se považuje za doručenou</w:t>
      </w:r>
      <w:r w:rsidR="00E57A45" w:rsidRPr="00A26ED6">
        <w:rPr>
          <w:rFonts w:cs="Calibri"/>
          <w:szCs w:val="22"/>
        </w:rPr>
        <w:t xml:space="preserve"> v následující den po jejím odeslání.</w:t>
      </w:r>
      <w:r w:rsidRPr="00A26ED6">
        <w:rPr>
          <w:rFonts w:cs="Calibri"/>
          <w:szCs w:val="22"/>
        </w:rPr>
        <w:t xml:space="preserve">  </w:t>
      </w:r>
    </w:p>
    <w:p w14:paraId="594BB826" w14:textId="77777777" w:rsidR="001761B0" w:rsidRPr="00A26ED6" w:rsidRDefault="00227F07" w:rsidP="00E8785C">
      <w:pPr>
        <w:pStyle w:val="nadpisvesmlouvch"/>
        <w:numPr>
          <w:ilvl w:val="0"/>
          <w:numId w:val="26"/>
        </w:numPr>
        <w:spacing w:before="240"/>
        <w:ind w:left="567" w:hanging="567"/>
        <w:jc w:val="left"/>
        <w:rPr>
          <w:rFonts w:ascii="Arial Narrow" w:hAnsi="Arial Narrow"/>
          <w:sz w:val="24"/>
        </w:rPr>
      </w:pPr>
      <w:r w:rsidRPr="00A26ED6">
        <w:rPr>
          <w:rFonts w:ascii="Arial Narrow" w:hAnsi="Arial Narrow"/>
          <w:sz w:val="24"/>
        </w:rPr>
        <w:t>PŘEDÁNÍ STAVENIŠTĚ</w:t>
      </w:r>
    </w:p>
    <w:p w14:paraId="48E465D1" w14:textId="77777777" w:rsidR="001761B0" w:rsidRPr="00A26ED6" w:rsidRDefault="001761B0" w:rsidP="001E3250">
      <w:pPr>
        <w:pStyle w:val="Seznam"/>
        <w:numPr>
          <w:ilvl w:val="0"/>
          <w:numId w:val="13"/>
        </w:numPr>
        <w:tabs>
          <w:tab w:val="clear" w:pos="1069"/>
          <w:tab w:val="num" w:pos="567"/>
        </w:tabs>
        <w:spacing w:before="120"/>
        <w:ind w:left="567" w:hanging="425"/>
        <w:rPr>
          <w:rFonts w:cs="Calibri"/>
          <w:szCs w:val="22"/>
        </w:rPr>
      </w:pPr>
      <w:r w:rsidRPr="00A26ED6">
        <w:rPr>
          <w:rFonts w:cs="Calibri"/>
          <w:szCs w:val="22"/>
        </w:rPr>
        <w:t xml:space="preserve">Objednatel předá zhotoviteli staveniště 5 </w:t>
      </w:r>
      <w:r w:rsidR="00BD0456" w:rsidRPr="00A26ED6">
        <w:rPr>
          <w:rFonts w:cs="Calibri"/>
          <w:szCs w:val="22"/>
        </w:rPr>
        <w:t xml:space="preserve">pracovních </w:t>
      </w:r>
      <w:r w:rsidRPr="00A26ED6">
        <w:rPr>
          <w:rFonts w:cs="Calibri"/>
          <w:szCs w:val="22"/>
        </w:rPr>
        <w:t xml:space="preserve">dnů </w:t>
      </w:r>
      <w:r w:rsidR="00BD0456" w:rsidRPr="00A26ED6">
        <w:rPr>
          <w:rFonts w:cs="Calibri"/>
          <w:szCs w:val="22"/>
        </w:rPr>
        <w:t>před termínem zahájení provádění díla</w:t>
      </w:r>
      <w:r w:rsidRPr="00A26ED6">
        <w:rPr>
          <w:rFonts w:cs="Calibri"/>
          <w:szCs w:val="22"/>
        </w:rPr>
        <w:t>, a to ve stavu způsobilém pro provedení díla.</w:t>
      </w:r>
    </w:p>
    <w:p w14:paraId="7D22DEDC" w14:textId="77777777" w:rsidR="001761B0" w:rsidRPr="00A26ED6" w:rsidRDefault="001761B0" w:rsidP="001E3250">
      <w:pPr>
        <w:pStyle w:val="Seznam"/>
        <w:numPr>
          <w:ilvl w:val="0"/>
          <w:numId w:val="13"/>
        </w:numPr>
        <w:tabs>
          <w:tab w:val="clear" w:pos="1069"/>
          <w:tab w:val="num" w:pos="567"/>
        </w:tabs>
        <w:spacing w:before="120"/>
        <w:ind w:left="567" w:hanging="425"/>
        <w:rPr>
          <w:rFonts w:cs="Calibri"/>
          <w:szCs w:val="22"/>
        </w:rPr>
      </w:pPr>
      <w:r w:rsidRPr="00A26ED6">
        <w:rPr>
          <w:rFonts w:cs="Calibri"/>
          <w:szCs w:val="22"/>
        </w:rPr>
        <w:lastRenderedPageBreak/>
        <w:t xml:space="preserve">O předání staveniště učiní zhotovitel zápis do stavebního deníku. Nebude-li dohodnuto jinak, současně s předáním staveniště budou zhotoviteli předány i veškeré potřebné doklady pro zahájení provádění díla, zejména stavební povolení. </w:t>
      </w:r>
    </w:p>
    <w:p w14:paraId="3DCC9941" w14:textId="77777777" w:rsidR="001761B0" w:rsidRPr="00A26ED6" w:rsidRDefault="001761B0" w:rsidP="001E3250">
      <w:pPr>
        <w:pStyle w:val="Seznam"/>
        <w:numPr>
          <w:ilvl w:val="0"/>
          <w:numId w:val="13"/>
        </w:numPr>
        <w:tabs>
          <w:tab w:val="clear" w:pos="1069"/>
          <w:tab w:val="num" w:pos="567"/>
        </w:tabs>
        <w:spacing w:before="120"/>
        <w:ind w:left="567" w:hanging="425"/>
        <w:rPr>
          <w:rFonts w:cs="Calibri"/>
          <w:szCs w:val="22"/>
        </w:rPr>
      </w:pPr>
      <w:r w:rsidRPr="00A26ED6">
        <w:rPr>
          <w:rFonts w:cs="Calibri"/>
          <w:szCs w:val="22"/>
        </w:rPr>
        <w:t>Zhotovitel je povinen seznámit se před zahájením provádění díla s rozmístěním podzemních vedení a v průběhu provádění díla je vhodným způsobem přeložit nebo chránit, aby v průběhu provádění díla nedošlo k jejich poškození.</w:t>
      </w:r>
    </w:p>
    <w:p w14:paraId="6D202BDA" w14:textId="77777777" w:rsidR="001761B0" w:rsidRPr="00A26ED6" w:rsidRDefault="001761B0" w:rsidP="001E3250">
      <w:pPr>
        <w:pStyle w:val="Seznam"/>
        <w:numPr>
          <w:ilvl w:val="0"/>
          <w:numId w:val="13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rFonts w:cs="Calibri"/>
          <w:szCs w:val="22"/>
        </w:rPr>
        <w:t>Povolení potřebná k užívání pozemních komunikací a ostatních veřejných ploch dotčených prováděním díla je povinen</w:t>
      </w:r>
      <w:r w:rsidRPr="00A26ED6">
        <w:rPr>
          <w:szCs w:val="22"/>
        </w:rPr>
        <w:t xml:space="preserve"> opatřit na vlastní náklady</w:t>
      </w:r>
      <w:r w:rsidR="008F12BE" w:rsidRPr="00A26ED6">
        <w:rPr>
          <w:szCs w:val="22"/>
        </w:rPr>
        <w:t xml:space="preserve"> zhotovitel.</w:t>
      </w:r>
    </w:p>
    <w:p w14:paraId="063F30DA" w14:textId="77777777" w:rsidR="001761B0" w:rsidRPr="00A26ED6" w:rsidRDefault="001761B0" w:rsidP="001E3250">
      <w:pPr>
        <w:pStyle w:val="Seznam"/>
        <w:numPr>
          <w:ilvl w:val="0"/>
          <w:numId w:val="13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 xml:space="preserve">Jestliže v souvislosti se zahájením prací na staveništi a s prováděním díla bude nutné umístit nebo přemístit dopravní značky dle předpisů o pozemních </w:t>
      </w:r>
      <w:r w:rsidR="008F12BE" w:rsidRPr="00A26ED6">
        <w:rPr>
          <w:szCs w:val="22"/>
        </w:rPr>
        <w:t xml:space="preserve">komunikacích, zajišťuje toto </w:t>
      </w:r>
      <w:r w:rsidRPr="00A26ED6">
        <w:rPr>
          <w:szCs w:val="22"/>
        </w:rPr>
        <w:t>na svůj náklad</w:t>
      </w:r>
      <w:r w:rsidR="008F12BE" w:rsidRPr="00A26ED6">
        <w:rPr>
          <w:szCs w:val="22"/>
        </w:rPr>
        <w:t xml:space="preserve"> zhotovitel.</w:t>
      </w:r>
    </w:p>
    <w:p w14:paraId="4141C8FA" w14:textId="77777777" w:rsidR="001761B0" w:rsidRPr="00A26ED6" w:rsidRDefault="001761B0" w:rsidP="001E3250">
      <w:pPr>
        <w:pStyle w:val="Seznam"/>
        <w:numPr>
          <w:ilvl w:val="0"/>
          <w:numId w:val="13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Zhotovitel se zavazuje na své náklady udržovat na staveništi pořádek a čistotu a v průběhu provádění díla odstraňovat odpady a nečistoty jeho činností vzniklé. Dojde-li v průběhu provádění díla ke znečištění přilehlých komunikací nebo jiných ploch, je zhotovitel povinen znečištění odstranit na své náklady a bez zbytečného odkladu. Rovněž je zhotovitel povinen odstranit na své náklady i veškerá poškození takových komunikací nebo ploch, vzniklá v přímé souvislosti s činností zhotovitele.</w:t>
      </w:r>
    </w:p>
    <w:p w14:paraId="13C7F7FD" w14:textId="77777777" w:rsidR="00B645BD" w:rsidRPr="00A26ED6" w:rsidRDefault="00B645BD" w:rsidP="001E3250">
      <w:pPr>
        <w:pStyle w:val="Seznam"/>
        <w:numPr>
          <w:ilvl w:val="0"/>
          <w:numId w:val="13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 xml:space="preserve">Dodávky elektrické energie a vody zajišťuje </w:t>
      </w:r>
      <w:r w:rsidR="008F12BE" w:rsidRPr="00A26ED6">
        <w:rPr>
          <w:szCs w:val="22"/>
        </w:rPr>
        <w:t>zhotovitel</w:t>
      </w:r>
      <w:r w:rsidRPr="00A26ED6">
        <w:rPr>
          <w:szCs w:val="22"/>
        </w:rPr>
        <w:t xml:space="preserve"> na své náklady.</w:t>
      </w:r>
    </w:p>
    <w:p w14:paraId="7308D58C" w14:textId="77777777" w:rsidR="001761B0" w:rsidRPr="00A26ED6" w:rsidRDefault="00227F07" w:rsidP="00E8785C">
      <w:pPr>
        <w:pStyle w:val="nadpisvesmlouvch"/>
        <w:numPr>
          <w:ilvl w:val="0"/>
          <w:numId w:val="26"/>
        </w:numPr>
        <w:spacing w:before="240"/>
        <w:ind w:left="567" w:hanging="567"/>
        <w:jc w:val="left"/>
        <w:rPr>
          <w:rFonts w:ascii="Arial Narrow" w:hAnsi="Arial Narrow"/>
          <w:sz w:val="24"/>
        </w:rPr>
      </w:pPr>
      <w:r w:rsidRPr="00A26ED6">
        <w:rPr>
          <w:rFonts w:ascii="Arial Narrow" w:hAnsi="Arial Narrow"/>
          <w:sz w:val="24"/>
        </w:rPr>
        <w:t>STAVEBNÍ DENÍK</w:t>
      </w:r>
    </w:p>
    <w:p w14:paraId="34F54D14" w14:textId="3AC3EA62" w:rsidR="001761B0" w:rsidRPr="00A26ED6" w:rsidRDefault="001761B0" w:rsidP="001E3250">
      <w:pPr>
        <w:pStyle w:val="Seznam"/>
        <w:numPr>
          <w:ilvl w:val="0"/>
          <w:numId w:val="14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Ode dne převzetí staveniště je zhotovitel povinen vést stavební deník, do kterého je povinen zapisovat veškeré skutečnosti rozhodné pro plnění smlouvy, zejména údaje o časovém postupu prací a o jejich jakosti, zdůvodnění případných odchylek od projektové dokumentace, klimatické podmínky apod., a dále údaje potřebné pro posouzení průběhu díla orgány státní správy pro účely státního stavebního dohledu a dalších činností uložených právními předpisy.</w:t>
      </w:r>
    </w:p>
    <w:p w14:paraId="419ABD6D" w14:textId="77777777" w:rsidR="001761B0" w:rsidRPr="00A26ED6" w:rsidRDefault="001761B0" w:rsidP="001E3250">
      <w:pPr>
        <w:pStyle w:val="Seznam"/>
        <w:numPr>
          <w:ilvl w:val="0"/>
          <w:numId w:val="14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Zápisy do stavebního deníku činí osoba pověřená zhotovitelem, a to vždy v den, kdy nastaly skutečnosti, které jsou předmětem zápisu. Dále mohou do stavebního deníku činit zápisy oprávnění zaměstnanci objednatele a zpracovatele projektové dokumentace a oprávněné orgány státní správy. Denní zápisy se vyhotovují ve dvou stejnopisech, po jednom pro každou smluvní stranu.</w:t>
      </w:r>
    </w:p>
    <w:p w14:paraId="6861CB2C" w14:textId="77777777" w:rsidR="001761B0" w:rsidRPr="00A26ED6" w:rsidRDefault="001761B0" w:rsidP="001E3250">
      <w:pPr>
        <w:pStyle w:val="Seznam"/>
        <w:numPr>
          <w:ilvl w:val="0"/>
          <w:numId w:val="14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Objednatel je povinen sledovat obsah deníku a je oprávněn dle potřeby připojovat svá stanoviska.</w:t>
      </w:r>
    </w:p>
    <w:p w14:paraId="0ABC4941" w14:textId="77777777" w:rsidR="001761B0" w:rsidRPr="00A26ED6" w:rsidRDefault="001761B0" w:rsidP="001E3250">
      <w:pPr>
        <w:pStyle w:val="Seznam"/>
        <w:numPr>
          <w:ilvl w:val="0"/>
          <w:numId w:val="14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Jestliže je k dennímu záznamu potřebné stanovisko druhé smluvní strany, musí být do deníku zapsáno do tří dnů.</w:t>
      </w:r>
    </w:p>
    <w:p w14:paraId="7452F629" w14:textId="77777777" w:rsidR="001761B0" w:rsidRPr="00A26ED6" w:rsidRDefault="001761B0" w:rsidP="001E3250">
      <w:pPr>
        <w:pStyle w:val="Seznam"/>
        <w:numPr>
          <w:ilvl w:val="0"/>
          <w:numId w:val="14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Zápisy ve stavebním deníku nelze v žádném případě považovat za změnu smlouvy.</w:t>
      </w:r>
    </w:p>
    <w:p w14:paraId="2DBA81E6" w14:textId="77777777" w:rsidR="001761B0" w:rsidRPr="00A26ED6" w:rsidRDefault="00227F07" w:rsidP="00E8785C">
      <w:pPr>
        <w:pStyle w:val="nadpisvesmlouvch"/>
        <w:numPr>
          <w:ilvl w:val="0"/>
          <w:numId w:val="26"/>
        </w:numPr>
        <w:spacing w:before="240"/>
        <w:ind w:left="567" w:hanging="567"/>
        <w:jc w:val="left"/>
        <w:rPr>
          <w:rFonts w:ascii="Arial Narrow" w:hAnsi="Arial Narrow"/>
          <w:sz w:val="24"/>
        </w:rPr>
      </w:pPr>
      <w:r w:rsidRPr="00A26ED6">
        <w:rPr>
          <w:rFonts w:ascii="Arial Narrow" w:hAnsi="Arial Narrow"/>
          <w:sz w:val="24"/>
        </w:rPr>
        <w:t xml:space="preserve"> TECHNICKÝ DOZOR</w:t>
      </w:r>
    </w:p>
    <w:p w14:paraId="671629E5" w14:textId="77777777" w:rsidR="001761B0" w:rsidRPr="00A26ED6" w:rsidRDefault="001761B0" w:rsidP="001E3250">
      <w:pPr>
        <w:pStyle w:val="Seznam"/>
        <w:numPr>
          <w:ilvl w:val="0"/>
          <w:numId w:val="15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Technický dozor objednatele je oprávněn kontrolovat dodržování projektu, technických norem, smluvních podmínek a právních předpisů a rozhodnutí veřejnoprávních orgánů. O výsledcích kontrol provádí zápis do stavebního deníku. Zhotovitel je povinen činit neprodleně veškerá potřebná opatření k odstranění vytknutých závad.</w:t>
      </w:r>
    </w:p>
    <w:p w14:paraId="5852321F" w14:textId="77777777" w:rsidR="001761B0" w:rsidRPr="00A26ED6" w:rsidRDefault="001761B0" w:rsidP="001E3250">
      <w:pPr>
        <w:pStyle w:val="Seznam"/>
        <w:numPr>
          <w:ilvl w:val="0"/>
          <w:numId w:val="15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Technický dozor je oprávněn nařídit přerušení prací, jestliže tak nemůže okamžitě učinit oprávněný zástupce zhotovitele a jestliže je ohrožena bezpečnost díla, zdraví nebo životy osob na staveništi nebo hrozí-li jiné vážné nebezpečí.</w:t>
      </w:r>
    </w:p>
    <w:p w14:paraId="6459B9BC" w14:textId="77777777" w:rsidR="001761B0" w:rsidRPr="00A26ED6" w:rsidRDefault="001761B0" w:rsidP="001E3250">
      <w:pPr>
        <w:pStyle w:val="Seznam"/>
        <w:numPr>
          <w:ilvl w:val="0"/>
          <w:numId w:val="15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Technický dozor není oprávněn ke kontrole a zásahům do hospodářské činnosti zhotovitele.</w:t>
      </w:r>
    </w:p>
    <w:p w14:paraId="61373F68" w14:textId="77777777" w:rsidR="001761B0" w:rsidRPr="00A26ED6" w:rsidRDefault="00227F07" w:rsidP="00E8785C">
      <w:pPr>
        <w:pStyle w:val="nadpisvesmlouvch"/>
        <w:numPr>
          <w:ilvl w:val="0"/>
          <w:numId w:val="26"/>
        </w:numPr>
        <w:spacing w:before="240"/>
        <w:ind w:left="567" w:hanging="567"/>
        <w:jc w:val="left"/>
        <w:rPr>
          <w:rFonts w:ascii="Arial Narrow" w:hAnsi="Arial Narrow"/>
          <w:sz w:val="24"/>
        </w:rPr>
      </w:pPr>
      <w:r w:rsidRPr="00A26ED6">
        <w:rPr>
          <w:rFonts w:ascii="Arial Narrow" w:hAnsi="Arial Narrow"/>
          <w:sz w:val="24"/>
        </w:rPr>
        <w:t>DALŠÍ POVINNOSTI SMLUVNÍCH STRAN</w:t>
      </w:r>
    </w:p>
    <w:p w14:paraId="1F885804" w14:textId="77777777" w:rsidR="001761B0" w:rsidRPr="00A26ED6" w:rsidRDefault="001761B0" w:rsidP="001E3250">
      <w:pPr>
        <w:pStyle w:val="Seznam"/>
        <w:numPr>
          <w:ilvl w:val="0"/>
          <w:numId w:val="16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Zhotovitel je povinen použít materiály v souladu s platnými technickými předpisy.</w:t>
      </w:r>
    </w:p>
    <w:p w14:paraId="4CA5661F" w14:textId="77777777" w:rsidR="00CD0974" w:rsidRPr="00A26ED6" w:rsidRDefault="00CD0974" w:rsidP="00CD0974">
      <w:pPr>
        <w:pStyle w:val="Seznam"/>
        <w:numPr>
          <w:ilvl w:val="0"/>
          <w:numId w:val="16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Zhotovitel je povinen respektovat podmínky uvedené ve vyjádřeních příslušných dotčených orgánů a správců inženýrských sítí.</w:t>
      </w:r>
    </w:p>
    <w:p w14:paraId="004B96D8" w14:textId="77777777" w:rsidR="001761B0" w:rsidRPr="00A26ED6" w:rsidRDefault="001761B0" w:rsidP="001E3250">
      <w:pPr>
        <w:pStyle w:val="Seznam"/>
        <w:numPr>
          <w:ilvl w:val="0"/>
          <w:numId w:val="16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Zhotovitel odpovídá za to, že má platnou certifikaci.</w:t>
      </w:r>
    </w:p>
    <w:p w14:paraId="6EE69F4D" w14:textId="77777777" w:rsidR="001761B0" w:rsidRPr="00A26ED6" w:rsidRDefault="001761B0" w:rsidP="001E3250">
      <w:pPr>
        <w:pStyle w:val="Seznam"/>
        <w:numPr>
          <w:ilvl w:val="0"/>
          <w:numId w:val="16"/>
        </w:numPr>
        <w:tabs>
          <w:tab w:val="clear" w:pos="1069"/>
          <w:tab w:val="num" w:pos="567"/>
        </w:tabs>
        <w:spacing w:before="120"/>
        <w:ind w:left="567" w:hanging="425"/>
        <w:rPr>
          <w:b/>
          <w:szCs w:val="22"/>
        </w:rPr>
      </w:pPr>
      <w:r w:rsidRPr="00A26ED6">
        <w:rPr>
          <w:szCs w:val="22"/>
        </w:rPr>
        <w:lastRenderedPageBreak/>
        <w:t xml:space="preserve">Zhotovitel je povinen vyzvat objednatele ke kontrole všech prací, které mají být zakryty nebo se stanou nepřístupnými. Výzva ke kontrole musí být písemná, nejméně dva pracovní dny předem. V případě porušení této povinnosti je zhotovitel povinen umožnit objednateli dodatečnou kontrolu na své náklady. </w:t>
      </w:r>
    </w:p>
    <w:p w14:paraId="207A4E14" w14:textId="77777777" w:rsidR="001761B0" w:rsidRPr="00A26ED6" w:rsidRDefault="00227F07" w:rsidP="00E8785C">
      <w:pPr>
        <w:pStyle w:val="nadpisvesmlouvch"/>
        <w:numPr>
          <w:ilvl w:val="0"/>
          <w:numId w:val="26"/>
        </w:numPr>
        <w:spacing w:before="240"/>
        <w:ind w:left="567" w:hanging="567"/>
        <w:jc w:val="left"/>
        <w:rPr>
          <w:rFonts w:ascii="Arial Narrow" w:hAnsi="Arial Narrow"/>
          <w:sz w:val="24"/>
        </w:rPr>
      </w:pPr>
      <w:r w:rsidRPr="00A26ED6">
        <w:rPr>
          <w:rFonts w:ascii="Arial Narrow" w:hAnsi="Arial Narrow"/>
          <w:sz w:val="24"/>
        </w:rPr>
        <w:t>PŘEDÁNÍ A PŘEVZETÍ DÍLA</w:t>
      </w:r>
    </w:p>
    <w:p w14:paraId="0F1215EF" w14:textId="77777777" w:rsidR="001761B0" w:rsidRPr="00A26ED6" w:rsidRDefault="001761B0" w:rsidP="001E3250">
      <w:pPr>
        <w:pStyle w:val="Seznam"/>
        <w:numPr>
          <w:ilvl w:val="0"/>
          <w:numId w:val="17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Zhotovitel oznámí objednateli, kdy bude dílo</w:t>
      </w:r>
      <w:r w:rsidR="00432F10" w:rsidRPr="00A26ED6">
        <w:rPr>
          <w:szCs w:val="22"/>
        </w:rPr>
        <w:t xml:space="preserve"> dle této smlouvy</w:t>
      </w:r>
      <w:r w:rsidRPr="00A26ED6">
        <w:rPr>
          <w:szCs w:val="22"/>
        </w:rPr>
        <w:t xml:space="preserve"> připraveno k </w:t>
      </w:r>
      <w:r w:rsidR="00432F10" w:rsidRPr="00A26ED6">
        <w:rPr>
          <w:szCs w:val="22"/>
        </w:rPr>
        <w:t>odevzdání</w:t>
      </w:r>
      <w:r w:rsidRPr="00A26ED6">
        <w:rPr>
          <w:szCs w:val="22"/>
        </w:rPr>
        <w:t xml:space="preserve">, a to nejméně 15 dnů předem, u prací netrvajících déle než 3 měsíce pak nejméně 4 dny předem. </w:t>
      </w:r>
    </w:p>
    <w:p w14:paraId="43E01BEF" w14:textId="77777777" w:rsidR="001761B0" w:rsidRPr="00A26ED6" w:rsidRDefault="00185BF8" w:rsidP="001E3250">
      <w:pPr>
        <w:pStyle w:val="Seznam"/>
        <w:numPr>
          <w:ilvl w:val="0"/>
          <w:numId w:val="17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Z</w:t>
      </w:r>
      <w:r w:rsidR="001761B0" w:rsidRPr="00A26ED6">
        <w:rPr>
          <w:szCs w:val="22"/>
        </w:rPr>
        <w:t xml:space="preserve">hotovitel </w:t>
      </w:r>
      <w:r w:rsidRPr="00A26ED6">
        <w:rPr>
          <w:szCs w:val="22"/>
        </w:rPr>
        <w:t xml:space="preserve">je </w:t>
      </w:r>
      <w:r w:rsidR="001761B0" w:rsidRPr="00A26ED6">
        <w:rPr>
          <w:szCs w:val="22"/>
        </w:rPr>
        <w:t xml:space="preserve">povinen </w:t>
      </w:r>
      <w:r w:rsidRPr="00A26ED6">
        <w:rPr>
          <w:szCs w:val="22"/>
        </w:rPr>
        <w:t>předat objednateli</w:t>
      </w:r>
      <w:r w:rsidR="001761B0" w:rsidRPr="00A26ED6">
        <w:rPr>
          <w:szCs w:val="22"/>
        </w:rPr>
        <w:t xml:space="preserve"> </w:t>
      </w:r>
      <w:r w:rsidR="00432F10" w:rsidRPr="00A26ED6">
        <w:rPr>
          <w:szCs w:val="22"/>
        </w:rPr>
        <w:t xml:space="preserve">také </w:t>
      </w:r>
      <w:r w:rsidR="001761B0" w:rsidRPr="00A26ED6">
        <w:rPr>
          <w:szCs w:val="22"/>
        </w:rPr>
        <w:t>veškeré potřebné doklady, a to zejména:</w:t>
      </w:r>
    </w:p>
    <w:p w14:paraId="079C7CD0" w14:textId="77777777" w:rsidR="001761B0" w:rsidRPr="00A26ED6" w:rsidRDefault="001761B0" w:rsidP="00FF230E">
      <w:pPr>
        <w:pStyle w:val="Seznam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szCs w:val="22"/>
        </w:rPr>
      </w:pPr>
      <w:r w:rsidRPr="00A26ED6">
        <w:rPr>
          <w:szCs w:val="22"/>
        </w:rPr>
        <w:t>zápisy o provedených revizních a provozních zkouškách,</w:t>
      </w:r>
    </w:p>
    <w:p w14:paraId="196CFB00" w14:textId="77777777" w:rsidR="001761B0" w:rsidRPr="00A26ED6" w:rsidRDefault="001761B0" w:rsidP="00FF230E">
      <w:pPr>
        <w:pStyle w:val="Seznam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szCs w:val="22"/>
        </w:rPr>
      </w:pPr>
      <w:r w:rsidRPr="00A26ED6">
        <w:rPr>
          <w:szCs w:val="22"/>
        </w:rPr>
        <w:t>zápisy o kontrole prací a konstrukcí zakrytých v průběhu provádění díla,</w:t>
      </w:r>
    </w:p>
    <w:p w14:paraId="04E5F4C3" w14:textId="77777777" w:rsidR="001761B0" w:rsidRPr="00A26ED6" w:rsidRDefault="001761B0" w:rsidP="00FF230E">
      <w:pPr>
        <w:pStyle w:val="Seznam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szCs w:val="22"/>
        </w:rPr>
      </w:pPr>
      <w:r w:rsidRPr="00A26ED6">
        <w:rPr>
          <w:szCs w:val="22"/>
        </w:rPr>
        <w:t>originál stavebního deníku,</w:t>
      </w:r>
    </w:p>
    <w:p w14:paraId="04EB9471" w14:textId="77777777" w:rsidR="001761B0" w:rsidRPr="00A26ED6" w:rsidRDefault="001761B0" w:rsidP="00FF230E">
      <w:pPr>
        <w:pStyle w:val="Seznam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szCs w:val="22"/>
        </w:rPr>
      </w:pPr>
      <w:r w:rsidRPr="00A26ED6">
        <w:rPr>
          <w:szCs w:val="22"/>
        </w:rPr>
        <w:t>průkazy kvality stavebních materiálů a stavebních dílů,</w:t>
      </w:r>
    </w:p>
    <w:p w14:paraId="5CAA5DFC" w14:textId="77777777" w:rsidR="00CD0974" w:rsidRPr="00A26ED6" w:rsidRDefault="00CD0974" w:rsidP="00FF230E">
      <w:pPr>
        <w:pStyle w:val="Seznam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szCs w:val="22"/>
        </w:rPr>
      </w:pPr>
      <w:r w:rsidRPr="00A26ED6">
        <w:rPr>
          <w:szCs w:val="22"/>
        </w:rPr>
        <w:t>fotodokumentaci díla (z průběhu prací, i po úplném dokončení)</w:t>
      </w:r>
    </w:p>
    <w:p w14:paraId="0EE46976" w14:textId="77777777" w:rsidR="001761B0" w:rsidRPr="00A26ED6" w:rsidRDefault="001761B0" w:rsidP="00FF230E">
      <w:pPr>
        <w:pStyle w:val="Seznam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szCs w:val="22"/>
        </w:rPr>
      </w:pPr>
      <w:r w:rsidRPr="00A26ED6">
        <w:rPr>
          <w:szCs w:val="22"/>
        </w:rPr>
        <w:t>projektovou dokumentaci skutečného provedení stavby ve dvou vyhotoveních</w:t>
      </w:r>
      <w:r w:rsidR="003A5F74" w:rsidRPr="00A26ED6">
        <w:rPr>
          <w:szCs w:val="22"/>
        </w:rPr>
        <w:t>,</w:t>
      </w:r>
    </w:p>
    <w:p w14:paraId="6BAE9055" w14:textId="77777777" w:rsidR="001761B0" w:rsidRPr="00A26ED6" w:rsidRDefault="001761B0" w:rsidP="00FF230E">
      <w:pPr>
        <w:pStyle w:val="Seznam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szCs w:val="22"/>
        </w:rPr>
      </w:pPr>
      <w:r w:rsidRPr="00A26ED6">
        <w:rPr>
          <w:szCs w:val="22"/>
        </w:rPr>
        <w:t>geodetické zaměření skutečného provedení stavby ve dvou vyhotoveních.</w:t>
      </w:r>
    </w:p>
    <w:p w14:paraId="22E3FD20" w14:textId="77777777" w:rsidR="001761B0" w:rsidRPr="00A26ED6" w:rsidRDefault="00185BF8" w:rsidP="001E3250">
      <w:pPr>
        <w:pStyle w:val="Seznam"/>
        <w:numPr>
          <w:ilvl w:val="0"/>
          <w:numId w:val="17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rFonts w:cs="Calibri"/>
          <w:szCs w:val="22"/>
        </w:rPr>
        <w:t>O p</w:t>
      </w:r>
      <w:r w:rsidR="001761B0" w:rsidRPr="00A26ED6">
        <w:rPr>
          <w:rFonts w:cs="Calibri"/>
          <w:szCs w:val="22"/>
        </w:rPr>
        <w:t xml:space="preserve">ředání </w:t>
      </w:r>
      <w:r w:rsidR="001761B0" w:rsidRPr="00A26ED6">
        <w:rPr>
          <w:szCs w:val="22"/>
        </w:rPr>
        <w:t xml:space="preserve">a převzetí </w:t>
      </w:r>
      <w:r w:rsidRPr="00A26ED6">
        <w:rPr>
          <w:szCs w:val="22"/>
        </w:rPr>
        <w:t>díla bude sepsán</w:t>
      </w:r>
      <w:r w:rsidR="001761B0" w:rsidRPr="00A26ED6">
        <w:rPr>
          <w:szCs w:val="22"/>
        </w:rPr>
        <w:t xml:space="preserve"> </w:t>
      </w:r>
      <w:r w:rsidRPr="00A26ED6">
        <w:rPr>
          <w:szCs w:val="22"/>
        </w:rPr>
        <w:t xml:space="preserve">předávací protokol. </w:t>
      </w:r>
      <w:r w:rsidR="00A75F0B" w:rsidRPr="00A26ED6">
        <w:rPr>
          <w:szCs w:val="22"/>
        </w:rPr>
        <w:t>Dílo je předáno jeho</w:t>
      </w:r>
      <w:r w:rsidR="00A05B28" w:rsidRPr="00A26ED6">
        <w:rPr>
          <w:szCs w:val="22"/>
        </w:rPr>
        <w:t xml:space="preserve"> odevzdáním objednateli, kterému zhotovitel umožní s dílem v místě plnění nakládat a včas mu to oznámí.</w:t>
      </w:r>
      <w:r w:rsidR="001761B0" w:rsidRPr="00A26ED6">
        <w:rPr>
          <w:szCs w:val="22"/>
        </w:rPr>
        <w:t xml:space="preserve"> </w:t>
      </w:r>
    </w:p>
    <w:p w14:paraId="1F726C00" w14:textId="77777777" w:rsidR="001761B0" w:rsidRPr="00A26ED6" w:rsidRDefault="001761B0" w:rsidP="001E3250">
      <w:pPr>
        <w:pStyle w:val="Seznam"/>
        <w:numPr>
          <w:ilvl w:val="0"/>
          <w:numId w:val="17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Zhotovitel bude spolupracovat s objednatelem při kolaudaci díla.</w:t>
      </w:r>
    </w:p>
    <w:p w14:paraId="03A5F865" w14:textId="77777777" w:rsidR="001761B0" w:rsidRPr="00A26ED6" w:rsidRDefault="00227F07" w:rsidP="00E8785C">
      <w:pPr>
        <w:pStyle w:val="nadpisvesmlouvch"/>
        <w:numPr>
          <w:ilvl w:val="0"/>
          <w:numId w:val="26"/>
        </w:numPr>
        <w:spacing w:before="240"/>
        <w:ind w:left="567" w:hanging="567"/>
        <w:jc w:val="left"/>
        <w:rPr>
          <w:rFonts w:ascii="Arial Narrow" w:hAnsi="Arial Narrow"/>
          <w:sz w:val="24"/>
        </w:rPr>
      </w:pPr>
      <w:r w:rsidRPr="00A26ED6">
        <w:rPr>
          <w:rFonts w:ascii="Arial Narrow" w:hAnsi="Arial Narrow"/>
          <w:sz w:val="24"/>
        </w:rPr>
        <w:t>ZÁRUKA NA DÍLO</w:t>
      </w:r>
    </w:p>
    <w:p w14:paraId="1136FD9B" w14:textId="77777777" w:rsidR="001761B0" w:rsidRPr="00A26ED6" w:rsidRDefault="001761B0" w:rsidP="001E3250">
      <w:pPr>
        <w:pStyle w:val="Seznam"/>
        <w:numPr>
          <w:ilvl w:val="0"/>
          <w:numId w:val="18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Zhotovitel přejímá na provedené dílo tuto záruku:</w:t>
      </w:r>
    </w:p>
    <w:p w14:paraId="05ABDEA8" w14:textId="77777777" w:rsidR="001761B0" w:rsidRPr="00A26ED6" w:rsidRDefault="001761B0" w:rsidP="00FF230E">
      <w:pPr>
        <w:pStyle w:val="Seznam"/>
        <w:numPr>
          <w:ilvl w:val="0"/>
          <w:numId w:val="4"/>
        </w:numPr>
        <w:tabs>
          <w:tab w:val="clear" w:pos="360"/>
          <w:tab w:val="num" w:pos="927"/>
        </w:tabs>
        <w:ind w:left="927"/>
        <w:rPr>
          <w:szCs w:val="22"/>
        </w:rPr>
      </w:pPr>
      <w:r w:rsidRPr="00A26ED6">
        <w:rPr>
          <w:szCs w:val="22"/>
        </w:rPr>
        <w:t xml:space="preserve">záruční doba činí </w:t>
      </w:r>
      <w:r w:rsidR="00933CC2" w:rsidRPr="00A26ED6">
        <w:rPr>
          <w:b/>
          <w:szCs w:val="22"/>
        </w:rPr>
        <w:t>36</w:t>
      </w:r>
      <w:r w:rsidRPr="00A26ED6">
        <w:rPr>
          <w:b/>
          <w:szCs w:val="22"/>
        </w:rPr>
        <w:t xml:space="preserve"> měsíců</w:t>
      </w:r>
      <w:r w:rsidR="00E73BB5" w:rsidRPr="00A26ED6">
        <w:rPr>
          <w:b/>
          <w:szCs w:val="22"/>
        </w:rPr>
        <w:t xml:space="preserve"> na stavební práce a 24 měsíců na zařízení,</w:t>
      </w:r>
      <w:r w:rsidRPr="00A26ED6">
        <w:rPr>
          <w:szCs w:val="22"/>
        </w:rPr>
        <w:t xml:space="preserve"> </w:t>
      </w:r>
      <w:r w:rsidR="00E73BB5" w:rsidRPr="00A26ED6">
        <w:rPr>
          <w:szCs w:val="22"/>
        </w:rPr>
        <w:t>záruční doba</w:t>
      </w:r>
      <w:r w:rsidRPr="00A26ED6">
        <w:rPr>
          <w:szCs w:val="22"/>
        </w:rPr>
        <w:t xml:space="preserve"> začíná běžet ode dne předání díla,</w:t>
      </w:r>
    </w:p>
    <w:p w14:paraId="2D89811D" w14:textId="77777777" w:rsidR="001761B0" w:rsidRPr="00A26ED6" w:rsidRDefault="001761B0" w:rsidP="00FF230E">
      <w:pPr>
        <w:pStyle w:val="Seznam"/>
        <w:numPr>
          <w:ilvl w:val="0"/>
          <w:numId w:val="4"/>
        </w:numPr>
        <w:tabs>
          <w:tab w:val="clear" w:pos="360"/>
          <w:tab w:val="num" w:pos="927"/>
        </w:tabs>
        <w:ind w:left="927"/>
        <w:rPr>
          <w:szCs w:val="22"/>
        </w:rPr>
      </w:pPr>
      <w:r w:rsidRPr="00A26ED6">
        <w:rPr>
          <w:szCs w:val="22"/>
        </w:rPr>
        <w:t>zhotovitel prohlašuje, že dílo bude provedeno v souladu se smlouvou a platnými technickými</w:t>
      </w:r>
      <w:r w:rsidR="00E73BB5" w:rsidRPr="00A26ED6">
        <w:rPr>
          <w:szCs w:val="22"/>
        </w:rPr>
        <w:t xml:space="preserve"> </w:t>
      </w:r>
      <w:r w:rsidRPr="00A26ED6">
        <w:rPr>
          <w:szCs w:val="22"/>
        </w:rPr>
        <w:t>a právními předpisy, a že po dobu trvání záruční doby bude způsobilé k užívání k obvyklému účelu</w:t>
      </w:r>
      <w:r w:rsidR="00E73BB5" w:rsidRPr="00A26ED6">
        <w:rPr>
          <w:szCs w:val="22"/>
        </w:rPr>
        <w:t xml:space="preserve"> </w:t>
      </w:r>
      <w:r w:rsidRPr="00A26ED6">
        <w:rPr>
          <w:szCs w:val="22"/>
        </w:rPr>
        <w:t>a zachová si po tuto dobu vlastnosti, které má mít dle platných právních a technických předpisů.</w:t>
      </w:r>
    </w:p>
    <w:p w14:paraId="0F2B0437" w14:textId="77777777" w:rsidR="001761B0" w:rsidRPr="00A26ED6" w:rsidRDefault="001761B0" w:rsidP="001E3250">
      <w:pPr>
        <w:pStyle w:val="Seznam"/>
        <w:numPr>
          <w:ilvl w:val="0"/>
          <w:numId w:val="18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Objednatel je povinen zjištěné vady reklamovat u zhotovitele písemně, a to ve lhůtě jednoho měsíce ode dne, kdy je zjistil. V reklamaci objednatel uvede, o jaké vady se jedná, jak se projevují, popř. v jaké lhůtě požaduje jejich odstranění.</w:t>
      </w:r>
    </w:p>
    <w:p w14:paraId="004D5AD2" w14:textId="77777777" w:rsidR="008133D1" w:rsidRPr="00A26ED6" w:rsidRDefault="001761B0" w:rsidP="001E3250">
      <w:pPr>
        <w:pStyle w:val="Seznam"/>
        <w:numPr>
          <w:ilvl w:val="0"/>
          <w:numId w:val="18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Zhotovitel je povinen do deseti dnů od doručení reklamace písemně oznámit objednateli, zda reklamaci uznává či ne, a z jakých důvodů. Pokud se v této lhůtě nevyjádří, má se za to, že uz</w:t>
      </w:r>
      <w:r w:rsidR="00780AF1" w:rsidRPr="00A26ED6">
        <w:rPr>
          <w:szCs w:val="22"/>
        </w:rPr>
        <w:t>nává reklamaci v plném rozsahu.</w:t>
      </w:r>
    </w:p>
    <w:p w14:paraId="32A1DD8B" w14:textId="77777777" w:rsidR="00F75EB1" w:rsidRPr="00A26ED6" w:rsidRDefault="00F75EB1" w:rsidP="001E3250">
      <w:pPr>
        <w:pStyle w:val="Seznam"/>
        <w:numPr>
          <w:ilvl w:val="0"/>
          <w:numId w:val="18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 xml:space="preserve">Zhotovitel je povinen reklamované vady díla odstranit ve lhůtě 60 dnů ode dne jejich uznání. </w:t>
      </w:r>
    </w:p>
    <w:p w14:paraId="06BCDA45" w14:textId="77777777" w:rsidR="001761B0" w:rsidRPr="00A26ED6" w:rsidRDefault="00227F07" w:rsidP="00E8785C">
      <w:pPr>
        <w:pStyle w:val="nadpisvesmlouvch"/>
        <w:numPr>
          <w:ilvl w:val="0"/>
          <w:numId w:val="26"/>
        </w:numPr>
        <w:spacing w:before="240"/>
        <w:ind w:left="567" w:hanging="567"/>
        <w:jc w:val="left"/>
        <w:rPr>
          <w:rFonts w:ascii="Arial Narrow" w:hAnsi="Arial Narrow"/>
          <w:sz w:val="24"/>
        </w:rPr>
      </w:pPr>
      <w:r w:rsidRPr="00A26ED6">
        <w:rPr>
          <w:rFonts w:ascii="Arial Narrow" w:hAnsi="Arial Narrow"/>
          <w:sz w:val="24"/>
        </w:rPr>
        <w:t>DALŠÍ UJEDNÁNÍ</w:t>
      </w:r>
    </w:p>
    <w:p w14:paraId="160E307B" w14:textId="77777777" w:rsidR="001761B0" w:rsidRPr="00A26ED6" w:rsidRDefault="001761B0" w:rsidP="001E3250">
      <w:pPr>
        <w:pStyle w:val="Seznam"/>
        <w:numPr>
          <w:ilvl w:val="0"/>
          <w:numId w:val="19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Zhotovitel se zavazuje postupovat při plnění této smlouvy s odbornou péčí a zavazuje se dodržovat právní a technické předpisy a ostatní podmínky uložené mu smlouvou nebo veřejnoprávními orgány</w:t>
      </w:r>
      <w:r w:rsidR="000C59E0" w:rsidRPr="00A26ED6">
        <w:rPr>
          <w:szCs w:val="22"/>
        </w:rPr>
        <w:t>.</w:t>
      </w:r>
    </w:p>
    <w:p w14:paraId="3966A6FD" w14:textId="77777777" w:rsidR="001761B0" w:rsidRPr="00A26ED6" w:rsidRDefault="001761B0" w:rsidP="001E3250">
      <w:pPr>
        <w:pStyle w:val="Seznam"/>
        <w:numPr>
          <w:ilvl w:val="0"/>
          <w:numId w:val="19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Zhotovitel je povinen upozornit objednatele ihned na nesprávnost jeho pokynů, jinak odpovídá objednateli za škodu tím způsobenou.</w:t>
      </w:r>
    </w:p>
    <w:p w14:paraId="32211C9D" w14:textId="77777777" w:rsidR="001761B0" w:rsidRPr="00A26ED6" w:rsidRDefault="001761B0" w:rsidP="001E3250">
      <w:pPr>
        <w:pStyle w:val="Seznam"/>
        <w:numPr>
          <w:ilvl w:val="0"/>
          <w:numId w:val="19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Zhotovitel prohlašuje, že má oprávnění k činnosti v rozsahu této smlouvy a je účasten pojištění z odpovědnosti za škodu vzniklou jinému v souvislosti s realizací díla.</w:t>
      </w:r>
    </w:p>
    <w:p w14:paraId="3B5391AC" w14:textId="77777777" w:rsidR="00871D93" w:rsidRPr="00A26ED6" w:rsidRDefault="001761B0" w:rsidP="001E3250">
      <w:pPr>
        <w:pStyle w:val="Seznam"/>
        <w:numPr>
          <w:ilvl w:val="0"/>
          <w:numId w:val="19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 xml:space="preserve">Zhotovitel v plné míře odpovídá za bezpečnost a ochranu zdraví při práci pracovníků, kteří provádějí práci ve smyslu předmětu smlouvy, a zabezpečuje jejich vybavení ochrannými pomůckami. Zhotovitel je povinen plnit veškeré zákonné povinnosti v oblasti BOZP ve smyslu § 101 zák. č. 262/2006 Sb., zákoníku práce, ve znění pozdějších předpisů, ve vazbě na zák. č. 309/2006 Sb., kterým se upravují další požadavky bezpečnosti a ochrany zdraví při práci v pracovněprávních vztazích a o zajištění bezpečnosti a ochrany zdraví při činnosti nebo poskytování služeb mimo pracovněprávní vztahy (zákon o zajištění dalších podmínek bezpečnosti a ochrany zdraví při práci), v platném znění zejména zakotvené v § 16 písm. b), a prováděcí nařízení vlády č. 591/2006 Sb., o bližších minimálních požadavcích na bezpečnost a ochranu zdraví při práci na staveništích, v platném znění. </w:t>
      </w:r>
    </w:p>
    <w:p w14:paraId="100836C6" w14:textId="77777777" w:rsidR="001761B0" w:rsidRPr="00A26ED6" w:rsidRDefault="001761B0" w:rsidP="001E3250">
      <w:pPr>
        <w:pStyle w:val="Seznam"/>
        <w:numPr>
          <w:ilvl w:val="0"/>
          <w:numId w:val="19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lastRenderedPageBreak/>
        <w:t>Bude-li v průběhu provádění díla zhotovitel zasahovat do inženýrských sítí uložených v silničním pozemku, na němž je dílo prováděno, je povinen nutné zásahy s majiteli těchto sítí samostatně projednat. O takové skutečnosti je povinen předem informovat objednatele a odsouhlasit s ním další postup. K uvedenému následnému jednání s majiteli sítí včetně uzavření smlouvy o provedení a hrazení přeložky objednatel zhotovitele tímto výslovně zmocňuje.</w:t>
      </w:r>
    </w:p>
    <w:p w14:paraId="262A01C1" w14:textId="77777777" w:rsidR="001761B0" w:rsidRPr="00A26ED6" w:rsidRDefault="00227F07" w:rsidP="00E8785C">
      <w:pPr>
        <w:pStyle w:val="nadpisvesmlouvch"/>
        <w:numPr>
          <w:ilvl w:val="0"/>
          <w:numId w:val="26"/>
        </w:numPr>
        <w:spacing w:before="240"/>
        <w:ind w:left="567" w:hanging="567"/>
        <w:jc w:val="left"/>
        <w:rPr>
          <w:rFonts w:ascii="Arial Narrow" w:hAnsi="Arial Narrow"/>
          <w:sz w:val="24"/>
        </w:rPr>
      </w:pPr>
      <w:r w:rsidRPr="00A26ED6">
        <w:rPr>
          <w:rFonts w:ascii="Arial Narrow" w:hAnsi="Arial Narrow"/>
          <w:sz w:val="24"/>
        </w:rPr>
        <w:t>ODSTOUPENÍ OD SMLOUVY</w:t>
      </w:r>
    </w:p>
    <w:p w14:paraId="349208F4" w14:textId="69E0AB80" w:rsidR="001761B0" w:rsidRPr="00A26ED6" w:rsidRDefault="001761B0" w:rsidP="001E3250">
      <w:pPr>
        <w:pStyle w:val="Seznam"/>
        <w:numPr>
          <w:ilvl w:val="0"/>
          <w:numId w:val="20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 xml:space="preserve">Pro účely odstoupení od smlouvy se za podstatné porušení smlouvy ve smyslu § 2002 </w:t>
      </w:r>
      <w:r w:rsidR="00E87569" w:rsidRPr="00A26ED6">
        <w:rPr>
          <w:szCs w:val="22"/>
        </w:rPr>
        <w:t xml:space="preserve">zák. </w:t>
      </w:r>
      <w:r w:rsidRPr="00A26ED6">
        <w:rPr>
          <w:szCs w:val="22"/>
        </w:rPr>
        <w:t>č. 89/2012 Sb., občanský zákoník, považuje:</w:t>
      </w:r>
    </w:p>
    <w:p w14:paraId="616E4930" w14:textId="77777777" w:rsidR="001761B0" w:rsidRPr="00A26ED6" w:rsidRDefault="001761B0" w:rsidP="00FF230E">
      <w:pPr>
        <w:pStyle w:val="Seznam"/>
        <w:numPr>
          <w:ilvl w:val="0"/>
          <w:numId w:val="5"/>
        </w:numPr>
        <w:tabs>
          <w:tab w:val="clear" w:pos="357"/>
          <w:tab w:val="num" w:pos="924"/>
        </w:tabs>
        <w:ind w:left="924"/>
        <w:rPr>
          <w:szCs w:val="22"/>
        </w:rPr>
      </w:pPr>
      <w:r w:rsidRPr="00A26ED6">
        <w:rPr>
          <w:szCs w:val="22"/>
        </w:rPr>
        <w:t>vadnost díla již v průběhu jeho provádění, pokud zhotovitel na písemnou výzvu objednatele vady neodstraní ve lhůtě výzvou stanovené,</w:t>
      </w:r>
    </w:p>
    <w:p w14:paraId="5EFA9A64" w14:textId="77777777" w:rsidR="001761B0" w:rsidRPr="00A26ED6" w:rsidRDefault="001761B0" w:rsidP="00E73BB5">
      <w:pPr>
        <w:numPr>
          <w:ilvl w:val="0"/>
          <w:numId w:val="2"/>
        </w:numPr>
        <w:tabs>
          <w:tab w:val="clear" w:pos="360"/>
          <w:tab w:val="num" w:pos="927"/>
        </w:tabs>
        <w:ind w:left="927"/>
        <w:rPr>
          <w:szCs w:val="22"/>
        </w:rPr>
      </w:pPr>
      <w:r w:rsidRPr="00A26ED6">
        <w:rPr>
          <w:szCs w:val="22"/>
        </w:rPr>
        <w:t>prodlení zhotovitele se zahájením nebo dokončením provádění díla o více než 20 dní,</w:t>
      </w:r>
    </w:p>
    <w:p w14:paraId="4F01D401" w14:textId="77777777" w:rsidR="001761B0" w:rsidRPr="00A26ED6" w:rsidRDefault="001761B0" w:rsidP="00E73BB5">
      <w:pPr>
        <w:numPr>
          <w:ilvl w:val="0"/>
          <w:numId w:val="2"/>
        </w:numPr>
        <w:tabs>
          <w:tab w:val="clear" w:pos="360"/>
          <w:tab w:val="num" w:pos="927"/>
        </w:tabs>
        <w:ind w:left="927"/>
        <w:rPr>
          <w:szCs w:val="22"/>
        </w:rPr>
      </w:pPr>
      <w:r w:rsidRPr="00A26ED6">
        <w:rPr>
          <w:szCs w:val="22"/>
        </w:rPr>
        <w:t>prodlení objednatele s předáním staveniště nebo materiálů podstatných pro plnění smlouvy o více než 20 dní,</w:t>
      </w:r>
    </w:p>
    <w:p w14:paraId="142F16DD" w14:textId="77777777" w:rsidR="000C59E0" w:rsidRPr="00A26ED6" w:rsidRDefault="000C59E0" w:rsidP="00E73BB5">
      <w:pPr>
        <w:numPr>
          <w:ilvl w:val="0"/>
          <w:numId w:val="2"/>
        </w:numPr>
        <w:tabs>
          <w:tab w:val="clear" w:pos="360"/>
          <w:tab w:val="num" w:pos="927"/>
        </w:tabs>
        <w:ind w:left="927"/>
        <w:rPr>
          <w:szCs w:val="22"/>
        </w:rPr>
      </w:pPr>
      <w:r w:rsidRPr="00A26ED6">
        <w:rPr>
          <w:szCs w:val="22"/>
        </w:rPr>
        <w:t>prodlení objednatele se zaplacení</w:t>
      </w:r>
      <w:r w:rsidR="008133D1" w:rsidRPr="00A26ED6">
        <w:rPr>
          <w:szCs w:val="22"/>
        </w:rPr>
        <w:t>m</w:t>
      </w:r>
      <w:r w:rsidRPr="00A26ED6">
        <w:rPr>
          <w:szCs w:val="22"/>
        </w:rPr>
        <w:t xml:space="preserve"> dílčí faktury o více než 20 dní,</w:t>
      </w:r>
    </w:p>
    <w:p w14:paraId="6D8CD05C" w14:textId="77777777" w:rsidR="001761B0" w:rsidRPr="00A26ED6" w:rsidRDefault="001761B0" w:rsidP="00E73BB5">
      <w:pPr>
        <w:numPr>
          <w:ilvl w:val="0"/>
          <w:numId w:val="2"/>
        </w:numPr>
        <w:tabs>
          <w:tab w:val="clear" w:pos="360"/>
          <w:tab w:val="num" w:pos="927"/>
        </w:tabs>
        <w:ind w:left="927"/>
        <w:rPr>
          <w:szCs w:val="22"/>
        </w:rPr>
      </w:pPr>
      <w:r w:rsidRPr="00A26ED6">
        <w:rPr>
          <w:szCs w:val="22"/>
        </w:rPr>
        <w:t xml:space="preserve">úpadek objednatele nebo zhotovitele ve smyslu § 3 zák. č. 182/2006 Sb. insolvenčního zákona, ve znění pozdějších předpisů. </w:t>
      </w:r>
    </w:p>
    <w:p w14:paraId="4E223C7A" w14:textId="77777777" w:rsidR="001761B0" w:rsidRPr="00A26ED6" w:rsidRDefault="001761B0" w:rsidP="001E3250">
      <w:pPr>
        <w:pStyle w:val="Seznam"/>
        <w:numPr>
          <w:ilvl w:val="0"/>
          <w:numId w:val="20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Dojde-li k výše uvedenému porušení smlouvy, je příslušná smluvní strana oprávněna od smlouvy odstoupit. Účinky odstoupení od smlouvy nastávají dnem doručení oznámení o odstoupení druhé smluvní straně</w:t>
      </w:r>
      <w:r w:rsidR="008133D1" w:rsidRPr="00A26ED6">
        <w:rPr>
          <w:szCs w:val="22"/>
        </w:rPr>
        <w:t>.</w:t>
      </w:r>
    </w:p>
    <w:p w14:paraId="1276F342" w14:textId="77777777" w:rsidR="001761B0" w:rsidRPr="00A26ED6" w:rsidRDefault="00227F07" w:rsidP="00E8785C">
      <w:pPr>
        <w:pStyle w:val="nadpisvesmlouvch"/>
        <w:numPr>
          <w:ilvl w:val="0"/>
          <w:numId w:val="26"/>
        </w:numPr>
        <w:spacing w:before="240"/>
        <w:ind w:left="567" w:hanging="567"/>
        <w:jc w:val="left"/>
        <w:rPr>
          <w:rFonts w:ascii="Arial Narrow" w:hAnsi="Arial Narrow"/>
          <w:sz w:val="24"/>
        </w:rPr>
      </w:pPr>
      <w:r w:rsidRPr="00A26ED6">
        <w:rPr>
          <w:rFonts w:ascii="Arial Narrow" w:hAnsi="Arial Narrow"/>
          <w:sz w:val="24"/>
        </w:rPr>
        <w:t>SANKCE</w:t>
      </w:r>
    </w:p>
    <w:p w14:paraId="785EE3C5" w14:textId="77777777" w:rsidR="001761B0" w:rsidRPr="00A26ED6" w:rsidRDefault="001761B0" w:rsidP="001E3250">
      <w:pPr>
        <w:pStyle w:val="Seznam"/>
        <w:numPr>
          <w:ilvl w:val="0"/>
          <w:numId w:val="21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Jestliže se objednatel opozdí s platbou ceny díla</w:t>
      </w:r>
      <w:r w:rsidR="000C59E0" w:rsidRPr="00A26ED6">
        <w:rPr>
          <w:szCs w:val="22"/>
        </w:rPr>
        <w:t>/dílčí ceny díla</w:t>
      </w:r>
      <w:r w:rsidR="008133D1" w:rsidRPr="00A26ED6">
        <w:rPr>
          <w:szCs w:val="22"/>
        </w:rPr>
        <w:t xml:space="preserve"> o více jak sedm dnů</w:t>
      </w:r>
      <w:r w:rsidRPr="00A26ED6">
        <w:rPr>
          <w:szCs w:val="22"/>
        </w:rPr>
        <w:t xml:space="preserve">, je povinen uhradit zhotoviteli úrok z prodlení ve výši </w:t>
      </w:r>
      <w:proofErr w:type="gramStart"/>
      <w:r w:rsidRPr="00A26ED6">
        <w:rPr>
          <w:szCs w:val="22"/>
        </w:rPr>
        <w:t>0,05%</w:t>
      </w:r>
      <w:proofErr w:type="gramEnd"/>
      <w:r w:rsidRPr="00A26ED6">
        <w:rPr>
          <w:szCs w:val="22"/>
        </w:rPr>
        <w:t xml:space="preserve"> z dlužné částky za každý den prodlení.</w:t>
      </w:r>
    </w:p>
    <w:p w14:paraId="6B54F0A1" w14:textId="77777777" w:rsidR="001761B0" w:rsidRPr="00A26ED6" w:rsidRDefault="001761B0" w:rsidP="001E3250">
      <w:pPr>
        <w:pStyle w:val="Seznam"/>
        <w:numPr>
          <w:ilvl w:val="0"/>
          <w:numId w:val="21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 xml:space="preserve">V případě prodlení zhotovitele s dokončením díla nebo s jeho předáním </w:t>
      </w:r>
      <w:r w:rsidR="008133D1" w:rsidRPr="00A26ED6">
        <w:rPr>
          <w:szCs w:val="22"/>
        </w:rPr>
        <w:t xml:space="preserve">o více jak sedm dnů </w:t>
      </w:r>
      <w:r w:rsidRPr="00A26ED6">
        <w:rPr>
          <w:szCs w:val="22"/>
        </w:rPr>
        <w:t xml:space="preserve">bez zavinění objednatele, je zhotovitel povinen uhradit objednateli smluvní pokutu ve výši </w:t>
      </w:r>
      <w:proofErr w:type="gramStart"/>
      <w:r w:rsidRPr="00A26ED6">
        <w:rPr>
          <w:szCs w:val="22"/>
        </w:rPr>
        <w:t>0,05%</w:t>
      </w:r>
      <w:proofErr w:type="gramEnd"/>
      <w:r w:rsidRPr="00A26ED6">
        <w:rPr>
          <w:szCs w:val="22"/>
        </w:rPr>
        <w:t xml:space="preserve"> z ceny díla za každý den prodlení.</w:t>
      </w:r>
    </w:p>
    <w:p w14:paraId="34A03844" w14:textId="77777777" w:rsidR="001761B0" w:rsidRPr="00A26ED6" w:rsidRDefault="001761B0" w:rsidP="001E3250">
      <w:pPr>
        <w:pStyle w:val="Seznam"/>
        <w:numPr>
          <w:ilvl w:val="0"/>
          <w:numId w:val="21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 xml:space="preserve">Při prodlení zhotovitele s odstraněním vady díla je zhotovitel povinen uhradit objednateli smluvní pokutu ve výši </w:t>
      </w:r>
      <w:r w:rsidR="000C59E0" w:rsidRPr="00A26ED6">
        <w:rPr>
          <w:szCs w:val="22"/>
        </w:rPr>
        <w:t>1</w:t>
      </w:r>
      <w:r w:rsidR="00FF230E" w:rsidRPr="00A26ED6">
        <w:rPr>
          <w:szCs w:val="22"/>
        </w:rPr>
        <w:t xml:space="preserve"> </w:t>
      </w:r>
      <w:r w:rsidR="000C59E0" w:rsidRPr="00A26ED6">
        <w:rPr>
          <w:szCs w:val="22"/>
        </w:rPr>
        <w:t>000,- Kč</w:t>
      </w:r>
      <w:r w:rsidRPr="00A26ED6">
        <w:rPr>
          <w:szCs w:val="22"/>
        </w:rPr>
        <w:t xml:space="preserve"> za každý den prodlení.</w:t>
      </w:r>
    </w:p>
    <w:p w14:paraId="019B5236" w14:textId="77777777" w:rsidR="001761B0" w:rsidRPr="00A26ED6" w:rsidRDefault="001761B0" w:rsidP="001E3250">
      <w:pPr>
        <w:pStyle w:val="Seznam"/>
        <w:numPr>
          <w:ilvl w:val="0"/>
          <w:numId w:val="21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Nároky na náhradu škody nejsou dotčeny ani kompenzovány zaplacením úroků z prodlení nebo smluvních pokut dle této smlouvy.</w:t>
      </w:r>
    </w:p>
    <w:p w14:paraId="3EAD9C5D" w14:textId="77777777" w:rsidR="001761B0" w:rsidRPr="00A26ED6" w:rsidRDefault="00227F07" w:rsidP="00E8785C">
      <w:pPr>
        <w:pStyle w:val="nadpisvesmlouvch"/>
        <w:numPr>
          <w:ilvl w:val="0"/>
          <w:numId w:val="26"/>
        </w:numPr>
        <w:spacing w:before="240"/>
        <w:ind w:left="567" w:hanging="567"/>
        <w:jc w:val="left"/>
        <w:rPr>
          <w:rFonts w:ascii="Arial Narrow" w:hAnsi="Arial Narrow"/>
          <w:sz w:val="24"/>
        </w:rPr>
      </w:pPr>
      <w:r w:rsidRPr="00A26ED6">
        <w:rPr>
          <w:rFonts w:ascii="Arial Narrow" w:hAnsi="Arial Narrow"/>
          <w:sz w:val="24"/>
        </w:rPr>
        <w:t>ZÁVĚREČNÁ USTANOVENÍ</w:t>
      </w:r>
    </w:p>
    <w:p w14:paraId="25545ED9" w14:textId="77777777" w:rsidR="001761B0" w:rsidRPr="00A26ED6" w:rsidRDefault="001761B0" w:rsidP="001E3250">
      <w:pPr>
        <w:pStyle w:val="Seznam"/>
        <w:numPr>
          <w:ilvl w:val="0"/>
          <w:numId w:val="22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Vztahy v této smlouvě neupravené se řídí příslušnými ustanoveními zákona č. 89/2012 Sb., občanský zákoník.</w:t>
      </w:r>
    </w:p>
    <w:p w14:paraId="30C77F94" w14:textId="77777777" w:rsidR="001761B0" w:rsidRPr="00A26ED6" w:rsidRDefault="001761B0" w:rsidP="001E3250">
      <w:pPr>
        <w:pStyle w:val="Seznam"/>
        <w:numPr>
          <w:ilvl w:val="0"/>
          <w:numId w:val="22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Tuto smlouvu lze měnit pouze číslovanými dodatky podepsanými oběma smluvními stranami.</w:t>
      </w:r>
    </w:p>
    <w:p w14:paraId="707614F3" w14:textId="77777777" w:rsidR="008133D1" w:rsidRPr="00A26ED6" w:rsidRDefault="008133D1" w:rsidP="001E3250">
      <w:pPr>
        <w:pStyle w:val="Seznam"/>
        <w:numPr>
          <w:ilvl w:val="0"/>
          <w:numId w:val="22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>Oznámení nebo jiná sdělení podle této smlouvy, včetně odstoupení, musí být učiněna písemně v českém jazyce, a to formou dopisu nebo e-mailové zprávy. Oznámení nebo jiná sdělení podle této smlouvy se budou považovat za řádně učiněná, pokud budou doručena osobně, poštou či kurýrem nebo e-mailem na adresy uvedené u identifikace smluvních stran v této smlouvě nebo na jinou adresu, kterou příslušná smluvní strana oznámí písemně druhé smluvní straně. E-mailová zpráva se považuje za doručenou následující den po jejím odeslání. Doporučený dopis se považuje za doručený uplynutím tří (3) dnů ode dne jeho odeslání, a to i v případě, že si adresát tohoto přípisu předmětnou zásilku z jakéhokoliv důvodu nepřevezme či nebude pro poštu znám. Jakékoli změny údajů pro oznamování je příslušná smluvní strana povinna neprodleně oznámit druhé smluvní straně formou dopisu nebo e-mailu.</w:t>
      </w:r>
    </w:p>
    <w:p w14:paraId="7D0E935A" w14:textId="325B48BB" w:rsidR="001761B0" w:rsidRPr="00A26ED6" w:rsidRDefault="001761B0" w:rsidP="001E3250">
      <w:pPr>
        <w:pStyle w:val="Seznam"/>
        <w:numPr>
          <w:ilvl w:val="0"/>
          <w:numId w:val="22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 xml:space="preserve">Tato smlouva je vyhotovena ve </w:t>
      </w:r>
      <w:r w:rsidR="0050517D" w:rsidRPr="00A26ED6">
        <w:rPr>
          <w:szCs w:val="22"/>
        </w:rPr>
        <w:t>čtyřech</w:t>
      </w:r>
      <w:r w:rsidRPr="00A26ED6">
        <w:rPr>
          <w:szCs w:val="22"/>
        </w:rPr>
        <w:t xml:space="preserve"> stejnopisech</w:t>
      </w:r>
      <w:r w:rsidR="000127B3" w:rsidRPr="00A26ED6">
        <w:rPr>
          <w:szCs w:val="22"/>
        </w:rPr>
        <w:t>,</w:t>
      </w:r>
      <w:r w:rsidRPr="00A26ED6">
        <w:rPr>
          <w:szCs w:val="22"/>
        </w:rPr>
        <w:t xml:space="preserve"> </w:t>
      </w:r>
      <w:r w:rsidR="000127B3" w:rsidRPr="00A26ED6">
        <w:rPr>
          <w:szCs w:val="22"/>
        </w:rPr>
        <w:t xml:space="preserve">objednatel obdrží tři vyhotovení a zhotovitel </w:t>
      </w:r>
      <w:r w:rsidRPr="00A26ED6">
        <w:rPr>
          <w:szCs w:val="22"/>
        </w:rPr>
        <w:t>obdrží</w:t>
      </w:r>
      <w:r w:rsidR="000127B3" w:rsidRPr="00A26ED6">
        <w:rPr>
          <w:szCs w:val="22"/>
        </w:rPr>
        <w:t xml:space="preserve"> jedno vyhotovení</w:t>
      </w:r>
      <w:r w:rsidRPr="00A26ED6">
        <w:rPr>
          <w:szCs w:val="22"/>
        </w:rPr>
        <w:t>.</w:t>
      </w:r>
    </w:p>
    <w:p w14:paraId="3337E53F" w14:textId="77777777" w:rsidR="001761B0" w:rsidRPr="00A26ED6" w:rsidRDefault="001761B0" w:rsidP="001E3250">
      <w:pPr>
        <w:pStyle w:val="Seznam"/>
        <w:numPr>
          <w:ilvl w:val="0"/>
          <w:numId w:val="22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 xml:space="preserve"> Nedílnou součástí smlouvy jsou přílohy dle textu smlouvy.</w:t>
      </w:r>
    </w:p>
    <w:p w14:paraId="02627DFA" w14:textId="77777777" w:rsidR="001761B0" w:rsidRPr="00A26ED6" w:rsidRDefault="001761B0" w:rsidP="001E3250">
      <w:pPr>
        <w:pStyle w:val="Seznam"/>
        <w:numPr>
          <w:ilvl w:val="0"/>
          <w:numId w:val="22"/>
        </w:numPr>
        <w:tabs>
          <w:tab w:val="clear" w:pos="1069"/>
          <w:tab w:val="num" w:pos="567"/>
        </w:tabs>
        <w:spacing w:before="120"/>
        <w:ind w:left="567" w:hanging="425"/>
        <w:rPr>
          <w:szCs w:val="22"/>
        </w:rPr>
      </w:pPr>
      <w:r w:rsidRPr="00A26ED6">
        <w:rPr>
          <w:szCs w:val="22"/>
        </w:rPr>
        <w:t xml:space="preserve">Smluvní strany prohlašují, že si tuto smlouvu přečetly, bezvýhradně souhlasí s jejím obsahem a že ji uzavírají ze své vážné a svobodné vůle, prosté omylu. Na důkaz toho připojují podpisy svých oprávněných zástupců.   </w:t>
      </w:r>
    </w:p>
    <w:p w14:paraId="5BFB97E5" w14:textId="77777777" w:rsidR="00192DB9" w:rsidRPr="00A26ED6" w:rsidRDefault="00192DB9" w:rsidP="006B1F79">
      <w:pPr>
        <w:pStyle w:val="Seznam"/>
        <w:numPr>
          <w:ilvl w:val="0"/>
          <w:numId w:val="0"/>
        </w:numPr>
        <w:rPr>
          <w:b/>
          <w:szCs w:val="22"/>
        </w:rPr>
      </w:pPr>
    </w:p>
    <w:p w14:paraId="1D7A1CDB" w14:textId="77777777" w:rsidR="00192DB9" w:rsidRPr="00A26ED6" w:rsidRDefault="00192DB9" w:rsidP="006B1F79">
      <w:pPr>
        <w:pStyle w:val="Seznam"/>
        <w:numPr>
          <w:ilvl w:val="0"/>
          <w:numId w:val="0"/>
        </w:numPr>
        <w:rPr>
          <w:b/>
          <w:szCs w:val="22"/>
        </w:rPr>
      </w:pPr>
    </w:p>
    <w:p w14:paraId="48866CA3" w14:textId="5DFF129E" w:rsidR="001761B0" w:rsidRPr="00A26ED6" w:rsidRDefault="001761B0" w:rsidP="006B1F79">
      <w:pPr>
        <w:pStyle w:val="Seznam"/>
        <w:numPr>
          <w:ilvl w:val="0"/>
          <w:numId w:val="0"/>
        </w:numPr>
        <w:rPr>
          <w:b/>
          <w:szCs w:val="22"/>
        </w:rPr>
      </w:pPr>
      <w:r w:rsidRPr="00A26ED6">
        <w:rPr>
          <w:b/>
          <w:szCs w:val="22"/>
        </w:rPr>
        <w:lastRenderedPageBreak/>
        <w:t>Příloh</w:t>
      </w:r>
      <w:r w:rsidR="008133D1" w:rsidRPr="00A26ED6">
        <w:rPr>
          <w:b/>
          <w:szCs w:val="22"/>
        </w:rPr>
        <w:t>a</w:t>
      </w:r>
      <w:r w:rsidRPr="00A26ED6">
        <w:rPr>
          <w:b/>
          <w:szCs w:val="22"/>
        </w:rPr>
        <w:t>:</w:t>
      </w:r>
    </w:p>
    <w:p w14:paraId="68027351" w14:textId="77777777" w:rsidR="001761B0" w:rsidRPr="00A26ED6" w:rsidRDefault="001761B0" w:rsidP="004D0AA4">
      <w:pPr>
        <w:rPr>
          <w:szCs w:val="22"/>
        </w:rPr>
      </w:pPr>
      <w:r w:rsidRPr="00A26ED6">
        <w:rPr>
          <w:szCs w:val="22"/>
        </w:rPr>
        <w:t>Příloha č. 1: Položkový rozpočet</w:t>
      </w:r>
    </w:p>
    <w:p w14:paraId="410EDCEB" w14:textId="77777777" w:rsidR="00780AF1" w:rsidRPr="00A26ED6" w:rsidRDefault="00780AF1" w:rsidP="004D0AA4">
      <w:pPr>
        <w:rPr>
          <w:szCs w:val="22"/>
        </w:rPr>
      </w:pPr>
    </w:p>
    <w:p w14:paraId="3D946E5B" w14:textId="77777777" w:rsidR="001761B0" w:rsidRPr="00A26ED6" w:rsidRDefault="001761B0">
      <w:pPr>
        <w:rPr>
          <w:szCs w:val="22"/>
        </w:rPr>
      </w:pPr>
    </w:p>
    <w:p w14:paraId="025A67F6" w14:textId="77777777" w:rsidR="001761B0" w:rsidRPr="00A26ED6" w:rsidRDefault="001761B0" w:rsidP="00933CC2">
      <w:pPr>
        <w:tabs>
          <w:tab w:val="left" w:pos="4678"/>
        </w:tabs>
        <w:rPr>
          <w:szCs w:val="22"/>
        </w:rPr>
      </w:pPr>
      <w:r w:rsidRPr="00A26ED6">
        <w:rPr>
          <w:szCs w:val="22"/>
        </w:rPr>
        <w:t>Za objednatele:</w:t>
      </w:r>
      <w:r w:rsidRPr="00A26ED6">
        <w:rPr>
          <w:szCs w:val="22"/>
        </w:rPr>
        <w:tab/>
        <w:t>Za zhotovitele: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1761B0" w:rsidRPr="00A26ED6" w14:paraId="25C1837E" w14:textId="77777777" w:rsidTr="00AD32C0">
        <w:trPr>
          <w:trHeight w:val="80"/>
        </w:trPr>
        <w:tc>
          <w:tcPr>
            <w:tcW w:w="4719" w:type="dxa"/>
          </w:tcPr>
          <w:p w14:paraId="6153061B" w14:textId="1404CB33" w:rsidR="001761B0" w:rsidRPr="00A26ED6" w:rsidRDefault="00FF230E" w:rsidP="00933CC2">
            <w:pPr>
              <w:jc w:val="left"/>
              <w:rPr>
                <w:szCs w:val="22"/>
              </w:rPr>
            </w:pPr>
            <w:r w:rsidRPr="00A26ED6">
              <w:rPr>
                <w:szCs w:val="22"/>
              </w:rPr>
              <w:t xml:space="preserve">V </w:t>
            </w:r>
            <w:r w:rsidR="00B63C15" w:rsidRPr="00A26ED6">
              <w:rPr>
                <w:szCs w:val="22"/>
              </w:rPr>
              <w:t xml:space="preserve">Brně </w:t>
            </w:r>
            <w:r w:rsidRPr="00A26ED6">
              <w:rPr>
                <w:szCs w:val="22"/>
              </w:rPr>
              <w:t>dne</w:t>
            </w:r>
          </w:p>
        </w:tc>
        <w:tc>
          <w:tcPr>
            <w:tcW w:w="4719" w:type="dxa"/>
          </w:tcPr>
          <w:p w14:paraId="491E2D6D" w14:textId="32BB3F05" w:rsidR="001761B0" w:rsidRPr="00A26ED6" w:rsidRDefault="00FF230E" w:rsidP="00FF230E">
            <w:pPr>
              <w:jc w:val="left"/>
              <w:rPr>
                <w:szCs w:val="22"/>
              </w:rPr>
            </w:pPr>
            <w:r w:rsidRPr="00A26ED6">
              <w:rPr>
                <w:szCs w:val="22"/>
              </w:rPr>
              <w:t xml:space="preserve">V Moravanech dne </w:t>
            </w:r>
          </w:p>
        </w:tc>
      </w:tr>
    </w:tbl>
    <w:p w14:paraId="0BDE4AE6" w14:textId="77777777" w:rsidR="001761B0" w:rsidRPr="00A26ED6" w:rsidRDefault="001761B0" w:rsidP="0097278A">
      <w:pPr>
        <w:rPr>
          <w:szCs w:val="22"/>
        </w:rPr>
      </w:pPr>
    </w:p>
    <w:p w14:paraId="69EC1006" w14:textId="77777777" w:rsidR="00FF35CE" w:rsidRPr="00A26ED6" w:rsidRDefault="00FF35CE" w:rsidP="0097278A">
      <w:pPr>
        <w:rPr>
          <w:szCs w:val="22"/>
        </w:rPr>
      </w:pPr>
    </w:p>
    <w:p w14:paraId="202FB868" w14:textId="77777777" w:rsidR="00FF35CE" w:rsidRPr="00A26ED6" w:rsidRDefault="00FF35CE" w:rsidP="0097278A">
      <w:pPr>
        <w:rPr>
          <w:szCs w:val="22"/>
        </w:rPr>
      </w:pPr>
    </w:p>
    <w:p w14:paraId="61C23BC8" w14:textId="77777777" w:rsidR="00FF35CE" w:rsidRPr="00A26ED6" w:rsidRDefault="00FF35CE" w:rsidP="0097278A">
      <w:pPr>
        <w:rPr>
          <w:szCs w:val="22"/>
        </w:rPr>
      </w:pPr>
    </w:p>
    <w:p w14:paraId="737C44DD" w14:textId="77777777" w:rsidR="001761B0" w:rsidRPr="00A26ED6" w:rsidRDefault="001761B0" w:rsidP="0097278A">
      <w:pPr>
        <w:rPr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1761B0" w:rsidRPr="00A26ED6" w14:paraId="2EDFB414" w14:textId="77777777" w:rsidTr="00524C92">
        <w:trPr>
          <w:trHeight w:val="339"/>
        </w:trPr>
        <w:tc>
          <w:tcPr>
            <w:tcW w:w="4719" w:type="dxa"/>
          </w:tcPr>
          <w:p w14:paraId="016AD0FE" w14:textId="77777777" w:rsidR="001761B0" w:rsidRPr="00A26ED6" w:rsidRDefault="001761B0" w:rsidP="0081533C">
            <w:pPr>
              <w:jc w:val="center"/>
              <w:rPr>
                <w:szCs w:val="22"/>
              </w:rPr>
            </w:pPr>
            <w:r w:rsidRPr="00A26ED6">
              <w:rPr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79E059BE" w14:textId="77777777" w:rsidR="001761B0" w:rsidRPr="00A26ED6" w:rsidRDefault="001761B0" w:rsidP="0081533C">
            <w:pPr>
              <w:jc w:val="center"/>
              <w:rPr>
                <w:szCs w:val="22"/>
              </w:rPr>
            </w:pPr>
            <w:r w:rsidRPr="00A26ED6">
              <w:rPr>
                <w:szCs w:val="22"/>
              </w:rPr>
              <w:t>…………………………………………….</w:t>
            </w:r>
          </w:p>
        </w:tc>
      </w:tr>
      <w:tr w:rsidR="001761B0" w:rsidRPr="00A26ED6" w14:paraId="22C9EF22" w14:textId="77777777" w:rsidTr="00933CC2">
        <w:trPr>
          <w:trHeight w:val="778"/>
        </w:trPr>
        <w:tc>
          <w:tcPr>
            <w:tcW w:w="4719" w:type="dxa"/>
          </w:tcPr>
          <w:p w14:paraId="711921DC" w14:textId="77777777" w:rsidR="00C44BB8" w:rsidRPr="00A26ED6" w:rsidRDefault="00C44BB8" w:rsidP="00E73BB5">
            <w:pPr>
              <w:jc w:val="center"/>
              <w:rPr>
                <w:szCs w:val="22"/>
              </w:rPr>
            </w:pPr>
            <w:r w:rsidRPr="00A26ED6">
              <w:rPr>
                <w:szCs w:val="22"/>
              </w:rPr>
              <w:t xml:space="preserve">Ing. Jana Drápalová, starostka </w:t>
            </w:r>
          </w:p>
          <w:p w14:paraId="570C316A" w14:textId="2D6AB11B" w:rsidR="00181D4C" w:rsidRPr="00A26ED6" w:rsidRDefault="00C44BB8" w:rsidP="00E73BB5">
            <w:pPr>
              <w:jc w:val="center"/>
              <w:rPr>
                <w:szCs w:val="22"/>
              </w:rPr>
            </w:pPr>
            <w:r w:rsidRPr="00A26ED6">
              <w:rPr>
                <w:szCs w:val="22"/>
              </w:rPr>
              <w:t>MČ Brno-Nový Lískovec</w:t>
            </w:r>
          </w:p>
        </w:tc>
        <w:tc>
          <w:tcPr>
            <w:tcW w:w="4719" w:type="dxa"/>
          </w:tcPr>
          <w:p w14:paraId="09D09AA9" w14:textId="79074260" w:rsidR="001761B0" w:rsidRPr="00A26ED6" w:rsidRDefault="00933CC2" w:rsidP="00933CC2">
            <w:pPr>
              <w:jc w:val="center"/>
              <w:rPr>
                <w:szCs w:val="22"/>
              </w:rPr>
            </w:pPr>
            <w:r w:rsidRPr="00A26ED6">
              <w:rPr>
                <w:szCs w:val="22"/>
              </w:rPr>
              <w:t>Ing. Lukáš Nejedlý, jednatel</w:t>
            </w:r>
            <w:r w:rsidRPr="00A26ED6">
              <w:rPr>
                <w:szCs w:val="22"/>
              </w:rPr>
              <w:br/>
            </w:r>
            <w:r w:rsidR="00146598" w:rsidRPr="00A26ED6">
              <w:rPr>
                <w:szCs w:val="22"/>
              </w:rPr>
              <w:t>ZEMAKO, s.r.o.</w:t>
            </w:r>
          </w:p>
        </w:tc>
      </w:tr>
    </w:tbl>
    <w:p w14:paraId="37E7A57F" w14:textId="77777777" w:rsidR="001761B0" w:rsidRPr="00A26ED6" w:rsidRDefault="001761B0" w:rsidP="00AD32C0"/>
    <w:p w14:paraId="6EB389A9" w14:textId="77777777" w:rsidR="00F63F06" w:rsidRPr="00A26ED6" w:rsidRDefault="00F63F06" w:rsidP="00AD32C0"/>
    <w:p w14:paraId="1F4F6EF9" w14:textId="77777777" w:rsidR="00C44BB8" w:rsidRPr="00A26ED6" w:rsidRDefault="00C44BB8" w:rsidP="00AD32C0"/>
    <w:p w14:paraId="35864A4E" w14:textId="77777777" w:rsidR="00C44BB8" w:rsidRPr="00A26ED6" w:rsidRDefault="00C44BB8" w:rsidP="00AD32C0"/>
    <w:p w14:paraId="55864273" w14:textId="77777777" w:rsidR="00F63F06" w:rsidRPr="00A26ED6" w:rsidRDefault="00F63F06" w:rsidP="00AD32C0"/>
    <w:p w14:paraId="783D52F7" w14:textId="2D33575B" w:rsidR="00F63F06" w:rsidRPr="00A26ED6" w:rsidRDefault="00F63F06" w:rsidP="00F63F06">
      <w:pPr>
        <w:rPr>
          <w:b/>
          <w:szCs w:val="22"/>
        </w:rPr>
      </w:pPr>
      <w:r w:rsidRPr="00A26ED6">
        <w:rPr>
          <w:b/>
          <w:szCs w:val="22"/>
        </w:rPr>
        <w:tab/>
        <w:t>Doložka ve smyslu § 41 zák. č. 128/2000 Sb., o obcích (obecní zařízení), v platném znění:</w:t>
      </w:r>
    </w:p>
    <w:p w14:paraId="63A4C457" w14:textId="77777777" w:rsidR="00F63F06" w:rsidRPr="00A26ED6" w:rsidRDefault="00F63F06" w:rsidP="00F63F06">
      <w:pPr>
        <w:rPr>
          <w:szCs w:val="22"/>
        </w:rPr>
      </w:pPr>
      <w:r w:rsidRPr="00A26ED6">
        <w:rPr>
          <w:szCs w:val="22"/>
        </w:rPr>
        <w:t xml:space="preserve">Tato smlouva byla projednána a schválena na zasedání Rady městské části města Brna, Brno – Nový Lískovec, </w:t>
      </w:r>
    </w:p>
    <w:p w14:paraId="430D2C20" w14:textId="77777777" w:rsidR="00F63F06" w:rsidRPr="000A1B2B" w:rsidRDefault="00F63F06" w:rsidP="00F63F06">
      <w:pPr>
        <w:rPr>
          <w:szCs w:val="22"/>
        </w:rPr>
      </w:pPr>
      <w:r w:rsidRPr="00A26ED6">
        <w:rPr>
          <w:szCs w:val="22"/>
        </w:rPr>
        <w:t>č. 17/2025 dne 03.09.2025.</w:t>
      </w:r>
    </w:p>
    <w:p w14:paraId="71AF96E9" w14:textId="77777777" w:rsidR="00F63F06" w:rsidRPr="000A1B2B" w:rsidRDefault="00F63F06" w:rsidP="00AD32C0"/>
    <w:sectPr w:rsidR="00F63F06" w:rsidRPr="000A1B2B" w:rsidSect="0024265C">
      <w:headerReference w:type="default" r:id="rId11"/>
      <w:footerReference w:type="default" r:id="rId12"/>
      <w:type w:val="continuous"/>
      <w:pgSz w:w="11906" w:h="16838" w:code="9"/>
      <w:pgMar w:top="1304" w:right="1304" w:bottom="1304" w:left="1304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898B3" w14:textId="77777777" w:rsidR="00255C2E" w:rsidRDefault="00255C2E">
      <w:r>
        <w:separator/>
      </w:r>
    </w:p>
  </w:endnote>
  <w:endnote w:type="continuationSeparator" w:id="0">
    <w:p w14:paraId="60B86BC2" w14:textId="77777777" w:rsidR="00255C2E" w:rsidRDefault="0025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9FDE" w14:textId="77777777" w:rsidR="001761B0" w:rsidRPr="00863C3D" w:rsidRDefault="00FF230E" w:rsidP="006D1CB3">
    <w:pPr>
      <w:pStyle w:val="Zhlav"/>
      <w:tabs>
        <w:tab w:val="clear" w:pos="9072"/>
        <w:tab w:val="right" w:pos="9214"/>
      </w:tabs>
      <w:rPr>
        <w:sz w:val="18"/>
        <w:szCs w:val="22"/>
      </w:rPr>
    </w:pPr>
    <w:r>
      <w:rPr>
        <w:rStyle w:val="slostrnky"/>
        <w:sz w:val="18"/>
        <w:szCs w:val="22"/>
      </w:rPr>
      <w:t>Smlouva o dílo</w:t>
    </w:r>
    <w:r w:rsidR="006D1CB3" w:rsidRPr="00863C3D">
      <w:rPr>
        <w:rStyle w:val="slostrnky"/>
        <w:sz w:val="18"/>
        <w:szCs w:val="22"/>
      </w:rPr>
      <w:tab/>
    </w:r>
    <w:r w:rsidR="006D1CB3" w:rsidRPr="00863C3D">
      <w:rPr>
        <w:rStyle w:val="slostrnky"/>
        <w:sz w:val="18"/>
        <w:szCs w:val="22"/>
      </w:rPr>
      <w:tab/>
    </w:r>
    <w:r w:rsidR="00863C3D" w:rsidRPr="00863C3D">
      <w:rPr>
        <w:rStyle w:val="slostrnky"/>
        <w:sz w:val="18"/>
        <w:szCs w:val="22"/>
      </w:rPr>
      <w:t xml:space="preserve">strana </w:t>
    </w:r>
    <w:r w:rsidR="00863C3D" w:rsidRPr="00863C3D">
      <w:rPr>
        <w:rStyle w:val="slostrnky"/>
        <w:b/>
        <w:bCs/>
        <w:sz w:val="18"/>
        <w:szCs w:val="22"/>
      </w:rPr>
      <w:fldChar w:fldCharType="begin"/>
    </w:r>
    <w:r w:rsidR="00863C3D" w:rsidRPr="00863C3D">
      <w:rPr>
        <w:rStyle w:val="slostrnky"/>
        <w:b/>
        <w:bCs/>
        <w:sz w:val="18"/>
        <w:szCs w:val="22"/>
      </w:rPr>
      <w:instrText>PAGE  \* Arabic  \* MERGEFORMAT</w:instrText>
    </w:r>
    <w:r w:rsidR="00863C3D" w:rsidRPr="00863C3D">
      <w:rPr>
        <w:rStyle w:val="slostrnky"/>
        <w:b/>
        <w:bCs/>
        <w:sz w:val="18"/>
        <w:szCs w:val="22"/>
      </w:rPr>
      <w:fldChar w:fldCharType="separate"/>
    </w:r>
    <w:r w:rsidR="00FF35CE">
      <w:rPr>
        <w:rStyle w:val="slostrnky"/>
        <w:b/>
        <w:bCs/>
        <w:noProof/>
        <w:sz w:val="18"/>
        <w:szCs w:val="22"/>
      </w:rPr>
      <w:t>1</w:t>
    </w:r>
    <w:r w:rsidR="00863C3D" w:rsidRPr="00863C3D">
      <w:rPr>
        <w:rStyle w:val="slostrnky"/>
        <w:b/>
        <w:bCs/>
        <w:sz w:val="18"/>
        <w:szCs w:val="22"/>
      </w:rPr>
      <w:fldChar w:fldCharType="end"/>
    </w:r>
    <w:r w:rsidR="00863C3D" w:rsidRPr="00863C3D">
      <w:rPr>
        <w:rStyle w:val="slostrnky"/>
        <w:sz w:val="18"/>
        <w:szCs w:val="22"/>
      </w:rPr>
      <w:t xml:space="preserve"> z </w:t>
    </w:r>
    <w:r w:rsidR="00863C3D" w:rsidRPr="00863C3D">
      <w:rPr>
        <w:rStyle w:val="slostrnky"/>
        <w:b/>
        <w:bCs/>
        <w:sz w:val="18"/>
        <w:szCs w:val="22"/>
      </w:rPr>
      <w:fldChar w:fldCharType="begin"/>
    </w:r>
    <w:r w:rsidR="00863C3D" w:rsidRPr="00863C3D">
      <w:rPr>
        <w:rStyle w:val="slostrnky"/>
        <w:b/>
        <w:bCs/>
        <w:sz w:val="18"/>
        <w:szCs w:val="22"/>
      </w:rPr>
      <w:instrText>NUMPAGES  \* Arabic  \* MERGEFORMAT</w:instrText>
    </w:r>
    <w:r w:rsidR="00863C3D" w:rsidRPr="00863C3D">
      <w:rPr>
        <w:rStyle w:val="slostrnky"/>
        <w:b/>
        <w:bCs/>
        <w:sz w:val="18"/>
        <w:szCs w:val="22"/>
      </w:rPr>
      <w:fldChar w:fldCharType="separate"/>
    </w:r>
    <w:r w:rsidR="00FF35CE">
      <w:rPr>
        <w:rStyle w:val="slostrnky"/>
        <w:b/>
        <w:bCs/>
        <w:noProof/>
        <w:sz w:val="18"/>
        <w:szCs w:val="22"/>
      </w:rPr>
      <w:t>6</w:t>
    </w:r>
    <w:r w:rsidR="00863C3D" w:rsidRPr="00863C3D">
      <w:rPr>
        <w:rStyle w:val="slostrnky"/>
        <w:b/>
        <w:bCs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99599" w14:textId="77777777" w:rsidR="00255C2E" w:rsidRDefault="00255C2E">
      <w:r>
        <w:separator/>
      </w:r>
    </w:p>
  </w:footnote>
  <w:footnote w:type="continuationSeparator" w:id="0">
    <w:p w14:paraId="67BF259D" w14:textId="77777777" w:rsidR="00255C2E" w:rsidRDefault="0025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09D57" w14:textId="77777777" w:rsidR="00663A0A" w:rsidRDefault="00663A0A">
    <w:pPr>
      <w:pStyle w:val="Zhlav"/>
    </w:pPr>
    <w:r>
      <w:t xml:space="preserve">SMLOUVA Č. </w:t>
    </w:r>
    <w:r w:rsidRPr="00663A0A">
      <w:rPr>
        <w:b/>
      </w:rPr>
      <w:t>SML221/2025/OIM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32DE"/>
    <w:multiLevelType w:val="hybridMultilevel"/>
    <w:tmpl w:val="910AB028"/>
    <w:lvl w:ilvl="0" w:tplc="74EA985C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B8243C"/>
    <w:multiLevelType w:val="singleLevel"/>
    <w:tmpl w:val="7194B19E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firstLine="709"/>
      </w:pPr>
      <w:rPr>
        <w:rFonts w:cs="Times New Roman" w:hint="default"/>
        <w:b/>
        <w:i w:val="0"/>
        <w:sz w:val="22"/>
      </w:rPr>
    </w:lvl>
  </w:abstractNum>
  <w:abstractNum w:abstractNumId="2" w15:restartNumberingAfterBreak="0">
    <w:nsid w:val="09DF5010"/>
    <w:multiLevelType w:val="hybridMultilevel"/>
    <w:tmpl w:val="910AB028"/>
    <w:lvl w:ilvl="0" w:tplc="74EA985C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034D84"/>
    <w:multiLevelType w:val="hybridMultilevel"/>
    <w:tmpl w:val="17B6119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6831D0"/>
    <w:multiLevelType w:val="hybridMultilevel"/>
    <w:tmpl w:val="910AB028"/>
    <w:lvl w:ilvl="0" w:tplc="74EA985C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6C07F9"/>
    <w:multiLevelType w:val="hybridMultilevel"/>
    <w:tmpl w:val="9696A07C"/>
    <w:lvl w:ilvl="0" w:tplc="24CE4D5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534DC"/>
    <w:multiLevelType w:val="hybridMultilevel"/>
    <w:tmpl w:val="910AB028"/>
    <w:lvl w:ilvl="0" w:tplc="74EA985C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295FC2"/>
    <w:multiLevelType w:val="hybridMultilevel"/>
    <w:tmpl w:val="56F681BE"/>
    <w:lvl w:ilvl="0" w:tplc="CA862278">
      <w:start w:val="1"/>
      <w:numFmt w:val="upperRoman"/>
      <w:lvlText w:val="%1."/>
      <w:lvlJc w:val="center"/>
      <w:pPr>
        <w:ind w:left="720" w:hanging="360"/>
      </w:pPr>
      <w:rPr>
        <w:rFonts w:ascii="Arial Narrow" w:hAnsi="Arial Narrow" w:cs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C03B8E"/>
    <w:multiLevelType w:val="hybridMultilevel"/>
    <w:tmpl w:val="910AB028"/>
    <w:lvl w:ilvl="0" w:tplc="74EA985C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1A5772"/>
    <w:multiLevelType w:val="hybridMultilevel"/>
    <w:tmpl w:val="B802B066"/>
    <w:lvl w:ilvl="0" w:tplc="D1A687D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4779"/>
    <w:multiLevelType w:val="hybridMultilevel"/>
    <w:tmpl w:val="910AB028"/>
    <w:lvl w:ilvl="0" w:tplc="74EA985C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D131E5"/>
    <w:multiLevelType w:val="singleLevel"/>
    <w:tmpl w:val="DE588A6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ascii="Arial Narrow" w:eastAsia="Times New Roman" w:hAnsi="Arial Narrow" w:cs="Times New Roman"/>
      </w:rPr>
    </w:lvl>
  </w:abstractNum>
  <w:abstractNum w:abstractNumId="12" w15:restartNumberingAfterBreak="0">
    <w:nsid w:val="396F0D4F"/>
    <w:multiLevelType w:val="hybridMultilevel"/>
    <w:tmpl w:val="910AB028"/>
    <w:lvl w:ilvl="0" w:tplc="74EA985C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AE039B"/>
    <w:multiLevelType w:val="hybridMultilevel"/>
    <w:tmpl w:val="910AB028"/>
    <w:lvl w:ilvl="0" w:tplc="74EA985C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A0F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B02BF1"/>
    <w:multiLevelType w:val="hybridMultilevel"/>
    <w:tmpl w:val="910AB028"/>
    <w:lvl w:ilvl="0" w:tplc="74EA985C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472A22"/>
    <w:multiLevelType w:val="hybridMultilevel"/>
    <w:tmpl w:val="910AB028"/>
    <w:lvl w:ilvl="0" w:tplc="74EA985C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D754DBC"/>
    <w:multiLevelType w:val="hybridMultilevel"/>
    <w:tmpl w:val="910AB028"/>
    <w:lvl w:ilvl="0" w:tplc="74EA985C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81118A0"/>
    <w:multiLevelType w:val="hybridMultilevel"/>
    <w:tmpl w:val="910AB028"/>
    <w:lvl w:ilvl="0" w:tplc="74EA985C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F7687C"/>
    <w:multiLevelType w:val="hybridMultilevel"/>
    <w:tmpl w:val="910AB028"/>
    <w:lvl w:ilvl="0" w:tplc="74EA985C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195C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</w:pPr>
      <w:rPr>
        <w:rFonts w:cs="Times New Roman"/>
        <w:b/>
        <w:i w:val="0"/>
        <w:sz w:val="24"/>
      </w:rPr>
    </w:lvl>
  </w:abstractNum>
  <w:abstractNum w:abstractNumId="25" w15:restartNumberingAfterBreak="0">
    <w:nsid w:val="78691B19"/>
    <w:multiLevelType w:val="hybridMultilevel"/>
    <w:tmpl w:val="910AB028"/>
    <w:lvl w:ilvl="0" w:tplc="74EA985C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111C97"/>
    <w:multiLevelType w:val="hybridMultilevel"/>
    <w:tmpl w:val="17B4A91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73591">
    <w:abstractNumId w:val="24"/>
  </w:num>
  <w:num w:numId="2" w16cid:durableId="1396050839">
    <w:abstractNumId w:val="18"/>
  </w:num>
  <w:num w:numId="3" w16cid:durableId="1359428465">
    <w:abstractNumId w:val="23"/>
  </w:num>
  <w:num w:numId="4" w16cid:durableId="1350256250">
    <w:abstractNumId w:val="15"/>
  </w:num>
  <w:num w:numId="5" w16cid:durableId="480510051">
    <w:abstractNumId w:val="14"/>
  </w:num>
  <w:num w:numId="6" w16cid:durableId="1576434149">
    <w:abstractNumId w:val="16"/>
  </w:num>
  <w:num w:numId="7" w16cid:durableId="1958683327">
    <w:abstractNumId w:val="1"/>
  </w:num>
  <w:num w:numId="8" w16cid:durableId="1106122917">
    <w:abstractNumId w:val="7"/>
  </w:num>
  <w:num w:numId="9" w16cid:durableId="882912195">
    <w:abstractNumId w:val="19"/>
  </w:num>
  <w:num w:numId="10" w16cid:durableId="1560163998">
    <w:abstractNumId w:val="3"/>
  </w:num>
  <w:num w:numId="11" w16cid:durableId="233859951">
    <w:abstractNumId w:val="17"/>
  </w:num>
  <w:num w:numId="12" w16cid:durableId="929267282">
    <w:abstractNumId w:val="0"/>
  </w:num>
  <w:num w:numId="13" w16cid:durableId="1642734861">
    <w:abstractNumId w:val="10"/>
  </w:num>
  <w:num w:numId="14" w16cid:durableId="1784953230">
    <w:abstractNumId w:val="8"/>
  </w:num>
  <w:num w:numId="15" w16cid:durableId="657805177">
    <w:abstractNumId w:val="25"/>
  </w:num>
  <w:num w:numId="16" w16cid:durableId="925071281">
    <w:abstractNumId w:val="13"/>
  </w:num>
  <w:num w:numId="17" w16cid:durableId="762914534">
    <w:abstractNumId w:val="4"/>
  </w:num>
  <w:num w:numId="18" w16cid:durableId="196552846">
    <w:abstractNumId w:val="12"/>
  </w:num>
  <w:num w:numId="19" w16cid:durableId="560671699">
    <w:abstractNumId w:val="2"/>
  </w:num>
  <w:num w:numId="20" w16cid:durableId="1694770120">
    <w:abstractNumId w:val="22"/>
  </w:num>
  <w:num w:numId="21" w16cid:durableId="2002810351">
    <w:abstractNumId w:val="21"/>
  </w:num>
  <w:num w:numId="22" w16cid:durableId="2034916218">
    <w:abstractNumId w:val="6"/>
  </w:num>
  <w:num w:numId="23" w16cid:durableId="1343623754">
    <w:abstractNumId w:val="1"/>
  </w:num>
  <w:num w:numId="24" w16cid:durableId="1074468722">
    <w:abstractNumId w:val="5"/>
  </w:num>
  <w:num w:numId="25" w16cid:durableId="1303383080">
    <w:abstractNumId w:val="11"/>
    <w:lvlOverride w:ilvl="0">
      <w:startOverride w:val="1"/>
    </w:lvlOverride>
  </w:num>
  <w:num w:numId="26" w16cid:durableId="645008130">
    <w:abstractNumId w:val="26"/>
  </w:num>
  <w:num w:numId="27" w16cid:durableId="2068801855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7B"/>
    <w:rsid w:val="0000142B"/>
    <w:rsid w:val="00002DC0"/>
    <w:rsid w:val="00002F3A"/>
    <w:rsid w:val="000127B3"/>
    <w:rsid w:val="000277B5"/>
    <w:rsid w:val="0003289C"/>
    <w:rsid w:val="0003789B"/>
    <w:rsid w:val="00040F1A"/>
    <w:rsid w:val="000412E5"/>
    <w:rsid w:val="00041BE5"/>
    <w:rsid w:val="000422AB"/>
    <w:rsid w:val="000433D1"/>
    <w:rsid w:val="000443D1"/>
    <w:rsid w:val="000455A4"/>
    <w:rsid w:val="00051790"/>
    <w:rsid w:val="00053950"/>
    <w:rsid w:val="00055A18"/>
    <w:rsid w:val="00071C63"/>
    <w:rsid w:val="00075702"/>
    <w:rsid w:val="00076646"/>
    <w:rsid w:val="0007777E"/>
    <w:rsid w:val="00077A30"/>
    <w:rsid w:val="00077AC2"/>
    <w:rsid w:val="00091B0D"/>
    <w:rsid w:val="000A1B2B"/>
    <w:rsid w:val="000A3900"/>
    <w:rsid w:val="000A43A7"/>
    <w:rsid w:val="000A5AB0"/>
    <w:rsid w:val="000B2E66"/>
    <w:rsid w:val="000B4510"/>
    <w:rsid w:val="000B5F06"/>
    <w:rsid w:val="000B7315"/>
    <w:rsid w:val="000C1D52"/>
    <w:rsid w:val="000C3130"/>
    <w:rsid w:val="000C4542"/>
    <w:rsid w:val="000C48F8"/>
    <w:rsid w:val="000C59E0"/>
    <w:rsid w:val="000C5D8A"/>
    <w:rsid w:val="000C65AB"/>
    <w:rsid w:val="000D01C2"/>
    <w:rsid w:val="000D0E68"/>
    <w:rsid w:val="000D4B84"/>
    <w:rsid w:val="000E0973"/>
    <w:rsid w:val="000E21CE"/>
    <w:rsid w:val="000F4414"/>
    <w:rsid w:val="000F649C"/>
    <w:rsid w:val="0010254D"/>
    <w:rsid w:val="001072E0"/>
    <w:rsid w:val="0011100A"/>
    <w:rsid w:val="00112B0C"/>
    <w:rsid w:val="001174D8"/>
    <w:rsid w:val="0012126F"/>
    <w:rsid w:val="0012183D"/>
    <w:rsid w:val="0013186E"/>
    <w:rsid w:val="00131D60"/>
    <w:rsid w:val="00146598"/>
    <w:rsid w:val="00146A2E"/>
    <w:rsid w:val="00147802"/>
    <w:rsid w:val="001758B2"/>
    <w:rsid w:val="001761B0"/>
    <w:rsid w:val="00180499"/>
    <w:rsid w:val="00181D4C"/>
    <w:rsid w:val="00184341"/>
    <w:rsid w:val="00185BF8"/>
    <w:rsid w:val="00186FA8"/>
    <w:rsid w:val="00191038"/>
    <w:rsid w:val="00192DB9"/>
    <w:rsid w:val="001961FF"/>
    <w:rsid w:val="001A0700"/>
    <w:rsid w:val="001A0919"/>
    <w:rsid w:val="001A4369"/>
    <w:rsid w:val="001B0F73"/>
    <w:rsid w:val="001B1E64"/>
    <w:rsid w:val="001D2C63"/>
    <w:rsid w:val="001D5FE2"/>
    <w:rsid w:val="001E318B"/>
    <w:rsid w:val="001E3250"/>
    <w:rsid w:val="001F048B"/>
    <w:rsid w:val="001F1702"/>
    <w:rsid w:val="001F23D6"/>
    <w:rsid w:val="001F2BCC"/>
    <w:rsid w:val="001F3D0D"/>
    <w:rsid w:val="001F7342"/>
    <w:rsid w:val="001F7B35"/>
    <w:rsid w:val="002052AD"/>
    <w:rsid w:val="00207E7B"/>
    <w:rsid w:val="00213461"/>
    <w:rsid w:val="00215CCC"/>
    <w:rsid w:val="002215D2"/>
    <w:rsid w:val="002218E3"/>
    <w:rsid w:val="00224183"/>
    <w:rsid w:val="00224FFB"/>
    <w:rsid w:val="00227F07"/>
    <w:rsid w:val="00230221"/>
    <w:rsid w:val="00235DC9"/>
    <w:rsid w:val="00236A33"/>
    <w:rsid w:val="0024265C"/>
    <w:rsid w:val="00247877"/>
    <w:rsid w:val="00247DE8"/>
    <w:rsid w:val="00255B55"/>
    <w:rsid w:val="00255C2E"/>
    <w:rsid w:val="00255ED6"/>
    <w:rsid w:val="00257BAC"/>
    <w:rsid w:val="00264C95"/>
    <w:rsid w:val="00274E07"/>
    <w:rsid w:val="002755BA"/>
    <w:rsid w:val="00285168"/>
    <w:rsid w:val="00287ECB"/>
    <w:rsid w:val="00290CBE"/>
    <w:rsid w:val="002927F4"/>
    <w:rsid w:val="002A071F"/>
    <w:rsid w:val="002A273E"/>
    <w:rsid w:val="002A31E9"/>
    <w:rsid w:val="002A4A57"/>
    <w:rsid w:val="002C0C20"/>
    <w:rsid w:val="002C34BF"/>
    <w:rsid w:val="002C411E"/>
    <w:rsid w:val="002D0818"/>
    <w:rsid w:val="002D4622"/>
    <w:rsid w:val="002D50AF"/>
    <w:rsid w:val="002F0B58"/>
    <w:rsid w:val="002F28F8"/>
    <w:rsid w:val="002F3DF5"/>
    <w:rsid w:val="002F43A2"/>
    <w:rsid w:val="002F633F"/>
    <w:rsid w:val="002F6C4E"/>
    <w:rsid w:val="002F6C83"/>
    <w:rsid w:val="00301A30"/>
    <w:rsid w:val="0030395B"/>
    <w:rsid w:val="00307215"/>
    <w:rsid w:val="003104B3"/>
    <w:rsid w:val="003135A2"/>
    <w:rsid w:val="003207F3"/>
    <w:rsid w:val="00321352"/>
    <w:rsid w:val="00322AA1"/>
    <w:rsid w:val="00323B94"/>
    <w:rsid w:val="00324A3E"/>
    <w:rsid w:val="003334A8"/>
    <w:rsid w:val="0033435B"/>
    <w:rsid w:val="003373AF"/>
    <w:rsid w:val="00340844"/>
    <w:rsid w:val="003464CB"/>
    <w:rsid w:val="00354239"/>
    <w:rsid w:val="00364C4F"/>
    <w:rsid w:val="00373013"/>
    <w:rsid w:val="00377F32"/>
    <w:rsid w:val="003809B1"/>
    <w:rsid w:val="00384701"/>
    <w:rsid w:val="00391712"/>
    <w:rsid w:val="003A435E"/>
    <w:rsid w:val="003A5F74"/>
    <w:rsid w:val="003B2517"/>
    <w:rsid w:val="003C0F1A"/>
    <w:rsid w:val="003C133A"/>
    <w:rsid w:val="003D08CB"/>
    <w:rsid w:val="003D5815"/>
    <w:rsid w:val="003E081D"/>
    <w:rsid w:val="003E22BD"/>
    <w:rsid w:val="003E40B5"/>
    <w:rsid w:val="003E5B07"/>
    <w:rsid w:val="003E665A"/>
    <w:rsid w:val="003F395A"/>
    <w:rsid w:val="003F63B9"/>
    <w:rsid w:val="003F761A"/>
    <w:rsid w:val="00401E86"/>
    <w:rsid w:val="004021E8"/>
    <w:rsid w:val="0040403B"/>
    <w:rsid w:val="00405248"/>
    <w:rsid w:val="004079D8"/>
    <w:rsid w:val="004128EC"/>
    <w:rsid w:val="00413F77"/>
    <w:rsid w:val="004167DC"/>
    <w:rsid w:val="004171A9"/>
    <w:rsid w:val="0041722C"/>
    <w:rsid w:val="004172EA"/>
    <w:rsid w:val="0042005C"/>
    <w:rsid w:val="00420B23"/>
    <w:rsid w:val="00420D80"/>
    <w:rsid w:val="00422219"/>
    <w:rsid w:val="004225CB"/>
    <w:rsid w:val="00432F10"/>
    <w:rsid w:val="00432F8A"/>
    <w:rsid w:val="00434121"/>
    <w:rsid w:val="00434B5D"/>
    <w:rsid w:val="00441A8A"/>
    <w:rsid w:val="00441DB8"/>
    <w:rsid w:val="00445830"/>
    <w:rsid w:val="00447BB5"/>
    <w:rsid w:val="00450881"/>
    <w:rsid w:val="00452672"/>
    <w:rsid w:val="0045536A"/>
    <w:rsid w:val="00460E3D"/>
    <w:rsid w:val="00461624"/>
    <w:rsid w:val="00465D37"/>
    <w:rsid w:val="004660D3"/>
    <w:rsid w:val="004664C5"/>
    <w:rsid w:val="00467AF5"/>
    <w:rsid w:val="00471844"/>
    <w:rsid w:val="0047196F"/>
    <w:rsid w:val="00472FC7"/>
    <w:rsid w:val="00474080"/>
    <w:rsid w:val="00477C28"/>
    <w:rsid w:val="004822BD"/>
    <w:rsid w:val="0048610B"/>
    <w:rsid w:val="004866A2"/>
    <w:rsid w:val="00492131"/>
    <w:rsid w:val="004966A9"/>
    <w:rsid w:val="004A4BDA"/>
    <w:rsid w:val="004A4C18"/>
    <w:rsid w:val="004B1632"/>
    <w:rsid w:val="004B2C3A"/>
    <w:rsid w:val="004B39DE"/>
    <w:rsid w:val="004B7006"/>
    <w:rsid w:val="004B7B6E"/>
    <w:rsid w:val="004C2C5E"/>
    <w:rsid w:val="004D0AA4"/>
    <w:rsid w:val="004D170F"/>
    <w:rsid w:val="004E4CA7"/>
    <w:rsid w:val="004E5DAB"/>
    <w:rsid w:val="004F6F0A"/>
    <w:rsid w:val="004F7910"/>
    <w:rsid w:val="00502D9D"/>
    <w:rsid w:val="0050377F"/>
    <w:rsid w:val="0050471E"/>
    <w:rsid w:val="0050517D"/>
    <w:rsid w:val="00507D5F"/>
    <w:rsid w:val="00516DE7"/>
    <w:rsid w:val="005220FC"/>
    <w:rsid w:val="00522EBE"/>
    <w:rsid w:val="005242E0"/>
    <w:rsid w:val="005246B1"/>
    <w:rsid w:val="00524C92"/>
    <w:rsid w:val="00525020"/>
    <w:rsid w:val="005364AB"/>
    <w:rsid w:val="00536FDB"/>
    <w:rsid w:val="005436C5"/>
    <w:rsid w:val="00545C11"/>
    <w:rsid w:val="005514BF"/>
    <w:rsid w:val="0055349B"/>
    <w:rsid w:val="00553976"/>
    <w:rsid w:val="005562C3"/>
    <w:rsid w:val="00561E97"/>
    <w:rsid w:val="00565D74"/>
    <w:rsid w:val="00566DB5"/>
    <w:rsid w:val="005676A2"/>
    <w:rsid w:val="00576B64"/>
    <w:rsid w:val="00577FE6"/>
    <w:rsid w:val="00583EA2"/>
    <w:rsid w:val="0058764A"/>
    <w:rsid w:val="00587D4A"/>
    <w:rsid w:val="005951FF"/>
    <w:rsid w:val="005A03B4"/>
    <w:rsid w:val="005A13B3"/>
    <w:rsid w:val="005A2660"/>
    <w:rsid w:val="005A3E3C"/>
    <w:rsid w:val="005A5353"/>
    <w:rsid w:val="005A601F"/>
    <w:rsid w:val="005B40BA"/>
    <w:rsid w:val="005B4C51"/>
    <w:rsid w:val="005C24AC"/>
    <w:rsid w:val="005C46AE"/>
    <w:rsid w:val="005D4A2D"/>
    <w:rsid w:val="005D5ACF"/>
    <w:rsid w:val="005D635C"/>
    <w:rsid w:val="005D7BA1"/>
    <w:rsid w:val="005E277D"/>
    <w:rsid w:val="005E3047"/>
    <w:rsid w:val="005E500A"/>
    <w:rsid w:val="005E6AA4"/>
    <w:rsid w:val="005F52FD"/>
    <w:rsid w:val="00606659"/>
    <w:rsid w:val="0060757D"/>
    <w:rsid w:val="00612B3D"/>
    <w:rsid w:val="00617387"/>
    <w:rsid w:val="00633543"/>
    <w:rsid w:val="00635120"/>
    <w:rsid w:val="00635230"/>
    <w:rsid w:val="00636447"/>
    <w:rsid w:val="00637ABB"/>
    <w:rsid w:val="006429CB"/>
    <w:rsid w:val="006520EB"/>
    <w:rsid w:val="00663A0A"/>
    <w:rsid w:val="006656C0"/>
    <w:rsid w:val="00666572"/>
    <w:rsid w:val="0067118E"/>
    <w:rsid w:val="0067251F"/>
    <w:rsid w:val="00680569"/>
    <w:rsid w:val="00686D73"/>
    <w:rsid w:val="0068740C"/>
    <w:rsid w:val="00690F8A"/>
    <w:rsid w:val="00691351"/>
    <w:rsid w:val="006913B5"/>
    <w:rsid w:val="006945E2"/>
    <w:rsid w:val="00695394"/>
    <w:rsid w:val="006A06F4"/>
    <w:rsid w:val="006A1058"/>
    <w:rsid w:val="006B0440"/>
    <w:rsid w:val="006B09FA"/>
    <w:rsid w:val="006B1BC5"/>
    <w:rsid w:val="006B1F79"/>
    <w:rsid w:val="006B245D"/>
    <w:rsid w:val="006B2554"/>
    <w:rsid w:val="006B428C"/>
    <w:rsid w:val="006B498C"/>
    <w:rsid w:val="006C0DBB"/>
    <w:rsid w:val="006C2B8D"/>
    <w:rsid w:val="006C388B"/>
    <w:rsid w:val="006C4B62"/>
    <w:rsid w:val="006C62C4"/>
    <w:rsid w:val="006D0197"/>
    <w:rsid w:val="006D1CB3"/>
    <w:rsid w:val="006D3485"/>
    <w:rsid w:val="006D4BD9"/>
    <w:rsid w:val="006D747E"/>
    <w:rsid w:val="006D7EE4"/>
    <w:rsid w:val="006E03C0"/>
    <w:rsid w:val="006E7283"/>
    <w:rsid w:val="006E7608"/>
    <w:rsid w:val="006F1099"/>
    <w:rsid w:val="006F6D36"/>
    <w:rsid w:val="006F794C"/>
    <w:rsid w:val="00700032"/>
    <w:rsid w:val="00707225"/>
    <w:rsid w:val="00707F86"/>
    <w:rsid w:val="0071017D"/>
    <w:rsid w:val="00712E69"/>
    <w:rsid w:val="00712FAA"/>
    <w:rsid w:val="0071459C"/>
    <w:rsid w:val="007147F7"/>
    <w:rsid w:val="0072203F"/>
    <w:rsid w:val="007222CF"/>
    <w:rsid w:val="00731214"/>
    <w:rsid w:val="00734498"/>
    <w:rsid w:val="007353E9"/>
    <w:rsid w:val="007359E2"/>
    <w:rsid w:val="00735E2C"/>
    <w:rsid w:val="00737D01"/>
    <w:rsid w:val="00744ADB"/>
    <w:rsid w:val="00747AFE"/>
    <w:rsid w:val="00762752"/>
    <w:rsid w:val="0076362C"/>
    <w:rsid w:val="00764C1D"/>
    <w:rsid w:val="00766CC3"/>
    <w:rsid w:val="00775C57"/>
    <w:rsid w:val="00777295"/>
    <w:rsid w:val="00780AF1"/>
    <w:rsid w:val="007820F3"/>
    <w:rsid w:val="00785EE8"/>
    <w:rsid w:val="0079048B"/>
    <w:rsid w:val="00791D99"/>
    <w:rsid w:val="00794D80"/>
    <w:rsid w:val="00795F64"/>
    <w:rsid w:val="0079684D"/>
    <w:rsid w:val="007B06F1"/>
    <w:rsid w:val="007B119B"/>
    <w:rsid w:val="007B3B1A"/>
    <w:rsid w:val="007C4582"/>
    <w:rsid w:val="007D0ABE"/>
    <w:rsid w:val="007D39B1"/>
    <w:rsid w:val="007D7146"/>
    <w:rsid w:val="007E001D"/>
    <w:rsid w:val="007E16A6"/>
    <w:rsid w:val="007F1840"/>
    <w:rsid w:val="007F3DA0"/>
    <w:rsid w:val="007F66CF"/>
    <w:rsid w:val="007F7E16"/>
    <w:rsid w:val="0080200B"/>
    <w:rsid w:val="008033B3"/>
    <w:rsid w:val="00810083"/>
    <w:rsid w:val="008108A1"/>
    <w:rsid w:val="00811699"/>
    <w:rsid w:val="0081171D"/>
    <w:rsid w:val="008129B1"/>
    <w:rsid w:val="008133D1"/>
    <w:rsid w:val="00814DBA"/>
    <w:rsid w:val="0081533C"/>
    <w:rsid w:val="00816F10"/>
    <w:rsid w:val="00817FAF"/>
    <w:rsid w:val="008210A5"/>
    <w:rsid w:val="008236C4"/>
    <w:rsid w:val="00832EB2"/>
    <w:rsid w:val="008506E6"/>
    <w:rsid w:val="00851669"/>
    <w:rsid w:val="00854586"/>
    <w:rsid w:val="0085481A"/>
    <w:rsid w:val="0085633B"/>
    <w:rsid w:val="0086103E"/>
    <w:rsid w:val="00863C3D"/>
    <w:rsid w:val="00867154"/>
    <w:rsid w:val="00871D93"/>
    <w:rsid w:val="00873503"/>
    <w:rsid w:val="00874358"/>
    <w:rsid w:val="008743B5"/>
    <w:rsid w:val="00876579"/>
    <w:rsid w:val="00877ADE"/>
    <w:rsid w:val="00881C27"/>
    <w:rsid w:val="00882891"/>
    <w:rsid w:val="00882D57"/>
    <w:rsid w:val="00882E63"/>
    <w:rsid w:val="00883AC9"/>
    <w:rsid w:val="00892674"/>
    <w:rsid w:val="008A2322"/>
    <w:rsid w:val="008A406F"/>
    <w:rsid w:val="008A680B"/>
    <w:rsid w:val="008A7598"/>
    <w:rsid w:val="008B1173"/>
    <w:rsid w:val="008B19D6"/>
    <w:rsid w:val="008B219C"/>
    <w:rsid w:val="008B2713"/>
    <w:rsid w:val="008B587A"/>
    <w:rsid w:val="008C04BF"/>
    <w:rsid w:val="008C354D"/>
    <w:rsid w:val="008C5460"/>
    <w:rsid w:val="008C6E5B"/>
    <w:rsid w:val="008C79CD"/>
    <w:rsid w:val="008C7FF4"/>
    <w:rsid w:val="008D0D98"/>
    <w:rsid w:val="008D7D65"/>
    <w:rsid w:val="008E4FC3"/>
    <w:rsid w:val="008E65AC"/>
    <w:rsid w:val="008F12BE"/>
    <w:rsid w:val="008F30AA"/>
    <w:rsid w:val="008F4537"/>
    <w:rsid w:val="008F6FC3"/>
    <w:rsid w:val="00901775"/>
    <w:rsid w:val="0090211A"/>
    <w:rsid w:val="00903752"/>
    <w:rsid w:val="0092354D"/>
    <w:rsid w:val="009256D5"/>
    <w:rsid w:val="00933CC2"/>
    <w:rsid w:val="00943729"/>
    <w:rsid w:val="00944493"/>
    <w:rsid w:val="00945E5C"/>
    <w:rsid w:val="00946389"/>
    <w:rsid w:val="00947343"/>
    <w:rsid w:val="009568A1"/>
    <w:rsid w:val="009600C6"/>
    <w:rsid w:val="0096262F"/>
    <w:rsid w:val="0097278A"/>
    <w:rsid w:val="00972C26"/>
    <w:rsid w:val="009732D3"/>
    <w:rsid w:val="00977D32"/>
    <w:rsid w:val="0098034B"/>
    <w:rsid w:val="00984CB6"/>
    <w:rsid w:val="00985410"/>
    <w:rsid w:val="00987C65"/>
    <w:rsid w:val="00987F4D"/>
    <w:rsid w:val="00990010"/>
    <w:rsid w:val="009912A6"/>
    <w:rsid w:val="00997243"/>
    <w:rsid w:val="009A37F4"/>
    <w:rsid w:val="009A4CA6"/>
    <w:rsid w:val="009B5610"/>
    <w:rsid w:val="009B7BA8"/>
    <w:rsid w:val="009B7E00"/>
    <w:rsid w:val="009C371D"/>
    <w:rsid w:val="009C78E5"/>
    <w:rsid w:val="009D14F4"/>
    <w:rsid w:val="009D7E52"/>
    <w:rsid w:val="009E0706"/>
    <w:rsid w:val="009E128B"/>
    <w:rsid w:val="009E693D"/>
    <w:rsid w:val="009F51CE"/>
    <w:rsid w:val="009F7BE1"/>
    <w:rsid w:val="009F7EE4"/>
    <w:rsid w:val="00A05B28"/>
    <w:rsid w:val="00A105A9"/>
    <w:rsid w:val="00A21A31"/>
    <w:rsid w:val="00A23D9A"/>
    <w:rsid w:val="00A25621"/>
    <w:rsid w:val="00A26C25"/>
    <w:rsid w:val="00A26ED6"/>
    <w:rsid w:val="00A315E2"/>
    <w:rsid w:val="00A35A40"/>
    <w:rsid w:val="00A370F7"/>
    <w:rsid w:val="00A4323F"/>
    <w:rsid w:val="00A47603"/>
    <w:rsid w:val="00A50F8C"/>
    <w:rsid w:val="00A71619"/>
    <w:rsid w:val="00A71A18"/>
    <w:rsid w:val="00A75F0B"/>
    <w:rsid w:val="00A75F85"/>
    <w:rsid w:val="00A76D37"/>
    <w:rsid w:val="00A817F1"/>
    <w:rsid w:val="00A85F3B"/>
    <w:rsid w:val="00A87EB0"/>
    <w:rsid w:val="00A957DA"/>
    <w:rsid w:val="00AB08E9"/>
    <w:rsid w:val="00AB4973"/>
    <w:rsid w:val="00AB6C33"/>
    <w:rsid w:val="00AC049C"/>
    <w:rsid w:val="00AC0669"/>
    <w:rsid w:val="00AC3661"/>
    <w:rsid w:val="00AC3FBB"/>
    <w:rsid w:val="00AC60E1"/>
    <w:rsid w:val="00AC63AE"/>
    <w:rsid w:val="00AD32C0"/>
    <w:rsid w:val="00AD5B1C"/>
    <w:rsid w:val="00AD5B5B"/>
    <w:rsid w:val="00AE084D"/>
    <w:rsid w:val="00AF1A04"/>
    <w:rsid w:val="00AF1CC2"/>
    <w:rsid w:val="00AF47F5"/>
    <w:rsid w:val="00AF64EA"/>
    <w:rsid w:val="00B0109A"/>
    <w:rsid w:val="00B1138B"/>
    <w:rsid w:val="00B16679"/>
    <w:rsid w:val="00B21213"/>
    <w:rsid w:val="00B22163"/>
    <w:rsid w:val="00B270D5"/>
    <w:rsid w:val="00B30A00"/>
    <w:rsid w:val="00B314F2"/>
    <w:rsid w:val="00B328EC"/>
    <w:rsid w:val="00B366C3"/>
    <w:rsid w:val="00B402AE"/>
    <w:rsid w:val="00B40A1C"/>
    <w:rsid w:val="00B43580"/>
    <w:rsid w:val="00B43DD2"/>
    <w:rsid w:val="00B56166"/>
    <w:rsid w:val="00B603F2"/>
    <w:rsid w:val="00B6102B"/>
    <w:rsid w:val="00B63C15"/>
    <w:rsid w:val="00B645BD"/>
    <w:rsid w:val="00B64EF7"/>
    <w:rsid w:val="00B65832"/>
    <w:rsid w:val="00B76595"/>
    <w:rsid w:val="00B8053B"/>
    <w:rsid w:val="00B81D65"/>
    <w:rsid w:val="00B83F79"/>
    <w:rsid w:val="00B92587"/>
    <w:rsid w:val="00B95108"/>
    <w:rsid w:val="00BA4A52"/>
    <w:rsid w:val="00BB1D98"/>
    <w:rsid w:val="00BB1E42"/>
    <w:rsid w:val="00BB274A"/>
    <w:rsid w:val="00BB3D25"/>
    <w:rsid w:val="00BC2253"/>
    <w:rsid w:val="00BC57E5"/>
    <w:rsid w:val="00BD0456"/>
    <w:rsid w:val="00BD3221"/>
    <w:rsid w:val="00BD37C5"/>
    <w:rsid w:val="00BD3B41"/>
    <w:rsid w:val="00BE27A7"/>
    <w:rsid w:val="00BE392A"/>
    <w:rsid w:val="00C040D9"/>
    <w:rsid w:val="00C13946"/>
    <w:rsid w:val="00C14FB7"/>
    <w:rsid w:val="00C15C9D"/>
    <w:rsid w:val="00C32AFD"/>
    <w:rsid w:val="00C35C7A"/>
    <w:rsid w:val="00C415B9"/>
    <w:rsid w:val="00C44BB8"/>
    <w:rsid w:val="00C4647B"/>
    <w:rsid w:val="00C529FA"/>
    <w:rsid w:val="00C5607A"/>
    <w:rsid w:val="00C62588"/>
    <w:rsid w:val="00C627E9"/>
    <w:rsid w:val="00C71B7B"/>
    <w:rsid w:val="00C71D01"/>
    <w:rsid w:val="00C77BD1"/>
    <w:rsid w:val="00C81698"/>
    <w:rsid w:val="00C875E9"/>
    <w:rsid w:val="00C9075E"/>
    <w:rsid w:val="00C97E27"/>
    <w:rsid w:val="00CA0E77"/>
    <w:rsid w:val="00CA50E8"/>
    <w:rsid w:val="00CA5D37"/>
    <w:rsid w:val="00CB2971"/>
    <w:rsid w:val="00CB7784"/>
    <w:rsid w:val="00CC417E"/>
    <w:rsid w:val="00CD0424"/>
    <w:rsid w:val="00CD0974"/>
    <w:rsid w:val="00CD09A7"/>
    <w:rsid w:val="00CD6D7E"/>
    <w:rsid w:val="00CE39DD"/>
    <w:rsid w:val="00CE787F"/>
    <w:rsid w:val="00CE7A66"/>
    <w:rsid w:val="00CF154C"/>
    <w:rsid w:val="00CF541F"/>
    <w:rsid w:val="00CF7232"/>
    <w:rsid w:val="00CF7298"/>
    <w:rsid w:val="00CF7348"/>
    <w:rsid w:val="00D01D7A"/>
    <w:rsid w:val="00D02138"/>
    <w:rsid w:val="00D1064A"/>
    <w:rsid w:val="00D10C66"/>
    <w:rsid w:val="00D145B6"/>
    <w:rsid w:val="00D16C23"/>
    <w:rsid w:val="00D307B3"/>
    <w:rsid w:val="00D31E9B"/>
    <w:rsid w:val="00D323E3"/>
    <w:rsid w:val="00D33B8D"/>
    <w:rsid w:val="00D43318"/>
    <w:rsid w:val="00D44009"/>
    <w:rsid w:val="00D47C41"/>
    <w:rsid w:val="00D542FA"/>
    <w:rsid w:val="00D54A59"/>
    <w:rsid w:val="00D54D48"/>
    <w:rsid w:val="00D56A18"/>
    <w:rsid w:val="00D61508"/>
    <w:rsid w:val="00D62F8C"/>
    <w:rsid w:val="00D673A4"/>
    <w:rsid w:val="00D707FA"/>
    <w:rsid w:val="00D70CB7"/>
    <w:rsid w:val="00D73B22"/>
    <w:rsid w:val="00D7725E"/>
    <w:rsid w:val="00D81155"/>
    <w:rsid w:val="00D875DD"/>
    <w:rsid w:val="00D91B31"/>
    <w:rsid w:val="00D92055"/>
    <w:rsid w:val="00D92DB0"/>
    <w:rsid w:val="00D959B9"/>
    <w:rsid w:val="00DA7C36"/>
    <w:rsid w:val="00DB30D4"/>
    <w:rsid w:val="00DB6EB9"/>
    <w:rsid w:val="00DC7389"/>
    <w:rsid w:val="00DD07AD"/>
    <w:rsid w:val="00DD1879"/>
    <w:rsid w:val="00DD2115"/>
    <w:rsid w:val="00DD28C4"/>
    <w:rsid w:val="00DD7CA2"/>
    <w:rsid w:val="00DE2D80"/>
    <w:rsid w:val="00DE6168"/>
    <w:rsid w:val="00DF0C31"/>
    <w:rsid w:val="00DF721B"/>
    <w:rsid w:val="00E06518"/>
    <w:rsid w:val="00E37CBD"/>
    <w:rsid w:val="00E45B5A"/>
    <w:rsid w:val="00E524CA"/>
    <w:rsid w:val="00E561BC"/>
    <w:rsid w:val="00E56676"/>
    <w:rsid w:val="00E57A45"/>
    <w:rsid w:val="00E60663"/>
    <w:rsid w:val="00E617C4"/>
    <w:rsid w:val="00E65035"/>
    <w:rsid w:val="00E6601E"/>
    <w:rsid w:val="00E72752"/>
    <w:rsid w:val="00E73460"/>
    <w:rsid w:val="00E73BB5"/>
    <w:rsid w:val="00E74E1F"/>
    <w:rsid w:val="00E76EF9"/>
    <w:rsid w:val="00E83E66"/>
    <w:rsid w:val="00E86201"/>
    <w:rsid w:val="00E87569"/>
    <w:rsid w:val="00E8785C"/>
    <w:rsid w:val="00E91842"/>
    <w:rsid w:val="00E91922"/>
    <w:rsid w:val="00EA177B"/>
    <w:rsid w:val="00EA17AC"/>
    <w:rsid w:val="00EA5346"/>
    <w:rsid w:val="00EB05E9"/>
    <w:rsid w:val="00EB425A"/>
    <w:rsid w:val="00EC1B9B"/>
    <w:rsid w:val="00EC1BB1"/>
    <w:rsid w:val="00EC64F4"/>
    <w:rsid w:val="00ED43ED"/>
    <w:rsid w:val="00EE32C5"/>
    <w:rsid w:val="00EE42EB"/>
    <w:rsid w:val="00EF5BFE"/>
    <w:rsid w:val="00F0087D"/>
    <w:rsid w:val="00F022D0"/>
    <w:rsid w:val="00F0482E"/>
    <w:rsid w:val="00F112A4"/>
    <w:rsid w:val="00F1193F"/>
    <w:rsid w:val="00F12499"/>
    <w:rsid w:val="00F16C3C"/>
    <w:rsid w:val="00F16CE0"/>
    <w:rsid w:val="00F2064D"/>
    <w:rsid w:val="00F361CB"/>
    <w:rsid w:val="00F36AAC"/>
    <w:rsid w:val="00F37200"/>
    <w:rsid w:val="00F375B8"/>
    <w:rsid w:val="00F43CCF"/>
    <w:rsid w:val="00F45CA0"/>
    <w:rsid w:val="00F500BD"/>
    <w:rsid w:val="00F5017E"/>
    <w:rsid w:val="00F527EA"/>
    <w:rsid w:val="00F54085"/>
    <w:rsid w:val="00F57B90"/>
    <w:rsid w:val="00F63F06"/>
    <w:rsid w:val="00F64095"/>
    <w:rsid w:val="00F743B5"/>
    <w:rsid w:val="00F746E3"/>
    <w:rsid w:val="00F75EB1"/>
    <w:rsid w:val="00F8133C"/>
    <w:rsid w:val="00F8382C"/>
    <w:rsid w:val="00F839F3"/>
    <w:rsid w:val="00F904A4"/>
    <w:rsid w:val="00F90F7A"/>
    <w:rsid w:val="00F967AC"/>
    <w:rsid w:val="00FA5BB6"/>
    <w:rsid w:val="00FA632C"/>
    <w:rsid w:val="00FA6F26"/>
    <w:rsid w:val="00FB2680"/>
    <w:rsid w:val="00FB32E6"/>
    <w:rsid w:val="00FB3B70"/>
    <w:rsid w:val="00FC619C"/>
    <w:rsid w:val="00FC65D3"/>
    <w:rsid w:val="00FC7AF6"/>
    <w:rsid w:val="00FD1240"/>
    <w:rsid w:val="00FD399E"/>
    <w:rsid w:val="00FD7E74"/>
    <w:rsid w:val="00FE0594"/>
    <w:rsid w:val="00FE2ED1"/>
    <w:rsid w:val="00FE35DC"/>
    <w:rsid w:val="00FF230E"/>
    <w:rsid w:val="00FF35CE"/>
    <w:rsid w:val="00FF4F6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1E2668"/>
  <w15:docId w15:val="{B8EDCEDD-3B26-4C88-8135-1CC15D39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30E"/>
    <w:pPr>
      <w:jc w:val="both"/>
    </w:pPr>
    <w:rPr>
      <w:rFonts w:ascii="Arial Narrow" w:hAnsi="Arial Narrow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984CB6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uiPriority w:val="99"/>
    <w:qFormat/>
    <w:rsid w:val="00984CB6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984CB6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984CB6"/>
    <w:pPr>
      <w:keepNext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A08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DA08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DA08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DA088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eznam0">
    <w:name w:val="seznam"/>
    <w:basedOn w:val="Normln"/>
    <w:uiPriority w:val="99"/>
    <w:rsid w:val="00984CB6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uiPriority w:val="99"/>
    <w:rsid w:val="00984CB6"/>
    <w:pPr>
      <w:widowControl w:val="0"/>
    </w:pPr>
  </w:style>
  <w:style w:type="paragraph" w:customStyle="1" w:styleId="Normln1">
    <w:name w:val="Normální1"/>
    <w:basedOn w:val="Normln"/>
    <w:uiPriority w:val="99"/>
    <w:rsid w:val="00984CB6"/>
    <w:pPr>
      <w:widowControl w:val="0"/>
      <w:ind w:firstLine="709"/>
    </w:pPr>
  </w:style>
  <w:style w:type="paragraph" w:customStyle="1" w:styleId="nadpis20">
    <w:name w:val="nadpis2"/>
    <w:basedOn w:val="Normln"/>
    <w:uiPriority w:val="99"/>
    <w:rsid w:val="00984CB6"/>
    <w:pPr>
      <w:widowControl w:val="0"/>
      <w:jc w:val="center"/>
    </w:pPr>
    <w:rPr>
      <w:b/>
    </w:rPr>
  </w:style>
  <w:style w:type="paragraph" w:styleId="Zhlav">
    <w:name w:val="header"/>
    <w:basedOn w:val="Normln"/>
    <w:link w:val="ZhlavChar"/>
    <w:uiPriority w:val="99"/>
    <w:rsid w:val="00984C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A0880"/>
    <w:rPr>
      <w:sz w:val="24"/>
      <w:szCs w:val="20"/>
    </w:rPr>
  </w:style>
  <w:style w:type="paragraph" w:styleId="Zpat">
    <w:name w:val="footer"/>
    <w:basedOn w:val="Normln"/>
    <w:link w:val="ZpatChar"/>
    <w:uiPriority w:val="99"/>
    <w:rsid w:val="00984C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DA0880"/>
    <w:rPr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984CB6"/>
    <w:pPr>
      <w:ind w:firstLine="709"/>
      <w:jc w:val="left"/>
    </w:pPr>
  </w:style>
  <w:style w:type="character" w:customStyle="1" w:styleId="ZkladntextodsazenChar">
    <w:name w:val="Základní text odsazený Char"/>
    <w:link w:val="Zkladntextodsazen"/>
    <w:uiPriority w:val="99"/>
    <w:semiHidden/>
    <w:rsid w:val="00DA0880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984CB6"/>
    <w:pPr>
      <w:ind w:firstLine="709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DA0880"/>
    <w:rPr>
      <w:sz w:val="24"/>
      <w:szCs w:val="20"/>
    </w:rPr>
  </w:style>
  <w:style w:type="paragraph" w:styleId="Seznam">
    <w:name w:val="List"/>
    <w:basedOn w:val="Normln"/>
    <w:uiPriority w:val="99"/>
    <w:rsid w:val="00984CB6"/>
    <w:pPr>
      <w:numPr>
        <w:numId w:val="7"/>
      </w:numPr>
    </w:pPr>
  </w:style>
  <w:style w:type="character" w:styleId="slostrnky">
    <w:name w:val="page number"/>
    <w:uiPriority w:val="99"/>
    <w:rsid w:val="00984CB6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984CB6"/>
    <w:pPr>
      <w:widowControl w:val="0"/>
    </w:pPr>
    <w:rPr>
      <w:color w:val="000000"/>
    </w:rPr>
  </w:style>
  <w:style w:type="character" w:customStyle="1" w:styleId="ZkladntextChar">
    <w:name w:val="Základní text Char"/>
    <w:link w:val="Zkladntext"/>
    <w:uiPriority w:val="99"/>
    <w:locked/>
    <w:rsid w:val="008A680B"/>
    <w:rPr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C45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0880"/>
    <w:rPr>
      <w:sz w:val="0"/>
      <w:szCs w:val="0"/>
    </w:rPr>
  </w:style>
  <w:style w:type="paragraph" w:styleId="Rozloendokumentu">
    <w:name w:val="Document Map"/>
    <w:basedOn w:val="Normln"/>
    <w:link w:val="RozloendokumentuChar"/>
    <w:uiPriority w:val="99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DA0880"/>
    <w:rPr>
      <w:sz w:val="0"/>
      <w:szCs w:val="0"/>
    </w:rPr>
  </w:style>
  <w:style w:type="paragraph" w:styleId="Bezmezer">
    <w:name w:val="No Spacing"/>
    <w:uiPriority w:val="99"/>
    <w:qFormat/>
    <w:rsid w:val="00AC60E1"/>
    <w:rPr>
      <w:rFonts w:ascii="Calibri" w:hAnsi="Calibri"/>
      <w:sz w:val="22"/>
      <w:szCs w:val="22"/>
      <w:lang w:eastAsia="en-US"/>
    </w:rPr>
  </w:style>
  <w:style w:type="paragraph" w:customStyle="1" w:styleId="nadpisvesmlouvch">
    <w:name w:val="nadpis ve smlouvách"/>
    <w:basedOn w:val="Normln"/>
    <w:uiPriority w:val="99"/>
    <w:rsid w:val="00524C92"/>
    <w:pPr>
      <w:jc w:val="center"/>
    </w:pPr>
    <w:rPr>
      <w:rFonts w:ascii="Calibri" w:hAnsi="Calibri"/>
      <w:b/>
      <w:szCs w:val="22"/>
    </w:rPr>
  </w:style>
  <w:style w:type="paragraph" w:styleId="Zkladntext2">
    <w:name w:val="Body Text 2"/>
    <w:basedOn w:val="Normln"/>
    <w:link w:val="Zkladntext2Char"/>
    <w:uiPriority w:val="99"/>
    <w:rsid w:val="00524C92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524C92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1B0F73"/>
    <w:pPr>
      <w:ind w:left="720"/>
      <w:contextualSpacing/>
    </w:pPr>
  </w:style>
  <w:style w:type="paragraph" w:customStyle="1" w:styleId="Standard">
    <w:name w:val="Standard"/>
    <w:rsid w:val="008133D1"/>
    <w:pPr>
      <w:suppressAutoHyphens/>
      <w:overflowPunct w:val="0"/>
      <w:autoSpaceDE w:val="0"/>
      <w:autoSpaceDN w:val="0"/>
    </w:pPr>
    <w:rPr>
      <w:rFonts w:cs="Calibri"/>
      <w:kern w:val="3"/>
      <w:lang w:eastAsia="zh-CN"/>
    </w:rPr>
  </w:style>
  <w:style w:type="character" w:styleId="Hypertextovodkaz">
    <w:name w:val="Hyperlink"/>
    <w:uiPriority w:val="99"/>
    <w:unhideWhenUsed/>
    <w:rsid w:val="00780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palova@nliskovec.brn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datelna.novyliskovec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ak@nliskovec.brno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AB0F-4143-4D9A-A119-A7EB19BC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</Template>
  <TotalTime>2</TotalTime>
  <Pages>6</Pages>
  <Words>2490</Words>
  <Characters>14518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Ing.Libuše Uxová</dc:creator>
  <cp:keywords/>
  <dc:description/>
  <cp:lastModifiedBy>Masák Pavel (MČ Brno-Nový Lískovec)</cp:lastModifiedBy>
  <cp:revision>2</cp:revision>
  <cp:lastPrinted>2025-08-25T08:34:00Z</cp:lastPrinted>
  <dcterms:created xsi:type="dcterms:W3CDTF">2025-08-25T08:35:00Z</dcterms:created>
  <dcterms:modified xsi:type="dcterms:W3CDTF">2025-08-25T08:35:00Z</dcterms:modified>
</cp:coreProperties>
</file>