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45134581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1E03C9">
        <w:rPr>
          <w:bCs/>
          <w:i/>
          <w:sz w:val="22"/>
          <w:szCs w:val="22"/>
          <w:u w:val="single"/>
        </w:rPr>
        <w:t>23</w:t>
      </w:r>
      <w:r w:rsidR="0053545F">
        <w:rPr>
          <w:bCs/>
          <w:i/>
          <w:sz w:val="22"/>
          <w:szCs w:val="22"/>
          <w:u w:val="single"/>
        </w:rPr>
        <w:t>/202</w:t>
      </w:r>
      <w:r w:rsidR="00F31885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 xml:space="preserve">Ing. Karlem </w:t>
            </w:r>
            <w:proofErr w:type="spellStart"/>
            <w:r w:rsidRPr="002B7B60">
              <w:rPr>
                <w:bCs/>
                <w:iCs/>
                <w:sz w:val="22"/>
                <w:szCs w:val="22"/>
              </w:rPr>
              <w:t>Trpkošem</w:t>
            </w:r>
            <w:proofErr w:type="spellEnd"/>
            <w:r w:rsidRPr="002B7B60">
              <w:rPr>
                <w:bCs/>
                <w:iCs/>
                <w:sz w:val="22"/>
                <w:szCs w:val="22"/>
              </w:rPr>
              <w:t>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proofErr w:type="spellStart"/>
            <w:r w:rsidRPr="00547541">
              <w:rPr>
                <w:b/>
                <w:sz w:val="22"/>
                <w:szCs w:val="22"/>
              </w:rPr>
              <w:t>Asseco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Central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Europe</w:t>
            </w:r>
            <w:proofErr w:type="spellEnd"/>
            <w:r w:rsidRPr="00547541">
              <w:rPr>
                <w:b/>
                <w:sz w:val="22"/>
                <w:szCs w:val="22"/>
              </w:rPr>
              <w:t>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</w:t>
            </w:r>
            <w:proofErr w:type="gramStart"/>
            <w:r w:rsidRPr="00547541">
              <w:rPr>
                <w:sz w:val="22"/>
                <w:szCs w:val="22"/>
              </w:rPr>
              <w:t>3a</w:t>
            </w:r>
            <w:proofErr w:type="gramEnd"/>
            <w:r w:rsidRPr="00547541">
              <w:rPr>
                <w:sz w:val="22"/>
                <w:szCs w:val="22"/>
              </w:rPr>
              <w:t>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</w:tcPr>
          <w:p w14:paraId="69A26753" w14:textId="418AF76E" w:rsidR="00760CB5" w:rsidRPr="00C81025" w:rsidRDefault="00CF14F7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Janem </w:t>
            </w:r>
            <w:proofErr w:type="spellStart"/>
            <w:r>
              <w:rPr>
                <w:sz w:val="22"/>
                <w:szCs w:val="22"/>
              </w:rPr>
              <w:t>Šteidlem</w:t>
            </w:r>
            <w:proofErr w:type="spellEnd"/>
            <w:r w:rsidR="00760CB5" w:rsidRPr="00547541">
              <w:rPr>
                <w:sz w:val="22"/>
                <w:szCs w:val="22"/>
              </w:rPr>
              <w:t>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40DF2E0B" w14:textId="77777777" w:rsidR="00CE2452" w:rsidRPr="00CE2452" w:rsidRDefault="00CE2452" w:rsidP="00CE2452">
      <w:pPr>
        <w:spacing w:after="36"/>
        <w:rPr>
          <w:sz w:val="22"/>
          <w:szCs w:val="22"/>
        </w:rPr>
      </w:pPr>
      <w:r w:rsidRPr="00CE2452">
        <w:rPr>
          <w:sz w:val="22"/>
          <w:szCs w:val="22"/>
        </w:rPr>
        <w:t xml:space="preserve">Předmětem této Žádosti ve smyslu čl. 8.7 písm. a) Servisní smlouvy je doplnění, úprava a potřeba integrace již vyvinutých sdílených komponent projektu Optimalizace získávání dat (OZD): </w:t>
      </w:r>
    </w:p>
    <w:p w14:paraId="4CF64229" w14:textId="77777777" w:rsidR="00CE2452" w:rsidRPr="00CE2452" w:rsidRDefault="00CE2452" w:rsidP="00CE2452">
      <w:pPr>
        <w:pStyle w:val="Odstavecseseznamem"/>
        <w:numPr>
          <w:ilvl w:val="0"/>
          <w:numId w:val="16"/>
        </w:numPr>
        <w:spacing w:after="4" w:line="248" w:lineRule="auto"/>
        <w:rPr>
          <w:sz w:val="22"/>
          <w:szCs w:val="22"/>
        </w:rPr>
      </w:pPr>
      <w:r w:rsidRPr="00CE2452">
        <w:rPr>
          <w:sz w:val="22"/>
          <w:szCs w:val="22"/>
        </w:rPr>
        <w:t xml:space="preserve">Sehrávání příjmů zaměstnanců od zaměstnavatelů – komponenta příjmy,  </w:t>
      </w:r>
    </w:p>
    <w:p w14:paraId="1E54FF1B" w14:textId="77777777" w:rsidR="00CE2452" w:rsidRPr="00CE2452" w:rsidRDefault="00CE2452" w:rsidP="00CE2452">
      <w:pPr>
        <w:pStyle w:val="Odstavecseseznamem"/>
        <w:numPr>
          <w:ilvl w:val="0"/>
          <w:numId w:val="16"/>
        </w:numPr>
        <w:spacing w:after="4" w:line="253" w:lineRule="auto"/>
        <w:rPr>
          <w:sz w:val="22"/>
          <w:szCs w:val="22"/>
        </w:rPr>
      </w:pPr>
      <w:r w:rsidRPr="00CE2452">
        <w:rPr>
          <w:sz w:val="22"/>
          <w:szCs w:val="22"/>
        </w:rPr>
        <w:t>Integrace s dodavateli energií – komponenta EDS (</w:t>
      </w:r>
      <w:proofErr w:type="spellStart"/>
      <w:r w:rsidRPr="00CE2452">
        <w:rPr>
          <w:sz w:val="22"/>
          <w:szCs w:val="22"/>
        </w:rPr>
        <w:t>Energy</w:t>
      </w:r>
      <w:proofErr w:type="spellEnd"/>
      <w:r w:rsidRPr="00CE2452">
        <w:rPr>
          <w:sz w:val="22"/>
          <w:szCs w:val="22"/>
        </w:rPr>
        <w:t xml:space="preserve"> Data </w:t>
      </w:r>
      <w:proofErr w:type="spellStart"/>
      <w:r w:rsidRPr="00CE2452">
        <w:rPr>
          <w:sz w:val="22"/>
          <w:szCs w:val="22"/>
        </w:rPr>
        <w:t>Storage</w:t>
      </w:r>
      <w:proofErr w:type="spellEnd"/>
      <w:r w:rsidRPr="00CE2452">
        <w:rPr>
          <w:sz w:val="22"/>
          <w:szCs w:val="22"/>
        </w:rPr>
        <w:t xml:space="preserve">), </w:t>
      </w:r>
    </w:p>
    <w:p w14:paraId="3DCB6AFA" w14:textId="77777777" w:rsidR="00CE2452" w:rsidRPr="00CE2452" w:rsidRDefault="00CE2452" w:rsidP="00CE2452">
      <w:pPr>
        <w:pStyle w:val="Odstavecseseznamem"/>
        <w:numPr>
          <w:ilvl w:val="0"/>
          <w:numId w:val="16"/>
        </w:numPr>
        <w:spacing w:after="4" w:line="248" w:lineRule="auto"/>
        <w:rPr>
          <w:sz w:val="22"/>
          <w:szCs w:val="22"/>
        </w:rPr>
      </w:pPr>
      <w:r w:rsidRPr="00CE2452">
        <w:rPr>
          <w:sz w:val="22"/>
          <w:szCs w:val="22"/>
        </w:rPr>
        <w:t xml:space="preserve">Integrace na Katastr nemovitostí (ČÚZK) - první části API – REST, online, synchronní dotazy i druhé části asynchronní (Kafka) služby, </w:t>
      </w:r>
    </w:p>
    <w:p w14:paraId="3FD3CD31" w14:textId="77777777" w:rsidR="00CE2452" w:rsidRPr="00CE2452" w:rsidRDefault="00CE2452" w:rsidP="00CE2452">
      <w:pPr>
        <w:pStyle w:val="Odstavecseseznamem"/>
        <w:numPr>
          <w:ilvl w:val="0"/>
          <w:numId w:val="16"/>
        </w:numPr>
        <w:spacing w:after="4" w:line="253" w:lineRule="auto"/>
        <w:rPr>
          <w:sz w:val="22"/>
          <w:szCs w:val="22"/>
        </w:rPr>
      </w:pPr>
      <w:r w:rsidRPr="00CE2452">
        <w:rPr>
          <w:sz w:val="22"/>
          <w:szCs w:val="22"/>
        </w:rPr>
        <w:t xml:space="preserve">SK Banky </w:t>
      </w:r>
    </w:p>
    <w:p w14:paraId="3B739882" w14:textId="77777777" w:rsidR="00CE2452" w:rsidRPr="00CE2452" w:rsidRDefault="00CE2452" w:rsidP="00CE2452">
      <w:pPr>
        <w:spacing w:after="83"/>
        <w:rPr>
          <w:sz w:val="22"/>
          <w:szCs w:val="22"/>
        </w:rPr>
      </w:pPr>
      <w:r w:rsidRPr="00CE2452">
        <w:rPr>
          <w:sz w:val="22"/>
          <w:szCs w:val="22"/>
        </w:rPr>
        <w:t xml:space="preserve">navazující na potřeby projektů Ministerstva práce a sociálních věcí Dávka státní sociální pomoci (DSSP), Evidence podpory bydlení (EPB) a dalších dle zadání v Příloze č. 1 tohoto dokumentu. </w:t>
      </w:r>
    </w:p>
    <w:p w14:paraId="5CAE868C" w14:textId="77777777" w:rsidR="00CE2452" w:rsidRPr="00CE2452" w:rsidRDefault="00CE2452" w:rsidP="00CE2452">
      <w:pPr>
        <w:spacing w:after="85"/>
        <w:ind w:left="268"/>
        <w:rPr>
          <w:sz w:val="22"/>
          <w:szCs w:val="22"/>
        </w:rPr>
      </w:pPr>
      <w:r w:rsidRPr="00CE2452">
        <w:rPr>
          <w:sz w:val="22"/>
          <w:szCs w:val="22"/>
        </w:rPr>
        <w:t xml:space="preserve">Související služby se týkají primárně těchto částí:  </w:t>
      </w:r>
    </w:p>
    <w:p w14:paraId="2E6C821A" w14:textId="77777777" w:rsidR="00CE2452" w:rsidRPr="00CE2452" w:rsidRDefault="00CE2452" w:rsidP="00CE2452">
      <w:pPr>
        <w:pStyle w:val="Odstavecseseznamem"/>
        <w:numPr>
          <w:ilvl w:val="0"/>
          <w:numId w:val="17"/>
        </w:numPr>
        <w:spacing w:after="4" w:line="248" w:lineRule="auto"/>
        <w:jc w:val="both"/>
        <w:rPr>
          <w:sz w:val="22"/>
          <w:szCs w:val="22"/>
        </w:rPr>
      </w:pPr>
      <w:r w:rsidRPr="00CE2452">
        <w:rPr>
          <w:sz w:val="22"/>
          <w:szCs w:val="22"/>
        </w:rPr>
        <w:t xml:space="preserve">Integrace již vyvinutých sdílených komponent do řešení DSSP, EPB a dalších projektů Ministerstva práce a sociálních věcí (Sehrávání příjmů zaměstnanců od zaměstnavatelů – komponenta příjmy, Integrace s dodavateli </w:t>
      </w:r>
      <w:proofErr w:type="gramStart"/>
      <w:r w:rsidRPr="00CE2452">
        <w:rPr>
          <w:sz w:val="22"/>
          <w:szCs w:val="22"/>
        </w:rPr>
        <w:t>energií - komponenta</w:t>
      </w:r>
      <w:proofErr w:type="gramEnd"/>
      <w:r w:rsidRPr="00CE2452">
        <w:rPr>
          <w:sz w:val="22"/>
          <w:szCs w:val="22"/>
        </w:rPr>
        <w:t xml:space="preserve"> EDS, Integrace na Katastr nemovitostí ČÚZK pro REST API i KAFKA, SK Banky) </w:t>
      </w:r>
    </w:p>
    <w:p w14:paraId="13C7DFBD" w14:textId="77777777" w:rsidR="00CE2452" w:rsidRPr="00CE2452" w:rsidRDefault="00CE2452" w:rsidP="00CE2452">
      <w:pPr>
        <w:pStyle w:val="Odstavecseseznamem"/>
        <w:numPr>
          <w:ilvl w:val="0"/>
          <w:numId w:val="17"/>
        </w:numPr>
        <w:spacing w:after="4" w:line="248" w:lineRule="auto"/>
        <w:jc w:val="both"/>
        <w:rPr>
          <w:sz w:val="22"/>
          <w:szCs w:val="22"/>
        </w:rPr>
      </w:pPr>
      <w:r w:rsidRPr="00CE2452">
        <w:rPr>
          <w:sz w:val="22"/>
          <w:szCs w:val="22"/>
        </w:rPr>
        <w:t xml:space="preserve">Nové datové úložiště (Komponenta EDS a Komponenta příjmy) </w:t>
      </w:r>
    </w:p>
    <w:p w14:paraId="75DF034A" w14:textId="77777777" w:rsidR="00CE2452" w:rsidRPr="00CE2452" w:rsidRDefault="00CE2452" w:rsidP="00CE2452">
      <w:pPr>
        <w:pStyle w:val="Odstavecseseznamem"/>
        <w:numPr>
          <w:ilvl w:val="0"/>
          <w:numId w:val="17"/>
        </w:numPr>
        <w:spacing w:after="4" w:line="248" w:lineRule="auto"/>
        <w:jc w:val="both"/>
        <w:rPr>
          <w:sz w:val="22"/>
          <w:szCs w:val="22"/>
        </w:rPr>
      </w:pPr>
      <w:proofErr w:type="spellStart"/>
      <w:r w:rsidRPr="00CE2452">
        <w:rPr>
          <w:sz w:val="22"/>
          <w:szCs w:val="22"/>
        </w:rPr>
        <w:t>Whitelist</w:t>
      </w:r>
      <w:proofErr w:type="spellEnd"/>
      <w:r w:rsidRPr="00CE2452">
        <w:rPr>
          <w:sz w:val="22"/>
          <w:szCs w:val="22"/>
        </w:rPr>
        <w:t xml:space="preserve"> (Komponenta příjmy) </w:t>
      </w:r>
    </w:p>
    <w:p w14:paraId="078E1F7A" w14:textId="77777777" w:rsidR="00CE2452" w:rsidRPr="00CE2452" w:rsidRDefault="00CE2452" w:rsidP="00CE2452">
      <w:pPr>
        <w:pStyle w:val="Odstavecseseznamem"/>
        <w:numPr>
          <w:ilvl w:val="0"/>
          <w:numId w:val="17"/>
        </w:numPr>
        <w:spacing w:after="4" w:line="248" w:lineRule="auto"/>
        <w:jc w:val="both"/>
        <w:rPr>
          <w:sz w:val="22"/>
          <w:szCs w:val="22"/>
        </w:rPr>
      </w:pPr>
      <w:r w:rsidRPr="00CE2452">
        <w:rPr>
          <w:sz w:val="22"/>
          <w:szCs w:val="22"/>
        </w:rPr>
        <w:t xml:space="preserve">Úložiště pro sankce (Komponenta příjmy) </w:t>
      </w:r>
    </w:p>
    <w:p w14:paraId="725A4CE1" w14:textId="77777777" w:rsidR="00CE2452" w:rsidRPr="00CE2452" w:rsidRDefault="00CE2452" w:rsidP="00CE2452">
      <w:pPr>
        <w:spacing w:after="58" w:line="259" w:lineRule="auto"/>
        <w:ind w:left="819"/>
        <w:rPr>
          <w:sz w:val="22"/>
          <w:szCs w:val="22"/>
        </w:rPr>
      </w:pPr>
      <w:r w:rsidRPr="00CE2452">
        <w:rPr>
          <w:sz w:val="22"/>
          <w:szCs w:val="22"/>
        </w:rPr>
        <w:t xml:space="preserve"> </w:t>
      </w:r>
    </w:p>
    <w:p w14:paraId="0D445179" w14:textId="77777777" w:rsidR="00CE2452" w:rsidRPr="00CE2452" w:rsidRDefault="00CE2452" w:rsidP="00CE2452">
      <w:pPr>
        <w:ind w:left="268"/>
        <w:rPr>
          <w:sz w:val="22"/>
          <w:szCs w:val="22"/>
        </w:rPr>
      </w:pPr>
      <w:r w:rsidRPr="00CE2452">
        <w:rPr>
          <w:b/>
          <w:bCs/>
          <w:sz w:val="22"/>
          <w:szCs w:val="22"/>
        </w:rPr>
        <w:t>Cílem ad 1.</w:t>
      </w:r>
      <w:r w:rsidRPr="00CE2452">
        <w:rPr>
          <w:sz w:val="22"/>
          <w:szCs w:val="22"/>
        </w:rPr>
        <w:t xml:space="preserve"> je integrace již vyvinutých sdílených komponent projektu OZD na nově implementovaná řešení dalších projektů Ministerstva práce a sociálních věcí.  </w:t>
      </w:r>
    </w:p>
    <w:p w14:paraId="51347B72" w14:textId="1FA38BD4" w:rsidR="00CE2452" w:rsidRPr="00CE2452" w:rsidRDefault="00CE2452" w:rsidP="00CE2452">
      <w:pPr>
        <w:spacing w:line="259" w:lineRule="auto"/>
        <w:ind w:left="273"/>
        <w:rPr>
          <w:sz w:val="22"/>
          <w:szCs w:val="22"/>
        </w:rPr>
      </w:pPr>
      <w:r w:rsidRPr="00CE2452">
        <w:rPr>
          <w:b/>
          <w:bCs/>
          <w:sz w:val="22"/>
          <w:szCs w:val="22"/>
        </w:rPr>
        <w:t>Cílem ad 2.</w:t>
      </w:r>
      <w:r w:rsidRPr="00CE2452">
        <w:rPr>
          <w:sz w:val="22"/>
          <w:szCs w:val="22"/>
        </w:rPr>
        <w:t xml:space="preserve"> integrace u Komponenty příjmy a Komponenty EDS na nové úložiště datových souborů projektu DSSP. </w:t>
      </w:r>
    </w:p>
    <w:p w14:paraId="2D5FAAAF" w14:textId="4C742B07" w:rsidR="00CE2452" w:rsidRPr="00CE2452" w:rsidRDefault="00CE2452" w:rsidP="00CE2452">
      <w:pPr>
        <w:spacing w:line="259" w:lineRule="auto"/>
        <w:ind w:left="273"/>
        <w:rPr>
          <w:sz w:val="22"/>
          <w:szCs w:val="22"/>
        </w:rPr>
      </w:pPr>
      <w:r w:rsidRPr="00CE2452">
        <w:rPr>
          <w:b/>
          <w:bCs/>
          <w:sz w:val="22"/>
          <w:szCs w:val="22"/>
        </w:rPr>
        <w:t>Cílem ad 3.</w:t>
      </w:r>
      <w:r w:rsidRPr="00CE2452">
        <w:rPr>
          <w:sz w:val="22"/>
          <w:szCs w:val="22"/>
        </w:rPr>
        <w:t xml:space="preserve"> u Komponenty příjmy vytvoření tzv. </w:t>
      </w:r>
      <w:proofErr w:type="spellStart"/>
      <w:r w:rsidRPr="00CE2452">
        <w:rPr>
          <w:sz w:val="22"/>
          <w:szCs w:val="22"/>
        </w:rPr>
        <w:t>whitelistu</w:t>
      </w:r>
      <w:proofErr w:type="spellEnd"/>
      <w:r w:rsidRPr="00CE2452">
        <w:rPr>
          <w:sz w:val="22"/>
          <w:szCs w:val="22"/>
        </w:rPr>
        <w:t xml:space="preserve">.  </w:t>
      </w:r>
    </w:p>
    <w:p w14:paraId="4A23B5F1" w14:textId="77777777" w:rsidR="00CE2452" w:rsidRPr="00CE2452" w:rsidRDefault="00CE2452" w:rsidP="00CE2452">
      <w:pPr>
        <w:ind w:left="268"/>
        <w:rPr>
          <w:sz w:val="22"/>
          <w:szCs w:val="22"/>
        </w:rPr>
      </w:pPr>
      <w:r w:rsidRPr="00CE2452">
        <w:rPr>
          <w:b/>
          <w:bCs/>
          <w:sz w:val="22"/>
          <w:szCs w:val="22"/>
        </w:rPr>
        <w:t>Cílem ad 4.</w:t>
      </w:r>
      <w:r w:rsidRPr="00CE2452">
        <w:rPr>
          <w:sz w:val="22"/>
          <w:szCs w:val="22"/>
        </w:rPr>
        <w:t xml:space="preserve"> u Komponenty příjmy implementace procesu stahování obsahu datových zpráv. </w:t>
      </w:r>
    </w:p>
    <w:p w14:paraId="3FD7A7BA" w14:textId="77777777" w:rsidR="00880B15" w:rsidRDefault="00880B15" w:rsidP="00CE2452">
      <w:pPr>
        <w:spacing w:line="259" w:lineRule="auto"/>
        <w:ind w:left="273"/>
        <w:rPr>
          <w:b/>
          <w:sz w:val="22"/>
          <w:szCs w:val="22"/>
        </w:rPr>
      </w:pPr>
    </w:p>
    <w:p w14:paraId="70AB5D55" w14:textId="78DBA687" w:rsidR="00880B15" w:rsidRDefault="00880B15" w:rsidP="00CE2452">
      <w:pPr>
        <w:spacing w:line="259" w:lineRule="auto"/>
        <w:ind w:left="2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Detailnější zadání je v příloze č. 1 </w:t>
      </w:r>
      <w:r w:rsidR="00F74619">
        <w:rPr>
          <w:bCs/>
          <w:sz w:val="22"/>
          <w:szCs w:val="22"/>
        </w:rPr>
        <w:t xml:space="preserve">- </w:t>
      </w:r>
      <w:r w:rsidRPr="00880B15">
        <w:rPr>
          <w:sz w:val="22"/>
          <w:szCs w:val="22"/>
        </w:rPr>
        <w:t>T</w:t>
      </w:r>
      <w:r>
        <w:rPr>
          <w:sz w:val="22"/>
          <w:szCs w:val="22"/>
        </w:rPr>
        <w:t>echnická specifikace</w:t>
      </w:r>
      <w:r>
        <w:rPr>
          <w:bCs/>
          <w:sz w:val="22"/>
          <w:szCs w:val="22"/>
        </w:rPr>
        <w:t>.</w:t>
      </w:r>
    </w:p>
    <w:p w14:paraId="5707CB7F" w14:textId="48794DD2" w:rsidR="00CE2452" w:rsidRPr="00880B15" w:rsidRDefault="00880B15" w:rsidP="00CE2452">
      <w:pPr>
        <w:spacing w:line="259" w:lineRule="auto"/>
        <w:ind w:left="2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116A505" w14:textId="77777777" w:rsidR="00CE2452" w:rsidRPr="00CE2452" w:rsidRDefault="00CE2452" w:rsidP="00CE2452">
      <w:pPr>
        <w:ind w:left="268"/>
        <w:rPr>
          <w:sz w:val="22"/>
          <w:szCs w:val="22"/>
        </w:rPr>
      </w:pPr>
      <w:r w:rsidRPr="00CE2452">
        <w:rPr>
          <w:sz w:val="22"/>
          <w:szCs w:val="22"/>
        </w:rPr>
        <w:t xml:space="preserve">Služby dalšího rozvoje JPŘ PSV budou poskytovány v souladu s čl. 4.3. Přílohy č. 1 Technická specifikace Servisní smlouvy.  </w:t>
      </w:r>
    </w:p>
    <w:p w14:paraId="3CC5A182" w14:textId="77777777" w:rsidR="00CE2452" w:rsidRPr="00CE2452" w:rsidRDefault="00CE2452" w:rsidP="00CE2452">
      <w:pPr>
        <w:spacing w:line="259" w:lineRule="auto"/>
        <w:ind w:left="273"/>
        <w:rPr>
          <w:sz w:val="22"/>
          <w:szCs w:val="22"/>
        </w:rPr>
      </w:pPr>
      <w:r w:rsidRPr="00CE2452">
        <w:rPr>
          <w:sz w:val="22"/>
          <w:szCs w:val="22"/>
        </w:rPr>
        <w:t xml:space="preserve"> </w:t>
      </w:r>
    </w:p>
    <w:p w14:paraId="04D1D943" w14:textId="77777777" w:rsidR="00CE2452" w:rsidRPr="00CE2452" w:rsidRDefault="00CE2452" w:rsidP="00CE2452">
      <w:pPr>
        <w:spacing w:after="273"/>
        <w:ind w:left="268"/>
        <w:rPr>
          <w:sz w:val="22"/>
          <w:szCs w:val="22"/>
        </w:rPr>
      </w:pPr>
      <w:r w:rsidRPr="00CE2452">
        <w:rPr>
          <w:sz w:val="22"/>
          <w:szCs w:val="22"/>
        </w:rPr>
        <w:t xml:space="preserve">Poskytovatel doručí Objednateli výše uvedených Služeb na objednávku Nabídku v souladu s podmínkami čl. 8.7 písm. c) a d) Servisní smlouvy. </w:t>
      </w:r>
    </w:p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374D414B" w14:textId="77777777" w:rsidR="003107CD" w:rsidRPr="003107CD" w:rsidRDefault="003107CD" w:rsidP="003107CD">
      <w:pPr>
        <w:pStyle w:val="UStyl2"/>
        <w:numPr>
          <w:ilvl w:val="0"/>
          <w:numId w:val="0"/>
        </w:numPr>
        <w:ind w:left="360"/>
        <w:rPr>
          <w:rFonts w:ascii="Times New Roman" w:hAnsi="Times New Roman"/>
        </w:rPr>
      </w:pPr>
      <w:r w:rsidRPr="003107CD">
        <w:rPr>
          <w:rFonts w:ascii="Times New Roman" w:hAnsi="Times New Roman"/>
        </w:rPr>
        <w:t xml:space="preserve">Harmonogram dodání: </w:t>
      </w:r>
    </w:p>
    <w:p w14:paraId="1C730456" w14:textId="77777777" w:rsidR="00BF7B0F" w:rsidRDefault="003107CD" w:rsidP="00BF7B0F">
      <w:pPr>
        <w:pStyle w:val="UStyl2"/>
        <w:numPr>
          <w:ilvl w:val="0"/>
          <w:numId w:val="20"/>
        </w:numPr>
        <w:rPr>
          <w:rFonts w:ascii="Times New Roman" w:hAnsi="Times New Roman"/>
        </w:rPr>
      </w:pPr>
      <w:r w:rsidRPr="003107CD">
        <w:rPr>
          <w:rFonts w:ascii="Times New Roman" w:hAnsi="Times New Roman"/>
        </w:rPr>
        <w:t xml:space="preserve">Část 1 </w:t>
      </w:r>
    </w:p>
    <w:p w14:paraId="71394007" w14:textId="77777777" w:rsidR="00BF7B0F" w:rsidRDefault="00BF7B0F" w:rsidP="00BF7B0F">
      <w:pPr>
        <w:pStyle w:val="UStyl2"/>
        <w:numPr>
          <w:ilvl w:val="1"/>
          <w:numId w:val="20"/>
        </w:numPr>
        <w:rPr>
          <w:rFonts w:ascii="Times New Roman" w:hAnsi="Times New Roman"/>
        </w:rPr>
      </w:pPr>
      <w:r w:rsidRPr="00BF7B0F">
        <w:rPr>
          <w:rFonts w:ascii="Times New Roman" w:hAnsi="Times New Roman"/>
        </w:rPr>
        <w:t>Harmonogram bude stanoven dle konkrétního zadání</w:t>
      </w:r>
    </w:p>
    <w:p w14:paraId="184B7C79" w14:textId="77777777" w:rsidR="00BF7B0F" w:rsidRDefault="00BF7B0F" w:rsidP="00BF7B0F">
      <w:pPr>
        <w:pStyle w:val="UStyl2"/>
        <w:numPr>
          <w:ilvl w:val="1"/>
          <w:numId w:val="20"/>
        </w:numPr>
        <w:rPr>
          <w:rFonts w:ascii="Times New Roman" w:hAnsi="Times New Roman"/>
        </w:rPr>
      </w:pPr>
      <w:r w:rsidRPr="00BF7B0F">
        <w:rPr>
          <w:rFonts w:ascii="Times New Roman" w:hAnsi="Times New Roman"/>
        </w:rPr>
        <w:t>Milník 1 - Nasazení do testovacího prostředí MPSV do T+20</w:t>
      </w:r>
    </w:p>
    <w:p w14:paraId="22B15BD8" w14:textId="77777777" w:rsidR="00BF7B0F" w:rsidRDefault="00BF7B0F" w:rsidP="00BF7B0F">
      <w:pPr>
        <w:pStyle w:val="UStyl2"/>
        <w:numPr>
          <w:ilvl w:val="1"/>
          <w:numId w:val="20"/>
        </w:numPr>
        <w:rPr>
          <w:rFonts w:ascii="Times New Roman" w:hAnsi="Times New Roman"/>
        </w:rPr>
      </w:pPr>
      <w:r w:rsidRPr="00BF7B0F">
        <w:rPr>
          <w:rFonts w:ascii="Times New Roman" w:hAnsi="Times New Roman"/>
        </w:rPr>
        <w:t xml:space="preserve">Milník 2 - Ukončení UAT bez kritických závad do T+25 </w:t>
      </w:r>
    </w:p>
    <w:p w14:paraId="11EFB07C" w14:textId="77777777" w:rsidR="00BF7B0F" w:rsidRDefault="00BF7B0F" w:rsidP="00BF7B0F">
      <w:pPr>
        <w:pStyle w:val="UStyl2"/>
        <w:numPr>
          <w:ilvl w:val="0"/>
          <w:numId w:val="20"/>
        </w:numPr>
        <w:rPr>
          <w:rFonts w:ascii="Times New Roman" w:hAnsi="Times New Roman"/>
        </w:rPr>
      </w:pPr>
      <w:r w:rsidRPr="00BF7B0F">
        <w:rPr>
          <w:rFonts w:ascii="Times New Roman" w:hAnsi="Times New Roman"/>
        </w:rPr>
        <w:t>Část 2: T+</w:t>
      </w:r>
      <w:proofErr w:type="gramStart"/>
      <w:r w:rsidRPr="00BF7B0F">
        <w:rPr>
          <w:rFonts w:ascii="Times New Roman" w:hAnsi="Times New Roman"/>
        </w:rPr>
        <w:t>2t</w:t>
      </w:r>
      <w:proofErr w:type="gramEnd"/>
    </w:p>
    <w:p w14:paraId="5CB68772" w14:textId="77777777" w:rsidR="00BF7B0F" w:rsidRDefault="00BF7B0F" w:rsidP="00BF7B0F">
      <w:pPr>
        <w:pStyle w:val="UStyl2"/>
        <w:numPr>
          <w:ilvl w:val="0"/>
          <w:numId w:val="20"/>
        </w:numPr>
        <w:rPr>
          <w:rFonts w:ascii="Times New Roman" w:hAnsi="Times New Roman"/>
        </w:rPr>
      </w:pPr>
      <w:r w:rsidRPr="00BF7B0F">
        <w:rPr>
          <w:rFonts w:ascii="Times New Roman" w:hAnsi="Times New Roman"/>
        </w:rPr>
        <w:t>Část 3: T+</w:t>
      </w:r>
      <w:proofErr w:type="gramStart"/>
      <w:r w:rsidRPr="00BF7B0F">
        <w:rPr>
          <w:rFonts w:ascii="Times New Roman" w:hAnsi="Times New Roman"/>
        </w:rPr>
        <w:t>2t</w:t>
      </w:r>
      <w:proofErr w:type="gramEnd"/>
    </w:p>
    <w:p w14:paraId="27C3DC35" w14:textId="3A90B683" w:rsidR="00BF7B0F" w:rsidRPr="00BF7B0F" w:rsidRDefault="00BF7B0F" w:rsidP="00BF7B0F">
      <w:pPr>
        <w:pStyle w:val="UStyl2"/>
        <w:numPr>
          <w:ilvl w:val="0"/>
          <w:numId w:val="20"/>
        </w:numPr>
        <w:rPr>
          <w:rFonts w:ascii="Times New Roman" w:hAnsi="Times New Roman"/>
        </w:rPr>
      </w:pPr>
      <w:r w:rsidRPr="00BF7B0F">
        <w:rPr>
          <w:rFonts w:ascii="Times New Roman" w:hAnsi="Times New Roman"/>
        </w:rPr>
        <w:lastRenderedPageBreak/>
        <w:t>Část 4: T+</w:t>
      </w:r>
      <w:proofErr w:type="gramStart"/>
      <w:r w:rsidRPr="00BF7B0F">
        <w:rPr>
          <w:rFonts w:ascii="Times New Roman" w:hAnsi="Times New Roman"/>
        </w:rPr>
        <w:t>4t</w:t>
      </w:r>
      <w:proofErr w:type="gramEnd"/>
    </w:p>
    <w:p w14:paraId="6746F1B9" w14:textId="77777777" w:rsidR="003107CD" w:rsidRPr="003107CD" w:rsidRDefault="003107CD" w:rsidP="003107CD">
      <w:pPr>
        <w:pStyle w:val="UStyl2"/>
        <w:numPr>
          <w:ilvl w:val="0"/>
          <w:numId w:val="0"/>
        </w:numPr>
        <w:ind w:left="360"/>
        <w:rPr>
          <w:rFonts w:ascii="Times New Roman" w:hAnsi="Times New Roman"/>
        </w:rPr>
      </w:pPr>
      <w:r w:rsidRPr="003107CD">
        <w:rPr>
          <w:rFonts w:ascii="Times New Roman" w:hAnsi="Times New Roman"/>
        </w:rPr>
        <w:t xml:space="preserve">T = datum nabytí právní účinnosti objednávky, t = týden </w:t>
      </w:r>
    </w:p>
    <w:p w14:paraId="27B43387" w14:textId="77777777" w:rsidR="003107CD" w:rsidRPr="003107CD" w:rsidRDefault="003107CD" w:rsidP="003107CD">
      <w:pPr>
        <w:pStyle w:val="UStyl2"/>
        <w:numPr>
          <w:ilvl w:val="0"/>
          <w:numId w:val="0"/>
        </w:numPr>
        <w:ind w:left="360"/>
        <w:rPr>
          <w:rFonts w:ascii="Times New Roman" w:hAnsi="Times New Roman"/>
        </w:rPr>
      </w:pPr>
      <w:r w:rsidRPr="003107CD">
        <w:rPr>
          <w:rFonts w:ascii="Times New Roman" w:hAnsi="Times New Roman"/>
        </w:rPr>
        <w:t xml:space="preserve">Uvedené termíny jsou do testovacího prostředí, do produkce bude nasazeno v nejbližší verzi po schválení z projektu. </w:t>
      </w:r>
    </w:p>
    <w:p w14:paraId="0F79E3FE" w14:textId="2B5F243C" w:rsidR="00C505B0" w:rsidRDefault="00274E92" w:rsidP="00033667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558AF1CD" w14:textId="77777777" w:rsidR="00033667" w:rsidRPr="00033667" w:rsidRDefault="00033667" w:rsidP="00033667"/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C505B0" w:rsidRPr="00F00476" w14:paraId="3E3127C2" w14:textId="77777777" w:rsidTr="00902EDE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49BC" w14:textId="77777777" w:rsidR="00C505B0" w:rsidRPr="00F00476" w:rsidRDefault="00C505B0" w:rsidP="00902E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58F8F" w14:textId="77777777" w:rsidR="00C505B0" w:rsidRPr="00F00476" w:rsidRDefault="00C505B0" w:rsidP="00902E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C505B0" w:rsidRPr="00F00476" w14:paraId="29D79E1F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09E6" w14:textId="115B3AB2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BC73F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C505B0" w:rsidRPr="00F00476" w14:paraId="353BB0B4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6598" w14:textId="73E780BF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46AA3" w14:textId="614E9215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C505B0" w:rsidRPr="00F00476" w14:paraId="260D8EF2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C3C2" w14:textId="13432789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7C1AA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Solution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architekt</w:t>
            </w:r>
          </w:p>
        </w:tc>
      </w:tr>
      <w:tr w:rsidR="00C505B0" w:rsidRPr="00F00476" w14:paraId="463DD8DC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9AE0" w14:textId="125067E6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F6FB9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Analytik</w:t>
            </w:r>
          </w:p>
        </w:tc>
      </w:tr>
      <w:tr w:rsidR="00C505B0" w:rsidRPr="00F00476" w14:paraId="7888F625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542CB" w14:textId="31AE8DB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03B8A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Testovací manažer</w:t>
            </w:r>
          </w:p>
        </w:tc>
      </w:tr>
      <w:tr w:rsidR="00033667" w:rsidRPr="00F00476" w14:paraId="6C6C2D52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D8996" w14:textId="107F70F0" w:rsidR="00033667" w:rsidRDefault="00033667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0122" w14:textId="3BDE4FF4" w:rsidR="00033667" w:rsidRDefault="00716BB4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Tester</w:t>
            </w:r>
          </w:p>
        </w:tc>
      </w:tr>
      <w:tr w:rsidR="00C505B0" w:rsidRPr="00F00476" w14:paraId="48C3041A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E18D" w14:textId="041C574C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4BEA7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FE</w:t>
            </w:r>
          </w:p>
        </w:tc>
      </w:tr>
      <w:tr w:rsidR="00C505B0" w:rsidRPr="00F00476" w14:paraId="0E83E02B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47F6" w14:textId="4E4DA340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2A580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C505B0" w:rsidRPr="00F00476" w14:paraId="7C18CE3E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7BBA" w14:textId="137CA146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691EC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C505B0" w:rsidRPr="00F00476" w14:paraId="27902E0C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139D" w14:textId="2F43B7CC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647E0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DevOps</w:t>
            </w:r>
            <w:proofErr w:type="spellEnd"/>
          </w:p>
        </w:tc>
      </w:tr>
    </w:tbl>
    <w:p w14:paraId="3815CEBE" w14:textId="4C92F4F2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0CECA5E3" w14:textId="20A71246" w:rsidR="003942D6" w:rsidRPr="00C505B0" w:rsidRDefault="00C505B0" w:rsidP="00C505B0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C505B0">
        <w:rPr>
          <w:rFonts w:eastAsiaTheme="minorHAnsi"/>
          <w:sz w:val="22"/>
          <w:szCs w:val="22"/>
          <w:lang w:eastAsia="en-US"/>
        </w:rPr>
        <w:t>Nemá dopad</w:t>
      </w:r>
      <w:r w:rsidR="003942D6" w:rsidRPr="00C505B0">
        <w:rPr>
          <w:rFonts w:eastAsiaTheme="minorHAnsi"/>
          <w:sz w:val="22"/>
          <w:szCs w:val="22"/>
          <w:lang w:eastAsia="en-US"/>
        </w:rPr>
        <w:t>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2F660EF5" w14:textId="77777777" w:rsidR="00F460E2" w:rsidRDefault="00F460E2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460E2">
        <w:rPr>
          <w:rFonts w:ascii="Times New Roman" w:hAnsi="Times New Roman"/>
          <w:bCs/>
          <w:szCs w:val="22"/>
        </w:rPr>
        <w:t>Požadovaná součinnost zadavatele:</w:t>
      </w:r>
    </w:p>
    <w:p w14:paraId="1C4655D7" w14:textId="0D1396EE" w:rsidR="009D1DA9" w:rsidRDefault="00F460E2" w:rsidP="00432E9F">
      <w:pPr>
        <w:pStyle w:val="UStyl2"/>
        <w:numPr>
          <w:ilvl w:val="0"/>
          <w:numId w:val="4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460E2">
        <w:rPr>
          <w:rFonts w:ascii="Times New Roman" w:hAnsi="Times New Roman"/>
          <w:bCs/>
          <w:szCs w:val="22"/>
        </w:rPr>
        <w:t>Součinnost při performance testování</w:t>
      </w:r>
      <w:r w:rsidR="00033667">
        <w:rPr>
          <w:rFonts w:ascii="Times New Roman" w:hAnsi="Times New Roman"/>
          <w:bCs/>
          <w:szCs w:val="22"/>
        </w:rPr>
        <w:t>.</w:t>
      </w: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Cenová nabídka:</w:t>
      </w:r>
    </w:p>
    <w:p w14:paraId="0DEBCDAB" w14:textId="53EEDDE2" w:rsidR="00725FA4" w:rsidRPr="00725FA4" w:rsidRDefault="00725FA4" w:rsidP="00725FA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725FA4">
        <w:rPr>
          <w:bCs/>
          <w:sz w:val="22"/>
          <w:szCs w:val="22"/>
        </w:rPr>
        <w:t xml:space="preserve">Celková maximální cena služby za je </w:t>
      </w:r>
      <w:r w:rsidR="00F624BD" w:rsidRPr="00F624BD">
        <w:rPr>
          <w:b/>
          <w:sz w:val="22"/>
          <w:szCs w:val="22"/>
        </w:rPr>
        <w:t>1 473 750</w:t>
      </w:r>
      <w:r w:rsidRPr="00725FA4">
        <w:rPr>
          <w:b/>
          <w:sz w:val="22"/>
          <w:szCs w:val="22"/>
        </w:rPr>
        <w:t>,</w:t>
      </w:r>
      <w:r w:rsidR="006D0679">
        <w:rPr>
          <w:b/>
          <w:sz w:val="22"/>
          <w:szCs w:val="22"/>
        </w:rPr>
        <w:t>0</w:t>
      </w:r>
      <w:r w:rsidRPr="00725FA4">
        <w:rPr>
          <w:b/>
          <w:sz w:val="22"/>
          <w:szCs w:val="22"/>
        </w:rPr>
        <w:t>0 Kč</w:t>
      </w:r>
      <w:r w:rsidRPr="00725FA4">
        <w:rPr>
          <w:bCs/>
          <w:sz w:val="22"/>
          <w:szCs w:val="22"/>
        </w:rPr>
        <w:t xml:space="preserve"> </w:t>
      </w:r>
      <w:r w:rsidRPr="00271276">
        <w:rPr>
          <w:b/>
          <w:sz w:val="22"/>
          <w:szCs w:val="22"/>
        </w:rPr>
        <w:t>bez DPH</w:t>
      </w:r>
      <w:r w:rsidRPr="00725FA4">
        <w:rPr>
          <w:bCs/>
          <w:sz w:val="22"/>
          <w:szCs w:val="22"/>
        </w:rPr>
        <w:t xml:space="preserve">, tj. </w:t>
      </w:r>
      <w:r w:rsidR="00F624BD" w:rsidRPr="00F624BD">
        <w:rPr>
          <w:b/>
          <w:sz w:val="22"/>
          <w:szCs w:val="22"/>
        </w:rPr>
        <w:t>1 783 237,5</w:t>
      </w:r>
      <w:r w:rsidR="00F624BD">
        <w:rPr>
          <w:b/>
          <w:sz w:val="22"/>
          <w:szCs w:val="22"/>
        </w:rPr>
        <w:t>0</w:t>
      </w:r>
      <w:r w:rsidRPr="00271276">
        <w:rPr>
          <w:b/>
          <w:sz w:val="22"/>
          <w:szCs w:val="22"/>
        </w:rPr>
        <w:t xml:space="preserve"> Kč</w:t>
      </w:r>
      <w:r w:rsidRPr="00725FA4">
        <w:rPr>
          <w:bCs/>
          <w:sz w:val="22"/>
          <w:szCs w:val="22"/>
        </w:rPr>
        <w:t xml:space="preserve"> </w:t>
      </w:r>
      <w:r w:rsidRPr="00271276">
        <w:rPr>
          <w:b/>
          <w:sz w:val="22"/>
          <w:szCs w:val="22"/>
        </w:rPr>
        <w:t>včetně DPH.</w:t>
      </w:r>
    </w:p>
    <w:p w14:paraId="2A3DE360" w14:textId="0DC2F99A" w:rsidR="00725FA4" w:rsidRPr="00725FA4" w:rsidRDefault="00725FA4" w:rsidP="00725FA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725FA4">
        <w:rPr>
          <w:bCs/>
          <w:sz w:val="22"/>
          <w:szCs w:val="22"/>
        </w:rPr>
        <w:t>Jednotková cena za člověkoden (MD) práce je definována v</w:t>
      </w:r>
      <w:r w:rsidR="00D57123">
        <w:rPr>
          <w:bCs/>
          <w:sz w:val="22"/>
          <w:szCs w:val="22"/>
        </w:rPr>
        <w:t> </w:t>
      </w:r>
      <w:r w:rsidRPr="00725FA4">
        <w:rPr>
          <w:bCs/>
          <w:sz w:val="22"/>
          <w:szCs w:val="22"/>
        </w:rPr>
        <w:t xml:space="preserve">Příloze č. 2 Servisní smlouvy: cena služeb. </w:t>
      </w:r>
    </w:p>
    <w:p w14:paraId="3EDBDDEB" w14:textId="6EFB71D0" w:rsidR="00C924D1" w:rsidRPr="00F00476" w:rsidRDefault="00725FA4" w:rsidP="00725FA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725FA4">
        <w:rPr>
          <w:bCs/>
          <w:sz w:val="22"/>
          <w:szCs w:val="22"/>
        </w:rPr>
        <w:t>Fakturaci proběhne po dodání plnění v</w:t>
      </w:r>
      <w:r w:rsidR="00D57123">
        <w:rPr>
          <w:bCs/>
          <w:sz w:val="22"/>
          <w:szCs w:val="22"/>
        </w:rPr>
        <w:t> </w:t>
      </w:r>
      <w:r w:rsidRPr="00725FA4">
        <w:rPr>
          <w:bCs/>
          <w:sz w:val="22"/>
          <w:szCs w:val="22"/>
        </w:rPr>
        <w:t>souladu s</w:t>
      </w:r>
      <w:r w:rsidR="00D57123">
        <w:rPr>
          <w:bCs/>
          <w:sz w:val="22"/>
          <w:szCs w:val="22"/>
        </w:rPr>
        <w:t> </w:t>
      </w:r>
      <w:r w:rsidRPr="00725FA4">
        <w:rPr>
          <w:bCs/>
          <w:sz w:val="22"/>
          <w:szCs w:val="22"/>
        </w:rPr>
        <w:t>harmonogramem, na základě schváleného akceptačního protokolu Objednatelem.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76ACCD7B" w14:textId="77777777" w:rsidR="00CE2452" w:rsidRPr="00CE2452" w:rsidRDefault="00CE2452" w:rsidP="00CE2452">
      <w:pPr>
        <w:ind w:left="268"/>
        <w:rPr>
          <w:sz w:val="22"/>
          <w:szCs w:val="22"/>
        </w:rPr>
      </w:pPr>
      <w:r w:rsidRPr="00CE2452">
        <w:rPr>
          <w:sz w:val="22"/>
          <w:szCs w:val="22"/>
        </w:rPr>
        <w:t xml:space="preserve">Akceptace plnění proběhne na základě </w:t>
      </w:r>
      <w:r w:rsidRPr="00CE2452">
        <w:rPr>
          <w:i/>
          <w:sz w:val="22"/>
          <w:szCs w:val="22"/>
        </w:rPr>
        <w:t xml:space="preserve">integrace sdílených komponent </w:t>
      </w:r>
      <w:r w:rsidRPr="00CE2452">
        <w:rPr>
          <w:sz w:val="22"/>
          <w:szCs w:val="22"/>
        </w:rPr>
        <w:t xml:space="preserve">(SK zaměstnavatelé, SK Banky, SK energetiky) a napojení na nové úložiště v testovacím prostředí MPSV (milník 1) a jeho akceptace po provedení uživatelských akceptačních testů – UAT (milník 2). </w:t>
      </w:r>
    </w:p>
    <w:p w14:paraId="5E53E377" w14:textId="77777777" w:rsidR="00CE2452" w:rsidRPr="00CE2452" w:rsidRDefault="00CE2452" w:rsidP="00CE2452">
      <w:pPr>
        <w:spacing w:line="259" w:lineRule="auto"/>
        <w:ind w:left="273"/>
        <w:rPr>
          <w:sz w:val="22"/>
          <w:szCs w:val="22"/>
        </w:rPr>
      </w:pPr>
      <w:r w:rsidRPr="00CE2452">
        <w:rPr>
          <w:sz w:val="22"/>
          <w:szCs w:val="22"/>
        </w:rPr>
        <w:t xml:space="preserve"> </w:t>
      </w:r>
    </w:p>
    <w:p w14:paraId="534A28C4" w14:textId="77777777" w:rsidR="00CE2452" w:rsidRPr="00CE2452" w:rsidRDefault="00CE2452" w:rsidP="00CE2452">
      <w:pPr>
        <w:ind w:left="268"/>
        <w:rPr>
          <w:sz w:val="22"/>
          <w:szCs w:val="22"/>
        </w:rPr>
      </w:pPr>
      <w:r w:rsidRPr="00CE2452">
        <w:rPr>
          <w:sz w:val="22"/>
          <w:szCs w:val="22"/>
        </w:rPr>
        <w:lastRenderedPageBreak/>
        <w:t xml:space="preserve">Akceptační kritérium pro jednotlivé části: </w:t>
      </w:r>
    </w:p>
    <w:p w14:paraId="5F0ACD8E" w14:textId="77777777" w:rsidR="00CE2452" w:rsidRPr="00CE2452" w:rsidRDefault="00CE2452" w:rsidP="00CE2452">
      <w:pPr>
        <w:pStyle w:val="Odstavecseseznamem"/>
        <w:numPr>
          <w:ilvl w:val="0"/>
          <w:numId w:val="19"/>
        </w:numPr>
        <w:spacing w:after="4" w:line="248" w:lineRule="auto"/>
        <w:jc w:val="both"/>
        <w:rPr>
          <w:sz w:val="22"/>
          <w:szCs w:val="22"/>
        </w:rPr>
      </w:pPr>
      <w:r w:rsidRPr="00CE2452">
        <w:rPr>
          <w:sz w:val="22"/>
          <w:szCs w:val="22"/>
        </w:rPr>
        <w:t xml:space="preserve">Integrace sdílených </w:t>
      </w:r>
      <w:proofErr w:type="gramStart"/>
      <w:r w:rsidRPr="00CE2452">
        <w:rPr>
          <w:sz w:val="22"/>
          <w:szCs w:val="22"/>
        </w:rPr>
        <w:t>komponent - akceptační</w:t>
      </w:r>
      <w:proofErr w:type="gramEnd"/>
      <w:r w:rsidRPr="00CE2452">
        <w:rPr>
          <w:sz w:val="22"/>
          <w:szCs w:val="22"/>
        </w:rPr>
        <w:t xml:space="preserve"> kritéria budou stanoveny dle konkrétního zadání. </w:t>
      </w:r>
    </w:p>
    <w:p w14:paraId="3C7C9F12" w14:textId="77777777" w:rsidR="00CE2452" w:rsidRPr="00CE2452" w:rsidRDefault="00CE2452" w:rsidP="00CE2452">
      <w:pPr>
        <w:pStyle w:val="Odstavecseseznamem"/>
        <w:numPr>
          <w:ilvl w:val="0"/>
          <w:numId w:val="19"/>
        </w:numPr>
        <w:spacing w:after="4" w:line="248" w:lineRule="auto"/>
        <w:jc w:val="both"/>
        <w:rPr>
          <w:sz w:val="22"/>
          <w:szCs w:val="22"/>
        </w:rPr>
      </w:pPr>
      <w:r w:rsidRPr="00CE2452">
        <w:rPr>
          <w:sz w:val="22"/>
          <w:szCs w:val="22"/>
        </w:rPr>
        <w:t xml:space="preserve">Nové datové </w:t>
      </w:r>
      <w:proofErr w:type="gramStart"/>
      <w:r w:rsidRPr="00CE2452">
        <w:rPr>
          <w:sz w:val="22"/>
          <w:szCs w:val="22"/>
        </w:rPr>
        <w:t>úložiště - Komponenta</w:t>
      </w:r>
      <w:proofErr w:type="gramEnd"/>
      <w:r w:rsidRPr="00CE2452">
        <w:rPr>
          <w:sz w:val="22"/>
          <w:szCs w:val="22"/>
        </w:rPr>
        <w:t xml:space="preserve"> Příjmů a Komponenta EDS umí stáhnou a odeslat i PDF výzvy dostupné přes protokol S3. </w:t>
      </w:r>
    </w:p>
    <w:p w14:paraId="13EF5141" w14:textId="77777777" w:rsidR="00CE2452" w:rsidRPr="00CE2452" w:rsidRDefault="00CE2452" w:rsidP="00CE2452">
      <w:pPr>
        <w:pStyle w:val="Odstavecseseznamem"/>
        <w:numPr>
          <w:ilvl w:val="0"/>
          <w:numId w:val="19"/>
        </w:numPr>
        <w:spacing w:after="4" w:line="248" w:lineRule="auto"/>
        <w:jc w:val="both"/>
        <w:rPr>
          <w:sz w:val="22"/>
          <w:szCs w:val="22"/>
        </w:rPr>
      </w:pPr>
      <w:proofErr w:type="spellStart"/>
      <w:proofErr w:type="gramStart"/>
      <w:r w:rsidRPr="00CE2452">
        <w:rPr>
          <w:sz w:val="22"/>
          <w:szCs w:val="22"/>
        </w:rPr>
        <w:t>Whitelist</w:t>
      </w:r>
      <w:proofErr w:type="spellEnd"/>
      <w:r w:rsidRPr="00CE2452">
        <w:rPr>
          <w:sz w:val="22"/>
          <w:szCs w:val="22"/>
        </w:rPr>
        <w:t xml:space="preserve"> - Vybraným</w:t>
      </w:r>
      <w:proofErr w:type="gramEnd"/>
      <w:r w:rsidRPr="00CE2452">
        <w:rPr>
          <w:sz w:val="22"/>
          <w:szCs w:val="22"/>
        </w:rPr>
        <w:t xml:space="preserve"> odesílatelům datových zpráv se při zaslání nestrukturované odpovědi stále zasílají obecné PDF odpovědi, i když počet chybových zpráv přesáhl limit zařazení na </w:t>
      </w:r>
      <w:proofErr w:type="spellStart"/>
      <w:r w:rsidRPr="00CE2452">
        <w:rPr>
          <w:sz w:val="22"/>
          <w:szCs w:val="22"/>
        </w:rPr>
        <w:t>Blacklist</w:t>
      </w:r>
      <w:proofErr w:type="spellEnd"/>
      <w:r w:rsidRPr="00CE2452">
        <w:rPr>
          <w:sz w:val="22"/>
          <w:szCs w:val="22"/>
        </w:rPr>
        <w:t xml:space="preserve">. </w:t>
      </w:r>
    </w:p>
    <w:p w14:paraId="5F0CEAAD" w14:textId="77777777" w:rsidR="00CE2452" w:rsidRPr="00CE2452" w:rsidRDefault="00CE2452" w:rsidP="00CE2452">
      <w:pPr>
        <w:pStyle w:val="Odstavecseseznamem"/>
        <w:numPr>
          <w:ilvl w:val="0"/>
          <w:numId w:val="19"/>
        </w:numPr>
        <w:spacing w:after="85" w:line="248" w:lineRule="auto"/>
        <w:jc w:val="both"/>
        <w:rPr>
          <w:sz w:val="22"/>
          <w:szCs w:val="22"/>
        </w:rPr>
      </w:pPr>
      <w:r w:rsidRPr="00CE2452">
        <w:rPr>
          <w:sz w:val="22"/>
          <w:szCs w:val="22"/>
        </w:rPr>
        <w:t xml:space="preserve">Úložiště pro sankce – Datové zprávy se ukládají na uložiště do struktury dle zadání, uložiště datových zpráv obsahuje všechny požadované přílohy. </w:t>
      </w:r>
    </w:p>
    <w:p w14:paraId="3E5DB4C9" w14:textId="7B44658F" w:rsidR="00F40619" w:rsidRPr="00CE2452" w:rsidRDefault="00CE2452" w:rsidP="00CE2452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CE2452">
        <w:rPr>
          <w:sz w:val="22"/>
          <w:szCs w:val="22"/>
        </w:rPr>
        <w:t>Řešení bude funkční a nebude obsahovat kritické závady.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3444A87E" w14:textId="77777777" w:rsidR="00033667" w:rsidRDefault="00033667" w:rsidP="00033667">
      <w:pPr>
        <w:autoSpaceDE w:val="0"/>
        <w:autoSpaceDN w:val="0"/>
        <w:adjustRightInd w:val="0"/>
        <w:spacing w:before="120" w:after="120" w:line="276" w:lineRule="auto"/>
        <w:rPr>
          <w:sz w:val="22"/>
          <w:szCs w:val="22"/>
        </w:rPr>
      </w:pPr>
      <w:r w:rsidRPr="00033667">
        <w:rPr>
          <w:sz w:val="22"/>
          <w:szCs w:val="22"/>
        </w:rPr>
        <w:t>Akceptace plnění proběhne při předání díla formou nasazení na testovací a produkční prostředí.</w:t>
      </w:r>
      <w:r>
        <w:rPr>
          <w:sz w:val="22"/>
          <w:szCs w:val="22"/>
        </w:rPr>
        <w:t xml:space="preserve"> </w:t>
      </w:r>
    </w:p>
    <w:p w14:paraId="4CBA2E44" w14:textId="77777777" w:rsidR="00033667" w:rsidRPr="00033667" w:rsidRDefault="00033667" w:rsidP="0003366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b/>
          <w:bCs/>
          <w:sz w:val="22"/>
          <w:szCs w:val="22"/>
          <w:u w:val="single"/>
        </w:rPr>
      </w:pPr>
      <w:r w:rsidRPr="00033667">
        <w:rPr>
          <w:sz w:val="22"/>
          <w:szCs w:val="22"/>
        </w:rPr>
        <w:t>Řešení bude funkční a nebude obsahovat kritické závady.</w:t>
      </w:r>
    </w:p>
    <w:p w14:paraId="7CB7167B" w14:textId="19D8B256" w:rsidR="00B27846" w:rsidRPr="00033667" w:rsidRDefault="004B409A" w:rsidP="00033667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33667">
        <w:rPr>
          <w:b/>
          <w:bCs/>
          <w:sz w:val="22"/>
          <w:szCs w:val="22"/>
          <w:u w:val="single"/>
        </w:rPr>
        <w:t>Lhůta k</w:t>
      </w:r>
      <w:r w:rsidR="00D57123">
        <w:rPr>
          <w:b/>
          <w:bCs/>
          <w:sz w:val="22"/>
          <w:szCs w:val="22"/>
          <w:u w:val="single"/>
        </w:rPr>
        <w:t> </w:t>
      </w:r>
      <w:r w:rsidRPr="00033667">
        <w:rPr>
          <w:b/>
          <w:bCs/>
          <w:sz w:val="22"/>
          <w:szCs w:val="22"/>
          <w:u w:val="single"/>
        </w:rPr>
        <w:t xml:space="preserve">potvrzení </w:t>
      </w:r>
      <w:r w:rsidR="00905525" w:rsidRPr="00033667">
        <w:rPr>
          <w:b/>
          <w:bCs/>
          <w:sz w:val="22"/>
          <w:szCs w:val="22"/>
          <w:u w:val="single"/>
        </w:rPr>
        <w:t>Nabídky</w:t>
      </w:r>
      <w:r w:rsidRPr="00033667">
        <w:rPr>
          <w:b/>
          <w:bCs/>
          <w:sz w:val="22"/>
          <w:szCs w:val="22"/>
          <w:u w:val="single"/>
        </w:rPr>
        <w:t>:</w:t>
      </w:r>
      <w:r w:rsidR="00D51046" w:rsidRPr="00033667">
        <w:rPr>
          <w:b/>
          <w:bCs/>
          <w:sz w:val="22"/>
          <w:szCs w:val="22"/>
          <w:u w:val="single"/>
        </w:rPr>
        <w:t xml:space="preserve"> </w:t>
      </w:r>
    </w:p>
    <w:p w14:paraId="12D6827D" w14:textId="56C7A7C4" w:rsidR="00710AE6" w:rsidRPr="00710AE6" w:rsidRDefault="00905525" w:rsidP="00033667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 w:val="22"/>
          <w:szCs w:val="22"/>
        </w:rPr>
      </w:pPr>
      <w:r w:rsidRPr="005C528F">
        <w:rPr>
          <w:bCs/>
          <w:sz w:val="22"/>
          <w:szCs w:val="22"/>
        </w:rPr>
        <w:t xml:space="preserve">Doba platnosti Nabídky je </w:t>
      </w:r>
      <w:r w:rsidR="003C0627" w:rsidRPr="005C528F">
        <w:rPr>
          <w:bCs/>
          <w:sz w:val="22"/>
          <w:szCs w:val="22"/>
        </w:rPr>
        <w:t>v</w:t>
      </w:r>
      <w:r w:rsidR="00D57123">
        <w:rPr>
          <w:bCs/>
          <w:sz w:val="22"/>
          <w:szCs w:val="22"/>
        </w:rPr>
        <w:t> </w:t>
      </w:r>
      <w:r w:rsidR="003C0627" w:rsidRPr="005C528F">
        <w:rPr>
          <w:bCs/>
          <w:sz w:val="22"/>
          <w:szCs w:val="22"/>
        </w:rPr>
        <w:t>souladu s</w:t>
      </w:r>
      <w:r w:rsidR="00D57123">
        <w:rPr>
          <w:bCs/>
          <w:sz w:val="22"/>
          <w:szCs w:val="22"/>
        </w:rPr>
        <w:t> </w:t>
      </w:r>
      <w:r w:rsidR="003C0627" w:rsidRPr="005C528F">
        <w:rPr>
          <w:bCs/>
          <w:sz w:val="22"/>
          <w:szCs w:val="22"/>
        </w:rPr>
        <w:t xml:space="preserve">ustanovením Servisní smlouvy </w:t>
      </w:r>
      <w:r w:rsidRPr="005C528F">
        <w:rPr>
          <w:bCs/>
          <w:sz w:val="22"/>
          <w:szCs w:val="22"/>
        </w:rPr>
        <w:t>třicet (30) dnů ode dne jejího doručení Objednateli.</w:t>
      </w:r>
      <w:r w:rsidR="005C4BEA" w:rsidRPr="005C528F">
        <w:rPr>
          <w:bCs/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6007EA3E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D57123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1419BA0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D57123">
        <w:rPr>
          <w:iCs/>
          <w:sz w:val="22"/>
          <w:szCs w:val="22"/>
        </w:rPr>
        <w:t> </w:t>
      </w:r>
      <w:r w:rsidR="001E10C9" w:rsidRPr="006B1234">
        <w:rPr>
          <w:iCs/>
          <w:sz w:val="22"/>
          <w:szCs w:val="22"/>
        </w:rPr>
        <w:t xml:space="preserve">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36557D20" w:rsidR="00AC2224" w:rsidRDefault="00BE5491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Mgr</w:t>
      </w:r>
      <w:r w:rsidR="00CF14F7">
        <w:rPr>
          <w:bCs/>
          <w:szCs w:val="22"/>
        </w:rPr>
        <w:t>.</w:t>
      </w:r>
      <w:r w:rsidR="000F051B">
        <w:rPr>
          <w:bCs/>
          <w:szCs w:val="22"/>
        </w:rPr>
        <w:t xml:space="preserve"> </w:t>
      </w:r>
      <w:r>
        <w:rPr>
          <w:bCs/>
          <w:szCs w:val="22"/>
        </w:rPr>
        <w:t>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E8E6DD" w14:textId="184648B0" w:rsidR="00653A75" w:rsidRDefault="00AC2224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AC2224">
        <w:rPr>
          <w:b/>
          <w:bCs/>
          <w:sz w:val="22"/>
          <w:szCs w:val="22"/>
        </w:rPr>
        <w:lastRenderedPageBreak/>
        <w:t xml:space="preserve">Příloha </w:t>
      </w:r>
      <w:r>
        <w:rPr>
          <w:b/>
          <w:bCs/>
          <w:sz w:val="22"/>
          <w:szCs w:val="22"/>
        </w:rPr>
        <w:t>č. 1</w:t>
      </w:r>
    </w:p>
    <w:p w14:paraId="5A61EB3F" w14:textId="7CD31512" w:rsidR="00BE5491" w:rsidRDefault="000D7368" w:rsidP="00BE5491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</w:rPr>
        <w:t>TECHNICKÁ SPECIFIKACE</w:t>
      </w:r>
    </w:p>
    <w:p w14:paraId="76CBEBD6" w14:textId="77777777" w:rsidR="000D7368" w:rsidRDefault="000D7368" w:rsidP="000D7368">
      <w:pPr>
        <w:pStyle w:val="Nadpis1"/>
        <w:ind w:left="268"/>
      </w:pPr>
      <w:r>
        <w:t xml:space="preserve">ČÁST 1 </w:t>
      </w:r>
      <w:r>
        <w:rPr>
          <w:rFonts w:ascii="Times New Roman" w:eastAsia="Times New Roman" w:hAnsi="Times New Roman" w:cs="Times New Roman"/>
        </w:rPr>
        <w:t>- I</w:t>
      </w:r>
      <w:r>
        <w:t>ntegrace sdílených komponent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237691" w14:textId="77777777" w:rsidR="000D7368" w:rsidRDefault="000D7368" w:rsidP="000D7368">
      <w:pPr>
        <w:spacing w:line="259" w:lineRule="auto"/>
        <w:ind w:left="312"/>
        <w:jc w:val="center"/>
      </w:pPr>
      <w:r>
        <w:rPr>
          <w:b/>
        </w:rPr>
        <w:t xml:space="preserve"> </w:t>
      </w:r>
    </w:p>
    <w:p w14:paraId="53885C09" w14:textId="77777777" w:rsidR="000D7368" w:rsidRPr="000D7368" w:rsidRDefault="000D7368" w:rsidP="000D7368">
      <w:pPr>
        <w:pStyle w:val="Nadpis2"/>
        <w:ind w:left="268"/>
        <w:rPr>
          <w:sz w:val="22"/>
          <w:szCs w:val="22"/>
        </w:rPr>
      </w:pPr>
      <w:r w:rsidRPr="000D7368">
        <w:rPr>
          <w:sz w:val="22"/>
          <w:szCs w:val="22"/>
        </w:rPr>
        <w:t xml:space="preserve">Popis zadání  </w:t>
      </w:r>
    </w:p>
    <w:p w14:paraId="7279D350" w14:textId="77777777" w:rsidR="000D7368" w:rsidRPr="000D7368" w:rsidRDefault="000D7368" w:rsidP="000D7368">
      <w:pPr>
        <w:spacing w:after="127"/>
        <w:ind w:left="268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Doplnění nebo úprava sdílených komponent projektu Optimalizace získávání dat (SK zaměstnavatelé, SK banky, SK katastr nemovitostí, SK energetiky) pro potřeby integrací. </w:t>
      </w:r>
    </w:p>
    <w:p w14:paraId="46AC9B59" w14:textId="77777777" w:rsidR="000D7368" w:rsidRPr="000D7368" w:rsidRDefault="000D7368" w:rsidP="000D7368">
      <w:pPr>
        <w:spacing w:after="124"/>
        <w:ind w:left="268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Vzhledem k nadcházejícímu období intenzivního integračního testování (srpen až září 2025) ze strany projektů DSSP, EPB a dalších bude u vyvinutých sdílených komponent nutno reagovat na požadavky výše uvedených projektů na úpravu, kontrolu, integraci, nasazení nových verzí a související konfiguraci infrastruktury, přípravu či aktualizaci </w:t>
      </w:r>
      <w:proofErr w:type="spellStart"/>
      <w:r w:rsidRPr="000D7368">
        <w:rPr>
          <w:sz w:val="22"/>
          <w:szCs w:val="22"/>
        </w:rPr>
        <w:t>mocků</w:t>
      </w:r>
      <w:proofErr w:type="spellEnd"/>
      <w:r w:rsidRPr="000D7368">
        <w:rPr>
          <w:sz w:val="22"/>
          <w:szCs w:val="22"/>
        </w:rPr>
        <w:t xml:space="preserve">, konzultace a další nad rámec původních objednávek. </w:t>
      </w:r>
    </w:p>
    <w:p w14:paraId="66D085C3" w14:textId="77777777" w:rsidR="000D7368" w:rsidRPr="000D7368" w:rsidRDefault="000D7368" w:rsidP="000D7368">
      <w:pPr>
        <w:pStyle w:val="Nadpis2"/>
        <w:ind w:left="268"/>
        <w:rPr>
          <w:sz w:val="22"/>
          <w:szCs w:val="22"/>
        </w:rPr>
      </w:pPr>
      <w:r w:rsidRPr="000D7368">
        <w:rPr>
          <w:sz w:val="22"/>
          <w:szCs w:val="22"/>
        </w:rPr>
        <w:t>Dotčené systémy</w:t>
      </w:r>
      <w:r w:rsidRPr="000D736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37448CD" w14:textId="6BFF33E9" w:rsidR="000D7368" w:rsidRPr="000D7368" w:rsidRDefault="000D7368" w:rsidP="000D7368">
      <w:pPr>
        <w:pStyle w:val="Odstavecseseznamem"/>
        <w:numPr>
          <w:ilvl w:val="0"/>
          <w:numId w:val="4"/>
        </w:numPr>
        <w:spacing w:after="4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Sehrávání příjmů zaměstnanců od </w:t>
      </w:r>
      <w:proofErr w:type="gramStart"/>
      <w:r w:rsidRPr="000D7368">
        <w:rPr>
          <w:sz w:val="22"/>
          <w:szCs w:val="22"/>
        </w:rPr>
        <w:t>zaměstnavatelů - komponenta</w:t>
      </w:r>
      <w:proofErr w:type="gramEnd"/>
      <w:r w:rsidRPr="000D7368">
        <w:rPr>
          <w:sz w:val="22"/>
          <w:szCs w:val="22"/>
        </w:rPr>
        <w:t xml:space="preserve"> příjmy,  </w:t>
      </w:r>
    </w:p>
    <w:p w14:paraId="3F19A94E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4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Integrace s dodavateli </w:t>
      </w:r>
      <w:proofErr w:type="gramStart"/>
      <w:r w:rsidRPr="000D7368">
        <w:rPr>
          <w:sz w:val="22"/>
          <w:szCs w:val="22"/>
        </w:rPr>
        <w:t>energií - komponenta</w:t>
      </w:r>
      <w:proofErr w:type="gramEnd"/>
      <w:r w:rsidRPr="000D7368">
        <w:rPr>
          <w:sz w:val="22"/>
          <w:szCs w:val="22"/>
        </w:rPr>
        <w:t xml:space="preserve"> EDS (</w:t>
      </w:r>
      <w:proofErr w:type="spellStart"/>
      <w:r w:rsidRPr="000D7368">
        <w:rPr>
          <w:sz w:val="22"/>
          <w:szCs w:val="22"/>
        </w:rPr>
        <w:t>Energy</w:t>
      </w:r>
      <w:proofErr w:type="spellEnd"/>
      <w:r w:rsidRPr="000D7368">
        <w:rPr>
          <w:sz w:val="22"/>
          <w:szCs w:val="22"/>
        </w:rPr>
        <w:t xml:space="preserve"> Data </w:t>
      </w:r>
      <w:proofErr w:type="spellStart"/>
      <w:r w:rsidRPr="000D7368">
        <w:rPr>
          <w:sz w:val="22"/>
          <w:szCs w:val="22"/>
        </w:rPr>
        <w:t>Storage</w:t>
      </w:r>
      <w:proofErr w:type="spellEnd"/>
      <w:r w:rsidRPr="000D7368">
        <w:rPr>
          <w:sz w:val="22"/>
          <w:szCs w:val="22"/>
        </w:rPr>
        <w:t xml:space="preserve">), </w:t>
      </w:r>
    </w:p>
    <w:p w14:paraId="5680DE17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4" w:line="248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Integrace na Katastr nemovitostí (ČÚZK) - první části API – REST, online, synchronní dotazy i druhé části asynchronní (Kafka) služby, </w:t>
      </w:r>
    </w:p>
    <w:p w14:paraId="28D50082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SK Banky </w:t>
      </w:r>
    </w:p>
    <w:p w14:paraId="0E814123" w14:textId="77777777" w:rsidR="000D7368" w:rsidRDefault="000D7368" w:rsidP="000D7368">
      <w:pPr>
        <w:spacing w:after="88" w:line="259" w:lineRule="auto"/>
        <w:ind w:left="273"/>
      </w:pPr>
      <w:r>
        <w:t xml:space="preserve"> </w:t>
      </w:r>
    </w:p>
    <w:p w14:paraId="0FACA140" w14:textId="77777777" w:rsidR="000D7368" w:rsidRPr="001F1033" w:rsidRDefault="000D7368" w:rsidP="000D7368">
      <w:pPr>
        <w:spacing w:after="25" w:line="259" w:lineRule="auto"/>
        <w:ind w:left="283"/>
        <w:rPr>
          <w:sz w:val="22"/>
          <w:szCs w:val="22"/>
        </w:rPr>
      </w:pPr>
      <w:r w:rsidRPr="001F1033">
        <w:rPr>
          <w:b/>
          <w:sz w:val="22"/>
          <w:szCs w:val="22"/>
        </w:rPr>
        <w:t xml:space="preserve">Vstupy od Zadavatele </w:t>
      </w:r>
    </w:p>
    <w:p w14:paraId="6CB2DD4D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Detailní popis a struktura požadovaného výstupu </w:t>
      </w:r>
    </w:p>
    <w:p w14:paraId="4ED23A94" w14:textId="466BC721" w:rsidR="005121CD" w:rsidRDefault="005121CD" w:rsidP="005121CD"/>
    <w:p w14:paraId="25AF2254" w14:textId="77777777" w:rsidR="000D7368" w:rsidRDefault="000D7368" w:rsidP="000D7368">
      <w:pPr>
        <w:pStyle w:val="Nadpis2"/>
        <w:ind w:left="268"/>
      </w:pPr>
      <w:r>
        <w:t>V rámci řešení se od Dodavatele očekává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C4B094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Součinnost při testování </w:t>
      </w:r>
    </w:p>
    <w:p w14:paraId="76B70337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Integrace SK  </w:t>
      </w:r>
    </w:p>
    <w:p w14:paraId="660352EF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Případně další součinnost dle potřeby </w:t>
      </w:r>
    </w:p>
    <w:p w14:paraId="289181B4" w14:textId="77777777" w:rsidR="000D7368" w:rsidRDefault="000D7368" w:rsidP="000D7368">
      <w:pPr>
        <w:spacing w:line="259" w:lineRule="auto"/>
        <w:ind w:left="273"/>
      </w:pPr>
      <w:r>
        <w:t xml:space="preserve"> </w:t>
      </w:r>
    </w:p>
    <w:p w14:paraId="712998ED" w14:textId="77777777" w:rsidR="000D7368" w:rsidRPr="001F1033" w:rsidRDefault="000D7368" w:rsidP="000D7368">
      <w:pPr>
        <w:spacing w:line="259" w:lineRule="auto"/>
        <w:ind w:left="268"/>
        <w:rPr>
          <w:sz w:val="22"/>
          <w:szCs w:val="22"/>
        </w:rPr>
      </w:pPr>
      <w:r w:rsidRPr="001F1033">
        <w:rPr>
          <w:b/>
          <w:sz w:val="22"/>
          <w:szCs w:val="22"/>
        </w:rPr>
        <w:t xml:space="preserve">Výstup: </w:t>
      </w:r>
    </w:p>
    <w:p w14:paraId="63DCA153" w14:textId="77777777" w:rsidR="000D7368" w:rsidRPr="000D7368" w:rsidRDefault="000D7368" w:rsidP="000D7368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Funkční sdílené komponenty či jiné související artefakty dle požadavků </w:t>
      </w:r>
    </w:p>
    <w:p w14:paraId="108A77EE" w14:textId="480554CC" w:rsidR="000D7368" w:rsidRPr="001F1033" w:rsidRDefault="000D7368" w:rsidP="001F1033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0D7368">
        <w:rPr>
          <w:sz w:val="22"/>
          <w:szCs w:val="22"/>
        </w:rPr>
        <w:t xml:space="preserve">Technická a provozní dokumentace dle standardů MPSV </w:t>
      </w:r>
      <w:r w:rsidRPr="001F1033">
        <w:rPr>
          <w:sz w:val="18"/>
        </w:rPr>
        <w:tab/>
      </w:r>
    </w:p>
    <w:p w14:paraId="2B279557" w14:textId="77777777" w:rsidR="000D7368" w:rsidRDefault="000D7368" w:rsidP="000D7368">
      <w:pPr>
        <w:pStyle w:val="Nadpis1"/>
        <w:ind w:left="268"/>
      </w:pPr>
      <w:r>
        <w:t xml:space="preserve">ČÁST 2 </w:t>
      </w:r>
      <w:r>
        <w:rPr>
          <w:rFonts w:ascii="Times New Roman" w:eastAsia="Times New Roman" w:hAnsi="Times New Roman" w:cs="Times New Roman"/>
        </w:rPr>
        <w:t xml:space="preserve">- </w:t>
      </w:r>
      <w:r>
        <w:t>NOVÉ DATOVÉ ÚLOŽIŠTĚ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990712" w14:textId="77777777" w:rsidR="000D7368" w:rsidRDefault="000D7368" w:rsidP="000D7368">
      <w:pPr>
        <w:spacing w:line="259" w:lineRule="auto"/>
        <w:ind w:left="273"/>
      </w:pPr>
      <w:r>
        <w:rPr>
          <w:sz w:val="18"/>
        </w:rPr>
        <w:t xml:space="preserve"> </w:t>
      </w:r>
    </w:p>
    <w:p w14:paraId="11B0F690" w14:textId="77777777" w:rsidR="000D7368" w:rsidRPr="001F1033" w:rsidRDefault="000D7368" w:rsidP="001F1033">
      <w:pPr>
        <w:ind w:left="268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Obsahem požadavku je integrace na nové úložiště datových souborů. </w:t>
      </w:r>
    </w:p>
    <w:p w14:paraId="4CEFAE8E" w14:textId="77777777" w:rsidR="000D7368" w:rsidRPr="001F1033" w:rsidRDefault="000D7368" w:rsidP="001F1033">
      <w:pPr>
        <w:spacing w:line="259" w:lineRule="auto"/>
        <w:ind w:left="273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 </w:t>
      </w:r>
    </w:p>
    <w:p w14:paraId="220858ED" w14:textId="77777777" w:rsidR="000D7368" w:rsidRPr="001F1033" w:rsidRDefault="000D7368" w:rsidP="001F1033">
      <w:pPr>
        <w:ind w:left="268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V rámci sdílených komponent se pro komponentu Sehrávání příjmů zaměstnanců od zaměstnavatelů – komponenta příjmy a pro komponentu EDS pro náklady za energie stahují výzvy ve formátu PDF, se kterými se pak v rámci daného procesu pracuje.  </w:t>
      </w:r>
    </w:p>
    <w:p w14:paraId="35483FAF" w14:textId="77777777" w:rsidR="000D7368" w:rsidRPr="001F1033" w:rsidRDefault="000D7368" w:rsidP="001F1033">
      <w:pPr>
        <w:spacing w:line="259" w:lineRule="auto"/>
        <w:ind w:left="273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 </w:t>
      </w:r>
    </w:p>
    <w:p w14:paraId="2FBFF045" w14:textId="77777777" w:rsidR="000D7368" w:rsidRPr="001F1033" w:rsidRDefault="000D7368" w:rsidP="001F1033">
      <w:pPr>
        <w:ind w:left="268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Změna spočívá v tom, že v Kafka zprávách budou tyto konektory dostávat URL, které budou odkazovat na nové datové úložiště, odkud si následně stáhnou příslušnou výzvu. </w:t>
      </w:r>
    </w:p>
    <w:p w14:paraId="71715CC8" w14:textId="77777777" w:rsidR="000D7368" w:rsidRPr="001F1033" w:rsidRDefault="000D7368" w:rsidP="001F1033">
      <w:pPr>
        <w:spacing w:line="259" w:lineRule="auto"/>
        <w:ind w:left="273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 </w:t>
      </w:r>
    </w:p>
    <w:p w14:paraId="25015D11" w14:textId="77777777" w:rsidR="000D7368" w:rsidRPr="001F1033" w:rsidRDefault="000D7368" w:rsidP="001F1033">
      <w:pPr>
        <w:ind w:left="268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Formát Kafka zpráv se nemění. </w:t>
      </w:r>
    </w:p>
    <w:p w14:paraId="405C2B1E" w14:textId="56AF3B4B" w:rsidR="000D7368" w:rsidRDefault="000D7368" w:rsidP="000D7368">
      <w:pPr>
        <w:spacing w:line="259" w:lineRule="auto"/>
        <w:ind w:left="273"/>
      </w:pPr>
    </w:p>
    <w:p w14:paraId="2AEF04DA" w14:textId="77777777" w:rsidR="000D7368" w:rsidRPr="001F1033" w:rsidRDefault="000D7368" w:rsidP="001F1033">
      <w:pPr>
        <w:spacing w:line="238" w:lineRule="auto"/>
        <w:ind w:left="283"/>
        <w:jc w:val="both"/>
        <w:rPr>
          <w:sz w:val="22"/>
          <w:szCs w:val="22"/>
        </w:rPr>
      </w:pPr>
      <w:r w:rsidRPr="001F1033">
        <w:rPr>
          <w:sz w:val="22"/>
          <w:szCs w:val="22"/>
        </w:rPr>
        <w:lastRenderedPageBreak/>
        <w:t xml:space="preserve">Přístup k datovému úložišti je přes protokol S3 (Ministerstvo práce a sociálních věcí předá Poskytovateli specifikaci ve formátu </w:t>
      </w:r>
      <w:proofErr w:type="spellStart"/>
      <w:r w:rsidRPr="001F1033">
        <w:rPr>
          <w:sz w:val="22"/>
          <w:szCs w:val="22"/>
        </w:rPr>
        <w:t>yaml</w:t>
      </w:r>
      <w:proofErr w:type="spellEnd"/>
      <w:r w:rsidRPr="001F1033">
        <w:rPr>
          <w:sz w:val="22"/>
          <w:szCs w:val="22"/>
        </w:rPr>
        <w:t xml:space="preserve">). Pro stažení výzvy nicméně není potřeba tento protokol znát, stačí metodou GET stáhnout dokument ze specifikovaného URL. </w:t>
      </w:r>
    </w:p>
    <w:p w14:paraId="2E99E8B4" w14:textId="77777777" w:rsidR="000D7368" w:rsidRPr="001F1033" w:rsidRDefault="000D7368" w:rsidP="000D7368">
      <w:pPr>
        <w:spacing w:line="259" w:lineRule="auto"/>
        <w:ind w:left="273"/>
        <w:rPr>
          <w:sz w:val="22"/>
          <w:szCs w:val="22"/>
        </w:rPr>
      </w:pPr>
      <w:r w:rsidRPr="001F1033">
        <w:rPr>
          <w:sz w:val="22"/>
          <w:szCs w:val="22"/>
        </w:rPr>
        <w:t xml:space="preserve"> </w:t>
      </w:r>
    </w:p>
    <w:p w14:paraId="6180FC22" w14:textId="77777777" w:rsidR="000D7368" w:rsidRPr="001F1033" w:rsidRDefault="000D7368" w:rsidP="000D7368">
      <w:pPr>
        <w:spacing w:line="253" w:lineRule="auto"/>
        <w:ind w:left="283"/>
        <w:rPr>
          <w:sz w:val="22"/>
          <w:szCs w:val="22"/>
        </w:rPr>
      </w:pPr>
      <w:r w:rsidRPr="001F1033">
        <w:rPr>
          <w:sz w:val="22"/>
          <w:szCs w:val="22"/>
        </w:rPr>
        <w:t xml:space="preserve">URL bude ve formátu </w:t>
      </w:r>
      <w:hyperlink r:id="rId15">
        <w:r w:rsidRPr="001F1033">
          <w:rPr>
            <w:sz w:val="22"/>
            <w:szCs w:val="22"/>
          </w:rPr>
          <w:t>https://url</w:t>
        </w:r>
      </w:hyperlink>
      <w:hyperlink r:id="rId16">
        <w:r w:rsidRPr="001F1033">
          <w:rPr>
            <w:sz w:val="22"/>
            <w:szCs w:val="22"/>
          </w:rPr>
          <w:t>-</w:t>
        </w:r>
      </w:hyperlink>
      <w:hyperlink r:id="rId17">
        <w:r w:rsidRPr="001F1033">
          <w:rPr>
            <w:sz w:val="22"/>
            <w:szCs w:val="22"/>
          </w:rPr>
          <w:t>uloziste/v1/generated</w:t>
        </w:r>
      </w:hyperlink>
      <w:hyperlink r:id="rId18">
        <w:r w:rsidRPr="001F1033">
          <w:rPr>
            <w:sz w:val="22"/>
            <w:szCs w:val="22"/>
          </w:rPr>
          <w:t>-</w:t>
        </w:r>
      </w:hyperlink>
      <w:hyperlink r:id="rId19">
        <w:r w:rsidRPr="001F1033">
          <w:rPr>
            <w:sz w:val="22"/>
            <w:szCs w:val="22"/>
          </w:rPr>
          <w:t>pdf/{uuid}</w:t>
        </w:r>
      </w:hyperlink>
      <w:hyperlink r:id="rId20">
        <w:r w:rsidRPr="001F1033">
          <w:rPr>
            <w:sz w:val="22"/>
            <w:szCs w:val="22"/>
          </w:rPr>
          <w:t xml:space="preserve"> </w:t>
        </w:r>
      </w:hyperlink>
      <w:r w:rsidRPr="001F1033">
        <w:rPr>
          <w:sz w:val="22"/>
          <w:szCs w:val="22"/>
        </w:rPr>
        <w:t xml:space="preserve"> </w:t>
      </w:r>
    </w:p>
    <w:p w14:paraId="2C558DC7" w14:textId="77777777" w:rsidR="000D7368" w:rsidRPr="001F1033" w:rsidRDefault="000D7368" w:rsidP="000D7368">
      <w:pPr>
        <w:spacing w:line="259" w:lineRule="auto"/>
        <w:ind w:left="273"/>
        <w:rPr>
          <w:sz w:val="22"/>
          <w:szCs w:val="22"/>
        </w:rPr>
      </w:pPr>
      <w:r w:rsidRPr="001F1033">
        <w:rPr>
          <w:sz w:val="22"/>
          <w:szCs w:val="22"/>
        </w:rPr>
        <w:t xml:space="preserve"> </w:t>
      </w:r>
    </w:p>
    <w:p w14:paraId="692CD492" w14:textId="77777777" w:rsidR="000D7368" w:rsidRPr="001F1033" w:rsidRDefault="000D7368" w:rsidP="000D7368">
      <w:pPr>
        <w:ind w:left="268"/>
        <w:rPr>
          <w:sz w:val="22"/>
          <w:szCs w:val="22"/>
        </w:rPr>
      </w:pPr>
      <w:r w:rsidRPr="001F1033">
        <w:rPr>
          <w:sz w:val="22"/>
          <w:szCs w:val="22"/>
        </w:rPr>
        <w:t xml:space="preserve">Jediný rozdíl je v zabezpečení. Stávající úložiště používá jako zabezpečené oboustranné TLS. Nové úložiště vyžaduje </w:t>
      </w:r>
      <w:proofErr w:type="spellStart"/>
      <w:r w:rsidRPr="001F1033">
        <w:rPr>
          <w:sz w:val="22"/>
          <w:szCs w:val="22"/>
        </w:rPr>
        <w:t>subscription</w:t>
      </w:r>
      <w:proofErr w:type="spellEnd"/>
      <w:r w:rsidRPr="001F1033">
        <w:rPr>
          <w:sz w:val="22"/>
          <w:szCs w:val="22"/>
        </w:rPr>
        <w:t xml:space="preserve"> </w:t>
      </w:r>
      <w:proofErr w:type="spellStart"/>
      <w:r w:rsidRPr="001F1033">
        <w:rPr>
          <w:sz w:val="22"/>
          <w:szCs w:val="22"/>
        </w:rPr>
        <w:t>key</w:t>
      </w:r>
      <w:proofErr w:type="spellEnd"/>
      <w:r w:rsidRPr="001F1033">
        <w:rPr>
          <w:sz w:val="22"/>
          <w:szCs w:val="22"/>
        </w:rPr>
        <w:t xml:space="preserve"> v hlavičce </w:t>
      </w:r>
      <w:proofErr w:type="spellStart"/>
      <w:r w:rsidRPr="001F1033">
        <w:rPr>
          <w:sz w:val="22"/>
          <w:szCs w:val="22"/>
        </w:rPr>
        <w:t>requestu</w:t>
      </w:r>
      <w:proofErr w:type="spellEnd"/>
      <w:r w:rsidRPr="001F1033">
        <w:rPr>
          <w:sz w:val="22"/>
          <w:szCs w:val="22"/>
        </w:rPr>
        <w:t xml:space="preserve"> </w:t>
      </w:r>
      <w:proofErr w:type="spellStart"/>
      <w:r w:rsidRPr="001F1033">
        <w:rPr>
          <w:sz w:val="22"/>
          <w:szCs w:val="22"/>
        </w:rPr>
        <w:t>Ocp-Apim-Subscription-Key</w:t>
      </w:r>
      <w:proofErr w:type="spellEnd"/>
      <w:r w:rsidRPr="001F1033">
        <w:rPr>
          <w:sz w:val="22"/>
          <w:szCs w:val="22"/>
        </w:rPr>
        <w:t xml:space="preserve"> </w:t>
      </w:r>
    </w:p>
    <w:p w14:paraId="77E3D79A" w14:textId="77777777" w:rsidR="000D7368" w:rsidRDefault="000D7368" w:rsidP="000D7368">
      <w:pPr>
        <w:spacing w:line="259" w:lineRule="auto"/>
        <w:ind w:left="273"/>
      </w:pPr>
      <w:r>
        <w:t xml:space="preserve"> </w:t>
      </w:r>
    </w:p>
    <w:p w14:paraId="7AD324BB" w14:textId="77777777" w:rsidR="000D7368" w:rsidRPr="001F1033" w:rsidRDefault="000D7368" w:rsidP="000D7368">
      <w:pPr>
        <w:ind w:left="268"/>
        <w:rPr>
          <w:sz w:val="22"/>
          <w:szCs w:val="22"/>
        </w:rPr>
      </w:pPr>
      <w:r w:rsidRPr="001F1033">
        <w:rPr>
          <w:sz w:val="22"/>
          <w:szCs w:val="22"/>
        </w:rPr>
        <w:t xml:space="preserve">Adresy serverů jsou: </w:t>
      </w:r>
    </w:p>
    <w:p w14:paraId="11350875" w14:textId="40563CFC" w:rsidR="000D7368" w:rsidRDefault="000D7368" w:rsidP="001F1033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Test: </w:t>
      </w:r>
      <w:hyperlink r:id="rId21">
        <w:r w:rsidRPr="001F1033">
          <w:rPr>
            <w:sz w:val="22"/>
            <w:szCs w:val="22"/>
          </w:rPr>
          <w:t>https://maruskatest.mpsv.cz/api/datove</w:t>
        </w:r>
      </w:hyperlink>
      <w:hyperlink r:id="rId22">
        <w:r w:rsidRPr="001F1033">
          <w:rPr>
            <w:sz w:val="22"/>
            <w:szCs w:val="22"/>
          </w:rPr>
          <w:t>-</w:t>
        </w:r>
      </w:hyperlink>
      <w:hyperlink r:id="rId23">
        <w:r w:rsidRPr="001F1033">
          <w:rPr>
            <w:sz w:val="22"/>
            <w:szCs w:val="22"/>
          </w:rPr>
          <w:t>uloziste</w:t>
        </w:r>
      </w:hyperlink>
      <w:hyperlink r:id="rId24">
        <w:r w:rsidRPr="001F1033">
          <w:rPr>
            <w:sz w:val="22"/>
            <w:szCs w:val="22"/>
          </w:rPr>
          <w:t>-</w:t>
        </w:r>
      </w:hyperlink>
      <w:hyperlink r:id="rId25">
        <w:r w:rsidRPr="001F1033">
          <w:rPr>
            <w:sz w:val="22"/>
            <w:szCs w:val="22"/>
          </w:rPr>
          <w:t>s3/internal/</w:t>
        </w:r>
      </w:hyperlink>
      <w:hyperlink r:id="rId26"/>
    </w:p>
    <w:p w14:paraId="3A9220FC" w14:textId="77777777" w:rsidR="000D7368" w:rsidRPr="001F1033" w:rsidRDefault="000D7368" w:rsidP="001F1033">
      <w:pPr>
        <w:pStyle w:val="Odstavecseseznamem"/>
        <w:numPr>
          <w:ilvl w:val="0"/>
          <w:numId w:val="4"/>
        </w:numPr>
        <w:spacing w:after="30" w:line="253" w:lineRule="auto"/>
        <w:ind w:left="1276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Produkce: </w:t>
      </w:r>
      <w:hyperlink r:id="rId27">
        <w:r w:rsidRPr="001F1033">
          <w:rPr>
            <w:sz w:val="22"/>
            <w:szCs w:val="22"/>
          </w:rPr>
          <w:t>https://maruska.mpsv.cz/api/datove</w:t>
        </w:r>
      </w:hyperlink>
      <w:hyperlink r:id="rId28">
        <w:r w:rsidRPr="001F1033">
          <w:rPr>
            <w:sz w:val="22"/>
            <w:szCs w:val="22"/>
          </w:rPr>
          <w:t>-</w:t>
        </w:r>
      </w:hyperlink>
      <w:hyperlink r:id="rId29">
        <w:r w:rsidRPr="001F1033">
          <w:rPr>
            <w:sz w:val="22"/>
            <w:szCs w:val="22"/>
          </w:rPr>
          <w:t>uloziste</w:t>
        </w:r>
      </w:hyperlink>
      <w:hyperlink r:id="rId30">
        <w:r w:rsidRPr="001F1033">
          <w:rPr>
            <w:sz w:val="22"/>
            <w:szCs w:val="22"/>
          </w:rPr>
          <w:t>-</w:t>
        </w:r>
      </w:hyperlink>
      <w:hyperlink r:id="rId31">
        <w:r w:rsidRPr="001F1033">
          <w:rPr>
            <w:sz w:val="22"/>
            <w:szCs w:val="22"/>
          </w:rPr>
          <w:t>s3/internal/</w:t>
        </w:r>
      </w:hyperlink>
      <w:hyperlink r:id="rId32">
        <w:r w:rsidRPr="001F1033">
          <w:rPr>
            <w:sz w:val="22"/>
            <w:szCs w:val="22"/>
          </w:rPr>
          <w:t xml:space="preserve"> </w:t>
        </w:r>
      </w:hyperlink>
    </w:p>
    <w:p w14:paraId="13082B08" w14:textId="77777777" w:rsidR="000D7368" w:rsidRPr="001F1033" w:rsidRDefault="000D7368" w:rsidP="000D7368">
      <w:pPr>
        <w:spacing w:line="259" w:lineRule="auto"/>
        <w:ind w:left="273"/>
        <w:rPr>
          <w:sz w:val="22"/>
          <w:szCs w:val="22"/>
        </w:rPr>
      </w:pPr>
      <w:r w:rsidRPr="001F1033">
        <w:rPr>
          <w:sz w:val="22"/>
          <w:szCs w:val="22"/>
        </w:rPr>
        <w:t xml:space="preserve">  </w:t>
      </w:r>
    </w:p>
    <w:p w14:paraId="3B679052" w14:textId="77777777" w:rsidR="000D7368" w:rsidRPr="001F1033" w:rsidRDefault="000D7368" w:rsidP="000D7368">
      <w:pPr>
        <w:ind w:left="268"/>
        <w:rPr>
          <w:sz w:val="22"/>
          <w:szCs w:val="22"/>
        </w:rPr>
      </w:pPr>
      <w:r w:rsidRPr="001F1033">
        <w:rPr>
          <w:sz w:val="22"/>
          <w:szCs w:val="22"/>
        </w:rPr>
        <w:t xml:space="preserve">Na obou prostředích je nahraný testovací PDF soubor, na kterém je možné stažení otestovat: </w:t>
      </w:r>
    </w:p>
    <w:p w14:paraId="0F187F65" w14:textId="77777777" w:rsidR="000D7368" w:rsidRPr="001F1033" w:rsidRDefault="000D7368" w:rsidP="000D7368">
      <w:pPr>
        <w:numPr>
          <w:ilvl w:val="0"/>
          <w:numId w:val="23"/>
        </w:numPr>
        <w:spacing w:after="6" w:line="251" w:lineRule="auto"/>
        <w:ind w:hanging="273"/>
        <w:rPr>
          <w:sz w:val="22"/>
          <w:szCs w:val="22"/>
        </w:rPr>
      </w:pPr>
      <w:hyperlink r:id="rId33">
        <w:r w:rsidRPr="001F1033">
          <w:rPr>
            <w:color w:val="0000FF"/>
            <w:sz w:val="22"/>
            <w:szCs w:val="22"/>
            <w:u w:val="single" w:color="0000FF"/>
          </w:rPr>
          <w:t>https://maruskatest.mpsv.cz/api/datove</w:t>
        </w:r>
      </w:hyperlink>
      <w:hyperlink r:id="rId34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35">
        <w:r w:rsidRPr="001F1033">
          <w:rPr>
            <w:color w:val="0000FF"/>
            <w:sz w:val="22"/>
            <w:szCs w:val="22"/>
            <w:u w:val="single" w:color="0000FF"/>
          </w:rPr>
          <w:t>uloziste</w:t>
        </w:r>
      </w:hyperlink>
      <w:hyperlink r:id="rId36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37">
        <w:r w:rsidRPr="001F1033">
          <w:rPr>
            <w:color w:val="0000FF"/>
            <w:sz w:val="22"/>
            <w:szCs w:val="22"/>
            <w:u w:val="single" w:color="0000FF"/>
          </w:rPr>
          <w:t>s3/internal/v1/generated</w:t>
        </w:r>
      </w:hyperlink>
      <w:hyperlink r:id="rId38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39">
        <w:r w:rsidRPr="001F1033">
          <w:rPr>
            <w:color w:val="0000FF"/>
            <w:sz w:val="22"/>
            <w:szCs w:val="22"/>
            <w:u w:val="single" w:color="0000FF"/>
          </w:rPr>
          <w:t>pdf/c5b074f4</w:t>
        </w:r>
      </w:hyperlink>
      <w:hyperlink r:id="rId40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41">
        <w:r w:rsidRPr="001F1033">
          <w:rPr>
            <w:color w:val="0000FF"/>
            <w:sz w:val="22"/>
            <w:szCs w:val="22"/>
            <w:u w:val="single" w:color="0000FF"/>
          </w:rPr>
          <w:t>b35b</w:t>
        </w:r>
      </w:hyperlink>
      <w:hyperlink r:id="rId42"/>
      <w:hyperlink r:id="rId43">
        <w:r w:rsidRPr="001F1033">
          <w:rPr>
            <w:color w:val="0000FF"/>
            <w:sz w:val="22"/>
            <w:szCs w:val="22"/>
            <w:u w:val="single" w:color="0000FF"/>
          </w:rPr>
          <w:t>46e3</w:t>
        </w:r>
      </w:hyperlink>
      <w:hyperlink r:id="rId44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45">
        <w:r w:rsidRPr="001F1033">
          <w:rPr>
            <w:color w:val="0000FF"/>
            <w:sz w:val="22"/>
            <w:szCs w:val="22"/>
            <w:u w:val="single" w:color="0000FF"/>
          </w:rPr>
          <w:t>b3c9</w:t>
        </w:r>
      </w:hyperlink>
      <w:hyperlink r:id="rId46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47">
        <w:r w:rsidRPr="001F1033">
          <w:rPr>
            <w:color w:val="0000FF"/>
            <w:sz w:val="22"/>
            <w:szCs w:val="22"/>
            <w:u w:val="single" w:color="0000FF"/>
          </w:rPr>
          <w:t>a517ca6beddd</w:t>
        </w:r>
      </w:hyperlink>
      <w:hyperlink r:id="rId48">
        <w:r w:rsidRPr="001F1033">
          <w:rPr>
            <w:sz w:val="22"/>
            <w:szCs w:val="22"/>
          </w:rPr>
          <w:t xml:space="preserve"> </w:t>
        </w:r>
      </w:hyperlink>
    </w:p>
    <w:p w14:paraId="39DC04DB" w14:textId="77777777" w:rsidR="000D7368" w:rsidRPr="001F1033" w:rsidRDefault="000D7368" w:rsidP="000D7368">
      <w:pPr>
        <w:numPr>
          <w:ilvl w:val="0"/>
          <w:numId w:val="23"/>
        </w:numPr>
        <w:spacing w:line="239" w:lineRule="auto"/>
        <w:ind w:hanging="273"/>
        <w:rPr>
          <w:sz w:val="22"/>
          <w:szCs w:val="22"/>
        </w:rPr>
      </w:pPr>
      <w:hyperlink r:id="rId49">
        <w:r w:rsidRPr="001F1033">
          <w:rPr>
            <w:color w:val="0000FF"/>
            <w:sz w:val="22"/>
            <w:szCs w:val="22"/>
            <w:u w:val="single" w:color="0000FF"/>
          </w:rPr>
          <w:t>https://maruska.mpsv.cz/api/datove</w:t>
        </w:r>
      </w:hyperlink>
      <w:hyperlink r:id="rId50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51">
        <w:r w:rsidRPr="001F1033">
          <w:rPr>
            <w:color w:val="0000FF"/>
            <w:sz w:val="22"/>
            <w:szCs w:val="22"/>
            <w:u w:val="single" w:color="0000FF"/>
          </w:rPr>
          <w:t>uloziste</w:t>
        </w:r>
      </w:hyperlink>
      <w:hyperlink r:id="rId52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53">
        <w:r w:rsidRPr="001F1033">
          <w:rPr>
            <w:color w:val="0000FF"/>
            <w:sz w:val="22"/>
            <w:szCs w:val="22"/>
            <w:u w:val="single" w:color="0000FF"/>
          </w:rPr>
          <w:t>s3/internal/v1/generated</w:t>
        </w:r>
      </w:hyperlink>
      <w:hyperlink r:id="rId54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55">
        <w:r w:rsidRPr="001F1033">
          <w:rPr>
            <w:color w:val="0000FF"/>
            <w:sz w:val="22"/>
            <w:szCs w:val="22"/>
            <w:u w:val="single" w:color="0000FF"/>
          </w:rPr>
          <w:t>pdf/c5b074f4</w:t>
        </w:r>
      </w:hyperlink>
      <w:hyperlink r:id="rId56"/>
      <w:hyperlink r:id="rId57">
        <w:r w:rsidRPr="001F1033">
          <w:rPr>
            <w:color w:val="0000FF"/>
            <w:sz w:val="22"/>
            <w:szCs w:val="22"/>
            <w:u w:val="single" w:color="0000FF"/>
          </w:rPr>
          <w:t>b35b</w:t>
        </w:r>
      </w:hyperlink>
      <w:hyperlink r:id="rId58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59">
        <w:r w:rsidRPr="001F1033">
          <w:rPr>
            <w:color w:val="0000FF"/>
            <w:sz w:val="22"/>
            <w:szCs w:val="22"/>
            <w:u w:val="single" w:color="0000FF"/>
          </w:rPr>
          <w:t>46e3</w:t>
        </w:r>
      </w:hyperlink>
      <w:hyperlink r:id="rId60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61">
        <w:r w:rsidRPr="001F1033">
          <w:rPr>
            <w:color w:val="0000FF"/>
            <w:sz w:val="22"/>
            <w:szCs w:val="22"/>
            <w:u w:val="single" w:color="0000FF"/>
          </w:rPr>
          <w:t>b3c9</w:t>
        </w:r>
      </w:hyperlink>
      <w:hyperlink r:id="rId62">
        <w:r w:rsidRPr="001F1033">
          <w:rPr>
            <w:color w:val="0000FF"/>
            <w:sz w:val="22"/>
            <w:szCs w:val="22"/>
            <w:u w:val="single" w:color="0000FF"/>
          </w:rPr>
          <w:t>-</w:t>
        </w:r>
      </w:hyperlink>
      <w:hyperlink r:id="rId63">
        <w:r w:rsidRPr="001F1033">
          <w:rPr>
            <w:color w:val="0000FF"/>
            <w:sz w:val="22"/>
            <w:szCs w:val="22"/>
            <w:u w:val="single" w:color="0000FF"/>
          </w:rPr>
          <w:t>a517ca6beddd</w:t>
        </w:r>
      </w:hyperlink>
      <w:hyperlink r:id="rId64">
        <w:r w:rsidRPr="001F1033">
          <w:rPr>
            <w:sz w:val="22"/>
            <w:szCs w:val="22"/>
          </w:rPr>
          <w:t xml:space="preserve"> </w:t>
        </w:r>
      </w:hyperlink>
    </w:p>
    <w:p w14:paraId="25155798" w14:textId="77777777" w:rsidR="000D7368" w:rsidRDefault="000D7368" w:rsidP="000D7368">
      <w:pPr>
        <w:pStyle w:val="Nadpis1"/>
        <w:ind w:left="268"/>
      </w:pPr>
      <w:r>
        <w:t xml:space="preserve">ČÁST 3 </w:t>
      </w:r>
      <w:r>
        <w:rPr>
          <w:rFonts w:ascii="Times New Roman" w:eastAsia="Times New Roman" w:hAnsi="Times New Roman" w:cs="Times New Roman"/>
        </w:rPr>
        <w:t xml:space="preserve">- WHITELIST </w:t>
      </w:r>
      <w:r>
        <w:t>(Komponenta příjmy)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ECE26A1" w14:textId="77777777" w:rsidR="000D7368" w:rsidRDefault="000D7368" w:rsidP="000D7368">
      <w:pPr>
        <w:spacing w:line="259" w:lineRule="auto"/>
        <w:ind w:left="273"/>
      </w:pPr>
      <w:r>
        <w:rPr>
          <w:b/>
          <w:sz w:val="18"/>
        </w:rPr>
        <w:t xml:space="preserve"> </w:t>
      </w:r>
    </w:p>
    <w:p w14:paraId="05ACC21D" w14:textId="77777777" w:rsidR="000D7368" w:rsidRDefault="000D7368" w:rsidP="000D7368">
      <w:pPr>
        <w:pStyle w:val="Nadpis2"/>
        <w:ind w:left="268"/>
      </w:pPr>
      <w:r>
        <w:t xml:space="preserve">Popis zadání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3B85E7" w14:textId="2CDCE4A7" w:rsidR="000D7368" w:rsidRPr="001F1033" w:rsidRDefault="000D7368" w:rsidP="00294D48">
      <w:pPr>
        <w:spacing w:line="259" w:lineRule="auto"/>
        <w:ind w:left="273"/>
        <w:rPr>
          <w:sz w:val="22"/>
          <w:szCs w:val="22"/>
        </w:rPr>
      </w:pPr>
      <w:r w:rsidRPr="001F1033">
        <w:rPr>
          <w:sz w:val="22"/>
          <w:szCs w:val="22"/>
        </w:rPr>
        <w:t xml:space="preserve">Tento požadavek souvisí s již implementovaným </w:t>
      </w:r>
      <w:proofErr w:type="spellStart"/>
      <w:r w:rsidRPr="001F1033">
        <w:rPr>
          <w:sz w:val="22"/>
          <w:szCs w:val="22"/>
        </w:rPr>
        <w:t>Blacklistem</w:t>
      </w:r>
      <w:proofErr w:type="spellEnd"/>
      <w:r w:rsidRPr="001F1033">
        <w:rPr>
          <w:sz w:val="22"/>
          <w:szCs w:val="22"/>
        </w:rPr>
        <w:t xml:space="preserve"> v rámci odmítání nevytěžitelných zpráv ve speciální datové schránce. Původní zadání na </w:t>
      </w:r>
      <w:proofErr w:type="spellStart"/>
      <w:r w:rsidRPr="001F1033">
        <w:rPr>
          <w:sz w:val="22"/>
          <w:szCs w:val="22"/>
        </w:rPr>
        <w:t>Blacklist</w:t>
      </w:r>
      <w:proofErr w:type="spellEnd"/>
      <w:r w:rsidRPr="001F1033">
        <w:rPr>
          <w:sz w:val="22"/>
          <w:szCs w:val="22"/>
        </w:rPr>
        <w:t xml:space="preserve"> je uvedeno na konci této přílohy.  </w:t>
      </w:r>
    </w:p>
    <w:p w14:paraId="6A8CC469" w14:textId="77777777" w:rsidR="000D7368" w:rsidRPr="001F1033" w:rsidRDefault="000D7368" w:rsidP="000D7368">
      <w:pPr>
        <w:spacing w:after="127"/>
        <w:ind w:left="268"/>
        <w:rPr>
          <w:sz w:val="22"/>
          <w:szCs w:val="22"/>
        </w:rPr>
      </w:pPr>
      <w:r w:rsidRPr="001F1033">
        <w:rPr>
          <w:sz w:val="22"/>
          <w:szCs w:val="22"/>
        </w:rPr>
        <w:t xml:space="preserve">Nově je požadováno vytvoření </w:t>
      </w:r>
      <w:proofErr w:type="spellStart"/>
      <w:r w:rsidRPr="001F1033">
        <w:rPr>
          <w:sz w:val="22"/>
          <w:szCs w:val="22"/>
        </w:rPr>
        <w:t>Whitelistu</w:t>
      </w:r>
      <w:proofErr w:type="spellEnd"/>
      <w:r w:rsidRPr="001F1033">
        <w:rPr>
          <w:sz w:val="22"/>
          <w:szCs w:val="22"/>
        </w:rPr>
        <w:t xml:space="preserve">, které bude sloužit jako trvalé smazání z </w:t>
      </w:r>
      <w:proofErr w:type="spellStart"/>
      <w:r w:rsidRPr="001F1033">
        <w:rPr>
          <w:sz w:val="22"/>
          <w:szCs w:val="22"/>
        </w:rPr>
        <w:t>Blacklistu</w:t>
      </w:r>
      <w:proofErr w:type="spellEnd"/>
      <w:r w:rsidRPr="001F1033">
        <w:rPr>
          <w:sz w:val="22"/>
          <w:szCs w:val="22"/>
        </w:rPr>
        <w:t xml:space="preserve">. </w:t>
      </w:r>
    </w:p>
    <w:p w14:paraId="3557D3A6" w14:textId="77777777" w:rsidR="000D7368" w:rsidRDefault="000D7368" w:rsidP="000D7368">
      <w:pPr>
        <w:spacing w:line="259" w:lineRule="auto"/>
        <w:ind w:left="273"/>
      </w:pPr>
      <w:r>
        <w:t xml:space="preserve"> </w:t>
      </w:r>
    </w:p>
    <w:p w14:paraId="055F698A" w14:textId="77777777" w:rsidR="000D7368" w:rsidRPr="001F1033" w:rsidRDefault="000D7368" w:rsidP="000D7368">
      <w:pPr>
        <w:spacing w:line="259" w:lineRule="auto"/>
        <w:ind w:left="283"/>
        <w:rPr>
          <w:sz w:val="22"/>
          <w:szCs w:val="22"/>
        </w:rPr>
      </w:pPr>
      <w:proofErr w:type="spellStart"/>
      <w:r w:rsidRPr="001F1033">
        <w:rPr>
          <w:b/>
          <w:sz w:val="22"/>
          <w:szCs w:val="22"/>
        </w:rPr>
        <w:t>Whitelist</w:t>
      </w:r>
      <w:proofErr w:type="spellEnd"/>
      <w:r w:rsidRPr="001F1033">
        <w:rPr>
          <w:b/>
          <w:sz w:val="22"/>
          <w:szCs w:val="22"/>
        </w:rPr>
        <w:t xml:space="preserve"> </w:t>
      </w:r>
    </w:p>
    <w:p w14:paraId="38608BA1" w14:textId="77777777" w:rsidR="000D7368" w:rsidRDefault="000D7368" w:rsidP="000D7368">
      <w:pPr>
        <w:spacing w:line="259" w:lineRule="auto"/>
        <w:ind w:left="273"/>
      </w:pPr>
      <w:r>
        <w:rPr>
          <w:b/>
        </w:rPr>
        <w:t xml:space="preserve"> </w:t>
      </w:r>
    </w:p>
    <w:p w14:paraId="6AD977AD" w14:textId="77777777" w:rsidR="000D7368" w:rsidRPr="001F1033" w:rsidRDefault="000D7368" w:rsidP="001F1033">
      <w:pPr>
        <w:ind w:left="268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V rámci navrhovaného řešení bude vytvořen </w:t>
      </w:r>
      <w:proofErr w:type="spellStart"/>
      <w:r w:rsidRPr="001F1033">
        <w:rPr>
          <w:sz w:val="22"/>
          <w:szCs w:val="22"/>
        </w:rPr>
        <w:t>Whitelist</w:t>
      </w:r>
      <w:proofErr w:type="spellEnd"/>
      <w:r w:rsidRPr="001F1033">
        <w:rPr>
          <w:sz w:val="22"/>
          <w:szCs w:val="22"/>
        </w:rPr>
        <w:t xml:space="preserve">, do kterého budou zařazeny datové schránky, které byly důkladně analyzovány a bylo potvrzeno, že na své straně nemají robota. Tyto DS subjektů budou tedy trvale smazány z funkce </w:t>
      </w:r>
      <w:proofErr w:type="spellStart"/>
      <w:r w:rsidRPr="001F1033">
        <w:rPr>
          <w:sz w:val="22"/>
          <w:szCs w:val="22"/>
        </w:rPr>
        <w:t>Blacklistu</w:t>
      </w:r>
      <w:proofErr w:type="spellEnd"/>
      <w:r w:rsidRPr="001F1033">
        <w:rPr>
          <w:sz w:val="22"/>
          <w:szCs w:val="22"/>
        </w:rPr>
        <w:t xml:space="preserve">. Subjekty byly informovány o nedostatcích v jejich podáních, které byly nevalidní, a očekává se, že u těchto datových schránek by mělo docházet k chybám minimálně. V případě, že dojde k chybě v podání, obdrží odesílatel chybovou hlášku, a to i v případě, že překročí hranici 51 (navýšení z dosavadních 21) nevytěžitelných zpráv. V chybové hlášce bude rovněž uveden PDF soubor s kontaktem na podporu pro další asistenci. Při zařazení na </w:t>
      </w:r>
      <w:proofErr w:type="spellStart"/>
      <w:r w:rsidRPr="001F1033">
        <w:rPr>
          <w:sz w:val="22"/>
          <w:szCs w:val="22"/>
        </w:rPr>
        <w:t>Whitelist</w:t>
      </w:r>
      <w:proofErr w:type="spellEnd"/>
      <w:r w:rsidRPr="001F1033">
        <w:rPr>
          <w:sz w:val="22"/>
          <w:szCs w:val="22"/>
        </w:rPr>
        <w:t xml:space="preserve"> dojde k vynulování počtu, ale nadále bude vedena evidence, kolik daný subjekt poslal chybových odpovědí. </w:t>
      </w:r>
    </w:p>
    <w:p w14:paraId="33D12009" w14:textId="77777777" w:rsidR="000D7368" w:rsidRPr="001F1033" w:rsidRDefault="000D7368" w:rsidP="001F1033">
      <w:pPr>
        <w:spacing w:line="259" w:lineRule="auto"/>
        <w:ind w:left="273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 </w:t>
      </w:r>
    </w:p>
    <w:p w14:paraId="78C6BA3B" w14:textId="58973718" w:rsidR="000D7368" w:rsidRPr="001F1033" w:rsidRDefault="000D7368" w:rsidP="001F1033">
      <w:pPr>
        <w:ind w:left="268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Zároveň bude zachována možnost zařadit subjekty zpět na </w:t>
      </w:r>
      <w:proofErr w:type="spellStart"/>
      <w:r w:rsidRPr="001F1033">
        <w:rPr>
          <w:sz w:val="22"/>
          <w:szCs w:val="22"/>
        </w:rPr>
        <w:t>Blacklist</w:t>
      </w:r>
      <w:proofErr w:type="spellEnd"/>
      <w:r w:rsidRPr="001F1033">
        <w:rPr>
          <w:sz w:val="22"/>
          <w:szCs w:val="22"/>
        </w:rPr>
        <w:t xml:space="preserve"> (podnět na úpravu zadá projekt OZD Poskytovateli emailem) a to včetně uvedení požadavku na vynulování počtu v případě, že některá datová schránka nově začne používat na své straně robota. Při přeřazení z </w:t>
      </w:r>
      <w:proofErr w:type="spellStart"/>
      <w:r w:rsidRPr="001F1033">
        <w:rPr>
          <w:sz w:val="22"/>
          <w:szCs w:val="22"/>
        </w:rPr>
        <w:t>Whitelistu</w:t>
      </w:r>
      <w:proofErr w:type="spellEnd"/>
      <w:r w:rsidRPr="001F1033">
        <w:rPr>
          <w:sz w:val="22"/>
          <w:szCs w:val="22"/>
        </w:rPr>
        <w:t xml:space="preserve"> na </w:t>
      </w:r>
      <w:proofErr w:type="spellStart"/>
      <w:r w:rsidRPr="001F1033">
        <w:rPr>
          <w:sz w:val="22"/>
          <w:szCs w:val="22"/>
        </w:rPr>
        <w:t>Blacklist</w:t>
      </w:r>
      <w:proofErr w:type="spellEnd"/>
      <w:r w:rsidRPr="001F1033">
        <w:rPr>
          <w:sz w:val="22"/>
          <w:szCs w:val="22"/>
        </w:rPr>
        <w:t xml:space="preserve"> dojde k vynulování počtu. Tento mechanismus umožní reagovat na případné problémy a ochranu systému před zahlcením nevhodnými podáními. </w:t>
      </w:r>
    </w:p>
    <w:p w14:paraId="7AE355C7" w14:textId="39108F81" w:rsidR="000D7368" w:rsidRPr="001F1033" w:rsidRDefault="000D7368" w:rsidP="001F1033">
      <w:pPr>
        <w:spacing w:line="259" w:lineRule="auto"/>
        <w:ind w:left="273"/>
        <w:jc w:val="both"/>
        <w:rPr>
          <w:sz w:val="22"/>
          <w:szCs w:val="22"/>
        </w:rPr>
      </w:pPr>
      <w:r w:rsidRPr="001F1033">
        <w:rPr>
          <w:sz w:val="22"/>
          <w:szCs w:val="22"/>
        </w:rPr>
        <w:t xml:space="preserve"> </w:t>
      </w:r>
    </w:p>
    <w:p w14:paraId="7E5EA64E" w14:textId="6D960324" w:rsidR="000D7368" w:rsidRPr="001F1033" w:rsidRDefault="000D7368" w:rsidP="001F1033">
      <w:pPr>
        <w:ind w:left="268"/>
        <w:jc w:val="both"/>
        <w:rPr>
          <w:sz w:val="22"/>
          <w:szCs w:val="22"/>
        </w:rPr>
      </w:pPr>
      <w:proofErr w:type="spellStart"/>
      <w:r w:rsidRPr="001F1033">
        <w:rPr>
          <w:sz w:val="22"/>
          <w:szCs w:val="22"/>
        </w:rPr>
        <w:t>Blacklist</w:t>
      </w:r>
      <w:proofErr w:type="spellEnd"/>
      <w:r w:rsidRPr="001F1033">
        <w:rPr>
          <w:sz w:val="22"/>
          <w:szCs w:val="22"/>
        </w:rPr>
        <w:t xml:space="preserve"> bude existovat jako statická entita (příznak), do které budou zařazeny vybrané datové schránky, u kterých bylo prokázáno, že mají na své straně robota. Těmto subjektům nebude zasílána chybová hláška, neboť je jasné, že jejich podání mohou vést k</w:t>
      </w:r>
      <w:r>
        <w:t xml:space="preserve"> </w:t>
      </w:r>
      <w:r w:rsidRPr="001F1033">
        <w:rPr>
          <w:sz w:val="22"/>
          <w:szCs w:val="22"/>
        </w:rPr>
        <w:t xml:space="preserve">automatizované komunikaci mezi robotem a systémem, což by mohlo způsobit nekonečnou smyčku. Tento přístup zajistí, že nedojde k zbytečnému odmítání zpráv a zahlcení systému. </w:t>
      </w:r>
    </w:p>
    <w:p w14:paraId="101EF7A6" w14:textId="77777777" w:rsidR="000D7368" w:rsidRDefault="000D7368" w:rsidP="000D7368">
      <w:pPr>
        <w:spacing w:line="259" w:lineRule="auto"/>
        <w:ind w:left="273"/>
      </w:pPr>
      <w:r>
        <w:t xml:space="preserve"> </w:t>
      </w:r>
    </w:p>
    <w:p w14:paraId="69CA8D9D" w14:textId="1987BB3A" w:rsidR="000D7368" w:rsidRPr="001F1033" w:rsidRDefault="000D7368" w:rsidP="001F1033">
      <w:pPr>
        <w:ind w:left="268"/>
        <w:jc w:val="both"/>
        <w:rPr>
          <w:sz w:val="22"/>
          <w:szCs w:val="22"/>
        </w:rPr>
      </w:pPr>
      <w:proofErr w:type="spellStart"/>
      <w:r w:rsidRPr="001F1033">
        <w:rPr>
          <w:sz w:val="22"/>
          <w:szCs w:val="22"/>
        </w:rPr>
        <w:lastRenderedPageBreak/>
        <w:t>Blacklist</w:t>
      </w:r>
      <w:proofErr w:type="spellEnd"/>
      <w:r w:rsidRPr="001F1033">
        <w:rPr>
          <w:sz w:val="22"/>
          <w:szCs w:val="22"/>
        </w:rPr>
        <w:t xml:space="preserve"> bude vlastně sloužit jen pro „nové“ subjekty, které počtem nestrukturovaných (chybných) podání překročí 51, nebo pro subjekty, u kterých se prokáže, že mají ve své DS robota. </w:t>
      </w:r>
      <w:r w:rsidRPr="001F1033">
        <w:rPr>
          <w:b/>
          <w:sz w:val="22"/>
          <w:szCs w:val="22"/>
        </w:rPr>
        <w:tab/>
        <w:t xml:space="preserve"> </w:t>
      </w:r>
    </w:p>
    <w:p w14:paraId="463D7E0D" w14:textId="77777777" w:rsidR="000D7368" w:rsidRDefault="000D7368" w:rsidP="000D7368">
      <w:pPr>
        <w:pStyle w:val="Nadpis1"/>
        <w:ind w:left="10"/>
      </w:pPr>
      <w:r>
        <w:t xml:space="preserve">ČÁST 4 </w:t>
      </w:r>
      <w:r>
        <w:rPr>
          <w:rFonts w:ascii="Times New Roman" w:eastAsia="Times New Roman" w:hAnsi="Times New Roman" w:cs="Times New Roman"/>
        </w:rPr>
        <w:t xml:space="preserve">- </w:t>
      </w:r>
      <w:r>
        <w:t>ÚLOŽIŠTĚ PRO SANKCE</w:t>
      </w:r>
      <w:r>
        <w:rPr>
          <w:rFonts w:ascii="Times New Roman" w:eastAsia="Times New Roman" w:hAnsi="Times New Roman" w:cs="Times New Roman"/>
        </w:rPr>
        <w:t xml:space="preserve"> </w:t>
      </w:r>
      <w:r>
        <w:t>(Komponenta příjmy)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198A52" w14:textId="77777777" w:rsidR="000D7368" w:rsidRDefault="000D7368" w:rsidP="000D7368">
      <w:pPr>
        <w:spacing w:line="259" w:lineRule="auto"/>
      </w:pPr>
      <w:r>
        <w:rPr>
          <w:b/>
        </w:rPr>
        <w:t xml:space="preserve"> </w:t>
      </w:r>
    </w:p>
    <w:p w14:paraId="2EDC3E36" w14:textId="77777777" w:rsidR="000D7368" w:rsidRDefault="000D7368" w:rsidP="000D7368">
      <w:pPr>
        <w:pStyle w:val="Nadpis2"/>
        <w:ind w:left="10"/>
      </w:pPr>
      <w:r>
        <w:t xml:space="preserve">Popis zadání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B7E899" w14:textId="77777777" w:rsidR="000D7368" w:rsidRPr="00C64B7C" w:rsidRDefault="000D7368" w:rsidP="00C64B7C">
      <w:pPr>
        <w:ind w:left="10"/>
        <w:jc w:val="both"/>
        <w:rPr>
          <w:sz w:val="22"/>
          <w:szCs w:val="22"/>
        </w:rPr>
      </w:pPr>
      <w:r w:rsidRPr="00C64B7C">
        <w:rPr>
          <w:sz w:val="22"/>
          <w:szCs w:val="22"/>
        </w:rPr>
        <w:t>vytvořeny podle roku a měsíce ve formátu „</w:t>
      </w:r>
      <w:proofErr w:type="spellStart"/>
      <w:r w:rsidRPr="00C64B7C">
        <w:rPr>
          <w:sz w:val="22"/>
          <w:szCs w:val="22"/>
        </w:rPr>
        <w:t>rok_měsíc</w:t>
      </w:r>
      <w:proofErr w:type="spellEnd"/>
      <w:r w:rsidRPr="00C64B7C">
        <w:rPr>
          <w:sz w:val="22"/>
          <w:szCs w:val="22"/>
        </w:rPr>
        <w:t xml:space="preserve">“ např. složka 2025_01 pro leden v roce 2025. Na zatřídění výzvy (+ doručenky) se využije datum odeslání výzvy. Na zatřídění validní či nevalidní odpovědi a specifické chybové hlášky (+ doručenky) se využije také datum odeslání výzvy. </w:t>
      </w:r>
    </w:p>
    <w:p w14:paraId="74EC3B62" w14:textId="7F9C3E5E" w:rsidR="000D7368" w:rsidRPr="00C64B7C" w:rsidRDefault="000D7368" w:rsidP="00C64B7C">
      <w:pPr>
        <w:ind w:left="10"/>
        <w:jc w:val="both"/>
        <w:rPr>
          <w:sz w:val="22"/>
          <w:szCs w:val="22"/>
        </w:rPr>
      </w:pPr>
      <w:r w:rsidRPr="00C64B7C">
        <w:rPr>
          <w:sz w:val="22"/>
          <w:szCs w:val="22"/>
        </w:rPr>
        <w:t>V úložišti ÚP se bude nacházet jedna složka pro nespárované podklady na výzvu s názvem „0_Nesparovane podklady“, kde v podsložkách podle roku a měsíce ve formátu „</w:t>
      </w:r>
      <w:proofErr w:type="spellStart"/>
      <w:r w:rsidRPr="00C64B7C">
        <w:rPr>
          <w:sz w:val="22"/>
          <w:szCs w:val="22"/>
        </w:rPr>
        <w:t>rok_měsíc</w:t>
      </w:r>
      <w:proofErr w:type="spellEnd"/>
      <w:r w:rsidRPr="00C64B7C">
        <w:rPr>
          <w:sz w:val="22"/>
          <w:szCs w:val="22"/>
        </w:rPr>
        <w:t>“ např. složka 2025_01 pro leden v roce 2025 budou vytvořeny další podložky dle názvu subjektu (ID DS). Podsložky budou vytvářeny na základě názvu subjektu (případně postačí ID DS subjektu) pro obecné chybové hlášky (+ doručenky) a nestrukturované odpovědi (+ doručenky) – v obou případech se počítá s datem odeslání nestrukturované odpovědi či obecné chybové hlášky.</w:t>
      </w:r>
    </w:p>
    <w:p w14:paraId="2EB910DA" w14:textId="77777777" w:rsidR="000D7368" w:rsidRDefault="000D7368" w:rsidP="000D7368">
      <w:pPr>
        <w:ind w:left="10"/>
      </w:pPr>
    </w:p>
    <w:p w14:paraId="6D1351F1" w14:textId="77777777" w:rsidR="000D7368" w:rsidRPr="00C64B7C" w:rsidRDefault="000D7368" w:rsidP="000D7368">
      <w:pPr>
        <w:ind w:left="10"/>
        <w:rPr>
          <w:sz w:val="22"/>
          <w:szCs w:val="22"/>
        </w:rPr>
      </w:pPr>
      <w:r w:rsidRPr="00C64B7C">
        <w:rPr>
          <w:sz w:val="22"/>
          <w:szCs w:val="22"/>
        </w:rPr>
        <w:t xml:space="preserve">Hierarchicky bude tedy členění Úložiště ÚP následující: </w:t>
      </w:r>
    </w:p>
    <w:p w14:paraId="193B7DDE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C64B7C">
        <w:rPr>
          <w:sz w:val="22"/>
          <w:szCs w:val="22"/>
        </w:rPr>
        <w:t xml:space="preserve">0_Nesparovane podklady </w:t>
      </w:r>
      <w:r w:rsidRPr="00C64B7C">
        <w:rPr>
          <w:rFonts w:ascii="Courier New" w:eastAsia="Courier New" w:hAnsi="Courier New" w:cs="Courier New"/>
          <w:sz w:val="22"/>
          <w:szCs w:val="22"/>
        </w:rPr>
        <w:t>o</w:t>
      </w:r>
      <w:r w:rsidRPr="00C64B7C">
        <w:rPr>
          <w:rFonts w:ascii="Arial" w:eastAsia="Arial" w:hAnsi="Arial" w:cs="Arial"/>
          <w:sz w:val="22"/>
          <w:szCs w:val="22"/>
        </w:rPr>
        <w:t xml:space="preserve"> </w:t>
      </w:r>
      <w:r w:rsidRPr="00C64B7C">
        <w:rPr>
          <w:sz w:val="22"/>
          <w:szCs w:val="22"/>
        </w:rPr>
        <w:t xml:space="preserve">2025_01 </w:t>
      </w:r>
    </w:p>
    <w:p w14:paraId="1A58761B" w14:textId="77777777" w:rsidR="000D7368" w:rsidRPr="00C64B7C" w:rsidRDefault="000D7368" w:rsidP="00C64B7C">
      <w:pPr>
        <w:pStyle w:val="Odstavecseseznamem"/>
        <w:numPr>
          <w:ilvl w:val="1"/>
          <w:numId w:val="28"/>
        </w:numPr>
        <w:spacing w:after="9" w:line="251" w:lineRule="auto"/>
        <w:rPr>
          <w:sz w:val="22"/>
          <w:szCs w:val="22"/>
        </w:rPr>
      </w:pPr>
      <w:proofErr w:type="spellStart"/>
      <w:r w:rsidRPr="00C64B7C">
        <w:rPr>
          <w:sz w:val="22"/>
          <w:szCs w:val="22"/>
        </w:rPr>
        <w:t>Zamestnavatel</w:t>
      </w:r>
      <w:proofErr w:type="spellEnd"/>
      <w:r w:rsidRPr="00C64B7C">
        <w:rPr>
          <w:sz w:val="22"/>
          <w:szCs w:val="22"/>
        </w:rPr>
        <w:t xml:space="preserve"> 1 </w:t>
      </w:r>
      <w:r w:rsidRPr="00C64B7C">
        <w:rPr>
          <w:i/>
          <w:sz w:val="22"/>
          <w:szCs w:val="22"/>
        </w:rPr>
        <w:t>(ideálně název subjektu, případně ID DS subjektu)</w:t>
      </w:r>
      <w:r w:rsidRPr="00C64B7C">
        <w:rPr>
          <w:sz w:val="22"/>
          <w:szCs w:val="22"/>
        </w:rPr>
        <w:t xml:space="preserve"> </w:t>
      </w:r>
    </w:p>
    <w:p w14:paraId="4EB7B616" w14:textId="77777777" w:rsidR="000D7368" w:rsidRPr="00C64B7C" w:rsidRDefault="000D7368" w:rsidP="00C64B7C">
      <w:pPr>
        <w:pStyle w:val="Odstavecseseznamem"/>
        <w:numPr>
          <w:ilvl w:val="1"/>
          <w:numId w:val="28"/>
        </w:numPr>
        <w:spacing w:after="9" w:line="251" w:lineRule="auto"/>
        <w:rPr>
          <w:sz w:val="22"/>
          <w:szCs w:val="22"/>
        </w:rPr>
      </w:pPr>
      <w:proofErr w:type="spellStart"/>
      <w:r w:rsidRPr="00C64B7C">
        <w:rPr>
          <w:sz w:val="22"/>
          <w:szCs w:val="22"/>
        </w:rPr>
        <w:t>Zamestnavatel</w:t>
      </w:r>
      <w:proofErr w:type="spellEnd"/>
      <w:r w:rsidRPr="00C64B7C">
        <w:rPr>
          <w:sz w:val="22"/>
          <w:szCs w:val="22"/>
        </w:rPr>
        <w:t xml:space="preserve"> 2 </w:t>
      </w:r>
      <w:r w:rsidRPr="00C64B7C">
        <w:rPr>
          <w:i/>
          <w:sz w:val="22"/>
          <w:szCs w:val="22"/>
        </w:rPr>
        <w:t>(ideálně název subjektu, případně ID DS subjektu)</w:t>
      </w:r>
      <w:r w:rsidRPr="00C64B7C">
        <w:rPr>
          <w:sz w:val="22"/>
          <w:szCs w:val="22"/>
        </w:rPr>
        <w:t xml:space="preserve"> </w:t>
      </w:r>
    </w:p>
    <w:p w14:paraId="78D14062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38" w:line="251" w:lineRule="auto"/>
        <w:rPr>
          <w:sz w:val="22"/>
          <w:szCs w:val="22"/>
        </w:rPr>
      </w:pPr>
      <w:r w:rsidRPr="00C64B7C">
        <w:rPr>
          <w:sz w:val="22"/>
          <w:szCs w:val="22"/>
        </w:rPr>
        <w:t xml:space="preserve">2025_01 </w:t>
      </w:r>
      <w:r w:rsidRPr="00C64B7C">
        <w:rPr>
          <w:rFonts w:ascii="Courier New" w:eastAsia="Courier New" w:hAnsi="Courier New" w:cs="Courier New"/>
          <w:sz w:val="22"/>
          <w:szCs w:val="22"/>
        </w:rPr>
        <w:t>o</w:t>
      </w:r>
      <w:r w:rsidRPr="00C64B7C">
        <w:rPr>
          <w:rFonts w:ascii="Arial" w:eastAsia="Arial" w:hAnsi="Arial" w:cs="Arial"/>
          <w:sz w:val="22"/>
          <w:szCs w:val="22"/>
        </w:rPr>
        <w:t xml:space="preserve"> </w:t>
      </w:r>
      <w:r w:rsidRPr="00C64B7C">
        <w:rPr>
          <w:i/>
          <w:sz w:val="22"/>
          <w:szCs w:val="22"/>
        </w:rPr>
        <w:t xml:space="preserve">„všechny „spárované podklady za leden 2025“ </w:t>
      </w:r>
    </w:p>
    <w:p w14:paraId="0E9FDA01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C64B7C">
        <w:rPr>
          <w:sz w:val="22"/>
          <w:szCs w:val="22"/>
        </w:rPr>
        <w:t xml:space="preserve">2025_02 </w:t>
      </w:r>
    </w:p>
    <w:p w14:paraId="257B0925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C64B7C">
        <w:rPr>
          <w:sz w:val="22"/>
          <w:szCs w:val="22"/>
        </w:rPr>
        <w:t xml:space="preserve">2025_03 </w:t>
      </w:r>
    </w:p>
    <w:p w14:paraId="7C1A8D6E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4" w:line="248" w:lineRule="auto"/>
        <w:rPr>
          <w:sz w:val="22"/>
          <w:szCs w:val="22"/>
        </w:rPr>
      </w:pPr>
      <w:r w:rsidRPr="00C64B7C">
        <w:rPr>
          <w:sz w:val="22"/>
          <w:szCs w:val="22"/>
        </w:rPr>
        <w:t xml:space="preserve">… </w:t>
      </w:r>
    </w:p>
    <w:p w14:paraId="21B0AF9F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9" w:line="251" w:lineRule="auto"/>
        <w:rPr>
          <w:sz w:val="22"/>
          <w:szCs w:val="22"/>
        </w:rPr>
      </w:pPr>
      <w:r w:rsidRPr="00C64B7C">
        <w:rPr>
          <w:i/>
          <w:sz w:val="22"/>
          <w:szCs w:val="22"/>
        </w:rPr>
        <w:t xml:space="preserve">„aktuální soubory v úložišti“ </w:t>
      </w:r>
    </w:p>
    <w:p w14:paraId="124E2794" w14:textId="77777777" w:rsidR="000D7368" w:rsidRDefault="000D7368" w:rsidP="000D7368">
      <w:pPr>
        <w:spacing w:line="259" w:lineRule="auto"/>
      </w:pPr>
      <w:r>
        <w:t xml:space="preserve"> </w:t>
      </w:r>
    </w:p>
    <w:p w14:paraId="5B5110D0" w14:textId="77777777" w:rsidR="000D7368" w:rsidRPr="00C64B7C" w:rsidRDefault="000D7368" w:rsidP="000D7368">
      <w:pPr>
        <w:ind w:left="10"/>
        <w:rPr>
          <w:sz w:val="22"/>
          <w:szCs w:val="22"/>
        </w:rPr>
      </w:pPr>
      <w:r w:rsidRPr="00C64B7C">
        <w:rPr>
          <w:sz w:val="22"/>
          <w:szCs w:val="22"/>
        </w:rPr>
        <w:t xml:space="preserve">Dále je požadováno rozšíření podkladů o ZFO soubory: </w:t>
      </w:r>
    </w:p>
    <w:p w14:paraId="4FFED04E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C64B7C">
        <w:rPr>
          <w:sz w:val="22"/>
          <w:szCs w:val="22"/>
        </w:rPr>
        <w:t xml:space="preserve">specifické chybové hlášky (+ doručenky) párované na č.j. výzvy, které jsou zasílány jako reakce na nevalidní odpověď;  </w:t>
      </w:r>
    </w:p>
    <w:p w14:paraId="7D8A2AE1" w14:textId="77777777" w:rsidR="000D7368" w:rsidRPr="00C64B7C" w:rsidRDefault="000D7368" w:rsidP="00C64B7C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C64B7C">
        <w:rPr>
          <w:sz w:val="22"/>
          <w:szCs w:val="22"/>
        </w:rPr>
        <w:t xml:space="preserve">obecné chybové hlášky (+ doručenky), které jsou zasílány jako reakce na nestrukturovanou odpověď; </w:t>
      </w:r>
    </w:p>
    <w:p w14:paraId="78F51429" w14:textId="389C052E" w:rsidR="000D7368" w:rsidRDefault="000D7368" w:rsidP="00C64B7C">
      <w:pPr>
        <w:pStyle w:val="Odstavecseseznamem"/>
        <w:numPr>
          <w:ilvl w:val="0"/>
          <w:numId w:val="28"/>
        </w:numPr>
      </w:pPr>
      <w:r w:rsidRPr="00C64B7C">
        <w:rPr>
          <w:sz w:val="22"/>
          <w:szCs w:val="22"/>
        </w:rPr>
        <w:t>nestrukturované odpovědi (+ doručenky) od subjektů. (jedná se o nespárované podklady).</w:t>
      </w:r>
    </w:p>
    <w:p w14:paraId="1A12AC1C" w14:textId="77777777" w:rsidR="000D7368" w:rsidRDefault="000D7368" w:rsidP="000D7368">
      <w:pPr>
        <w:ind w:left="10"/>
      </w:pPr>
    </w:p>
    <w:p w14:paraId="1C96EDBF" w14:textId="77777777" w:rsidR="000D7368" w:rsidRPr="00C64B7C" w:rsidRDefault="000D7368" w:rsidP="000D7368">
      <w:pPr>
        <w:ind w:left="10"/>
        <w:rPr>
          <w:sz w:val="22"/>
          <w:szCs w:val="22"/>
        </w:rPr>
      </w:pPr>
      <w:r w:rsidRPr="00C64B7C">
        <w:rPr>
          <w:sz w:val="22"/>
          <w:szCs w:val="22"/>
        </w:rPr>
        <w:t xml:space="preserve">Prostřednictvím </w:t>
      </w:r>
      <w:proofErr w:type="spellStart"/>
      <w:r w:rsidRPr="00C64B7C">
        <w:rPr>
          <w:sz w:val="22"/>
          <w:szCs w:val="22"/>
        </w:rPr>
        <w:t>kafka</w:t>
      </w:r>
      <w:proofErr w:type="spellEnd"/>
      <w:r w:rsidRPr="00C64B7C">
        <w:rPr>
          <w:sz w:val="22"/>
          <w:szCs w:val="22"/>
        </w:rPr>
        <w:t xml:space="preserve"> </w:t>
      </w:r>
      <w:proofErr w:type="spellStart"/>
      <w:r w:rsidRPr="00C64B7C">
        <w:rPr>
          <w:sz w:val="22"/>
          <w:szCs w:val="22"/>
        </w:rPr>
        <w:t>topiců</w:t>
      </w:r>
      <w:proofErr w:type="spellEnd"/>
      <w:r w:rsidRPr="00C64B7C">
        <w:rPr>
          <w:sz w:val="22"/>
          <w:szCs w:val="22"/>
        </w:rPr>
        <w:t xml:space="preserve"> je požadováno zasílání informací o těchto nových podkladech o ZFO soubory, tzn. přidání časového údaje, kdy k odeslání daného podkladu došlo a následující párování identifikačních údajů: </w:t>
      </w:r>
    </w:p>
    <w:p w14:paraId="652B8AF5" w14:textId="77777777" w:rsidR="000D7368" w:rsidRPr="00C64B7C" w:rsidRDefault="000D7368" w:rsidP="00C64B7C">
      <w:pPr>
        <w:pStyle w:val="Odstavecseseznamem"/>
        <w:numPr>
          <w:ilvl w:val="0"/>
          <w:numId w:val="30"/>
        </w:numPr>
        <w:spacing w:after="4" w:line="248" w:lineRule="auto"/>
        <w:jc w:val="both"/>
        <w:rPr>
          <w:sz w:val="22"/>
          <w:szCs w:val="22"/>
        </w:rPr>
      </w:pPr>
      <w:r w:rsidRPr="00C64B7C">
        <w:rPr>
          <w:sz w:val="22"/>
          <w:szCs w:val="22"/>
        </w:rPr>
        <w:t xml:space="preserve">specifické chybové hlášky (+ doručenky) – párování na č.j., ID DS subjektu; </w:t>
      </w:r>
    </w:p>
    <w:p w14:paraId="527EB949" w14:textId="77777777" w:rsidR="000D7368" w:rsidRPr="00C64B7C" w:rsidRDefault="000D7368" w:rsidP="00C64B7C">
      <w:pPr>
        <w:pStyle w:val="Odstavecseseznamem"/>
        <w:numPr>
          <w:ilvl w:val="0"/>
          <w:numId w:val="30"/>
        </w:numPr>
        <w:spacing w:after="4" w:line="248" w:lineRule="auto"/>
        <w:jc w:val="both"/>
        <w:rPr>
          <w:sz w:val="22"/>
          <w:szCs w:val="22"/>
        </w:rPr>
      </w:pPr>
      <w:r w:rsidRPr="00C64B7C">
        <w:rPr>
          <w:sz w:val="22"/>
          <w:szCs w:val="22"/>
        </w:rPr>
        <w:t xml:space="preserve">obecné chybové hlášky (+ doručenky) – párování na ID DS subjektu, identifikaci DZ, na kterou je reagováno; </w:t>
      </w:r>
    </w:p>
    <w:p w14:paraId="62970F04" w14:textId="77777777" w:rsidR="000D7368" w:rsidRPr="00C64B7C" w:rsidRDefault="000D7368" w:rsidP="00C64B7C">
      <w:pPr>
        <w:pStyle w:val="Odstavecseseznamem"/>
        <w:numPr>
          <w:ilvl w:val="0"/>
          <w:numId w:val="30"/>
        </w:numPr>
        <w:spacing w:after="4" w:line="248" w:lineRule="auto"/>
        <w:jc w:val="both"/>
        <w:rPr>
          <w:sz w:val="22"/>
          <w:szCs w:val="22"/>
        </w:rPr>
      </w:pPr>
      <w:r w:rsidRPr="00C64B7C">
        <w:rPr>
          <w:sz w:val="22"/>
          <w:szCs w:val="22"/>
        </w:rPr>
        <w:t xml:space="preserve">nestrukturované odpovědi (+ doručenky) od subjektů – párování na ID DS subjektu, identifikaci DZ v rámci, které to bylo zasláno. </w:t>
      </w:r>
    </w:p>
    <w:p w14:paraId="58280310" w14:textId="77777777" w:rsidR="000D7368" w:rsidRDefault="000D7368" w:rsidP="000D7368">
      <w:pPr>
        <w:spacing w:line="259" w:lineRule="auto"/>
      </w:pPr>
      <w:r>
        <w:rPr>
          <w:sz w:val="18"/>
        </w:rPr>
        <w:t xml:space="preserve"> </w:t>
      </w:r>
    </w:p>
    <w:p w14:paraId="0933A03D" w14:textId="235EDEF4" w:rsidR="000D7368" w:rsidRDefault="000D7368" w:rsidP="00CA5240">
      <w:pPr>
        <w:ind w:left="10"/>
        <w:jc w:val="both"/>
        <w:rPr>
          <w:sz w:val="22"/>
          <w:szCs w:val="22"/>
        </w:rPr>
      </w:pPr>
      <w:r>
        <w:t>„</w:t>
      </w:r>
      <w:r w:rsidRPr="00C64B7C">
        <w:rPr>
          <w:sz w:val="22"/>
          <w:szCs w:val="22"/>
        </w:rPr>
        <w:t xml:space="preserve">Stávající“ </w:t>
      </w:r>
      <w:proofErr w:type="spellStart"/>
      <w:r w:rsidRPr="00C64B7C">
        <w:rPr>
          <w:sz w:val="22"/>
          <w:szCs w:val="22"/>
        </w:rPr>
        <w:t>kafka</w:t>
      </w:r>
      <w:proofErr w:type="spellEnd"/>
      <w:r w:rsidRPr="00C64B7C">
        <w:rPr>
          <w:sz w:val="22"/>
          <w:szCs w:val="22"/>
        </w:rPr>
        <w:t xml:space="preserve"> </w:t>
      </w:r>
      <w:proofErr w:type="spellStart"/>
      <w:r w:rsidRPr="00C64B7C">
        <w:rPr>
          <w:sz w:val="22"/>
          <w:szCs w:val="22"/>
        </w:rPr>
        <w:t>topicy</w:t>
      </w:r>
      <w:proofErr w:type="spellEnd"/>
      <w:r w:rsidRPr="00C64B7C">
        <w:rPr>
          <w:sz w:val="22"/>
          <w:szCs w:val="22"/>
        </w:rPr>
        <w:t xml:space="preserve"> nově budou rozšířeny o specifické chybové hlášky, obecné chybové hlášky, nestrukturované odpovědi od subjektů a bude konzumovány MPSV DWH, aby docházelo k tvorbě stávajících exportů ve formě Excel tabulek s přehledy přestupků, což slouží jako hlavní podklad pro sankcionování a zároveň k tvorbě exportů ve formě Excel tabulek s přehledy dle subjektů, jejich počtu nestrukturovaných odpovědí a odkazů pro podklady na úložišti ÚP</w:t>
      </w:r>
    </w:p>
    <w:p w14:paraId="5EDA40AD" w14:textId="77777777" w:rsidR="00CA5240" w:rsidRDefault="00CA5240" w:rsidP="000D7368">
      <w:pPr>
        <w:ind w:left="10"/>
        <w:rPr>
          <w:sz w:val="22"/>
          <w:szCs w:val="22"/>
        </w:rPr>
      </w:pPr>
    </w:p>
    <w:p w14:paraId="4BA39A20" w14:textId="77777777" w:rsidR="00CA5240" w:rsidRDefault="00CA5240" w:rsidP="000D7368">
      <w:pPr>
        <w:ind w:left="10"/>
        <w:rPr>
          <w:sz w:val="22"/>
          <w:szCs w:val="22"/>
        </w:rPr>
      </w:pPr>
      <w:r w:rsidRPr="00CA5240">
        <w:rPr>
          <w:sz w:val="22"/>
          <w:szCs w:val="22"/>
        </w:rPr>
        <w:t>Aktuální soubory, které jsou již v úložišti nebudou přeřazeny do složek, jak je uvedeno výše, zůstanou uloženy stejném adresáři.</w:t>
      </w:r>
    </w:p>
    <w:p w14:paraId="1E7AAA04" w14:textId="39F4EF12" w:rsidR="00CA5240" w:rsidRPr="00C64B7C" w:rsidRDefault="00CA5240" w:rsidP="00CA5240">
      <w:pPr>
        <w:ind w:left="10"/>
        <w:jc w:val="both"/>
        <w:rPr>
          <w:sz w:val="22"/>
          <w:szCs w:val="22"/>
        </w:rPr>
      </w:pPr>
      <w:r w:rsidRPr="00CA5240">
        <w:rPr>
          <w:sz w:val="22"/>
          <w:szCs w:val="22"/>
        </w:rPr>
        <w:lastRenderedPageBreak/>
        <w:t xml:space="preserve">V rámci hromadného podání budou podklady stahovány jako </w:t>
      </w:r>
      <w:proofErr w:type="gramStart"/>
      <w:r w:rsidRPr="00CA5240">
        <w:rPr>
          <w:sz w:val="22"/>
          <w:szCs w:val="22"/>
        </w:rPr>
        <w:t>jeden .ZFO</w:t>
      </w:r>
      <w:proofErr w:type="gramEnd"/>
      <w:r w:rsidRPr="00CA5240">
        <w:rPr>
          <w:sz w:val="22"/>
          <w:szCs w:val="22"/>
        </w:rPr>
        <w:t xml:space="preserve"> soubor, který může být v rámci úložiště uložen víckrát (např. v případě, že v rámci hromadného podání budou validní odpovědi a nestrukturované odpovědí (v PDF). </w:t>
      </w:r>
    </w:p>
    <w:p w14:paraId="03694834" w14:textId="77777777" w:rsidR="000D7368" w:rsidRDefault="000D7368" w:rsidP="000D7368">
      <w:pPr>
        <w:spacing w:line="259" w:lineRule="auto"/>
      </w:pPr>
      <w:r>
        <w:t xml:space="preserve"> </w:t>
      </w:r>
    </w:p>
    <w:p w14:paraId="7903B43A" w14:textId="77777777" w:rsidR="000D7368" w:rsidRDefault="000D7368" w:rsidP="000D7368">
      <w:pPr>
        <w:pStyle w:val="Nadpis2"/>
        <w:ind w:left="10"/>
      </w:pPr>
      <w:r>
        <w:t>Dotčené systémy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E1C822" w14:textId="62999212" w:rsidR="000D7368" w:rsidRPr="001E708E" w:rsidRDefault="000D7368" w:rsidP="001E708E">
      <w:pPr>
        <w:ind w:left="10"/>
        <w:jc w:val="both"/>
        <w:rPr>
          <w:sz w:val="22"/>
          <w:szCs w:val="22"/>
        </w:rPr>
      </w:pPr>
      <w:r w:rsidRPr="001E708E">
        <w:rPr>
          <w:sz w:val="22"/>
          <w:szCs w:val="22"/>
        </w:rPr>
        <w:t>Komponenta sehrávání příjmů, EDS, SK Banky a informační karty. Informační karty a EDS + SK Banky je zmíněno, neboť stahování „nespárovaných podkladů“ = nestrukturované odpovědi a obecné chybové</w:t>
      </w:r>
      <w:r w:rsidR="001E708E">
        <w:rPr>
          <w:sz w:val="22"/>
          <w:szCs w:val="22"/>
        </w:rPr>
        <w:t xml:space="preserve"> </w:t>
      </w:r>
      <w:r w:rsidRPr="001E708E">
        <w:rPr>
          <w:sz w:val="22"/>
          <w:szCs w:val="22"/>
        </w:rPr>
        <w:t xml:space="preserve">hlášky se týká nejen sehrávání příjmů, ale právě i Informačních karet a EDS – je nutno stahovat všechny tyto podklady, neboť nelze rozklíčovat, které agendy se týkají. </w:t>
      </w:r>
    </w:p>
    <w:p w14:paraId="1AC78CDB" w14:textId="77777777" w:rsidR="000D7368" w:rsidRPr="001E708E" w:rsidRDefault="000D7368" w:rsidP="001E708E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1E708E">
        <w:rPr>
          <w:sz w:val="22"/>
          <w:szCs w:val="22"/>
        </w:rPr>
        <w:t xml:space="preserve">stahování nových podkladů pro sankce, </w:t>
      </w:r>
    </w:p>
    <w:p w14:paraId="0BFC29D0" w14:textId="16DDF762" w:rsidR="000D7368" w:rsidRPr="001E708E" w:rsidRDefault="000D7368" w:rsidP="006D2DB9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1E708E">
        <w:rPr>
          <w:sz w:val="22"/>
          <w:szCs w:val="22"/>
        </w:rPr>
        <w:t xml:space="preserve">odesílání informací přes „stávající“ </w:t>
      </w:r>
      <w:proofErr w:type="spellStart"/>
      <w:r w:rsidRPr="001E708E">
        <w:rPr>
          <w:sz w:val="22"/>
          <w:szCs w:val="22"/>
        </w:rPr>
        <w:t>kafka</w:t>
      </w:r>
      <w:proofErr w:type="spellEnd"/>
      <w:r w:rsidRPr="001E708E">
        <w:rPr>
          <w:sz w:val="22"/>
          <w:szCs w:val="22"/>
        </w:rPr>
        <w:t xml:space="preserve"> </w:t>
      </w:r>
      <w:proofErr w:type="spellStart"/>
      <w:r w:rsidRPr="001E708E">
        <w:rPr>
          <w:sz w:val="22"/>
          <w:szCs w:val="22"/>
        </w:rPr>
        <w:t>topic</w:t>
      </w:r>
      <w:proofErr w:type="spellEnd"/>
      <w:r w:rsidRPr="001E708E">
        <w:rPr>
          <w:sz w:val="22"/>
          <w:szCs w:val="22"/>
        </w:rPr>
        <w:t xml:space="preserve"> – nestrukturované odpovědi, obecné chybové hlášky, </w:t>
      </w:r>
    </w:p>
    <w:p w14:paraId="63DCC28A" w14:textId="77777777" w:rsidR="000D7368" w:rsidRPr="001E708E" w:rsidRDefault="000D7368" w:rsidP="001E708E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1E708E">
        <w:rPr>
          <w:sz w:val="22"/>
          <w:szCs w:val="22"/>
        </w:rPr>
        <w:t xml:space="preserve">odesílání informací přes „stávající“ </w:t>
      </w:r>
      <w:proofErr w:type="spellStart"/>
      <w:r w:rsidRPr="001E708E">
        <w:rPr>
          <w:sz w:val="22"/>
          <w:szCs w:val="22"/>
        </w:rPr>
        <w:t>kafka</w:t>
      </w:r>
      <w:proofErr w:type="spellEnd"/>
      <w:r w:rsidRPr="001E708E">
        <w:rPr>
          <w:sz w:val="22"/>
          <w:szCs w:val="22"/>
        </w:rPr>
        <w:t xml:space="preserve"> </w:t>
      </w:r>
      <w:proofErr w:type="spellStart"/>
      <w:r w:rsidRPr="001E708E">
        <w:rPr>
          <w:sz w:val="22"/>
          <w:szCs w:val="22"/>
        </w:rPr>
        <w:t>topic</w:t>
      </w:r>
      <w:proofErr w:type="spellEnd"/>
      <w:r w:rsidRPr="001E708E">
        <w:rPr>
          <w:sz w:val="22"/>
          <w:szCs w:val="22"/>
        </w:rPr>
        <w:t xml:space="preserve"> – specifické chybové hlášky. </w:t>
      </w:r>
    </w:p>
    <w:p w14:paraId="272007E5" w14:textId="77777777" w:rsidR="000D7368" w:rsidRDefault="000D7368" w:rsidP="000D7368">
      <w:pPr>
        <w:spacing w:line="259" w:lineRule="auto"/>
      </w:pPr>
      <w:r>
        <w:t xml:space="preserve"> </w:t>
      </w:r>
    </w:p>
    <w:p w14:paraId="12DB94EA" w14:textId="77777777" w:rsidR="000D7368" w:rsidRPr="001E708E" w:rsidRDefault="000D7368" w:rsidP="000D7368">
      <w:pPr>
        <w:ind w:left="10"/>
        <w:rPr>
          <w:sz w:val="22"/>
          <w:szCs w:val="22"/>
        </w:rPr>
      </w:pPr>
      <w:r w:rsidRPr="001E708E">
        <w:rPr>
          <w:sz w:val="22"/>
          <w:szCs w:val="22"/>
        </w:rPr>
        <w:t xml:space="preserve">Úložiště ÚP </w:t>
      </w:r>
    </w:p>
    <w:p w14:paraId="0CEC9BBE" w14:textId="77777777" w:rsidR="000D7368" w:rsidRPr="001E708E" w:rsidRDefault="000D7368" w:rsidP="001E708E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1E708E">
        <w:rPr>
          <w:sz w:val="22"/>
          <w:szCs w:val="22"/>
        </w:rPr>
        <w:t xml:space="preserve">uložení požadovaných podkladů pro sankce, </w:t>
      </w:r>
    </w:p>
    <w:p w14:paraId="6C1F8D7B" w14:textId="77777777" w:rsidR="000D7368" w:rsidRPr="001E708E" w:rsidRDefault="000D7368" w:rsidP="001E708E">
      <w:pPr>
        <w:pStyle w:val="Odstavecseseznamem"/>
        <w:numPr>
          <w:ilvl w:val="0"/>
          <w:numId w:val="28"/>
        </w:numPr>
        <w:spacing w:after="4" w:line="253" w:lineRule="auto"/>
        <w:rPr>
          <w:sz w:val="22"/>
          <w:szCs w:val="22"/>
        </w:rPr>
      </w:pPr>
      <w:r w:rsidRPr="001E708E">
        <w:rPr>
          <w:sz w:val="22"/>
          <w:szCs w:val="22"/>
        </w:rPr>
        <w:t xml:space="preserve">řazení podkladů do položek dle roku a měsíce na základě data odeslání výzvy či dle názvu subjektu. </w:t>
      </w:r>
    </w:p>
    <w:p w14:paraId="671BDC5D" w14:textId="77777777" w:rsidR="000D7368" w:rsidRPr="001E708E" w:rsidRDefault="000D7368" w:rsidP="000D7368">
      <w:pPr>
        <w:ind w:left="10"/>
        <w:rPr>
          <w:sz w:val="22"/>
          <w:szCs w:val="22"/>
        </w:rPr>
      </w:pPr>
    </w:p>
    <w:sectPr w:rsidR="000D7368" w:rsidRPr="001E708E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AE5"/>
    <w:multiLevelType w:val="hybridMultilevel"/>
    <w:tmpl w:val="09DA712E"/>
    <w:lvl w:ilvl="0" w:tplc="7CA8AB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3E4277A">
      <w:start w:val="1"/>
      <w:numFmt w:val="decimal"/>
      <w:lvlRestart w:val="0"/>
      <w:lvlText w:val="%2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1F29E38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A6C2830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E481ABA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86AD4A6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108EF60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C566FD6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71ECF86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610FC"/>
    <w:multiLevelType w:val="hybridMultilevel"/>
    <w:tmpl w:val="6A3876DE"/>
    <w:lvl w:ilvl="0" w:tplc="B64E44C2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910490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EA62C42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858E6E6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3849306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C42DDB4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10C1196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F14E896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5B6A6FC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5603E"/>
    <w:multiLevelType w:val="hybridMultilevel"/>
    <w:tmpl w:val="D08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1D88"/>
    <w:multiLevelType w:val="hybridMultilevel"/>
    <w:tmpl w:val="4E0C7EA0"/>
    <w:lvl w:ilvl="0" w:tplc="582856A6">
      <w:start w:val="1"/>
      <w:numFmt w:val="bullet"/>
      <w:lvlText w:val="•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36D4DA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B0D93C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844F84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C85202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099B2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1EC2E2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527CD8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783A92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291457"/>
    <w:multiLevelType w:val="hybridMultilevel"/>
    <w:tmpl w:val="11FE9408"/>
    <w:lvl w:ilvl="0" w:tplc="5C08100C">
      <w:start w:val="1"/>
      <w:numFmt w:val="bullet"/>
      <w:lvlText w:val="•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448532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D459E2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00AC28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5C2FC6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3603E0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F4E708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2AB430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982D18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30F28"/>
    <w:multiLevelType w:val="hybridMultilevel"/>
    <w:tmpl w:val="3B7E9FEC"/>
    <w:lvl w:ilvl="0" w:tplc="0405000F">
      <w:start w:val="1"/>
      <w:numFmt w:val="decimal"/>
      <w:lvlText w:val="%1."/>
      <w:lvlJc w:val="left"/>
      <w:pPr>
        <w:ind w:left="628" w:hanging="360"/>
      </w:pPr>
    </w:lvl>
    <w:lvl w:ilvl="1" w:tplc="04050019" w:tentative="1">
      <w:start w:val="1"/>
      <w:numFmt w:val="lowerLetter"/>
      <w:lvlText w:val="%2."/>
      <w:lvlJc w:val="left"/>
      <w:pPr>
        <w:ind w:left="1348" w:hanging="360"/>
      </w:pPr>
    </w:lvl>
    <w:lvl w:ilvl="2" w:tplc="0405001B" w:tentative="1">
      <w:start w:val="1"/>
      <w:numFmt w:val="lowerRoman"/>
      <w:lvlText w:val="%3."/>
      <w:lvlJc w:val="right"/>
      <w:pPr>
        <w:ind w:left="2068" w:hanging="180"/>
      </w:pPr>
    </w:lvl>
    <w:lvl w:ilvl="3" w:tplc="0405000F" w:tentative="1">
      <w:start w:val="1"/>
      <w:numFmt w:val="decimal"/>
      <w:lvlText w:val="%4."/>
      <w:lvlJc w:val="left"/>
      <w:pPr>
        <w:ind w:left="2788" w:hanging="360"/>
      </w:pPr>
    </w:lvl>
    <w:lvl w:ilvl="4" w:tplc="04050019" w:tentative="1">
      <w:start w:val="1"/>
      <w:numFmt w:val="lowerLetter"/>
      <w:lvlText w:val="%5."/>
      <w:lvlJc w:val="left"/>
      <w:pPr>
        <w:ind w:left="3508" w:hanging="360"/>
      </w:pPr>
    </w:lvl>
    <w:lvl w:ilvl="5" w:tplc="0405001B" w:tentative="1">
      <w:start w:val="1"/>
      <w:numFmt w:val="lowerRoman"/>
      <w:lvlText w:val="%6."/>
      <w:lvlJc w:val="right"/>
      <w:pPr>
        <w:ind w:left="4228" w:hanging="180"/>
      </w:pPr>
    </w:lvl>
    <w:lvl w:ilvl="6" w:tplc="0405000F" w:tentative="1">
      <w:start w:val="1"/>
      <w:numFmt w:val="decimal"/>
      <w:lvlText w:val="%7."/>
      <w:lvlJc w:val="left"/>
      <w:pPr>
        <w:ind w:left="4948" w:hanging="360"/>
      </w:pPr>
    </w:lvl>
    <w:lvl w:ilvl="7" w:tplc="04050019" w:tentative="1">
      <w:start w:val="1"/>
      <w:numFmt w:val="lowerLetter"/>
      <w:lvlText w:val="%8."/>
      <w:lvlJc w:val="left"/>
      <w:pPr>
        <w:ind w:left="5668" w:hanging="360"/>
      </w:pPr>
    </w:lvl>
    <w:lvl w:ilvl="8" w:tplc="040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 w15:restartNumberingAfterBreak="0">
    <w:nsid w:val="25B673F9"/>
    <w:multiLevelType w:val="hybridMultilevel"/>
    <w:tmpl w:val="D946D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A5E08"/>
    <w:multiLevelType w:val="hybridMultilevel"/>
    <w:tmpl w:val="623E4946"/>
    <w:lvl w:ilvl="0" w:tplc="6304EC12">
      <w:start w:val="1"/>
      <w:numFmt w:val="bullet"/>
      <w:lvlText w:val="•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424A9A">
      <w:start w:val="1"/>
      <w:numFmt w:val="bullet"/>
      <w:lvlText w:val="▪"/>
      <w:lvlJc w:val="left"/>
      <w:pPr>
        <w:ind w:left="1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4709ADA">
      <w:start w:val="1"/>
      <w:numFmt w:val="bullet"/>
      <w:lvlText w:val="▪"/>
      <w:lvlJc w:val="left"/>
      <w:pPr>
        <w:ind w:left="2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3C46804">
      <w:start w:val="1"/>
      <w:numFmt w:val="bullet"/>
      <w:lvlText w:val="•"/>
      <w:lvlJc w:val="left"/>
      <w:pPr>
        <w:ind w:left="3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33E9B78">
      <w:start w:val="1"/>
      <w:numFmt w:val="bullet"/>
      <w:lvlText w:val="o"/>
      <w:lvlJc w:val="left"/>
      <w:pPr>
        <w:ind w:left="3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604CA1E">
      <w:start w:val="1"/>
      <w:numFmt w:val="bullet"/>
      <w:lvlText w:val="▪"/>
      <w:lvlJc w:val="left"/>
      <w:pPr>
        <w:ind w:left="4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91A2C82">
      <w:start w:val="1"/>
      <w:numFmt w:val="bullet"/>
      <w:lvlText w:val="•"/>
      <w:lvlJc w:val="left"/>
      <w:pPr>
        <w:ind w:left="5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FEC6762">
      <w:start w:val="1"/>
      <w:numFmt w:val="bullet"/>
      <w:lvlText w:val="o"/>
      <w:lvlJc w:val="left"/>
      <w:pPr>
        <w:ind w:left="6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428A57A">
      <w:start w:val="1"/>
      <w:numFmt w:val="bullet"/>
      <w:lvlText w:val="▪"/>
      <w:lvlJc w:val="left"/>
      <w:pPr>
        <w:ind w:left="6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1356BA"/>
    <w:multiLevelType w:val="hybridMultilevel"/>
    <w:tmpl w:val="AB428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2B49"/>
    <w:multiLevelType w:val="hybridMultilevel"/>
    <w:tmpl w:val="AA2C0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7738D"/>
    <w:multiLevelType w:val="hybridMultilevel"/>
    <w:tmpl w:val="80DAD16C"/>
    <w:lvl w:ilvl="0" w:tplc="9FBA1C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7D25B52">
      <w:start w:val="1"/>
      <w:numFmt w:val="decimal"/>
      <w:lvlRestart w:val="0"/>
      <w:lvlText w:val="%2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9449CDC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32AD63E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552913A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E66C006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EA43E64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C66B288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FFC0B9E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B4060A"/>
    <w:multiLevelType w:val="hybridMultilevel"/>
    <w:tmpl w:val="B916035E"/>
    <w:lvl w:ilvl="0" w:tplc="7194D28A">
      <w:start w:val="1"/>
      <w:numFmt w:val="decimal"/>
      <w:lvlText w:val="%1)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65C4228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85A26A2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BE88726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950B570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2BE9FE2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2162338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924FA4E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A565CDA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D15320"/>
    <w:multiLevelType w:val="hybridMultilevel"/>
    <w:tmpl w:val="878CA2A2"/>
    <w:lvl w:ilvl="0" w:tplc="0405000F">
      <w:start w:val="1"/>
      <w:numFmt w:val="decimal"/>
      <w:lvlText w:val="%1."/>
      <w:lvlJc w:val="left"/>
      <w:pPr>
        <w:ind w:left="978" w:hanging="360"/>
      </w:pPr>
    </w:lvl>
    <w:lvl w:ilvl="1" w:tplc="04050019" w:tentative="1">
      <w:start w:val="1"/>
      <w:numFmt w:val="lowerLetter"/>
      <w:lvlText w:val="%2."/>
      <w:lvlJc w:val="left"/>
      <w:pPr>
        <w:ind w:left="1698" w:hanging="360"/>
      </w:pPr>
    </w:lvl>
    <w:lvl w:ilvl="2" w:tplc="0405001B" w:tentative="1">
      <w:start w:val="1"/>
      <w:numFmt w:val="lowerRoman"/>
      <w:lvlText w:val="%3."/>
      <w:lvlJc w:val="right"/>
      <w:pPr>
        <w:ind w:left="2418" w:hanging="180"/>
      </w:pPr>
    </w:lvl>
    <w:lvl w:ilvl="3" w:tplc="0405000F" w:tentative="1">
      <w:start w:val="1"/>
      <w:numFmt w:val="decimal"/>
      <w:lvlText w:val="%4."/>
      <w:lvlJc w:val="left"/>
      <w:pPr>
        <w:ind w:left="3138" w:hanging="360"/>
      </w:pPr>
    </w:lvl>
    <w:lvl w:ilvl="4" w:tplc="04050019" w:tentative="1">
      <w:start w:val="1"/>
      <w:numFmt w:val="lowerLetter"/>
      <w:lvlText w:val="%5."/>
      <w:lvlJc w:val="left"/>
      <w:pPr>
        <w:ind w:left="3858" w:hanging="360"/>
      </w:pPr>
    </w:lvl>
    <w:lvl w:ilvl="5" w:tplc="0405001B" w:tentative="1">
      <w:start w:val="1"/>
      <w:numFmt w:val="lowerRoman"/>
      <w:lvlText w:val="%6."/>
      <w:lvlJc w:val="right"/>
      <w:pPr>
        <w:ind w:left="4578" w:hanging="180"/>
      </w:pPr>
    </w:lvl>
    <w:lvl w:ilvl="6" w:tplc="0405000F" w:tentative="1">
      <w:start w:val="1"/>
      <w:numFmt w:val="decimal"/>
      <w:lvlText w:val="%7."/>
      <w:lvlJc w:val="left"/>
      <w:pPr>
        <w:ind w:left="5298" w:hanging="360"/>
      </w:pPr>
    </w:lvl>
    <w:lvl w:ilvl="7" w:tplc="04050019" w:tentative="1">
      <w:start w:val="1"/>
      <w:numFmt w:val="lowerLetter"/>
      <w:lvlText w:val="%8."/>
      <w:lvlJc w:val="left"/>
      <w:pPr>
        <w:ind w:left="6018" w:hanging="360"/>
      </w:pPr>
    </w:lvl>
    <w:lvl w:ilvl="8" w:tplc="0405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3" w15:restartNumberingAfterBreak="0">
    <w:nsid w:val="366A47B9"/>
    <w:multiLevelType w:val="hybridMultilevel"/>
    <w:tmpl w:val="80DA9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960C0"/>
    <w:multiLevelType w:val="hybridMultilevel"/>
    <w:tmpl w:val="053A0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1FA2"/>
    <w:multiLevelType w:val="hybridMultilevel"/>
    <w:tmpl w:val="1F86D80C"/>
    <w:lvl w:ilvl="0" w:tplc="04050001">
      <w:start w:val="1"/>
      <w:numFmt w:val="bullet"/>
      <w:lvlText w:val=""/>
      <w:lvlJc w:val="left"/>
      <w:pPr>
        <w:ind w:left="531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00054"/>
    <w:multiLevelType w:val="hybridMultilevel"/>
    <w:tmpl w:val="75B8B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25A3F"/>
    <w:multiLevelType w:val="hybridMultilevel"/>
    <w:tmpl w:val="8A70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B320F"/>
    <w:multiLevelType w:val="hybridMultilevel"/>
    <w:tmpl w:val="29B69C96"/>
    <w:lvl w:ilvl="0" w:tplc="B5924CF6">
      <w:start w:val="1"/>
      <w:numFmt w:val="decimal"/>
      <w:lvlText w:val="%1)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1EBA40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0CA9960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EDA4A8C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E48A5B4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AB6C1FE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3D8C926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D48E70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A941894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6C01A1"/>
    <w:multiLevelType w:val="hybridMultilevel"/>
    <w:tmpl w:val="6CBC0B68"/>
    <w:lvl w:ilvl="0" w:tplc="149026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429B96">
      <w:start w:val="1"/>
      <w:numFmt w:val="bullet"/>
      <w:lvlRestart w:val="0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04012">
      <w:start w:val="1"/>
      <w:numFmt w:val="bullet"/>
      <w:lvlText w:val="▪"/>
      <w:lvlJc w:val="left"/>
      <w:pPr>
        <w:ind w:left="1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144332">
      <w:start w:val="1"/>
      <w:numFmt w:val="bullet"/>
      <w:lvlText w:val="•"/>
      <w:lvlJc w:val="left"/>
      <w:pPr>
        <w:ind w:left="2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781E6A">
      <w:start w:val="1"/>
      <w:numFmt w:val="bullet"/>
      <w:lvlText w:val="o"/>
      <w:lvlJc w:val="left"/>
      <w:pPr>
        <w:ind w:left="3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AE2386">
      <w:start w:val="1"/>
      <w:numFmt w:val="bullet"/>
      <w:lvlText w:val="▪"/>
      <w:lvlJc w:val="left"/>
      <w:pPr>
        <w:ind w:left="3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DED43A">
      <w:start w:val="1"/>
      <w:numFmt w:val="bullet"/>
      <w:lvlText w:val="•"/>
      <w:lvlJc w:val="left"/>
      <w:pPr>
        <w:ind w:left="4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8856EA">
      <w:start w:val="1"/>
      <w:numFmt w:val="bullet"/>
      <w:lvlText w:val="o"/>
      <w:lvlJc w:val="left"/>
      <w:pPr>
        <w:ind w:left="5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D20146">
      <w:start w:val="1"/>
      <w:numFmt w:val="bullet"/>
      <w:lvlText w:val="▪"/>
      <w:lvlJc w:val="left"/>
      <w:pPr>
        <w:ind w:left="5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63D12"/>
    <w:multiLevelType w:val="hybridMultilevel"/>
    <w:tmpl w:val="2FB6D3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904530"/>
    <w:multiLevelType w:val="hybridMultilevel"/>
    <w:tmpl w:val="08561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34475"/>
    <w:multiLevelType w:val="hybridMultilevel"/>
    <w:tmpl w:val="EFD8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B5002"/>
    <w:multiLevelType w:val="hybridMultilevel"/>
    <w:tmpl w:val="4FB412CC"/>
    <w:lvl w:ilvl="0" w:tplc="7E76E770">
      <w:start w:val="1"/>
      <w:numFmt w:val="bullet"/>
      <w:lvlText w:val="•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6F2A37A">
      <w:start w:val="1"/>
      <w:numFmt w:val="bullet"/>
      <w:lvlText w:val="o"/>
      <w:lvlJc w:val="left"/>
      <w:pPr>
        <w:ind w:left="1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2AAB588">
      <w:start w:val="1"/>
      <w:numFmt w:val="bullet"/>
      <w:lvlText w:val="▪"/>
      <w:lvlJc w:val="left"/>
      <w:pPr>
        <w:ind w:left="2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6A96B2">
      <w:start w:val="1"/>
      <w:numFmt w:val="bullet"/>
      <w:lvlText w:val="•"/>
      <w:lvlJc w:val="left"/>
      <w:pPr>
        <w:ind w:left="3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33CC98A">
      <w:start w:val="1"/>
      <w:numFmt w:val="bullet"/>
      <w:lvlText w:val="o"/>
      <w:lvlJc w:val="left"/>
      <w:pPr>
        <w:ind w:left="3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CDA4902">
      <w:start w:val="1"/>
      <w:numFmt w:val="bullet"/>
      <w:lvlText w:val="▪"/>
      <w:lvlJc w:val="left"/>
      <w:pPr>
        <w:ind w:left="4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0FA72B6">
      <w:start w:val="1"/>
      <w:numFmt w:val="bullet"/>
      <w:lvlText w:val="•"/>
      <w:lvlJc w:val="left"/>
      <w:pPr>
        <w:ind w:left="5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EFA6106">
      <w:start w:val="1"/>
      <w:numFmt w:val="bullet"/>
      <w:lvlText w:val="o"/>
      <w:lvlJc w:val="left"/>
      <w:pPr>
        <w:ind w:left="5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62FA64">
      <w:start w:val="1"/>
      <w:numFmt w:val="bullet"/>
      <w:lvlText w:val="▪"/>
      <w:lvlJc w:val="left"/>
      <w:pPr>
        <w:ind w:left="6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CE641F"/>
    <w:multiLevelType w:val="hybridMultilevel"/>
    <w:tmpl w:val="8E32B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144AD"/>
    <w:multiLevelType w:val="hybridMultilevel"/>
    <w:tmpl w:val="EC24C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29" w15:restartNumberingAfterBreak="0">
    <w:nsid w:val="7A5F7450"/>
    <w:multiLevelType w:val="hybridMultilevel"/>
    <w:tmpl w:val="3C70E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539">
    <w:abstractNumId w:val="27"/>
  </w:num>
  <w:num w:numId="2" w16cid:durableId="769859924">
    <w:abstractNumId w:val="16"/>
  </w:num>
  <w:num w:numId="3" w16cid:durableId="2054842636">
    <w:abstractNumId w:val="28"/>
  </w:num>
  <w:num w:numId="4" w16cid:durableId="1264874085">
    <w:abstractNumId w:val="18"/>
  </w:num>
  <w:num w:numId="5" w16cid:durableId="76638494">
    <w:abstractNumId w:val="9"/>
  </w:num>
  <w:num w:numId="6" w16cid:durableId="1245186141">
    <w:abstractNumId w:val="22"/>
  </w:num>
  <w:num w:numId="7" w16cid:durableId="1482037024">
    <w:abstractNumId w:val="23"/>
  </w:num>
  <w:num w:numId="8" w16cid:durableId="1449474688">
    <w:abstractNumId w:val="14"/>
  </w:num>
  <w:num w:numId="9" w16cid:durableId="581837549">
    <w:abstractNumId w:val="6"/>
  </w:num>
  <w:num w:numId="10" w16cid:durableId="380633773">
    <w:abstractNumId w:val="2"/>
  </w:num>
  <w:num w:numId="11" w16cid:durableId="1352878753">
    <w:abstractNumId w:val="8"/>
  </w:num>
  <w:num w:numId="12" w16cid:durableId="1753703321">
    <w:abstractNumId w:val="13"/>
  </w:num>
  <w:num w:numId="13" w16cid:durableId="959916124">
    <w:abstractNumId w:val="2"/>
  </w:num>
  <w:num w:numId="14" w16cid:durableId="191966758">
    <w:abstractNumId w:val="10"/>
  </w:num>
  <w:num w:numId="15" w16cid:durableId="132061343">
    <w:abstractNumId w:val="20"/>
  </w:num>
  <w:num w:numId="16" w16cid:durableId="1182478557">
    <w:abstractNumId w:val="17"/>
  </w:num>
  <w:num w:numId="17" w16cid:durableId="471093407">
    <w:abstractNumId w:val="5"/>
  </w:num>
  <w:num w:numId="18" w16cid:durableId="1289357465">
    <w:abstractNumId w:val="0"/>
  </w:num>
  <w:num w:numId="19" w16cid:durableId="1034114809">
    <w:abstractNumId w:val="25"/>
  </w:num>
  <w:num w:numId="20" w16cid:durableId="1804078439">
    <w:abstractNumId w:val="21"/>
  </w:num>
  <w:num w:numId="21" w16cid:durableId="1169061650">
    <w:abstractNumId w:val="3"/>
  </w:num>
  <w:num w:numId="22" w16cid:durableId="1426534502">
    <w:abstractNumId w:val="4"/>
  </w:num>
  <w:num w:numId="23" w16cid:durableId="333922711">
    <w:abstractNumId w:val="1"/>
  </w:num>
  <w:num w:numId="24" w16cid:durableId="278337473">
    <w:abstractNumId w:val="7"/>
  </w:num>
  <w:num w:numId="25" w16cid:durableId="639766513">
    <w:abstractNumId w:val="19"/>
  </w:num>
  <w:num w:numId="26" w16cid:durableId="29958039">
    <w:abstractNumId w:val="11"/>
  </w:num>
  <w:num w:numId="27" w16cid:durableId="1461993547">
    <w:abstractNumId w:val="24"/>
  </w:num>
  <w:num w:numId="28" w16cid:durableId="596981039">
    <w:abstractNumId w:val="29"/>
  </w:num>
  <w:num w:numId="29" w16cid:durableId="1032650758">
    <w:abstractNumId w:val="15"/>
  </w:num>
  <w:num w:numId="30" w16cid:durableId="331688947">
    <w:abstractNumId w:val="12"/>
  </w:num>
  <w:num w:numId="31" w16cid:durableId="893394694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33667"/>
    <w:rsid w:val="0004169A"/>
    <w:rsid w:val="00044521"/>
    <w:rsid w:val="00046F80"/>
    <w:rsid w:val="000570D3"/>
    <w:rsid w:val="000707C8"/>
    <w:rsid w:val="00083B65"/>
    <w:rsid w:val="000B5E91"/>
    <w:rsid w:val="000B6DF0"/>
    <w:rsid w:val="000D2513"/>
    <w:rsid w:val="000D40C7"/>
    <w:rsid w:val="000D6F44"/>
    <w:rsid w:val="000D7368"/>
    <w:rsid w:val="000F051B"/>
    <w:rsid w:val="000F24D8"/>
    <w:rsid w:val="000F3059"/>
    <w:rsid w:val="000F68A4"/>
    <w:rsid w:val="0010031C"/>
    <w:rsid w:val="0010550A"/>
    <w:rsid w:val="001103FD"/>
    <w:rsid w:val="00112611"/>
    <w:rsid w:val="00122659"/>
    <w:rsid w:val="001237EB"/>
    <w:rsid w:val="00127C7E"/>
    <w:rsid w:val="00130FDF"/>
    <w:rsid w:val="00142B55"/>
    <w:rsid w:val="00143B65"/>
    <w:rsid w:val="0015021D"/>
    <w:rsid w:val="00150BD3"/>
    <w:rsid w:val="0015488C"/>
    <w:rsid w:val="00160995"/>
    <w:rsid w:val="00162A84"/>
    <w:rsid w:val="00176472"/>
    <w:rsid w:val="00182ABD"/>
    <w:rsid w:val="001842E9"/>
    <w:rsid w:val="001A0EB9"/>
    <w:rsid w:val="001A70A6"/>
    <w:rsid w:val="001B09D6"/>
    <w:rsid w:val="001C0E00"/>
    <w:rsid w:val="001C3AAF"/>
    <w:rsid w:val="001C79D8"/>
    <w:rsid w:val="001E03C9"/>
    <w:rsid w:val="001E05E7"/>
    <w:rsid w:val="001E10C9"/>
    <w:rsid w:val="001E6CCE"/>
    <w:rsid w:val="001E708E"/>
    <w:rsid w:val="001F1033"/>
    <w:rsid w:val="001F505D"/>
    <w:rsid w:val="0020028C"/>
    <w:rsid w:val="00204064"/>
    <w:rsid w:val="00204642"/>
    <w:rsid w:val="0021018F"/>
    <w:rsid w:val="00214066"/>
    <w:rsid w:val="0021492D"/>
    <w:rsid w:val="00215C22"/>
    <w:rsid w:val="00226EEA"/>
    <w:rsid w:val="00233227"/>
    <w:rsid w:val="00240BFC"/>
    <w:rsid w:val="00244C9F"/>
    <w:rsid w:val="002516ED"/>
    <w:rsid w:val="00253086"/>
    <w:rsid w:val="00271276"/>
    <w:rsid w:val="0027303A"/>
    <w:rsid w:val="00274E92"/>
    <w:rsid w:val="002756A1"/>
    <w:rsid w:val="00276D44"/>
    <w:rsid w:val="00281108"/>
    <w:rsid w:val="00294D48"/>
    <w:rsid w:val="002A5158"/>
    <w:rsid w:val="002A53A9"/>
    <w:rsid w:val="002A6047"/>
    <w:rsid w:val="002A68B2"/>
    <w:rsid w:val="002A6C87"/>
    <w:rsid w:val="002B7B60"/>
    <w:rsid w:val="002C2A1F"/>
    <w:rsid w:val="002C2FB8"/>
    <w:rsid w:val="002C44EC"/>
    <w:rsid w:val="002C6829"/>
    <w:rsid w:val="002D0DCF"/>
    <w:rsid w:val="002D7960"/>
    <w:rsid w:val="002E4CDF"/>
    <w:rsid w:val="002F1B71"/>
    <w:rsid w:val="002F4FCC"/>
    <w:rsid w:val="002F5E6A"/>
    <w:rsid w:val="002F6B20"/>
    <w:rsid w:val="002F7141"/>
    <w:rsid w:val="00300359"/>
    <w:rsid w:val="00307A1C"/>
    <w:rsid w:val="003107CD"/>
    <w:rsid w:val="00320E13"/>
    <w:rsid w:val="003302C0"/>
    <w:rsid w:val="00332248"/>
    <w:rsid w:val="00342A8D"/>
    <w:rsid w:val="0034403F"/>
    <w:rsid w:val="0035436C"/>
    <w:rsid w:val="00374055"/>
    <w:rsid w:val="0038281F"/>
    <w:rsid w:val="00382B71"/>
    <w:rsid w:val="0038325D"/>
    <w:rsid w:val="00383ED4"/>
    <w:rsid w:val="003936CA"/>
    <w:rsid w:val="003942D6"/>
    <w:rsid w:val="003A2A47"/>
    <w:rsid w:val="003A37CF"/>
    <w:rsid w:val="003C0627"/>
    <w:rsid w:val="003C0771"/>
    <w:rsid w:val="003D0C3E"/>
    <w:rsid w:val="003D3C02"/>
    <w:rsid w:val="003D3DA2"/>
    <w:rsid w:val="003E5F6A"/>
    <w:rsid w:val="003E701D"/>
    <w:rsid w:val="00400E93"/>
    <w:rsid w:val="00401234"/>
    <w:rsid w:val="00404EB7"/>
    <w:rsid w:val="00410891"/>
    <w:rsid w:val="004205A1"/>
    <w:rsid w:val="00432936"/>
    <w:rsid w:val="00432E9F"/>
    <w:rsid w:val="004402DC"/>
    <w:rsid w:val="00457677"/>
    <w:rsid w:val="00464B4A"/>
    <w:rsid w:val="0046535F"/>
    <w:rsid w:val="0047396F"/>
    <w:rsid w:val="004808AD"/>
    <w:rsid w:val="00487D4E"/>
    <w:rsid w:val="00492536"/>
    <w:rsid w:val="004A3825"/>
    <w:rsid w:val="004A4CDA"/>
    <w:rsid w:val="004B2F97"/>
    <w:rsid w:val="004B409A"/>
    <w:rsid w:val="004B597B"/>
    <w:rsid w:val="004C1774"/>
    <w:rsid w:val="004C617C"/>
    <w:rsid w:val="004C7B71"/>
    <w:rsid w:val="004C7D83"/>
    <w:rsid w:val="004E4218"/>
    <w:rsid w:val="004F1AB5"/>
    <w:rsid w:val="004F5907"/>
    <w:rsid w:val="005001B9"/>
    <w:rsid w:val="0050104B"/>
    <w:rsid w:val="00502E4D"/>
    <w:rsid w:val="005106F6"/>
    <w:rsid w:val="005121CD"/>
    <w:rsid w:val="00512291"/>
    <w:rsid w:val="005142F0"/>
    <w:rsid w:val="00515D04"/>
    <w:rsid w:val="00516E21"/>
    <w:rsid w:val="00526F10"/>
    <w:rsid w:val="00535431"/>
    <w:rsid w:val="0053545F"/>
    <w:rsid w:val="005413FF"/>
    <w:rsid w:val="0055125B"/>
    <w:rsid w:val="00551A64"/>
    <w:rsid w:val="00551EED"/>
    <w:rsid w:val="00554575"/>
    <w:rsid w:val="00560AB3"/>
    <w:rsid w:val="00581FF6"/>
    <w:rsid w:val="005A03EF"/>
    <w:rsid w:val="005A5344"/>
    <w:rsid w:val="005C2347"/>
    <w:rsid w:val="005C4BEA"/>
    <w:rsid w:val="005C528F"/>
    <w:rsid w:val="005D0DD2"/>
    <w:rsid w:val="005D33F4"/>
    <w:rsid w:val="005D555D"/>
    <w:rsid w:val="005E1148"/>
    <w:rsid w:val="005E43A5"/>
    <w:rsid w:val="005F6EF3"/>
    <w:rsid w:val="00600D7D"/>
    <w:rsid w:val="00602188"/>
    <w:rsid w:val="0061036C"/>
    <w:rsid w:val="006147C4"/>
    <w:rsid w:val="00617274"/>
    <w:rsid w:val="00630262"/>
    <w:rsid w:val="00636413"/>
    <w:rsid w:val="006372B7"/>
    <w:rsid w:val="006400DE"/>
    <w:rsid w:val="0064012A"/>
    <w:rsid w:val="00653A75"/>
    <w:rsid w:val="00654AAE"/>
    <w:rsid w:val="00656841"/>
    <w:rsid w:val="0066014E"/>
    <w:rsid w:val="0066033A"/>
    <w:rsid w:val="00661F8E"/>
    <w:rsid w:val="0066235B"/>
    <w:rsid w:val="00666D65"/>
    <w:rsid w:val="00672DB5"/>
    <w:rsid w:val="00682855"/>
    <w:rsid w:val="006B1234"/>
    <w:rsid w:val="006B5FC1"/>
    <w:rsid w:val="006C0BEF"/>
    <w:rsid w:val="006C1717"/>
    <w:rsid w:val="006D0679"/>
    <w:rsid w:val="006D559C"/>
    <w:rsid w:val="006E08B1"/>
    <w:rsid w:val="006E3F55"/>
    <w:rsid w:val="006E4FB3"/>
    <w:rsid w:val="006E509B"/>
    <w:rsid w:val="006E5B48"/>
    <w:rsid w:val="006E5D24"/>
    <w:rsid w:val="006E658C"/>
    <w:rsid w:val="006E7254"/>
    <w:rsid w:val="006F15B9"/>
    <w:rsid w:val="006F39CC"/>
    <w:rsid w:val="0070026C"/>
    <w:rsid w:val="007051A5"/>
    <w:rsid w:val="00706771"/>
    <w:rsid w:val="00710AE6"/>
    <w:rsid w:val="007168DE"/>
    <w:rsid w:val="00716BB4"/>
    <w:rsid w:val="00717967"/>
    <w:rsid w:val="00720110"/>
    <w:rsid w:val="00725FA4"/>
    <w:rsid w:val="00726EE6"/>
    <w:rsid w:val="007325A2"/>
    <w:rsid w:val="0073498B"/>
    <w:rsid w:val="0073759F"/>
    <w:rsid w:val="00747A12"/>
    <w:rsid w:val="00750508"/>
    <w:rsid w:val="00750EBD"/>
    <w:rsid w:val="00760CB5"/>
    <w:rsid w:val="0076202E"/>
    <w:rsid w:val="00770C1C"/>
    <w:rsid w:val="00776112"/>
    <w:rsid w:val="00781781"/>
    <w:rsid w:val="007833FC"/>
    <w:rsid w:val="00784D4A"/>
    <w:rsid w:val="00787C92"/>
    <w:rsid w:val="00787DE7"/>
    <w:rsid w:val="0079261D"/>
    <w:rsid w:val="007B1A95"/>
    <w:rsid w:val="007C322D"/>
    <w:rsid w:val="007C3AEB"/>
    <w:rsid w:val="007C6EC6"/>
    <w:rsid w:val="007C74A1"/>
    <w:rsid w:val="007C7D1D"/>
    <w:rsid w:val="007D154E"/>
    <w:rsid w:val="007E4C3C"/>
    <w:rsid w:val="007E77CF"/>
    <w:rsid w:val="007F7AE1"/>
    <w:rsid w:val="00800BBA"/>
    <w:rsid w:val="00807DB0"/>
    <w:rsid w:val="00811424"/>
    <w:rsid w:val="00824650"/>
    <w:rsid w:val="00824A97"/>
    <w:rsid w:val="00850691"/>
    <w:rsid w:val="00850A24"/>
    <w:rsid w:val="00867EA9"/>
    <w:rsid w:val="00870BAA"/>
    <w:rsid w:val="0087684F"/>
    <w:rsid w:val="00880B15"/>
    <w:rsid w:val="00881BE7"/>
    <w:rsid w:val="00890966"/>
    <w:rsid w:val="0089371E"/>
    <w:rsid w:val="008947A1"/>
    <w:rsid w:val="0089592F"/>
    <w:rsid w:val="00895CD1"/>
    <w:rsid w:val="0089600A"/>
    <w:rsid w:val="008A07B9"/>
    <w:rsid w:val="008A4257"/>
    <w:rsid w:val="008A7137"/>
    <w:rsid w:val="008B1AF2"/>
    <w:rsid w:val="008C083E"/>
    <w:rsid w:val="008C5ECB"/>
    <w:rsid w:val="008E6674"/>
    <w:rsid w:val="008E6F45"/>
    <w:rsid w:val="008F055D"/>
    <w:rsid w:val="008F125C"/>
    <w:rsid w:val="008F647D"/>
    <w:rsid w:val="009034EB"/>
    <w:rsid w:val="00905525"/>
    <w:rsid w:val="009224A7"/>
    <w:rsid w:val="009348D1"/>
    <w:rsid w:val="00936BF4"/>
    <w:rsid w:val="00944FE0"/>
    <w:rsid w:val="009550A9"/>
    <w:rsid w:val="009579B8"/>
    <w:rsid w:val="00964340"/>
    <w:rsid w:val="00964C96"/>
    <w:rsid w:val="00966C28"/>
    <w:rsid w:val="00971B22"/>
    <w:rsid w:val="00976C32"/>
    <w:rsid w:val="00981D6A"/>
    <w:rsid w:val="009877D8"/>
    <w:rsid w:val="00994E89"/>
    <w:rsid w:val="0099575E"/>
    <w:rsid w:val="00996DDD"/>
    <w:rsid w:val="009A08C5"/>
    <w:rsid w:val="009A0CEA"/>
    <w:rsid w:val="009A4D14"/>
    <w:rsid w:val="009B49BD"/>
    <w:rsid w:val="009C4677"/>
    <w:rsid w:val="009D1DA9"/>
    <w:rsid w:val="009D2829"/>
    <w:rsid w:val="009D2CC2"/>
    <w:rsid w:val="009D4B5C"/>
    <w:rsid w:val="009E4504"/>
    <w:rsid w:val="009F504C"/>
    <w:rsid w:val="00A0531A"/>
    <w:rsid w:val="00A10CF8"/>
    <w:rsid w:val="00A13735"/>
    <w:rsid w:val="00A16F2F"/>
    <w:rsid w:val="00A2073C"/>
    <w:rsid w:val="00A24EB2"/>
    <w:rsid w:val="00A31B75"/>
    <w:rsid w:val="00A3282E"/>
    <w:rsid w:val="00A446DA"/>
    <w:rsid w:val="00A56BC8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15D6"/>
    <w:rsid w:val="00AA4867"/>
    <w:rsid w:val="00AA5FE7"/>
    <w:rsid w:val="00AB03BD"/>
    <w:rsid w:val="00AB2819"/>
    <w:rsid w:val="00AB7C2E"/>
    <w:rsid w:val="00AC2224"/>
    <w:rsid w:val="00AC36EA"/>
    <w:rsid w:val="00AD1E4C"/>
    <w:rsid w:val="00AF2598"/>
    <w:rsid w:val="00B245DF"/>
    <w:rsid w:val="00B2579A"/>
    <w:rsid w:val="00B27846"/>
    <w:rsid w:val="00B27BA9"/>
    <w:rsid w:val="00B302F2"/>
    <w:rsid w:val="00B336D8"/>
    <w:rsid w:val="00B33960"/>
    <w:rsid w:val="00B34C85"/>
    <w:rsid w:val="00B45C4E"/>
    <w:rsid w:val="00B53CF4"/>
    <w:rsid w:val="00B57472"/>
    <w:rsid w:val="00B62BAA"/>
    <w:rsid w:val="00B83EA3"/>
    <w:rsid w:val="00B85F95"/>
    <w:rsid w:val="00B9107D"/>
    <w:rsid w:val="00BA2A31"/>
    <w:rsid w:val="00BA79F6"/>
    <w:rsid w:val="00BB476A"/>
    <w:rsid w:val="00BB53DA"/>
    <w:rsid w:val="00BB64BC"/>
    <w:rsid w:val="00BD0BE2"/>
    <w:rsid w:val="00BD1ABA"/>
    <w:rsid w:val="00BE010D"/>
    <w:rsid w:val="00BE2E2D"/>
    <w:rsid w:val="00BE35E4"/>
    <w:rsid w:val="00BE5491"/>
    <w:rsid w:val="00BF460B"/>
    <w:rsid w:val="00BF4902"/>
    <w:rsid w:val="00BF7B0F"/>
    <w:rsid w:val="00C00B83"/>
    <w:rsid w:val="00C27C84"/>
    <w:rsid w:val="00C3282B"/>
    <w:rsid w:val="00C346AD"/>
    <w:rsid w:val="00C4078E"/>
    <w:rsid w:val="00C464CF"/>
    <w:rsid w:val="00C505B0"/>
    <w:rsid w:val="00C52996"/>
    <w:rsid w:val="00C54E7E"/>
    <w:rsid w:val="00C609D1"/>
    <w:rsid w:val="00C61DC5"/>
    <w:rsid w:val="00C632ED"/>
    <w:rsid w:val="00C6382E"/>
    <w:rsid w:val="00C64B7C"/>
    <w:rsid w:val="00C72675"/>
    <w:rsid w:val="00C80B81"/>
    <w:rsid w:val="00C826E7"/>
    <w:rsid w:val="00C832EE"/>
    <w:rsid w:val="00C874E1"/>
    <w:rsid w:val="00C90593"/>
    <w:rsid w:val="00C924D1"/>
    <w:rsid w:val="00C92FCB"/>
    <w:rsid w:val="00C94BBB"/>
    <w:rsid w:val="00CA12CB"/>
    <w:rsid w:val="00CA5240"/>
    <w:rsid w:val="00CB3AC8"/>
    <w:rsid w:val="00CC702C"/>
    <w:rsid w:val="00CD50C3"/>
    <w:rsid w:val="00CE2452"/>
    <w:rsid w:val="00CE5D52"/>
    <w:rsid w:val="00CF14F7"/>
    <w:rsid w:val="00CF2464"/>
    <w:rsid w:val="00CF4D8C"/>
    <w:rsid w:val="00D066B8"/>
    <w:rsid w:val="00D24B6B"/>
    <w:rsid w:val="00D30FF5"/>
    <w:rsid w:val="00D33675"/>
    <w:rsid w:val="00D33DD9"/>
    <w:rsid w:val="00D42C43"/>
    <w:rsid w:val="00D51046"/>
    <w:rsid w:val="00D57123"/>
    <w:rsid w:val="00D61D8A"/>
    <w:rsid w:val="00D700D4"/>
    <w:rsid w:val="00D7270D"/>
    <w:rsid w:val="00D73486"/>
    <w:rsid w:val="00D95EB8"/>
    <w:rsid w:val="00D960D6"/>
    <w:rsid w:val="00D97034"/>
    <w:rsid w:val="00DA430A"/>
    <w:rsid w:val="00DB487B"/>
    <w:rsid w:val="00DC197B"/>
    <w:rsid w:val="00DC4D33"/>
    <w:rsid w:val="00DC5705"/>
    <w:rsid w:val="00DC6F92"/>
    <w:rsid w:val="00DC745C"/>
    <w:rsid w:val="00DC758A"/>
    <w:rsid w:val="00DD7EBD"/>
    <w:rsid w:val="00DF19B2"/>
    <w:rsid w:val="00E205DA"/>
    <w:rsid w:val="00E25181"/>
    <w:rsid w:val="00E264E5"/>
    <w:rsid w:val="00E31D33"/>
    <w:rsid w:val="00E345D9"/>
    <w:rsid w:val="00E406CC"/>
    <w:rsid w:val="00E51AEC"/>
    <w:rsid w:val="00E5330A"/>
    <w:rsid w:val="00E570BB"/>
    <w:rsid w:val="00E57965"/>
    <w:rsid w:val="00E60DFF"/>
    <w:rsid w:val="00E60F80"/>
    <w:rsid w:val="00E671CC"/>
    <w:rsid w:val="00E67AC7"/>
    <w:rsid w:val="00E702FF"/>
    <w:rsid w:val="00E716AD"/>
    <w:rsid w:val="00E8061A"/>
    <w:rsid w:val="00E82FA1"/>
    <w:rsid w:val="00E929BC"/>
    <w:rsid w:val="00E92C73"/>
    <w:rsid w:val="00E94F4D"/>
    <w:rsid w:val="00E95E51"/>
    <w:rsid w:val="00EA02A8"/>
    <w:rsid w:val="00EA0B43"/>
    <w:rsid w:val="00EA669F"/>
    <w:rsid w:val="00EA759D"/>
    <w:rsid w:val="00EB38E9"/>
    <w:rsid w:val="00EE2C7B"/>
    <w:rsid w:val="00F00476"/>
    <w:rsid w:val="00F01087"/>
    <w:rsid w:val="00F03F21"/>
    <w:rsid w:val="00F05CE8"/>
    <w:rsid w:val="00F128F5"/>
    <w:rsid w:val="00F1308B"/>
    <w:rsid w:val="00F30A29"/>
    <w:rsid w:val="00F31885"/>
    <w:rsid w:val="00F3586A"/>
    <w:rsid w:val="00F40619"/>
    <w:rsid w:val="00F432CE"/>
    <w:rsid w:val="00F460E2"/>
    <w:rsid w:val="00F51875"/>
    <w:rsid w:val="00F56005"/>
    <w:rsid w:val="00F624BD"/>
    <w:rsid w:val="00F66D72"/>
    <w:rsid w:val="00F73B51"/>
    <w:rsid w:val="00F74619"/>
    <w:rsid w:val="00F80DE4"/>
    <w:rsid w:val="00F84649"/>
    <w:rsid w:val="00FA03F8"/>
    <w:rsid w:val="00FA580C"/>
    <w:rsid w:val="00FA6B76"/>
    <w:rsid w:val="00FB7480"/>
    <w:rsid w:val="00FE10C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,Odstavec se seznamem a odrážkou,1 úroveň Odstavec se seznamem,cp_Odstavec se seznamem,Bullet Number,Bullet List,FooterText,numbered,列出段落,列出段落1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,Odstavec se seznamem a odrážkou Char,1 úroveň Odstavec se seznamem Char,cp_Odstavec se seznamem Char,Bullet Number Char"/>
    <w:basedOn w:val="Standardnpsmoodstavce"/>
    <w:link w:val="Odstavecseseznamem"/>
    <w:uiPriority w:val="34"/>
    <w:qFormat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C528F"/>
    <w:pPr>
      <w:spacing w:before="100" w:beforeAutospacing="1" w:after="100" w:afterAutospacing="1"/>
    </w:pPr>
    <w:rPr>
      <w14:ligatures w14:val="none"/>
    </w:rPr>
  </w:style>
  <w:style w:type="paragraph" w:customStyle="1" w:styleId="l3">
    <w:name w:val="l3"/>
    <w:basedOn w:val="Normln"/>
    <w:rsid w:val="0061036C"/>
    <w:pPr>
      <w:spacing w:before="100" w:beforeAutospacing="1" w:after="100" w:afterAutospacing="1"/>
    </w:pPr>
    <w:rPr>
      <w14:ligatures w14:val="none"/>
    </w:rPr>
  </w:style>
  <w:style w:type="table" w:styleId="Prosttabulka2">
    <w:name w:val="Plain Table 2"/>
    <w:basedOn w:val="Normlntabulka"/>
    <w:uiPriority w:val="42"/>
    <w:rsid w:val="0061036C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n1">
    <w:name w:val="Titulní 1"/>
    <w:basedOn w:val="Normln"/>
    <w:uiPriority w:val="99"/>
    <w:rsid w:val="00EA759D"/>
    <w:pPr>
      <w:pBdr>
        <w:right w:val="single" w:sz="48" w:space="6" w:color="E0E0E0"/>
      </w:pBdr>
      <w:spacing w:after="360"/>
      <w:ind w:right="284"/>
      <w:jc w:val="right"/>
    </w:pPr>
    <w:rPr>
      <w:rFonts w:ascii="Verdana" w:hAnsi="Verdana"/>
      <w:b/>
      <w:color w:val="004983"/>
      <w:sz w:val="96"/>
      <w:szCs w:val="96"/>
      <w:lang w:eastAsia="x-none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EA759D"/>
    <w:pPr>
      <w:tabs>
        <w:tab w:val="right" w:leader="dot" w:pos="9356"/>
      </w:tabs>
      <w:spacing w:before="60" w:after="60"/>
      <w:ind w:left="567" w:hanging="567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EA759D"/>
    <w:pPr>
      <w:tabs>
        <w:tab w:val="left" w:pos="0"/>
        <w:tab w:val="right" w:leader="dot" w:pos="9356"/>
      </w:tabs>
      <w:spacing w:before="60" w:after="60"/>
      <w:ind w:left="851" w:hanging="851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Nzev">
    <w:name w:val="Title"/>
    <w:basedOn w:val="Normln"/>
    <w:next w:val="Normln"/>
    <w:link w:val="NzevChar"/>
    <w:uiPriority w:val="99"/>
    <w:qFormat/>
    <w:rsid w:val="00EA759D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/>
      <w:b/>
      <w:bCs/>
      <w:color w:val="000000"/>
      <w:sz w:val="32"/>
      <w:szCs w:val="32"/>
      <w:shd w:val="clear" w:color="auto" w:fill="FFFFFF"/>
      <w14:ligatures w14:val="none"/>
    </w:rPr>
  </w:style>
  <w:style w:type="character" w:customStyle="1" w:styleId="NzevChar">
    <w:name w:val="Název Char"/>
    <w:basedOn w:val="Standardnpsmoodstavce"/>
    <w:link w:val="Nzev"/>
    <w:uiPriority w:val="99"/>
    <w:rsid w:val="00EA759D"/>
    <w:rPr>
      <w:rFonts w:ascii="Times New Roman" w:eastAsiaTheme="minorEastAsia" w:hAnsi="Times New Roman" w:cs="Times New Roman"/>
      <w:b/>
      <w:bCs/>
      <w:color w:val="000000"/>
      <w:kern w:val="0"/>
      <w:sz w:val="32"/>
      <w:szCs w:val="32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EA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ruskatest.mpsv.cz/api/datove-uloziste-s3/internal/" TargetMode="External"/><Relationship Id="rId21" Type="http://schemas.openxmlformats.org/officeDocument/2006/relationships/hyperlink" Target="https://maruskatest.mpsv.cz/api/datove-uloziste-s3/internal/" TargetMode="External"/><Relationship Id="rId34" Type="http://schemas.openxmlformats.org/officeDocument/2006/relationships/hyperlink" Target="https://maruskatest.mpsv.cz/api/datove-uloziste-s3/internal/v1/generated-pdf/c5b074f4-b35b-46e3-b3c9-a517ca6beddd" TargetMode="External"/><Relationship Id="rId42" Type="http://schemas.openxmlformats.org/officeDocument/2006/relationships/hyperlink" Target="https://maruskatest.mpsv.cz/api/datove-uloziste-s3/internal/v1/generated-pdf/c5b074f4-b35b-46e3-b3c9-a517ca6beddd" TargetMode="External"/><Relationship Id="rId47" Type="http://schemas.openxmlformats.org/officeDocument/2006/relationships/hyperlink" Target="https://maruskatest.mpsv.cz/api/datove-uloziste-s3/internal/v1/generated-pdf/c5b074f4-b35b-46e3-b3c9-a517ca6beddd" TargetMode="External"/><Relationship Id="rId50" Type="http://schemas.openxmlformats.org/officeDocument/2006/relationships/hyperlink" Target="https://maruska.mpsv.cz/api/datove-uloziste-s3/internal/v1/generated-pdf/c5b074f4-b35b-46e3-b3c9-a517ca6beddd" TargetMode="External"/><Relationship Id="rId55" Type="http://schemas.openxmlformats.org/officeDocument/2006/relationships/hyperlink" Target="https://maruska.mpsv.cz/api/datove-uloziste-s3/internal/v1/generated-pdf/c5b074f4-b35b-46e3-b3c9-a517ca6beddd" TargetMode="External"/><Relationship Id="rId63" Type="http://schemas.openxmlformats.org/officeDocument/2006/relationships/hyperlink" Target="https://maruska.mpsv.cz/api/datove-uloziste-s3/internal/v1/generated-pdf/c5b074f4-b35b-46e3-b3c9-a517ca6beddd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rl-uloziste/v1/generated-pdf/%7Buuid%7D" TargetMode="External"/><Relationship Id="rId29" Type="http://schemas.openxmlformats.org/officeDocument/2006/relationships/hyperlink" Target="https://maruska.mpsv.cz/api/datove-uloziste-s3/internal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maruskatest.mpsv.cz/api/datove-uloziste-s3/internal/" TargetMode="External"/><Relationship Id="rId32" Type="http://schemas.openxmlformats.org/officeDocument/2006/relationships/hyperlink" Target="https://maruska.mpsv.cz/api/datove-uloziste-s3/internal/" TargetMode="External"/><Relationship Id="rId37" Type="http://schemas.openxmlformats.org/officeDocument/2006/relationships/hyperlink" Target="https://maruskatest.mpsv.cz/api/datove-uloziste-s3/internal/v1/generated-pdf/c5b074f4-b35b-46e3-b3c9-a517ca6beddd" TargetMode="External"/><Relationship Id="rId40" Type="http://schemas.openxmlformats.org/officeDocument/2006/relationships/hyperlink" Target="https://maruskatest.mpsv.cz/api/datove-uloziste-s3/internal/v1/generated-pdf/c5b074f4-b35b-46e3-b3c9-a517ca6beddd" TargetMode="External"/><Relationship Id="rId45" Type="http://schemas.openxmlformats.org/officeDocument/2006/relationships/hyperlink" Target="https://maruskatest.mpsv.cz/api/datove-uloziste-s3/internal/v1/generated-pdf/c5b074f4-b35b-46e3-b3c9-a517ca6beddd" TargetMode="External"/><Relationship Id="rId53" Type="http://schemas.openxmlformats.org/officeDocument/2006/relationships/hyperlink" Target="https://maruska.mpsv.cz/api/datove-uloziste-s3/internal/v1/generated-pdf/c5b074f4-b35b-46e3-b3c9-a517ca6beddd" TargetMode="External"/><Relationship Id="rId58" Type="http://schemas.openxmlformats.org/officeDocument/2006/relationships/hyperlink" Target="https://maruska.mpsv.cz/api/datove-uloziste-s3/internal/v1/generated-pdf/c5b074f4-b35b-46e3-b3c9-a517ca6beddd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maruska.mpsv.cz/api/datove-uloziste-s3/internal/v1/generated-pdf/c5b074f4-b35b-46e3-b3c9-a517ca6beddd" TargetMode="External"/><Relationship Id="rId19" Type="http://schemas.openxmlformats.org/officeDocument/2006/relationships/hyperlink" Target="https://url-uloziste/v1/generated-pdf/%7Buuid%7D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maruskatest.mpsv.cz/api/datove-uloziste-s3/internal/" TargetMode="External"/><Relationship Id="rId27" Type="http://schemas.openxmlformats.org/officeDocument/2006/relationships/hyperlink" Target="https://maruska.mpsv.cz/api/datove-uloziste-s3/internal/" TargetMode="External"/><Relationship Id="rId30" Type="http://schemas.openxmlformats.org/officeDocument/2006/relationships/hyperlink" Target="https://maruska.mpsv.cz/api/datove-uloziste-s3/internal/" TargetMode="External"/><Relationship Id="rId35" Type="http://schemas.openxmlformats.org/officeDocument/2006/relationships/hyperlink" Target="https://maruskatest.mpsv.cz/api/datove-uloziste-s3/internal/v1/generated-pdf/c5b074f4-b35b-46e3-b3c9-a517ca6beddd" TargetMode="External"/><Relationship Id="rId43" Type="http://schemas.openxmlformats.org/officeDocument/2006/relationships/hyperlink" Target="https://maruskatest.mpsv.cz/api/datove-uloziste-s3/internal/v1/generated-pdf/c5b074f4-b35b-46e3-b3c9-a517ca6beddd" TargetMode="External"/><Relationship Id="rId48" Type="http://schemas.openxmlformats.org/officeDocument/2006/relationships/hyperlink" Target="https://maruskatest.mpsv.cz/api/datove-uloziste-s3/internal/v1/generated-pdf/c5b074f4-b35b-46e3-b3c9-a517ca6beddd" TargetMode="External"/><Relationship Id="rId56" Type="http://schemas.openxmlformats.org/officeDocument/2006/relationships/hyperlink" Target="https://maruska.mpsv.cz/api/datove-uloziste-s3/internal/v1/generated-pdf/c5b074f4-b35b-46e3-b3c9-a517ca6beddd" TargetMode="External"/><Relationship Id="rId64" Type="http://schemas.openxmlformats.org/officeDocument/2006/relationships/hyperlink" Target="https://maruska.mpsv.cz/api/datove-uloziste-s3/internal/v1/generated-pdf/c5b074f4-b35b-46e3-b3c9-a517ca6beddd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maruska.mpsv.cz/api/datove-uloziste-s3/internal/v1/generated-pdf/c5b074f4-b35b-46e3-b3c9-a517ca6beddd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url-uloziste/v1/generated-pdf/%7Buuid%7D" TargetMode="External"/><Relationship Id="rId25" Type="http://schemas.openxmlformats.org/officeDocument/2006/relationships/hyperlink" Target="https://maruskatest.mpsv.cz/api/datove-uloziste-s3/internal/" TargetMode="External"/><Relationship Id="rId33" Type="http://schemas.openxmlformats.org/officeDocument/2006/relationships/hyperlink" Target="https://maruskatest.mpsv.cz/api/datove-uloziste-s3/internal/v1/generated-pdf/c5b074f4-b35b-46e3-b3c9-a517ca6beddd" TargetMode="External"/><Relationship Id="rId38" Type="http://schemas.openxmlformats.org/officeDocument/2006/relationships/hyperlink" Target="https://maruskatest.mpsv.cz/api/datove-uloziste-s3/internal/v1/generated-pdf/c5b074f4-b35b-46e3-b3c9-a517ca6beddd" TargetMode="External"/><Relationship Id="rId46" Type="http://schemas.openxmlformats.org/officeDocument/2006/relationships/hyperlink" Target="https://maruskatest.mpsv.cz/api/datove-uloziste-s3/internal/v1/generated-pdf/c5b074f4-b35b-46e3-b3c9-a517ca6beddd" TargetMode="External"/><Relationship Id="rId59" Type="http://schemas.openxmlformats.org/officeDocument/2006/relationships/hyperlink" Target="https://maruska.mpsv.cz/api/datove-uloziste-s3/internal/v1/generated-pdf/c5b074f4-b35b-46e3-b3c9-a517ca6beddd" TargetMode="External"/><Relationship Id="rId20" Type="http://schemas.openxmlformats.org/officeDocument/2006/relationships/hyperlink" Target="https://url-uloziste/v1/generated-pdf/%7Buuid%7D" TargetMode="External"/><Relationship Id="rId41" Type="http://schemas.openxmlformats.org/officeDocument/2006/relationships/hyperlink" Target="https://maruskatest.mpsv.cz/api/datove-uloziste-s3/internal/v1/generated-pdf/c5b074f4-b35b-46e3-b3c9-a517ca6beddd" TargetMode="External"/><Relationship Id="rId54" Type="http://schemas.openxmlformats.org/officeDocument/2006/relationships/hyperlink" Target="https://maruska.mpsv.cz/api/datove-uloziste-s3/internal/v1/generated-pdf/c5b074f4-b35b-46e3-b3c9-a517ca6beddd" TargetMode="External"/><Relationship Id="rId62" Type="http://schemas.openxmlformats.org/officeDocument/2006/relationships/hyperlink" Target="https://maruska.mpsv.cz/api/datove-uloziste-s3/internal/v1/generated-pdf/c5b074f4-b35b-46e3-b3c9-a517ca6bedd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url-uloziste/v1/generated-pdf/%7Buuid%7D" TargetMode="External"/><Relationship Id="rId23" Type="http://schemas.openxmlformats.org/officeDocument/2006/relationships/hyperlink" Target="https://maruskatest.mpsv.cz/api/datove-uloziste-s3/internal/" TargetMode="External"/><Relationship Id="rId28" Type="http://schemas.openxmlformats.org/officeDocument/2006/relationships/hyperlink" Target="https://maruska.mpsv.cz/api/datove-uloziste-s3/internal/" TargetMode="External"/><Relationship Id="rId36" Type="http://schemas.openxmlformats.org/officeDocument/2006/relationships/hyperlink" Target="https://maruskatest.mpsv.cz/api/datove-uloziste-s3/internal/v1/generated-pdf/c5b074f4-b35b-46e3-b3c9-a517ca6beddd" TargetMode="External"/><Relationship Id="rId49" Type="http://schemas.openxmlformats.org/officeDocument/2006/relationships/hyperlink" Target="https://maruska.mpsv.cz/api/datove-uloziste-s3/internal/v1/generated-pdf/c5b074f4-b35b-46e3-b3c9-a517ca6beddd" TargetMode="External"/><Relationship Id="rId57" Type="http://schemas.openxmlformats.org/officeDocument/2006/relationships/hyperlink" Target="https://maruska.mpsv.cz/api/datove-uloziste-s3/internal/v1/generated-pdf/c5b074f4-b35b-46e3-b3c9-a517ca6beddd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maruska.mpsv.cz/api/datove-uloziste-s3/internal/" TargetMode="External"/><Relationship Id="rId44" Type="http://schemas.openxmlformats.org/officeDocument/2006/relationships/hyperlink" Target="https://maruskatest.mpsv.cz/api/datove-uloziste-s3/internal/v1/generated-pdf/c5b074f4-b35b-46e3-b3c9-a517ca6beddd" TargetMode="External"/><Relationship Id="rId52" Type="http://schemas.openxmlformats.org/officeDocument/2006/relationships/hyperlink" Target="https://maruska.mpsv.cz/api/datove-uloziste-s3/internal/v1/generated-pdf/c5b074f4-b35b-46e3-b3c9-a517ca6beddd" TargetMode="External"/><Relationship Id="rId60" Type="http://schemas.openxmlformats.org/officeDocument/2006/relationships/hyperlink" Target="https://maruska.mpsv.cz/api/datove-uloziste-s3/internal/v1/generated-pdf/c5b074f4-b35b-46e3-b3c9-a517ca6beddd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url-uloziste/v1/generated-pdf/%7Buuid%7D" TargetMode="External"/><Relationship Id="rId39" Type="http://schemas.openxmlformats.org/officeDocument/2006/relationships/hyperlink" Target="https://maruskatest.mpsv.cz/api/datove-uloziste-s3/internal/v1/generated-pdf/c5b074f4-b35b-46e3-b3c9-a517ca6bedd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51A82-1A98-4751-9C54-C3B521E36763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D74989E-7C2C-432F-86C4-E7752D8F2896"/>
    <ds:schemaRef ds:uri="http://purl.org/dc/elements/1.1/"/>
    <ds:schemaRef ds:uri="http://purl.org/dc/dcmitype/"/>
    <ds:schemaRef ds:uri="http://schemas.openxmlformats.org/package/2006/metadata/core-properties"/>
    <ds:schemaRef ds:uri="0eb2c2c0-c846-4348-bc0f-24ddf8bf770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2874</Words>
  <Characters>16962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Centrální logování MPSV – II. etapa</vt:lpstr>
      <vt:lpstr/>
    </vt:vector>
  </TitlesOfParts>
  <Company/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Centrální logování MPSV – II. etapa</dc:title>
  <dc:subject/>
  <dc:creator>H&amp;P3</dc:creator>
  <cp:keywords/>
  <dc:description/>
  <cp:lastModifiedBy>ŠŤASTNÝ Roman</cp:lastModifiedBy>
  <cp:revision>3</cp:revision>
  <cp:lastPrinted>2025-09-03T11:58:00Z</cp:lastPrinted>
  <dcterms:created xsi:type="dcterms:W3CDTF">2025-09-12T10:44:00Z</dcterms:created>
  <dcterms:modified xsi:type="dcterms:W3CDTF">2025-09-12T10:46:00Z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