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0A21EC43" w14:textId="77777777" w:rsidR="008F38BB" w:rsidRDefault="008F38BB">
      <w:pPr>
        <w:spacing w:before="120"/>
        <w:jc w:val="center"/>
        <w:rPr>
          <w:rFonts w:cs="Arial"/>
        </w:rPr>
      </w:pPr>
    </w:p>
    <w:p w14:paraId="52716FED" w14:textId="77777777" w:rsidR="006C61B0" w:rsidRPr="006546AE" w:rsidRDefault="0005486C">
      <w:pPr>
        <w:spacing w:before="120"/>
        <w:jc w:val="center"/>
        <w:rPr>
          <w:rFonts w:cs="Arial"/>
          <w:i/>
        </w:rPr>
      </w:pPr>
      <w:r w:rsidRPr="006546AE">
        <w:rPr>
          <w:rFonts w:cs="Arial"/>
        </w:rPr>
        <w:t xml:space="preserve">uzavřená podle </w:t>
      </w:r>
      <w:proofErr w:type="spellStart"/>
      <w:r w:rsidRPr="006546AE">
        <w:rPr>
          <w:rFonts w:cs="Arial"/>
        </w:rPr>
        <w:t>ust</w:t>
      </w:r>
      <w:proofErr w:type="spellEnd"/>
      <w:r w:rsidRPr="006546AE">
        <w:rPr>
          <w:rFonts w:cs="Arial"/>
        </w:rPr>
        <w:t xml:space="preserve">. § 2586 a násl. zákona č. 89/2012 Sb., občanského zákoníku </w:t>
      </w:r>
      <w:r w:rsidRPr="006546AE">
        <w:rPr>
          <w:rFonts w:cs="Arial"/>
          <w:i/>
        </w:rPr>
        <w:t>(dále jen „smlouva“)</w:t>
      </w:r>
    </w:p>
    <w:p w14:paraId="64DFA9AB" w14:textId="77777777" w:rsidR="008F38BB" w:rsidRDefault="008F38BB" w:rsidP="008F38BB">
      <w:pPr>
        <w:spacing w:before="240" w:after="120"/>
        <w:ind w:left="720"/>
        <w:rPr>
          <w:rFonts w:cs="Arial"/>
          <w:b/>
        </w:rPr>
      </w:pP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885CA10" w14:textId="77777777" w:rsidR="00C93BCC" w:rsidRDefault="00C93BCC">
      <w:pPr>
        <w:tabs>
          <w:tab w:val="left" w:pos="1260"/>
        </w:tabs>
        <w:spacing w:after="120"/>
        <w:rPr>
          <w:rFonts w:cs="Arial"/>
          <w:b/>
        </w:rPr>
      </w:pPr>
    </w:p>
    <w:p w14:paraId="66ACCC9E" w14:textId="23874C45" w:rsidR="006C61B0" w:rsidRPr="00C93BCC"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C93BCC" w:rsidRPr="006546AE">
        <w:rPr>
          <w:rFonts w:cs="Arial"/>
          <w:b/>
        </w:rPr>
        <w:t>město Otrokovice</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w:t>
      </w:r>
      <w:proofErr w:type="gramStart"/>
      <w:r w:rsidRPr="006546AE">
        <w:rPr>
          <w:rFonts w:cs="Arial"/>
        </w:rPr>
        <w:t xml:space="preserve">sídlem:   </w:t>
      </w:r>
      <w:proofErr w:type="gramEnd"/>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proofErr w:type="spellStart"/>
      <w:r w:rsidRPr="006546AE">
        <w:rPr>
          <w:rFonts w:cs="Arial"/>
        </w:rPr>
        <w:t>ú.</w:t>
      </w:r>
      <w:proofErr w:type="spellEnd"/>
      <w:r w:rsidRPr="006546AE">
        <w:rPr>
          <w:rFonts w:cs="Arial"/>
        </w:rPr>
        <w:t>:</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1BA0B5A8"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D770EE">
        <w:rPr>
          <w:rFonts w:cs="Arial"/>
        </w:rPr>
        <w:t>xxxxx</w:t>
      </w:r>
      <w:proofErr w:type="spellEnd"/>
    </w:p>
    <w:p w14:paraId="29D10623" w14:textId="25344DC6"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proofErr w:type="spellStart"/>
      <w:r w:rsidR="00D770EE">
        <w:rPr>
          <w:rFonts w:cs="Arial"/>
        </w:rPr>
        <w:t>xxxxx</w:t>
      </w:r>
      <w:proofErr w:type="spellEnd"/>
    </w:p>
    <w:p w14:paraId="52E52A15" w14:textId="09959EAE" w:rsidR="006C61B0" w:rsidRPr="00D74448"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proofErr w:type="spellStart"/>
      <w:r w:rsidR="00D770EE">
        <w:rPr>
          <w:rFonts w:cs="Arial"/>
        </w:rPr>
        <w:t>xxxxx</w:t>
      </w:r>
      <w:proofErr w:type="spellEnd"/>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7D897F52" w14:textId="77777777" w:rsidR="00FC27FA" w:rsidRPr="006546AE" w:rsidRDefault="00FC27FA">
      <w:pPr>
        <w:pStyle w:val="Zkladntext"/>
        <w:rPr>
          <w:rFonts w:cs="Arial"/>
        </w:rPr>
      </w:pPr>
      <w:r>
        <w:rPr>
          <w:rFonts w:cs="Arial"/>
          <w:i/>
        </w:rPr>
        <w:t>a</w:t>
      </w:r>
    </w:p>
    <w:p w14:paraId="1EE65A69" w14:textId="77777777" w:rsidR="006C61B0" w:rsidRPr="006546AE" w:rsidRDefault="006C61B0">
      <w:pPr>
        <w:rPr>
          <w:rFonts w:cs="Arial"/>
          <w:b/>
        </w:rPr>
      </w:pPr>
    </w:p>
    <w:p w14:paraId="06273E19" w14:textId="4703AA6D"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E809EE" w:rsidRPr="00E809EE">
        <w:rPr>
          <w:rFonts w:cs="Arial"/>
          <w:b/>
          <w:bCs/>
        </w:rPr>
        <w:t>MERAT s.r.o.</w:t>
      </w:r>
      <w:r w:rsidRPr="006546AE">
        <w:rPr>
          <w:rFonts w:cs="Arial"/>
          <w:b/>
        </w:rPr>
        <w:t xml:space="preserve"> </w:t>
      </w:r>
    </w:p>
    <w:p w14:paraId="2A85F14B" w14:textId="05AB5CFF"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E809EE" w:rsidRPr="00E809EE">
        <w:rPr>
          <w:rFonts w:cs="Arial"/>
        </w:rPr>
        <w:t>Zahradní 1069, 687 51 Nivnice</w:t>
      </w:r>
      <w:r w:rsidRPr="006546AE">
        <w:tab/>
      </w:r>
      <w:r w:rsidRPr="006546AE">
        <w:tab/>
      </w:r>
    </w:p>
    <w:p w14:paraId="72706C2E" w14:textId="680D06C2" w:rsidR="00C93BCC" w:rsidRDefault="00C93BCC">
      <w:pPr>
        <w:rPr>
          <w:rFonts w:cs="Arial"/>
        </w:rPr>
      </w:pPr>
      <w:r w:rsidRPr="00C93BCC">
        <w:rPr>
          <w:rFonts w:cs="Arial"/>
        </w:rPr>
        <w:t>zastoupený:</w:t>
      </w:r>
      <w:r>
        <w:rPr>
          <w:rFonts w:cs="Arial"/>
        </w:rPr>
        <w:tab/>
      </w:r>
      <w:r>
        <w:rPr>
          <w:rFonts w:cs="Arial"/>
        </w:rPr>
        <w:tab/>
      </w:r>
      <w:r>
        <w:rPr>
          <w:rFonts w:cs="Arial"/>
        </w:rPr>
        <w:tab/>
      </w:r>
      <w:r>
        <w:rPr>
          <w:rFonts w:cs="Arial"/>
        </w:rPr>
        <w:tab/>
      </w:r>
      <w:r>
        <w:rPr>
          <w:rFonts w:cs="Arial"/>
        </w:rPr>
        <w:tab/>
      </w:r>
      <w:r>
        <w:rPr>
          <w:rFonts w:cs="Arial"/>
        </w:rPr>
        <w:tab/>
      </w:r>
      <w:r w:rsidR="00442258">
        <w:rPr>
          <w:rFonts w:cs="Arial"/>
        </w:rPr>
        <w:t xml:space="preserve">Ing. </w:t>
      </w:r>
      <w:r w:rsidR="00E809EE" w:rsidRPr="00E809EE">
        <w:rPr>
          <w:rFonts w:cs="Arial"/>
        </w:rPr>
        <w:t>Lu</w:t>
      </w:r>
      <w:r w:rsidR="00E809EE">
        <w:rPr>
          <w:rFonts w:cs="Arial"/>
        </w:rPr>
        <w:t>ďkem</w:t>
      </w:r>
      <w:r w:rsidR="00E809EE" w:rsidRPr="00E809EE">
        <w:rPr>
          <w:rFonts w:cs="Arial"/>
        </w:rPr>
        <w:t xml:space="preserve"> Fridrich</w:t>
      </w:r>
      <w:r w:rsidR="00E809EE">
        <w:rPr>
          <w:rFonts w:cs="Arial"/>
        </w:rPr>
        <w:t>em</w:t>
      </w:r>
      <w:r w:rsidR="00E809EE" w:rsidRPr="00E809EE">
        <w:rPr>
          <w:rFonts w:cs="Arial"/>
        </w:rPr>
        <w:t>, jednatel</w:t>
      </w:r>
      <w:r w:rsidR="00E809EE">
        <w:rPr>
          <w:rFonts w:cs="Arial"/>
        </w:rPr>
        <w:t>em</w:t>
      </w:r>
    </w:p>
    <w:p w14:paraId="6F86842A" w14:textId="1501BBE6" w:rsidR="006C61B0" w:rsidRPr="006546AE" w:rsidRDefault="0005486C">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E809EE" w:rsidRPr="00E809EE">
        <w:rPr>
          <w:rFonts w:cs="Arial"/>
        </w:rPr>
        <w:t>048</w:t>
      </w:r>
      <w:r w:rsidR="00E809EE">
        <w:rPr>
          <w:rFonts w:cs="Arial"/>
        </w:rPr>
        <w:t xml:space="preserve"> </w:t>
      </w:r>
      <w:r w:rsidR="00E809EE" w:rsidRPr="00E809EE">
        <w:rPr>
          <w:rFonts w:cs="Arial"/>
        </w:rPr>
        <w:t>17</w:t>
      </w:r>
      <w:r w:rsidR="00E809EE">
        <w:rPr>
          <w:rFonts w:cs="Arial"/>
        </w:rPr>
        <w:t xml:space="preserve"> </w:t>
      </w:r>
      <w:r w:rsidR="00E809EE" w:rsidRPr="00E809EE">
        <w:rPr>
          <w:rFonts w:cs="Arial"/>
        </w:rPr>
        <w:t>711</w:t>
      </w:r>
    </w:p>
    <w:p w14:paraId="78C262F2" w14:textId="2AFB7EC1" w:rsidR="00C93BCC" w:rsidRDefault="00C93BCC">
      <w:pPr>
        <w:rPr>
          <w:rFonts w:cs="Arial"/>
        </w:rPr>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809EE" w:rsidRPr="00E809EE">
        <w:rPr>
          <w:rFonts w:cs="Arial"/>
        </w:rPr>
        <w:t>CZ 04817711</w:t>
      </w:r>
    </w:p>
    <w:p w14:paraId="168928C2" w14:textId="7CC59F60"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E809EE" w:rsidRPr="00E809EE">
        <w:rPr>
          <w:rFonts w:cs="Arial"/>
        </w:rPr>
        <w:t>MONETA MONEY BANK a. s.</w:t>
      </w:r>
    </w:p>
    <w:p w14:paraId="26ED6ABA" w14:textId="211AB2BB" w:rsidR="006C61B0" w:rsidRPr="006546AE" w:rsidRDefault="0005486C">
      <w:pPr>
        <w:rPr>
          <w:rFonts w:cs="Arial"/>
        </w:rPr>
      </w:pPr>
      <w:r w:rsidRPr="006546AE">
        <w:rPr>
          <w:rFonts w:cs="Arial"/>
        </w:rPr>
        <w:t xml:space="preserve">č. </w:t>
      </w:r>
      <w:proofErr w:type="spellStart"/>
      <w:r w:rsidRPr="006546AE">
        <w:rPr>
          <w:rFonts w:cs="Arial"/>
        </w:rPr>
        <w:t>ú.</w:t>
      </w:r>
      <w:proofErr w:type="spellEnd"/>
      <w:r w:rsidRPr="006546AE">
        <w:rPr>
          <w:rFonts w:cs="Arial"/>
        </w:rPr>
        <w:t>:</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E809EE" w:rsidRPr="00E809EE">
        <w:rPr>
          <w:rFonts w:cs="Arial"/>
        </w:rPr>
        <w:t>219096406/0600</w:t>
      </w:r>
    </w:p>
    <w:p w14:paraId="7D2429A6" w14:textId="19BA16DA"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D770EE">
        <w:rPr>
          <w:rFonts w:cs="Arial"/>
        </w:rPr>
        <w:t>xxxxx</w:t>
      </w:r>
      <w:proofErr w:type="spellEnd"/>
    </w:p>
    <w:p w14:paraId="6F5EBB77" w14:textId="3667BEBA" w:rsidR="006C61B0" w:rsidRPr="007E68D7" w:rsidRDefault="0005486C">
      <w:pPr>
        <w:rPr>
          <w:rFonts w:cs="Arial"/>
        </w:rPr>
      </w:pPr>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proofErr w:type="spellStart"/>
      <w:r w:rsidR="00D770EE">
        <w:rPr>
          <w:rFonts w:cs="Arial"/>
        </w:rPr>
        <w:t>xxxxx</w:t>
      </w:r>
      <w:proofErr w:type="spellEnd"/>
    </w:p>
    <w:p w14:paraId="204AAF4E" w14:textId="1215937B" w:rsidR="007E68D7" w:rsidRDefault="007E68D7" w:rsidP="007E68D7">
      <w:pPr>
        <w:rPr>
          <w:rFonts w:cs="Arial"/>
        </w:rPr>
      </w:pPr>
      <w:r w:rsidRPr="007E68D7">
        <w:rPr>
          <w:rFonts w:cs="Arial"/>
        </w:rPr>
        <w:t xml:space="preserve">zástupce ve věcech technických při realizaci díla: </w:t>
      </w:r>
      <w:r w:rsidRPr="007E68D7">
        <w:rPr>
          <w:rFonts w:cs="Arial"/>
        </w:rPr>
        <w:tab/>
      </w:r>
      <w:proofErr w:type="spellStart"/>
      <w:r w:rsidR="00D770EE">
        <w:rPr>
          <w:rFonts w:cs="Arial"/>
        </w:rPr>
        <w:t>xxxxx</w:t>
      </w:r>
      <w:proofErr w:type="spellEnd"/>
    </w:p>
    <w:p w14:paraId="6C340C8A" w14:textId="609E0A4F" w:rsidR="007E68D7" w:rsidRPr="007E68D7" w:rsidRDefault="007E68D7" w:rsidP="007E68D7">
      <w:pPr>
        <w:rPr>
          <w:rFonts w:cs="Arial"/>
        </w:rPr>
      </w:pPr>
      <w:r w:rsidRPr="007E68D7">
        <w:rPr>
          <w:rFonts w:cs="Arial"/>
        </w:rPr>
        <w:t xml:space="preserve">tel.: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roofErr w:type="spellStart"/>
      <w:r w:rsidR="00D770EE">
        <w:rPr>
          <w:rFonts w:cs="Arial"/>
        </w:rPr>
        <w:t>xxxxx</w:t>
      </w:r>
      <w:proofErr w:type="spellEnd"/>
    </w:p>
    <w:p w14:paraId="23D1F5BB" w14:textId="1E0A3A4A" w:rsidR="007E68D7" w:rsidRDefault="007E68D7" w:rsidP="007E68D7">
      <w:pPr>
        <w:rPr>
          <w:rFonts w:cs="Arial"/>
          <w:i/>
        </w:rPr>
      </w:pPr>
      <w:r w:rsidRPr="007E68D7">
        <w:rPr>
          <w:rFonts w:cs="Arial"/>
        </w:rPr>
        <w:t xml:space="preserve">e-mail: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roofErr w:type="spellStart"/>
      <w:r w:rsidR="00D770EE">
        <w:rPr>
          <w:rFonts w:cs="Arial"/>
        </w:rPr>
        <w:t>xxxxx</w:t>
      </w:r>
      <w:proofErr w:type="spellEnd"/>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75E66876" w14:textId="77777777" w:rsidR="008F38BB" w:rsidRDefault="008F38BB">
      <w:pPr>
        <w:pStyle w:val="Zkladntext"/>
        <w:tabs>
          <w:tab w:val="left" w:pos="4500"/>
        </w:tabs>
        <w:spacing w:before="120"/>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1DC432CF"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výběrového řízení ve veřejné zakázce malého rozsahu na </w:t>
      </w:r>
      <w:r>
        <w:rPr>
          <w:rFonts w:cs="Arial"/>
        </w:rPr>
        <w:t>stavební práce</w:t>
      </w:r>
      <w:r w:rsidRPr="00C06A9E">
        <w:rPr>
          <w:rFonts w:cs="Arial"/>
        </w:rPr>
        <w:t xml:space="preserve"> s názvem: </w:t>
      </w:r>
      <w:r w:rsidRPr="00C06A9E">
        <w:rPr>
          <w:rFonts w:cs="Arial"/>
          <w:b/>
          <w:bCs/>
        </w:rPr>
        <w:t>„</w:t>
      </w:r>
      <w:r w:rsidR="001C4EC7" w:rsidRPr="001C4EC7">
        <w:rPr>
          <w:rFonts w:cs="Arial"/>
          <w:b/>
          <w:bCs/>
        </w:rPr>
        <w:t>Otrokovice – dětské hřiště na ul. Bezručova</w:t>
      </w:r>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5D03AF38" w14:textId="4E128807" w:rsidR="006C61B0" w:rsidRPr="00D2222F" w:rsidRDefault="0005486C" w:rsidP="005A48F1">
      <w:pPr>
        <w:numPr>
          <w:ilvl w:val="1"/>
          <w:numId w:val="2"/>
        </w:numPr>
        <w:spacing w:before="120" w:after="120"/>
        <w:ind w:left="708" w:hanging="720"/>
        <w:jc w:val="both"/>
        <w:rPr>
          <w:rFonts w:cs="Arial"/>
        </w:rPr>
      </w:pPr>
      <w:r w:rsidRPr="009C7FD1">
        <w:t xml:space="preserve">Dílem se rozumí dodávka a úplné, funkční a bezvadné provedení </w:t>
      </w:r>
      <w:r w:rsidR="00994626" w:rsidRPr="009C7FD1">
        <w:t xml:space="preserve">kompletních stavebních prací na </w:t>
      </w:r>
      <w:r w:rsidRPr="009C7FD1">
        <w:t>akci</w:t>
      </w:r>
      <w:r w:rsidR="00543E01" w:rsidRPr="009C7FD1">
        <w:t xml:space="preserve"> </w:t>
      </w:r>
      <w:r w:rsidR="004301ED" w:rsidRPr="009C7FD1">
        <w:rPr>
          <w:rFonts w:cs="Arial"/>
          <w:bCs/>
        </w:rPr>
        <w:t>„</w:t>
      </w:r>
      <w:r w:rsidR="001C4EC7" w:rsidRPr="001C4EC7">
        <w:rPr>
          <w:rFonts w:cs="Arial"/>
          <w:bCs/>
        </w:rPr>
        <w:t>Otrokovice – dětské hřiště na ul. Bezručova</w:t>
      </w:r>
      <w:r w:rsidR="00543E01" w:rsidRPr="009C7FD1">
        <w:rPr>
          <w:rFonts w:cs="Arial"/>
          <w:bCs/>
        </w:rPr>
        <w:t>“</w:t>
      </w:r>
      <w:r w:rsidR="004301ED" w:rsidRPr="00D2222F">
        <w:rPr>
          <w:rFonts w:cs="Arial"/>
        </w:rPr>
        <w:t xml:space="preserve"> </w:t>
      </w:r>
      <w:r w:rsidRPr="00D2222F">
        <w:rPr>
          <w:i/>
        </w:rPr>
        <w:t xml:space="preserve">(dále jen „dílo“ nebo "stavba") </w:t>
      </w:r>
      <w:r w:rsidR="000D5905" w:rsidRPr="00994626">
        <w:t xml:space="preserve">dle </w:t>
      </w:r>
      <w:r w:rsidR="00A66671" w:rsidRPr="00543A9D">
        <w:t xml:space="preserve">projektové dokumentace s názvem </w:t>
      </w:r>
      <w:r w:rsidR="00FE1E9E" w:rsidRPr="00FE1E9E">
        <w:t>„</w:t>
      </w:r>
      <w:r w:rsidR="001C4EC7" w:rsidRPr="001C4EC7">
        <w:t>OTROKOVICE – DĚTSKÉ HŘIŠTĚ NA UL.BEZRUČOVA“, zpracovatel: Marcela Sedlářová, Polní 1128, 763 02 Zlín, IČO: 65795954, autorizace Ing. Kamil Prokůpek, ČKAIT 1301623, datum: 06/2025</w:t>
      </w:r>
      <w:r w:rsidR="00994626" w:rsidRPr="00543A9D">
        <w:t xml:space="preserve"> </w:t>
      </w:r>
      <w:r w:rsidRPr="00D2222F">
        <w:rPr>
          <w:rFonts w:cs="Arial"/>
        </w:rPr>
        <w:t xml:space="preserve">Podrobně je obsah předmětu díla specifikován položkovým rozpočtem předloženým objednateli zhotovitelem, který je jako příloha č. 1 součástí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lastRenderedPageBreak/>
        <w:t>Zhotovitel se zavazuje, že provede dílo s potřebnou péčí a v ujednaném čase, a to osobně a na vlastní odpovědnost. Zhotovitel prohlašuje, že má příslušná oprávnění k činnostem, jichž je k plnění této smlouvy třeba.</w:t>
      </w:r>
    </w:p>
    <w:p w14:paraId="6DD11ECF" w14:textId="77777777" w:rsidR="006C61B0" w:rsidRPr="008F38BB"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3C7E92">
        <w:rPr>
          <w:rFonts w:cs="Arial"/>
        </w:rPr>
        <w:t>1</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76939B9F" w:rsidR="006C61B0" w:rsidRPr="0035647A"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35647A">
        <w:rPr>
          <w:rFonts w:ascii="Arial" w:hAnsi="Arial" w:cs="Arial"/>
          <w:sz w:val="20"/>
          <w:szCs w:val="20"/>
        </w:rPr>
        <w:t>Z</w:t>
      </w:r>
      <w:r w:rsidR="0005486C" w:rsidRPr="0035647A">
        <w:rPr>
          <w:rFonts w:ascii="Arial" w:hAnsi="Arial" w:cs="Arial"/>
          <w:sz w:val="20"/>
          <w:szCs w:val="20"/>
        </w:rPr>
        <w:t xml:space="preserve">ahájení doby </w:t>
      </w:r>
      <w:proofErr w:type="gramStart"/>
      <w:r w:rsidR="0005486C" w:rsidRPr="0035647A">
        <w:rPr>
          <w:rFonts w:ascii="Arial" w:hAnsi="Arial" w:cs="Arial"/>
          <w:sz w:val="20"/>
          <w:szCs w:val="20"/>
        </w:rPr>
        <w:t xml:space="preserve">plnění: </w:t>
      </w:r>
      <w:r w:rsidR="007D5A02" w:rsidRPr="0035647A">
        <w:rPr>
          <w:rFonts w:ascii="Arial" w:hAnsi="Arial" w:cs="Arial"/>
          <w:sz w:val="20"/>
          <w:szCs w:val="20"/>
        </w:rPr>
        <w:t xml:space="preserve">  </w:t>
      </w:r>
      <w:proofErr w:type="gramEnd"/>
      <w:r w:rsidR="007D5A02" w:rsidRPr="0035647A">
        <w:rPr>
          <w:rFonts w:ascii="Arial" w:hAnsi="Arial" w:cs="Arial"/>
          <w:sz w:val="20"/>
          <w:szCs w:val="20"/>
        </w:rPr>
        <w:t xml:space="preserve">        </w:t>
      </w:r>
      <w:r w:rsidR="0035647A" w:rsidRPr="0035647A">
        <w:rPr>
          <w:rFonts w:ascii="Arial" w:hAnsi="Arial" w:cs="Arial"/>
          <w:b/>
          <w:bCs/>
          <w:sz w:val="20"/>
          <w:szCs w:val="20"/>
        </w:rPr>
        <w:t>ihned po převzetí staveniště (předpokládaný termín 0</w:t>
      </w:r>
      <w:r w:rsidR="00DF7CAD">
        <w:rPr>
          <w:rFonts w:ascii="Arial" w:hAnsi="Arial" w:cs="Arial"/>
          <w:b/>
          <w:bCs/>
          <w:sz w:val="20"/>
          <w:szCs w:val="20"/>
        </w:rPr>
        <w:t>9</w:t>
      </w:r>
      <w:r w:rsidR="0035647A" w:rsidRPr="0035647A">
        <w:rPr>
          <w:rFonts w:ascii="Arial" w:hAnsi="Arial" w:cs="Arial"/>
          <w:b/>
          <w:bCs/>
          <w:sz w:val="20"/>
          <w:szCs w:val="20"/>
        </w:rPr>
        <w:t>/2025)</w:t>
      </w:r>
    </w:p>
    <w:p w14:paraId="14ACF0E7" w14:textId="27748CB0" w:rsidR="006C61B0" w:rsidRPr="0035647A"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35647A">
        <w:rPr>
          <w:rFonts w:ascii="Arial" w:hAnsi="Arial" w:cs="Arial"/>
          <w:sz w:val="20"/>
          <w:szCs w:val="20"/>
        </w:rPr>
        <w:t>U</w:t>
      </w:r>
      <w:r w:rsidR="0005486C" w:rsidRPr="0035647A">
        <w:rPr>
          <w:rFonts w:ascii="Arial" w:hAnsi="Arial" w:cs="Arial"/>
          <w:sz w:val="20"/>
          <w:szCs w:val="20"/>
        </w:rPr>
        <w:t>končení doby plnění včetně řádného odevzdání:</w:t>
      </w:r>
      <w:r w:rsidRPr="0035647A">
        <w:rPr>
          <w:rFonts w:ascii="Arial" w:hAnsi="Arial" w:cs="Arial"/>
          <w:sz w:val="20"/>
          <w:szCs w:val="20"/>
        </w:rPr>
        <w:tab/>
      </w:r>
      <w:r w:rsidR="0035647A" w:rsidRPr="0035647A">
        <w:rPr>
          <w:rFonts w:ascii="Arial" w:hAnsi="Arial" w:cs="Arial"/>
          <w:b/>
          <w:sz w:val="20"/>
          <w:szCs w:val="20"/>
        </w:rPr>
        <w:t>do 1</w:t>
      </w:r>
      <w:r w:rsidR="00DF7CAD">
        <w:rPr>
          <w:rFonts w:ascii="Arial" w:hAnsi="Arial" w:cs="Arial"/>
          <w:b/>
          <w:sz w:val="20"/>
          <w:szCs w:val="20"/>
        </w:rPr>
        <w:t>0</w:t>
      </w:r>
      <w:r w:rsidR="0035647A" w:rsidRPr="0035647A">
        <w:rPr>
          <w:rFonts w:ascii="Arial" w:hAnsi="Arial" w:cs="Arial"/>
          <w:b/>
          <w:sz w:val="20"/>
          <w:szCs w:val="20"/>
        </w:rPr>
        <w:t xml:space="preserve"> týdnů ode dne předání staveniště</w:t>
      </w:r>
    </w:p>
    <w:p w14:paraId="49A297CC" w14:textId="77777777" w:rsidR="006C61B0" w:rsidRPr="006546AE" w:rsidRDefault="0005486C">
      <w:pPr>
        <w:spacing w:after="120"/>
        <w:ind w:left="703"/>
        <w:jc w:val="both"/>
      </w:pPr>
      <w:r w:rsidRPr="0035647A">
        <w:t>Zhotovitel splní svou povinnost provést dílo jeho řádným a včasným dokončením a předáním</w:t>
      </w:r>
      <w:r w:rsidRPr="006546AE">
        <w:t xml:space="preserve"> objednateli.</w:t>
      </w:r>
    </w:p>
    <w:p w14:paraId="7DA64AB1" w14:textId="0C3A272D"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 xml:space="preserve">zhotoviteli předáno po nabytí účinnosti této smlouvy o dílo na základě písemné výzvy objednatele. Objednatel doručí zhotoviteli výzvu k převzetí staveniště a k zahájení </w:t>
      </w:r>
      <w:r w:rsidRPr="009C7FD1">
        <w:rPr>
          <w:rFonts w:ascii="Arial" w:hAnsi="Arial"/>
          <w:sz w:val="20"/>
          <w:szCs w:val="20"/>
        </w:rPr>
        <w:t>prací minimálně 10 kalendářních dnů před požadovaným termínem převzetí staveniště, nebude-li mezi smluvními</w:t>
      </w:r>
      <w:r w:rsidRPr="00C20DDE">
        <w:rPr>
          <w:rFonts w:ascii="Arial" w:hAnsi="Arial"/>
          <w:sz w:val="20"/>
          <w:szCs w:val="20"/>
        </w:rPr>
        <w:t xml:space="preserve"> stranami dohodnuto jinak, přičemž zhotovitel je povinen staveniště v uvedeném termínu převzít.</w:t>
      </w:r>
      <w:r>
        <w:rPr>
          <w:rFonts w:ascii="Arial" w:hAnsi="Arial"/>
          <w:sz w:val="20"/>
          <w:szCs w:val="20"/>
        </w:rPr>
        <w:t xml:space="preserve"> </w:t>
      </w:r>
    </w:p>
    <w:p w14:paraId="76FEC5F8" w14:textId="16460F72" w:rsidR="00C20DDE" w:rsidRPr="008812A2"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9C7FD1">
        <w:rPr>
          <w:rFonts w:ascii="Arial" w:hAnsi="Arial" w:cs="Arial"/>
          <w:sz w:val="20"/>
          <w:szCs w:val="20"/>
        </w:rPr>
        <w:t>Dílčí termíny plnění budou zhotovitelem navrženy v návrhu harmonogramu postupu prací, je</w:t>
      </w:r>
      <w:r w:rsidR="00F003E5">
        <w:rPr>
          <w:rFonts w:ascii="Arial" w:hAnsi="Arial" w:cs="Arial"/>
          <w:sz w:val="20"/>
          <w:szCs w:val="20"/>
        </w:rPr>
        <w:t>n</w:t>
      </w:r>
      <w:r w:rsidR="005D0199">
        <w:rPr>
          <w:rFonts w:ascii="Arial" w:hAnsi="Arial" w:cs="Arial"/>
          <w:sz w:val="20"/>
          <w:szCs w:val="20"/>
        </w:rPr>
        <w:t>ž</w:t>
      </w:r>
      <w:r w:rsidRPr="009C7FD1">
        <w:rPr>
          <w:rFonts w:ascii="Arial" w:hAnsi="Arial" w:cs="Arial"/>
          <w:sz w:val="20"/>
          <w:szCs w:val="20"/>
        </w:rPr>
        <w:t xml:space="preserve"> bude zadavateli předán nejpozději při předání staveniště. Objednatel tento odsouhlasí nebo sdělí zhotoviteli neprodleně připomínky, který</w:t>
      </w:r>
      <w:r w:rsidRPr="008812A2">
        <w:rPr>
          <w:rFonts w:ascii="Arial" w:hAnsi="Arial" w:cs="Arial"/>
          <w:sz w:val="20"/>
          <w:szCs w:val="20"/>
        </w:rPr>
        <w:t xml:space="preserve"> je povinen </w:t>
      </w:r>
      <w:r w:rsidR="00D10AA8">
        <w:rPr>
          <w:rFonts w:ascii="Arial" w:hAnsi="Arial" w:cs="Arial"/>
          <w:sz w:val="20"/>
          <w:szCs w:val="20"/>
        </w:rPr>
        <w:t xml:space="preserve">tyto </w:t>
      </w:r>
      <w:r w:rsidRPr="008812A2">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6F8C637B" w14:textId="51591DEB" w:rsidR="006C61B0" w:rsidRPr="008812A2" w:rsidRDefault="00F854B1" w:rsidP="00994626">
      <w:pPr>
        <w:pStyle w:val="Odstavecseseznamem"/>
        <w:numPr>
          <w:ilvl w:val="0"/>
          <w:numId w:val="16"/>
        </w:numPr>
        <w:spacing w:after="120" w:line="240" w:lineRule="auto"/>
        <w:contextualSpacing w:val="0"/>
        <w:jc w:val="both"/>
        <w:rPr>
          <w:sz w:val="18"/>
          <w:szCs w:val="20"/>
        </w:rPr>
      </w:pPr>
      <w:proofErr w:type="spellStart"/>
      <w:r w:rsidRPr="00F854B1">
        <w:rPr>
          <w:rFonts w:ascii="Arial" w:hAnsi="Arial" w:cs="Arial"/>
          <w:sz w:val="20"/>
          <w:szCs w:val="20"/>
        </w:rPr>
        <w:t>parc</w:t>
      </w:r>
      <w:proofErr w:type="spellEnd"/>
      <w:r w:rsidRPr="00F854B1">
        <w:rPr>
          <w:rFonts w:ascii="Arial" w:hAnsi="Arial" w:cs="Arial"/>
          <w:sz w:val="20"/>
          <w:szCs w:val="20"/>
        </w:rPr>
        <w:t xml:space="preserve">. č. </w:t>
      </w:r>
      <w:r w:rsidR="00DF7CAD" w:rsidRPr="00DF7CAD">
        <w:rPr>
          <w:rFonts w:ascii="Arial" w:hAnsi="Arial" w:cs="Arial"/>
          <w:sz w:val="20"/>
          <w:szCs w:val="20"/>
        </w:rPr>
        <w:t xml:space="preserve">2765/2 v k. </w:t>
      </w:r>
      <w:proofErr w:type="spellStart"/>
      <w:r w:rsidR="00DF7CAD" w:rsidRPr="00DF7CAD">
        <w:rPr>
          <w:rFonts w:ascii="Arial" w:hAnsi="Arial" w:cs="Arial"/>
          <w:sz w:val="20"/>
          <w:szCs w:val="20"/>
        </w:rPr>
        <w:t>ú.</w:t>
      </w:r>
      <w:proofErr w:type="spellEnd"/>
      <w:r w:rsidR="00DF7CAD" w:rsidRPr="00DF7CAD">
        <w:rPr>
          <w:rFonts w:ascii="Arial" w:hAnsi="Arial" w:cs="Arial"/>
          <w:sz w:val="20"/>
          <w:szCs w:val="20"/>
        </w:rPr>
        <w:t xml:space="preserve"> Otrokovice</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lastRenderedPageBreak/>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0C122638"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proofErr w:type="gramStart"/>
      <w:r w:rsidRPr="006546AE">
        <w:rPr>
          <w:rFonts w:cs="Arial"/>
          <w:b/>
        </w:rPr>
        <w:tab/>
        <w:t xml:space="preserve">  </w:t>
      </w:r>
      <w:r w:rsidR="000336F1" w:rsidRPr="000336F1">
        <w:rPr>
          <w:rFonts w:cs="Arial"/>
          <w:b/>
        </w:rPr>
        <w:t>2</w:t>
      </w:r>
      <w:proofErr w:type="gramEnd"/>
      <w:r w:rsidR="000336F1" w:rsidRPr="000336F1">
        <w:rPr>
          <w:rFonts w:cs="Arial"/>
          <w:b/>
        </w:rPr>
        <w:t xml:space="preserve"> 316 756,40</w:t>
      </w:r>
      <w:r w:rsidR="000336F1">
        <w:rPr>
          <w:rFonts w:cs="Arial"/>
          <w:b/>
        </w:rPr>
        <w:t xml:space="preserve"> </w:t>
      </w:r>
      <w:r w:rsidRPr="006546AE">
        <w:rPr>
          <w:rFonts w:cs="Arial"/>
          <w:b/>
        </w:rPr>
        <w:t>Kč</w:t>
      </w:r>
    </w:p>
    <w:p w14:paraId="6821676A" w14:textId="0E75228E"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r w:rsidR="00BE3087">
        <w:rPr>
          <w:rFonts w:cs="Arial"/>
          <w:b/>
        </w:rPr>
        <w:t xml:space="preserve">   </w:t>
      </w:r>
      <w:r w:rsidR="000336F1" w:rsidRPr="000336F1">
        <w:rPr>
          <w:rFonts w:cs="Arial"/>
          <w:b/>
        </w:rPr>
        <w:t>486 518,84</w:t>
      </w:r>
      <w:r w:rsidR="000336F1">
        <w:rPr>
          <w:rFonts w:cs="Arial"/>
          <w:b/>
        </w:rPr>
        <w:t xml:space="preserve"> </w:t>
      </w:r>
      <w:r w:rsidRPr="002A21B6">
        <w:rPr>
          <w:rFonts w:cs="Arial"/>
          <w:b/>
        </w:rPr>
        <w:t>Kč</w:t>
      </w:r>
    </w:p>
    <w:p w14:paraId="64893428" w14:textId="4B4A387A"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proofErr w:type="gramStart"/>
      <w:r w:rsidRPr="006546AE">
        <w:rPr>
          <w:rFonts w:cs="Arial"/>
          <w:b/>
        </w:rPr>
        <w:tab/>
        <w:t xml:space="preserve">  </w:t>
      </w:r>
      <w:r w:rsidR="000336F1" w:rsidRPr="000336F1">
        <w:rPr>
          <w:rFonts w:cs="Arial"/>
          <w:b/>
        </w:rPr>
        <w:t>2</w:t>
      </w:r>
      <w:proofErr w:type="gramEnd"/>
      <w:r w:rsidR="000336F1" w:rsidRPr="000336F1">
        <w:rPr>
          <w:rFonts w:cs="Arial"/>
          <w:b/>
        </w:rPr>
        <w:t xml:space="preserve"> 803 275,24</w:t>
      </w:r>
      <w:r w:rsidR="000336F1">
        <w:rPr>
          <w:rFonts w:cs="Arial"/>
          <w:b/>
        </w:rPr>
        <w:t xml:space="preserve"> </w:t>
      </w:r>
      <w:r w:rsidRPr="006546AE">
        <w:rPr>
          <w:rFonts w:cs="Arial"/>
          <w:b/>
        </w:rPr>
        <w:t xml:space="preserve">Kč </w:t>
      </w:r>
    </w:p>
    <w:p w14:paraId="7EA2DCE3" w14:textId="21BCB94B" w:rsidR="00427069" w:rsidRDefault="0005486C" w:rsidP="00457DBC">
      <w:pPr>
        <w:widowControl w:val="0"/>
        <w:spacing w:after="120"/>
        <w:ind w:left="1440"/>
        <w:jc w:val="both"/>
        <w:rPr>
          <w:rFonts w:cs="Arial"/>
          <w:b/>
        </w:rPr>
      </w:pPr>
      <w:r w:rsidRPr="006546AE">
        <w:rPr>
          <w:rFonts w:cs="Arial"/>
          <w:b/>
        </w:rPr>
        <w:t>(cena celkem vč. DPH slov</w:t>
      </w:r>
      <w:r w:rsidR="00BE3087">
        <w:rPr>
          <w:rFonts w:cs="Arial"/>
          <w:b/>
        </w:rPr>
        <w:t xml:space="preserve">y: </w:t>
      </w:r>
      <w:r w:rsidR="000336F1" w:rsidRPr="000336F1">
        <w:rPr>
          <w:rFonts w:cs="Arial"/>
          <w:b/>
        </w:rPr>
        <w:t>dva miliony osm set tři tisíc dvě stě sedmdesát pět</w:t>
      </w:r>
      <w:r w:rsidR="000336F1">
        <w:rPr>
          <w:rFonts w:cs="Arial"/>
          <w:b/>
        </w:rPr>
        <w:t xml:space="preserve"> korun českých dvacet čtyři </w:t>
      </w:r>
      <w:r w:rsidR="00BE3087">
        <w:rPr>
          <w:rFonts w:cs="Arial"/>
          <w:b/>
        </w:rPr>
        <w:t>hal</w:t>
      </w:r>
      <w:r w:rsidR="00EB7BAA">
        <w:rPr>
          <w:rFonts w:cs="Arial"/>
          <w:b/>
        </w:rPr>
        <w:t>é</w:t>
      </w:r>
      <w:r w:rsidR="00BE3087">
        <w:rPr>
          <w:rFonts w:cs="Arial"/>
          <w:b/>
        </w:rPr>
        <w:t>řů</w:t>
      </w:r>
    </w:p>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8812A2">
        <w:rPr>
          <w:rFonts w:cs="Arial"/>
        </w:rPr>
        <w:t xml:space="preserve">není používán k ekonomické činnosti, a </w:t>
      </w:r>
      <w:r w:rsidR="007C5248" w:rsidRPr="008812A2">
        <w:rPr>
          <w:rFonts w:cs="Arial"/>
        </w:rPr>
        <w:tab/>
        <w:t xml:space="preserve">proto nebude aplikován režim přenesení daňové povinnosti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4B2A3EF0" w14:textId="77777777" w:rsidR="00496A3F" w:rsidRPr="00496A3F" w:rsidRDefault="00496A3F" w:rsidP="00F96AFA">
      <w:pPr>
        <w:pStyle w:val="Zkladntext"/>
        <w:numPr>
          <w:ilvl w:val="1"/>
          <w:numId w:val="4"/>
        </w:numPr>
        <w:spacing w:after="120"/>
        <w:ind w:left="709" w:hanging="709"/>
        <w:jc w:val="both"/>
        <w:rPr>
          <w:rFonts w:cs="Arial"/>
          <w:color w:val="auto"/>
        </w:rPr>
      </w:pPr>
      <w:r w:rsidRPr="00496A3F">
        <w:rPr>
          <w:rFonts w:cs="Arial"/>
          <w:color w:val="auto"/>
        </w:rPr>
        <w:t>Cena díla bude hrazena objednatelem na základě dílčích měsíčních daňových dokladů (dále jen „faktura“), vystavených zhotovitelem na základě prací a dodávek provedených v uplynulém kalendářním měsíci.</w:t>
      </w:r>
    </w:p>
    <w:p w14:paraId="2EBD656A" w14:textId="552EBA80" w:rsidR="00496A3F" w:rsidRPr="00496A3F" w:rsidRDefault="00496A3F" w:rsidP="00496A3F">
      <w:pPr>
        <w:pStyle w:val="Zkladntext"/>
        <w:spacing w:after="120"/>
        <w:ind w:left="360"/>
        <w:jc w:val="both"/>
        <w:rPr>
          <w:rFonts w:cs="Arial"/>
          <w:color w:val="auto"/>
        </w:rPr>
      </w:pPr>
      <w:r w:rsidRPr="00496A3F">
        <w:rPr>
          <w:rFonts w:cs="Arial"/>
          <w:color w:val="auto"/>
        </w:rPr>
        <w:t>5.1.1.</w:t>
      </w:r>
      <w:r w:rsidRPr="00496A3F">
        <w:rPr>
          <w:rFonts w:cs="Arial"/>
          <w:color w:val="auto"/>
        </w:rPr>
        <w:tab/>
        <w:t xml:space="preserve">Podkladem k vystavení faktury jsou soupisy skutečně provedených prací a dodávek v uplynulém kalendářním měsíci vystavované zhotovitelem a potvrzené objednatelem. </w:t>
      </w:r>
    </w:p>
    <w:p w14:paraId="74CBC513" w14:textId="490D7939" w:rsidR="006C61B0" w:rsidRPr="00CB7595" w:rsidRDefault="00496A3F" w:rsidP="00496A3F">
      <w:pPr>
        <w:pStyle w:val="Zkladntext"/>
        <w:spacing w:after="120"/>
        <w:ind w:left="360"/>
        <w:jc w:val="both"/>
        <w:rPr>
          <w:rFonts w:cs="Arial"/>
          <w:color w:val="auto"/>
        </w:rPr>
      </w:pPr>
      <w:r w:rsidRPr="00496A3F">
        <w:rPr>
          <w:rFonts w:cs="Arial"/>
          <w:color w:val="auto"/>
        </w:rPr>
        <w:t>5.1.2</w:t>
      </w:r>
      <w:r w:rsidRPr="00496A3F">
        <w:rPr>
          <w:rFonts w:cs="Arial"/>
          <w:color w:val="auto"/>
        </w:rPr>
        <w:tab/>
        <w:t>Veškeré doklady prokazující oprávněnost fakturace zhotovitele v daném měsíci předá zhotovitel objednateli. Doklady budou sloužit výhradně pro potřeby objednatele. Fakturu je zhotovitel povinen vystavit ve dvou stejnopisech do 15 dnů daného měsíce.</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 xml:space="preserve">V případě dodatkem k této smlouvě sjednané změny ceny za dílo je zhotovitel povinen vystavit samostatnou fakturu, doloženou objednatelem odsouhlaseným soupisem prací (změn), a to za obdobných podmínek jako je uvedeno v </w:t>
      </w:r>
      <w:proofErr w:type="spellStart"/>
      <w:r>
        <w:rPr>
          <w:rFonts w:cs="Arial"/>
        </w:rPr>
        <w:t>ust</w:t>
      </w:r>
      <w:proofErr w:type="spellEnd"/>
      <w:r>
        <w:rPr>
          <w:rFonts w:cs="Arial"/>
        </w:rPr>
        <w:t>.</w:t>
      </w:r>
      <w:r w:rsidR="00A57D0D">
        <w:rPr>
          <w:rFonts w:cs="Arial"/>
        </w:rPr>
        <w:t xml:space="preserve"> </w:t>
      </w:r>
      <w:r>
        <w:rPr>
          <w:rFonts w:cs="Arial"/>
        </w:rPr>
        <w:t>odst. 5.1.</w:t>
      </w:r>
    </w:p>
    <w:p w14:paraId="672FD9BB" w14:textId="670BCB0F" w:rsidR="00C32F45" w:rsidRDefault="00F36D09" w:rsidP="00685A3B">
      <w:pPr>
        <w:pStyle w:val="Zkladntext"/>
        <w:numPr>
          <w:ilvl w:val="1"/>
          <w:numId w:val="4"/>
        </w:numPr>
        <w:spacing w:after="120"/>
        <w:ind w:left="709" w:hanging="709"/>
        <w:jc w:val="both"/>
        <w:rPr>
          <w:rFonts w:cs="Arial"/>
        </w:rPr>
      </w:pPr>
      <w:r w:rsidRPr="00F36D09">
        <w:rPr>
          <w:rFonts w:cs="Arial"/>
        </w:rPr>
        <w:lastRenderedPageBreak/>
        <w:t xml:space="preserve">Soupis provedených prací, odsouhlasených TDS, a dodávek </w:t>
      </w:r>
      <w:r w:rsidR="00CA420F" w:rsidRPr="00CA420F">
        <w:rPr>
          <w:rFonts w:cs="Arial"/>
        </w:rPr>
        <w:t>zpracuje zhotovitel a předá jej objednateli při předání díla. Podpisem předávacího protokolu, v němž bude uvedeno stanovisko objednatele, že dílo přejímá, doloženého soupisem provedených prací a dodávek vzniká zhotoviteli právo vystavit fakturu. Fakturu se soupisem provedených prací a dodávek je zhotovitel povinen vystavit ve dvou stejnopisech s platností originálu.</w:t>
      </w:r>
    </w:p>
    <w:p w14:paraId="4D75CCF7" w14:textId="7221BB8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05486C" w:rsidRPr="006546AE">
        <w:rPr>
          <w:rFonts w:cs="Arial"/>
          <w:b/>
          <w:bCs/>
        </w:rPr>
        <w:t>30</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lastRenderedPageBreak/>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3842B991" w14:textId="77777777"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77777777" w:rsidR="009B7A3D" w:rsidRDefault="009B7A3D" w:rsidP="00A205DD">
      <w:pPr>
        <w:spacing w:before="120" w:after="120"/>
        <w:ind w:left="720" w:hanging="720"/>
        <w:jc w:val="both"/>
        <w:rPr>
          <w:rFonts w:cs="Arial"/>
        </w:rPr>
      </w:pPr>
      <w:r>
        <w:rPr>
          <w:spacing w:val="-4"/>
        </w:rPr>
        <w:t>7.3</w:t>
      </w:r>
      <w:r w:rsidR="0005486C" w:rsidRPr="006546AE">
        <w:rPr>
          <w:rFonts w:cs="Arial"/>
        </w:rPr>
        <w:tab/>
        <w:t>Objednatel určí místo odběru vody a elektrické energie pro potřebu díla (stavby) v prostoru předávaného staveniště nebo v jeho blízkém okolí.</w:t>
      </w:r>
    </w:p>
    <w:p w14:paraId="6F289F1F" w14:textId="3894D73D" w:rsidR="00C916EC" w:rsidRDefault="00C916EC" w:rsidP="00A205DD">
      <w:pPr>
        <w:spacing w:before="120" w:after="120"/>
        <w:ind w:left="720" w:hanging="720"/>
        <w:jc w:val="both"/>
        <w:rPr>
          <w:rFonts w:cs="Arial"/>
        </w:rPr>
      </w:pPr>
      <w:r>
        <w:rPr>
          <w:rFonts w:cs="Arial"/>
        </w:rPr>
        <w:t>7.4</w:t>
      </w:r>
      <w:r>
        <w:rPr>
          <w:rFonts w:cs="Arial"/>
        </w:rPr>
        <w:tab/>
      </w:r>
      <w:r w:rsidRPr="009D3D82">
        <w:rPr>
          <w:rFonts w:cs="Arial"/>
        </w:rPr>
        <w:t>Zajištění odběru vody a elektrické energie pro potřebu díla (stavby) v prostoru předávaného staveniště je v režii zhotovitele díla.</w:t>
      </w:r>
    </w:p>
    <w:p w14:paraId="55D57296" w14:textId="6ABB302F" w:rsidR="006C61B0" w:rsidRPr="006546AE" w:rsidRDefault="00F83E00" w:rsidP="00A205DD">
      <w:pPr>
        <w:spacing w:before="120" w:after="120"/>
        <w:ind w:left="720" w:hanging="720"/>
        <w:jc w:val="both"/>
        <w:rPr>
          <w:rFonts w:cs="Arial"/>
        </w:rPr>
      </w:pPr>
      <w:r>
        <w:rPr>
          <w:rFonts w:cs="Arial"/>
        </w:rPr>
        <w:t>7.</w:t>
      </w:r>
      <w:r w:rsidR="00C916EC">
        <w:rPr>
          <w:rFonts w:cs="Arial"/>
        </w:rPr>
        <w:t>5</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375F2783" w:rsidR="006C61B0" w:rsidRPr="006546AE" w:rsidRDefault="0005486C" w:rsidP="009B7A3D">
      <w:pPr>
        <w:spacing w:after="120"/>
        <w:jc w:val="both"/>
        <w:rPr>
          <w:rFonts w:cs="Arial"/>
        </w:rPr>
      </w:pPr>
      <w:r w:rsidRPr="006546AE">
        <w:rPr>
          <w:rFonts w:cs="Arial"/>
        </w:rPr>
        <w:t>7.</w:t>
      </w:r>
      <w:r w:rsidR="00C916EC">
        <w:rPr>
          <w:rFonts w:cs="Arial"/>
        </w:rPr>
        <w:t>6</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0F60FA50" w14:textId="2013909E" w:rsidR="00DA4C65" w:rsidRPr="00454899" w:rsidRDefault="00C916EC" w:rsidP="00DF7A1A">
      <w:pPr>
        <w:numPr>
          <w:ilvl w:val="0"/>
          <w:numId w:val="7"/>
        </w:numPr>
        <w:spacing w:after="120"/>
        <w:ind w:left="1423" w:hanging="357"/>
        <w:jc w:val="both"/>
        <w:rPr>
          <w:rFonts w:cs="Arial"/>
        </w:rPr>
      </w:pPr>
      <w:r w:rsidRPr="00454899">
        <w:rPr>
          <w:rFonts w:cs="Arial"/>
        </w:rPr>
        <w:t>uvedení všech povrchů dotčených stavbou do původního stavu (komunikace, chodníky, zeleň, příkopy, propustky)</w:t>
      </w:r>
      <w:r w:rsidR="009C7FD1" w:rsidRPr="00454899">
        <w:rPr>
          <w:rFonts w:cs="Arial"/>
        </w:rPr>
        <w:t>;</w:t>
      </w:r>
    </w:p>
    <w:p w14:paraId="166F7701" w14:textId="77777777" w:rsidR="006C61B0" w:rsidRPr="00F850C0" w:rsidRDefault="0005486C" w:rsidP="00F850C0">
      <w:pPr>
        <w:spacing w:after="120"/>
        <w:ind w:left="709" w:hanging="709"/>
        <w:jc w:val="both"/>
        <w:rPr>
          <w:rFonts w:cs="Arial"/>
        </w:rPr>
      </w:pPr>
      <w:r w:rsidRPr="00454899">
        <w:rPr>
          <w:rFonts w:cs="Arial"/>
        </w:rPr>
        <w:t>7.</w:t>
      </w:r>
      <w:r w:rsidR="009B7A3D" w:rsidRPr="00454899">
        <w:rPr>
          <w:rFonts w:cs="Arial"/>
        </w:rPr>
        <w:t>6</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C587C54" w:rsidR="006C61B0" w:rsidRPr="006546AE" w:rsidRDefault="0005486C">
      <w:pPr>
        <w:spacing w:after="120"/>
        <w:ind w:left="709" w:hanging="709"/>
        <w:jc w:val="both"/>
        <w:rPr>
          <w:rFonts w:cs="Arial"/>
        </w:rPr>
      </w:pPr>
      <w:r w:rsidRPr="006546AE">
        <w:rPr>
          <w:rFonts w:cs="Arial"/>
        </w:rPr>
        <w:t>7.</w:t>
      </w:r>
      <w:r w:rsidR="009B7A3D">
        <w:rPr>
          <w:rFonts w:cs="Arial"/>
        </w:rPr>
        <w:t>7</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26264441" w:rsidR="006C61B0" w:rsidRPr="00B24B00" w:rsidRDefault="0005486C" w:rsidP="00B24B00">
      <w:pPr>
        <w:pStyle w:val="Zkladntext"/>
        <w:spacing w:after="120"/>
        <w:ind w:left="703" w:hanging="703"/>
        <w:jc w:val="both"/>
      </w:pPr>
      <w:r w:rsidRPr="006546AE">
        <w:t>7.</w:t>
      </w:r>
      <w:r w:rsidR="009B7A3D">
        <w:t>8</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77777777" w:rsidR="006C61B0" w:rsidRPr="006546AE" w:rsidRDefault="0005486C">
      <w:pPr>
        <w:spacing w:after="120"/>
        <w:ind w:left="709" w:hanging="709"/>
        <w:jc w:val="both"/>
      </w:pPr>
      <w:r w:rsidRPr="006546AE">
        <w:rPr>
          <w:rFonts w:cs="Arial"/>
        </w:rPr>
        <w:t>7.</w:t>
      </w:r>
      <w:r w:rsidR="009B7A3D">
        <w:rPr>
          <w:rFonts w:cs="Arial"/>
        </w:rPr>
        <w:t>9</w:t>
      </w:r>
      <w:r w:rsidRPr="006546AE">
        <w:rPr>
          <w:rFonts w:cs="Arial"/>
        </w:rPr>
        <w:tab/>
        <w:t>Zhotovitel je povinen průběžně ode dne předání staveniště až do předání a převzetí díla pořizovat fotodokumentaci postupu stavebních prací.</w:t>
      </w:r>
    </w:p>
    <w:p w14:paraId="44BB8B66" w14:textId="77777777" w:rsidR="006C61B0" w:rsidRPr="006546AE" w:rsidRDefault="0005486C">
      <w:pPr>
        <w:spacing w:after="120"/>
        <w:ind w:left="709" w:hanging="709"/>
        <w:jc w:val="both"/>
      </w:pPr>
      <w:r w:rsidRPr="006546AE">
        <w:rPr>
          <w:rFonts w:cs="Arial"/>
        </w:rPr>
        <w:t>7.1</w:t>
      </w:r>
      <w:r w:rsidR="009B7A3D">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77777777" w:rsidR="006C61B0" w:rsidRPr="006546AE" w:rsidRDefault="0005486C">
      <w:pPr>
        <w:pStyle w:val="Zkladntext"/>
        <w:spacing w:after="120"/>
        <w:ind w:left="705" w:hanging="705"/>
        <w:jc w:val="both"/>
      </w:pPr>
      <w:r w:rsidRPr="006546AE">
        <w:rPr>
          <w:rFonts w:cs="Arial"/>
        </w:rPr>
        <w:t>7.1</w:t>
      </w:r>
      <w:r w:rsidR="009B7A3D">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77777777" w:rsidR="006C61B0" w:rsidRPr="006546AE" w:rsidRDefault="0005486C">
      <w:pPr>
        <w:pStyle w:val="Zkladntext"/>
        <w:spacing w:after="120"/>
        <w:ind w:left="705" w:hanging="705"/>
        <w:jc w:val="both"/>
      </w:pPr>
      <w:r w:rsidRPr="006546AE">
        <w:rPr>
          <w:rFonts w:cs="Arial"/>
        </w:rPr>
        <w:t>7.1</w:t>
      </w:r>
      <w:r w:rsidR="009B7A3D">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77777777" w:rsidR="006C61B0" w:rsidRPr="006546AE" w:rsidRDefault="0005486C">
      <w:pPr>
        <w:pStyle w:val="Zkladntext"/>
        <w:spacing w:before="120"/>
        <w:ind w:left="709" w:hanging="709"/>
        <w:jc w:val="both"/>
      </w:pPr>
      <w:r w:rsidRPr="006546AE">
        <w:rPr>
          <w:rFonts w:cs="Arial"/>
        </w:rPr>
        <w:t>7.1</w:t>
      </w:r>
      <w:r w:rsidR="009B7A3D">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9B7A3D">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9D3D82" w:rsidRDefault="0005486C">
      <w:pPr>
        <w:numPr>
          <w:ilvl w:val="0"/>
          <w:numId w:val="8"/>
        </w:numPr>
        <w:jc w:val="both"/>
        <w:rPr>
          <w:rFonts w:cs="Arial"/>
        </w:rPr>
      </w:pPr>
      <w:r w:rsidRPr="009D3D82">
        <w:rPr>
          <w:rFonts w:cs="Arial"/>
        </w:rPr>
        <w:t>doklady osvědčující vhodnost použitých výrobků a technologií (rozhodnutí o schválení nebo certifikaci),</w:t>
      </w:r>
    </w:p>
    <w:p w14:paraId="24F8FE0A" w14:textId="77777777" w:rsidR="006C61B0" w:rsidRPr="009D3D82" w:rsidRDefault="0005486C">
      <w:pPr>
        <w:numPr>
          <w:ilvl w:val="0"/>
          <w:numId w:val="8"/>
        </w:numPr>
        <w:ind w:left="1434" w:hanging="357"/>
        <w:jc w:val="both"/>
        <w:rPr>
          <w:rFonts w:cs="Arial"/>
        </w:rPr>
      </w:pPr>
      <w:r w:rsidRPr="009D3D82">
        <w:rPr>
          <w:rFonts w:cs="Arial"/>
        </w:rPr>
        <w:t>stavební deník,</w:t>
      </w:r>
    </w:p>
    <w:p w14:paraId="1A675FF1" w14:textId="40A58BA2" w:rsidR="009D3D82" w:rsidRPr="009D3D82" w:rsidRDefault="009D3D82">
      <w:pPr>
        <w:numPr>
          <w:ilvl w:val="0"/>
          <w:numId w:val="8"/>
        </w:numPr>
        <w:ind w:left="1434" w:hanging="357"/>
        <w:jc w:val="both"/>
        <w:rPr>
          <w:rFonts w:cs="Arial"/>
        </w:rPr>
      </w:pPr>
      <w:r w:rsidRPr="009D3D82">
        <w:rPr>
          <w:rFonts w:cs="Arial"/>
        </w:rPr>
        <w:t>doklady o nakládání s odpady,</w:t>
      </w:r>
      <w:r w:rsidR="00F96AFA">
        <w:rPr>
          <w:rFonts w:cs="Arial"/>
        </w:rPr>
        <w:t xml:space="preserve"> vážní lístky v rozsahu dle projektové dokumentace</w:t>
      </w:r>
    </w:p>
    <w:p w14:paraId="07C5884E" w14:textId="2886FA51" w:rsidR="009D3D82" w:rsidRPr="00454899" w:rsidRDefault="009D3D82">
      <w:pPr>
        <w:numPr>
          <w:ilvl w:val="0"/>
          <w:numId w:val="8"/>
        </w:numPr>
        <w:ind w:left="1434" w:hanging="357"/>
        <w:jc w:val="both"/>
        <w:rPr>
          <w:rFonts w:cs="Arial"/>
        </w:rPr>
      </w:pPr>
      <w:r w:rsidRPr="00454899">
        <w:rPr>
          <w:rFonts w:cs="Arial"/>
        </w:rPr>
        <w:t>doklady o výsledcích předepsaných zkoušek,</w:t>
      </w:r>
    </w:p>
    <w:p w14:paraId="7F36847E" w14:textId="75C75E1A" w:rsidR="006C61B0" w:rsidRDefault="0005486C" w:rsidP="00074260">
      <w:pPr>
        <w:pStyle w:val="Zkladntext"/>
        <w:numPr>
          <w:ilvl w:val="0"/>
          <w:numId w:val="8"/>
        </w:numPr>
        <w:ind w:left="1434" w:hanging="357"/>
      </w:pPr>
      <w:r w:rsidRPr="00454899">
        <w:t>fotodokumentaci průběhu stavby/realizace díla</w:t>
      </w:r>
      <w:r w:rsidR="00074260">
        <w:t>,</w:t>
      </w:r>
    </w:p>
    <w:p w14:paraId="5EF30323" w14:textId="1F9D4B00" w:rsidR="00DF7CAD" w:rsidRPr="007D17BE" w:rsidRDefault="00DF7CAD" w:rsidP="00074260">
      <w:pPr>
        <w:pStyle w:val="Zkladntext"/>
        <w:numPr>
          <w:ilvl w:val="0"/>
          <w:numId w:val="8"/>
        </w:numPr>
        <w:ind w:left="1434" w:hanging="357"/>
      </w:pPr>
      <w:r w:rsidRPr="007D17BE">
        <w:t>dokumentaci skutečného provedení stavby,</w:t>
      </w:r>
    </w:p>
    <w:p w14:paraId="46E5AF2A" w14:textId="6B390073" w:rsidR="0008030E" w:rsidRPr="00001F18" w:rsidRDefault="0008030E" w:rsidP="00074260">
      <w:pPr>
        <w:pStyle w:val="Zkladntext"/>
        <w:numPr>
          <w:ilvl w:val="0"/>
          <w:numId w:val="8"/>
        </w:numPr>
        <w:ind w:left="1434" w:hanging="357"/>
      </w:pPr>
      <w:r w:rsidRPr="00001F18">
        <w:t>protokol o akceptaci zakázky správcem datového skladu DTM ZK</w:t>
      </w:r>
      <w:r w:rsidR="00D54DAB">
        <w:t>,</w:t>
      </w:r>
    </w:p>
    <w:p w14:paraId="04DAB919" w14:textId="67F3960C" w:rsidR="00074260" w:rsidRPr="00454899" w:rsidRDefault="00074260" w:rsidP="0025474E">
      <w:pPr>
        <w:pStyle w:val="Zkladntext"/>
        <w:numPr>
          <w:ilvl w:val="0"/>
          <w:numId w:val="8"/>
        </w:numPr>
        <w:spacing w:after="60"/>
        <w:ind w:left="1434" w:hanging="357"/>
        <w:jc w:val="both"/>
      </w:pPr>
      <w:r w:rsidRPr="00CF64D6">
        <w:rPr>
          <w:b/>
          <w:bCs/>
        </w:rPr>
        <w:t>geodetické zaměření skutečného provedení stavby</w:t>
      </w:r>
      <w:r w:rsidRPr="00074260">
        <w:t xml:space="preserve"> a její vložení do DTM ZK a předložit objednateli akceptaci zakázky</w:t>
      </w:r>
      <w:r w:rsidR="006B5B25">
        <w:t xml:space="preserve"> tj:</w:t>
      </w:r>
      <w:r w:rsidR="00CF64D6">
        <w:t xml:space="preserve"> </w:t>
      </w:r>
    </w:p>
    <w:p w14:paraId="01307C6B" w14:textId="114A5BFC" w:rsidR="007F00D2" w:rsidRDefault="007F00D2" w:rsidP="0025474E">
      <w:pPr>
        <w:pStyle w:val="Zkladntext"/>
        <w:spacing w:after="120"/>
        <w:ind w:left="1418"/>
        <w:jc w:val="both"/>
      </w:pPr>
      <w:r w:rsidRPr="00CB2845">
        <w:lastRenderedPageBreak/>
        <w:t>geodetický podklad pro vedení DTM Zlínského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Geodetický podklad se vyhotovuje s využitím stávajících údajů digitální technické mapy a jeho součástí je posouzení návaznosti výsledku zaměření nového stavu na stav dosavadní. Geodetický podklad bude vložen do DTM na portále DMVS a současně předán zadavateli spolu s protokolem o přijetí aktualizačního podkladu v DTM.</w:t>
      </w:r>
    </w:p>
    <w:p w14:paraId="6985E52F" w14:textId="3C21D1CA" w:rsidR="006C61B0" w:rsidRPr="006546AE" w:rsidRDefault="0005486C" w:rsidP="00802B8F">
      <w:pPr>
        <w:pStyle w:val="Zkladntext"/>
        <w:spacing w:after="120"/>
        <w:ind w:left="709"/>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412FE30"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3E4E4A7F" w:rsidR="006C61B0" w:rsidRDefault="0005486C">
      <w:pPr>
        <w:spacing w:before="120"/>
        <w:ind w:left="705" w:hanging="705"/>
        <w:jc w:val="both"/>
        <w:rPr>
          <w:rFonts w:cs="Arial"/>
          <w:bCs/>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DF7A1A">
        <w:rPr>
          <w:rFonts w:cs="Arial"/>
          <w:b/>
          <w:bCs/>
        </w:rPr>
        <w:t>2</w:t>
      </w:r>
      <w:r w:rsidR="0097086D" w:rsidRPr="009D3D82">
        <w:rPr>
          <w:rFonts w:cs="Arial"/>
          <w:b/>
          <w:bCs/>
        </w:rPr>
        <w:t xml:space="preserve"> 0</w:t>
      </w:r>
      <w:r w:rsidR="00201C56">
        <w:rPr>
          <w:rFonts w:cs="Arial"/>
          <w:b/>
          <w:bCs/>
        </w:rPr>
        <w:t>0</w:t>
      </w:r>
      <w:r w:rsidR="0097086D" w:rsidRPr="009D3D82">
        <w:rPr>
          <w:rFonts w:cs="Arial"/>
          <w:b/>
          <w:bCs/>
        </w:rPr>
        <w:t>0</w:t>
      </w:r>
      <w:r w:rsidRPr="009D3D82">
        <w:rPr>
          <w:rFonts w:cs="Arial"/>
          <w:bCs/>
        </w:rPr>
        <w:t xml:space="preserve"> Kč za každý započatý den prodlení.</w:t>
      </w:r>
    </w:p>
    <w:p w14:paraId="5015B0D3" w14:textId="6EE381A5" w:rsidR="006C61B0"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DF7A1A">
        <w:rPr>
          <w:rFonts w:cs="Arial"/>
          <w:b/>
        </w:rPr>
        <w:t>2</w:t>
      </w:r>
      <w:r w:rsidR="00896F91" w:rsidRPr="009D3D82">
        <w:rPr>
          <w:rFonts w:cs="Arial"/>
          <w:b/>
        </w:rPr>
        <w:t xml:space="preserve"> </w:t>
      </w:r>
      <w:r w:rsidR="0097086D" w:rsidRPr="009D3D82">
        <w:rPr>
          <w:rFonts w:cs="Arial"/>
          <w:b/>
        </w:rPr>
        <w:t>000</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F96AFA">
      <w:pPr>
        <w:spacing w:before="120" w:after="120"/>
        <w:ind w:left="703" w:hanging="703"/>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0CC19472" w14:textId="3249FA43" w:rsidR="00573822" w:rsidRDefault="00573822" w:rsidP="00D67A2A">
      <w:pPr>
        <w:pStyle w:val="Textkomente"/>
        <w:jc w:val="both"/>
      </w:pPr>
      <w:r>
        <w:rPr>
          <w:rFonts w:cs="Arial"/>
        </w:rPr>
        <w:t>9.6.</w:t>
      </w:r>
      <w:r>
        <w:rPr>
          <w:rFonts w:cs="Arial"/>
        </w:rPr>
        <w:tab/>
        <w:t>Pro případ porušení povinnosti zhotovitele</w:t>
      </w:r>
      <w:r w:rsidRPr="001C4EC7">
        <w:t xml:space="preserve"> dokládat </w:t>
      </w:r>
      <w:r>
        <w:t xml:space="preserve">doklady o nakládání s odpady, zejména dokládat </w:t>
      </w:r>
      <w:r>
        <w:tab/>
      </w:r>
      <w:r w:rsidRPr="001C4EC7">
        <w:t>vážní lístky v rozsahu dle projektové dokumentace</w:t>
      </w:r>
      <w:r>
        <w:t xml:space="preserve"> je zhotovitel povinen uhradit objednateli smluvní </w:t>
      </w:r>
      <w:r>
        <w:tab/>
        <w:t xml:space="preserve">pokutu ve výši </w:t>
      </w:r>
      <w:r w:rsidRPr="00D67A2A">
        <w:rPr>
          <w:b/>
          <w:bCs/>
        </w:rPr>
        <w:t>50.000</w:t>
      </w:r>
      <w:r>
        <w:t xml:space="preserve"> Kč za každé jednotlivé porušení povinnosti.</w:t>
      </w:r>
    </w:p>
    <w:p w14:paraId="6E703321" w14:textId="796883D2" w:rsidR="00573822" w:rsidRPr="00E20749" w:rsidRDefault="00573822" w:rsidP="002512A4">
      <w:pPr>
        <w:spacing w:before="120"/>
        <w:ind w:left="705" w:hanging="705"/>
        <w:jc w:val="both"/>
      </w:pP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lastRenderedPageBreak/>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31671905"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2C4071">
        <w:rPr>
          <w:rFonts w:cs="Arial"/>
          <w:b/>
          <w:color w:val="auto"/>
        </w:rPr>
        <w:t>2</w:t>
      </w:r>
      <w:r w:rsidR="00C630ED" w:rsidRPr="002920CE">
        <w:rPr>
          <w:rFonts w:cs="Arial"/>
          <w:color w:val="auto"/>
        </w:rPr>
        <w:t xml:space="preserve"> </w:t>
      </w:r>
      <w:r w:rsidR="00E13F4B" w:rsidRPr="002920CE">
        <w:rPr>
          <w:rFonts w:cs="Arial"/>
          <w:b/>
          <w:color w:val="auto"/>
        </w:rPr>
        <w:t>milión</w:t>
      </w:r>
      <w:r w:rsidR="009D3D82" w:rsidRPr="002920CE">
        <w:rPr>
          <w:rFonts w:cs="Arial"/>
          <w:b/>
          <w:color w:val="auto"/>
        </w:rPr>
        <w:t>y</w:t>
      </w:r>
      <w:r w:rsidR="00E13F4B" w:rsidRPr="002920CE">
        <w:rPr>
          <w:rFonts w:cs="Arial"/>
          <w:b/>
          <w:color w:val="auto"/>
        </w:rPr>
        <w:t xml:space="preserve"> Kč</w:t>
      </w:r>
      <w:r w:rsidR="00E13F4B" w:rsidRPr="002920CE">
        <w:rPr>
          <w:rFonts w:cs="Arial"/>
          <w:color w:val="auto"/>
        </w:rPr>
        <w:t xml:space="preserve"> </w:t>
      </w:r>
      <w:r w:rsidR="00E13F4B" w:rsidRPr="006546AE">
        <w:rPr>
          <w:rFonts w:cs="Arial"/>
        </w:rPr>
        <w:t>a dále mít sjednáno i pojištění odpovědnosti za škodu způsobenou vadným výrobkem.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11D024C2"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966C51">
        <w:rPr>
          <w:rFonts w:cs="Arial"/>
        </w:rPr>
        <w:t>dalšího</w:t>
      </w:r>
      <w:r w:rsidRPr="00001F18">
        <w:rPr>
          <w:rFonts w:cs="Arial"/>
        </w:rPr>
        <w:t xml:space="preserve"> zaměstnance města, aby plnil všechny nebo jen některé úkoly zástupce </w:t>
      </w:r>
      <w:r w:rsidRPr="00001F18">
        <w:rPr>
          <w:rFonts w:cs="Arial"/>
        </w:rPr>
        <w:lastRenderedPageBreak/>
        <w:t>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5CB19F9C" w:rsidR="006C61B0" w:rsidRPr="006546AE" w:rsidRDefault="0005486C">
      <w:pPr>
        <w:spacing w:before="120"/>
        <w:ind w:left="705" w:hanging="705"/>
        <w:jc w:val="both"/>
        <w:rPr>
          <w:rFonts w:cs="Arial"/>
        </w:rPr>
      </w:pPr>
      <w:r w:rsidRPr="006546AE">
        <w:rPr>
          <w:rFonts w:cs="Arial"/>
        </w:rPr>
        <w:t>12.11</w:t>
      </w:r>
      <w:r w:rsidRPr="006546AE">
        <w:rPr>
          <w:rFonts w:cs="Arial"/>
        </w:rPr>
        <w:tab/>
        <w:t>Doložka dle § 41 obecního zřízení: Uzavření této smlouvy schválila Rada města Otrokovice dne</w:t>
      </w:r>
      <w:r w:rsidR="00E426B9">
        <w:rPr>
          <w:rFonts w:cs="Arial"/>
        </w:rPr>
        <w:t xml:space="preserve"> 13.08.2025</w:t>
      </w:r>
      <w:r w:rsidRPr="006546AE">
        <w:rPr>
          <w:rFonts w:cs="Arial"/>
        </w:rPr>
        <w:t xml:space="preserve"> usnesením č. </w:t>
      </w:r>
      <w:r w:rsidR="00E426B9">
        <w:rPr>
          <w:rFonts w:cs="Arial"/>
        </w:rPr>
        <w:t>RMO/12/16/25</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2A77948" w14:textId="77C2BB9F"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F1170A">
        <w:rPr>
          <w:rFonts w:cs="Arial"/>
        </w:rPr>
        <w:t xml:space="preserve"> </w:t>
      </w:r>
      <w:r w:rsidR="00442258">
        <w:rPr>
          <w:rFonts w:cs="Arial"/>
        </w:rPr>
        <w:t>Nivnici</w:t>
      </w:r>
      <w:r w:rsidR="00F1170A">
        <w:rPr>
          <w:rFonts w:cs="Arial"/>
        </w:rPr>
        <w:t xml:space="preserve"> </w:t>
      </w:r>
      <w:r w:rsidRPr="006546AE">
        <w:rPr>
          <w:rFonts w:cs="Arial"/>
        </w:rPr>
        <w:t>dne</w:t>
      </w:r>
      <w:r w:rsidR="00F1170A">
        <w:rPr>
          <w:rFonts w:cs="Arial"/>
        </w:rPr>
        <w:t xml:space="preserve"> </w:t>
      </w:r>
    </w:p>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12B15B8" w14:textId="77777777" w:rsidR="006C61B0" w:rsidRPr="006546AE" w:rsidRDefault="006C61B0">
      <w:pPr>
        <w:pStyle w:val="Zkladntext"/>
        <w:tabs>
          <w:tab w:val="left" w:pos="7020"/>
        </w:tabs>
        <w:rPr>
          <w:rFonts w:cs="Arial"/>
        </w:rPr>
      </w:pPr>
    </w:p>
    <w:p w14:paraId="1CED3240" w14:textId="77777777" w:rsidR="006C61B0" w:rsidRPr="006546AE" w:rsidRDefault="006C61B0">
      <w:pPr>
        <w:pStyle w:val="Zkladntext"/>
        <w:tabs>
          <w:tab w:val="left" w:pos="7020"/>
        </w:tabs>
        <w:rPr>
          <w:rFonts w:cs="Arial"/>
        </w:rPr>
      </w:pPr>
    </w:p>
    <w:p w14:paraId="52AD8536" w14:textId="77777777" w:rsidR="006C61B0" w:rsidRDefault="006C61B0">
      <w:pPr>
        <w:pStyle w:val="Zkladntext"/>
        <w:rPr>
          <w:rFonts w:cs="Arial"/>
        </w:rPr>
      </w:pPr>
    </w:p>
    <w:p w14:paraId="42E83483" w14:textId="77777777" w:rsidR="00EB7BAA" w:rsidRDefault="00EB7BAA">
      <w:pPr>
        <w:pStyle w:val="Zkladntext"/>
        <w:rPr>
          <w:rFonts w:cs="Arial"/>
        </w:rPr>
      </w:pPr>
    </w:p>
    <w:p w14:paraId="65DC38CA" w14:textId="77777777" w:rsidR="004608D3" w:rsidRDefault="004608D3">
      <w:pPr>
        <w:pStyle w:val="Zkladntext"/>
        <w:rPr>
          <w:rFonts w:cs="Arial"/>
        </w:rPr>
      </w:pPr>
    </w:p>
    <w:p w14:paraId="4C7B84DC" w14:textId="77777777" w:rsidR="004608D3" w:rsidRDefault="004608D3">
      <w:pPr>
        <w:pStyle w:val="Zkladntext"/>
        <w:rPr>
          <w:rFonts w:cs="Arial"/>
        </w:rPr>
      </w:pPr>
    </w:p>
    <w:p w14:paraId="39A4BFD8" w14:textId="77777777" w:rsidR="00063161" w:rsidRPr="006546AE" w:rsidRDefault="00063161">
      <w:pPr>
        <w:pStyle w:val="Zkladntext"/>
        <w:rPr>
          <w:rFonts w:cs="Arial"/>
        </w:rPr>
      </w:pPr>
    </w:p>
    <w:p w14:paraId="006085BC"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11F71C9F" w14:textId="4F6D3E3D"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F1170A">
        <w:rPr>
          <w:rFonts w:cs="Arial"/>
        </w:rPr>
        <w:t xml:space="preserve">Ing. </w:t>
      </w:r>
      <w:r w:rsidR="00442258">
        <w:rPr>
          <w:rFonts w:cs="Arial"/>
        </w:rPr>
        <w:t>Luděk Fridrich</w:t>
      </w:r>
      <w:r w:rsidR="00F1170A">
        <w:rPr>
          <w:rFonts w:cs="Arial"/>
        </w:rPr>
        <w:t>, jednatel společnosti</w:t>
      </w:r>
    </w:p>
    <w:p w14:paraId="090359EB" w14:textId="77777777" w:rsidR="00304520" w:rsidRDefault="0005486C">
      <w:pPr>
        <w:pStyle w:val="Zkladntext"/>
        <w:tabs>
          <w:tab w:val="left" w:pos="360"/>
          <w:tab w:val="left" w:pos="5220"/>
        </w:tabs>
        <w:rPr>
          <w:rFonts w:cs="Arial"/>
        </w:rPr>
      </w:pPr>
      <w:r w:rsidRPr="006546AE">
        <w:rPr>
          <w:rFonts w:cs="Arial"/>
        </w:rPr>
        <w:t>starostka města</w:t>
      </w:r>
      <w:r w:rsidRPr="006546AE">
        <w:rPr>
          <w:rFonts w:cs="Arial"/>
        </w:rPr>
        <w:tab/>
      </w:r>
    </w:p>
    <w:p w14:paraId="0DA4029E" w14:textId="77777777" w:rsidR="00304520" w:rsidRDefault="00304520">
      <w:pPr>
        <w:pStyle w:val="Zkladntext"/>
        <w:tabs>
          <w:tab w:val="left" w:pos="360"/>
          <w:tab w:val="left" w:pos="5220"/>
        </w:tabs>
        <w:rPr>
          <w:rFonts w:cs="Arial"/>
        </w:rPr>
      </w:pPr>
    </w:p>
    <w:p w14:paraId="5011B064" w14:textId="609D4D1C" w:rsidR="006C61B0" w:rsidRDefault="004608D3">
      <w:pPr>
        <w:pStyle w:val="Zkladntext"/>
        <w:tabs>
          <w:tab w:val="left" w:pos="360"/>
          <w:tab w:val="left" w:pos="5220"/>
        </w:tabs>
      </w:pPr>
      <w:r>
        <w:rPr>
          <w:rFonts w:cs="Arial"/>
        </w:rPr>
        <w:t xml:space="preserve"> </w:t>
      </w:r>
    </w:p>
    <w:sectPr w:rsidR="006C61B0" w:rsidSect="008412A7">
      <w:footerReference w:type="default" r:id="rId8"/>
      <w:headerReference w:type="first" r:id="rId9"/>
      <w:footerReference w:type="first" r:id="rId10"/>
      <w:type w:val="continuous"/>
      <w:pgSz w:w="11906" w:h="16838"/>
      <w:pgMar w:top="1304" w:right="1134" w:bottom="1304" w:left="1134"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9D9B" w14:textId="77777777" w:rsidR="00005B96" w:rsidRDefault="00005B96">
      <w:r>
        <w:separator/>
      </w:r>
    </w:p>
  </w:endnote>
  <w:endnote w:type="continuationSeparator" w:id="0">
    <w:p w14:paraId="1E7CFCE7" w14:textId="77777777" w:rsidR="00005B96" w:rsidRDefault="0000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3441" w14:textId="77777777" w:rsidR="00005B96" w:rsidRDefault="00005B96">
      <w:r>
        <w:separator/>
      </w:r>
    </w:p>
  </w:footnote>
  <w:footnote w:type="continuationSeparator" w:id="0">
    <w:p w14:paraId="6E57D462" w14:textId="77777777" w:rsidR="00005B96" w:rsidRDefault="00005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77777777" w:rsidR="00A205DD" w:rsidRDefault="00A205DD">
    <w:pPr>
      <w:pStyle w:val="Zhlav"/>
    </w:pPr>
    <w:r>
      <w:rPr>
        <w:noProof/>
      </w:rPr>
      <w:drawing>
        <wp:inline distT="0" distB="0" distL="0" distR="0" wp14:anchorId="6B776ADC" wp14:editId="5F4B7AB9">
          <wp:extent cx="809625" cy="523875"/>
          <wp:effectExtent l="0" t="0" r="0"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cryptProviderType="rsaAES" w:cryptAlgorithmClass="hash" w:cryptAlgorithmType="typeAny" w:cryptAlgorithmSid="14" w:cryptSpinCount="100000" w:hash="au41/gakYPPStXew9LKsDERpX7+v2L2uYCDpHJfJq02yKyiGj1cv3VmqSPLsPDerlb7X/Srq/nvqNMZn2Qe9QA==" w:salt="FFmlM2wsw94yeWbnr0H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5B96"/>
    <w:rsid w:val="00007E5E"/>
    <w:rsid w:val="00021DF6"/>
    <w:rsid w:val="000336F1"/>
    <w:rsid w:val="0005486C"/>
    <w:rsid w:val="00054C32"/>
    <w:rsid w:val="00063161"/>
    <w:rsid w:val="00074260"/>
    <w:rsid w:val="00074487"/>
    <w:rsid w:val="00077368"/>
    <w:rsid w:val="0008030E"/>
    <w:rsid w:val="000840D1"/>
    <w:rsid w:val="0009597C"/>
    <w:rsid w:val="000D5905"/>
    <w:rsid w:val="000D6E3D"/>
    <w:rsid w:val="000F1596"/>
    <w:rsid w:val="000F681F"/>
    <w:rsid w:val="00103FCB"/>
    <w:rsid w:val="001240A5"/>
    <w:rsid w:val="0015359A"/>
    <w:rsid w:val="00156288"/>
    <w:rsid w:val="00157FE5"/>
    <w:rsid w:val="001656D3"/>
    <w:rsid w:val="00173722"/>
    <w:rsid w:val="00183327"/>
    <w:rsid w:val="001B0660"/>
    <w:rsid w:val="001B3948"/>
    <w:rsid w:val="001C4EC7"/>
    <w:rsid w:val="001D7A85"/>
    <w:rsid w:val="001E5E99"/>
    <w:rsid w:val="00201C56"/>
    <w:rsid w:val="002043BF"/>
    <w:rsid w:val="0021494C"/>
    <w:rsid w:val="002202D0"/>
    <w:rsid w:val="00227159"/>
    <w:rsid w:val="00247E57"/>
    <w:rsid w:val="002512A4"/>
    <w:rsid w:val="0025474E"/>
    <w:rsid w:val="002615E4"/>
    <w:rsid w:val="00262CC4"/>
    <w:rsid w:val="00266F88"/>
    <w:rsid w:val="00290421"/>
    <w:rsid w:val="00290929"/>
    <w:rsid w:val="002920CE"/>
    <w:rsid w:val="00292D32"/>
    <w:rsid w:val="002A2194"/>
    <w:rsid w:val="002A21B6"/>
    <w:rsid w:val="002B12F0"/>
    <w:rsid w:val="002C4071"/>
    <w:rsid w:val="002C68D3"/>
    <w:rsid w:val="002D270C"/>
    <w:rsid w:val="002D53EC"/>
    <w:rsid w:val="002D6DCC"/>
    <w:rsid w:val="002E3B85"/>
    <w:rsid w:val="003037C2"/>
    <w:rsid w:val="00304520"/>
    <w:rsid w:val="00306C19"/>
    <w:rsid w:val="00322AC5"/>
    <w:rsid w:val="0034309E"/>
    <w:rsid w:val="00355945"/>
    <w:rsid w:val="0035647A"/>
    <w:rsid w:val="00361958"/>
    <w:rsid w:val="00362F7B"/>
    <w:rsid w:val="00363AC5"/>
    <w:rsid w:val="00382B93"/>
    <w:rsid w:val="0038463C"/>
    <w:rsid w:val="00385CFA"/>
    <w:rsid w:val="003A1B54"/>
    <w:rsid w:val="003A6C47"/>
    <w:rsid w:val="003B592C"/>
    <w:rsid w:val="003C2ECF"/>
    <w:rsid w:val="003C7E92"/>
    <w:rsid w:val="003F3599"/>
    <w:rsid w:val="003F5042"/>
    <w:rsid w:val="00402CD2"/>
    <w:rsid w:val="00427069"/>
    <w:rsid w:val="004301ED"/>
    <w:rsid w:val="00430DA3"/>
    <w:rsid w:val="004321A4"/>
    <w:rsid w:val="00436F41"/>
    <w:rsid w:val="00441FA7"/>
    <w:rsid w:val="00442258"/>
    <w:rsid w:val="00454899"/>
    <w:rsid w:val="0045664E"/>
    <w:rsid w:val="00457DBC"/>
    <w:rsid w:val="004608D3"/>
    <w:rsid w:val="00461FDE"/>
    <w:rsid w:val="004621B7"/>
    <w:rsid w:val="00475724"/>
    <w:rsid w:val="00490DDA"/>
    <w:rsid w:val="00496A3F"/>
    <w:rsid w:val="004A5007"/>
    <w:rsid w:val="004A7131"/>
    <w:rsid w:val="004C10DC"/>
    <w:rsid w:val="004D1902"/>
    <w:rsid w:val="004E2438"/>
    <w:rsid w:val="004F22E7"/>
    <w:rsid w:val="0052546C"/>
    <w:rsid w:val="00543A9D"/>
    <w:rsid w:val="00543E01"/>
    <w:rsid w:val="00545FA8"/>
    <w:rsid w:val="00547EDD"/>
    <w:rsid w:val="00557F01"/>
    <w:rsid w:val="00565CB5"/>
    <w:rsid w:val="00565FDE"/>
    <w:rsid w:val="00566B82"/>
    <w:rsid w:val="00573822"/>
    <w:rsid w:val="00582940"/>
    <w:rsid w:val="00591F2F"/>
    <w:rsid w:val="005A2259"/>
    <w:rsid w:val="005C26D0"/>
    <w:rsid w:val="005D0199"/>
    <w:rsid w:val="005D2D76"/>
    <w:rsid w:val="005D5257"/>
    <w:rsid w:val="005D6CD1"/>
    <w:rsid w:val="005E2CFF"/>
    <w:rsid w:val="005E61C6"/>
    <w:rsid w:val="005F12C1"/>
    <w:rsid w:val="005F426A"/>
    <w:rsid w:val="0060089A"/>
    <w:rsid w:val="0062227C"/>
    <w:rsid w:val="00651EA1"/>
    <w:rsid w:val="006546AE"/>
    <w:rsid w:val="00660B0D"/>
    <w:rsid w:val="0066271F"/>
    <w:rsid w:val="00663247"/>
    <w:rsid w:val="00664DFB"/>
    <w:rsid w:val="00677CA5"/>
    <w:rsid w:val="006831FF"/>
    <w:rsid w:val="00685A3B"/>
    <w:rsid w:val="006943A7"/>
    <w:rsid w:val="006B5B25"/>
    <w:rsid w:val="006B5D0B"/>
    <w:rsid w:val="006C07A3"/>
    <w:rsid w:val="006C49AF"/>
    <w:rsid w:val="006C61B0"/>
    <w:rsid w:val="006E294D"/>
    <w:rsid w:val="006F3553"/>
    <w:rsid w:val="0070009D"/>
    <w:rsid w:val="0072248B"/>
    <w:rsid w:val="00733035"/>
    <w:rsid w:val="0073328F"/>
    <w:rsid w:val="00737A58"/>
    <w:rsid w:val="00751703"/>
    <w:rsid w:val="007605AF"/>
    <w:rsid w:val="0079484B"/>
    <w:rsid w:val="007963CE"/>
    <w:rsid w:val="00797023"/>
    <w:rsid w:val="007A5032"/>
    <w:rsid w:val="007C05B9"/>
    <w:rsid w:val="007C5248"/>
    <w:rsid w:val="007D17BE"/>
    <w:rsid w:val="007D5A02"/>
    <w:rsid w:val="007E68D7"/>
    <w:rsid w:val="007F00D2"/>
    <w:rsid w:val="008001CB"/>
    <w:rsid w:val="00802B8F"/>
    <w:rsid w:val="00827B61"/>
    <w:rsid w:val="008412A7"/>
    <w:rsid w:val="00856794"/>
    <w:rsid w:val="00876173"/>
    <w:rsid w:val="008812A2"/>
    <w:rsid w:val="008905B3"/>
    <w:rsid w:val="00893D40"/>
    <w:rsid w:val="00895D50"/>
    <w:rsid w:val="00896F91"/>
    <w:rsid w:val="008A2E3D"/>
    <w:rsid w:val="008B5E59"/>
    <w:rsid w:val="008B6924"/>
    <w:rsid w:val="008C042E"/>
    <w:rsid w:val="008D7F37"/>
    <w:rsid w:val="008E0990"/>
    <w:rsid w:val="008F38BB"/>
    <w:rsid w:val="008F4806"/>
    <w:rsid w:val="008F5570"/>
    <w:rsid w:val="00913BEB"/>
    <w:rsid w:val="00921F2C"/>
    <w:rsid w:val="009352CB"/>
    <w:rsid w:val="00936B19"/>
    <w:rsid w:val="00940677"/>
    <w:rsid w:val="009521CB"/>
    <w:rsid w:val="0095327A"/>
    <w:rsid w:val="0095398C"/>
    <w:rsid w:val="009564CD"/>
    <w:rsid w:val="009605E3"/>
    <w:rsid w:val="009625D2"/>
    <w:rsid w:val="00966C51"/>
    <w:rsid w:val="0097086D"/>
    <w:rsid w:val="00994056"/>
    <w:rsid w:val="00994626"/>
    <w:rsid w:val="009A0A5A"/>
    <w:rsid w:val="009A1CF4"/>
    <w:rsid w:val="009B236A"/>
    <w:rsid w:val="009B2DE0"/>
    <w:rsid w:val="009B7A3D"/>
    <w:rsid w:val="009C1E8F"/>
    <w:rsid w:val="009C36B8"/>
    <w:rsid w:val="009C7FD1"/>
    <w:rsid w:val="009D3D82"/>
    <w:rsid w:val="009E06F3"/>
    <w:rsid w:val="009E333C"/>
    <w:rsid w:val="009E6059"/>
    <w:rsid w:val="009F2E40"/>
    <w:rsid w:val="009F3BB1"/>
    <w:rsid w:val="009F5671"/>
    <w:rsid w:val="00A02174"/>
    <w:rsid w:val="00A15357"/>
    <w:rsid w:val="00A205DD"/>
    <w:rsid w:val="00A33DDD"/>
    <w:rsid w:val="00A3460C"/>
    <w:rsid w:val="00A406F3"/>
    <w:rsid w:val="00A5710D"/>
    <w:rsid w:val="00A57D0D"/>
    <w:rsid w:val="00A62A7A"/>
    <w:rsid w:val="00A66671"/>
    <w:rsid w:val="00A92640"/>
    <w:rsid w:val="00A93217"/>
    <w:rsid w:val="00AA071B"/>
    <w:rsid w:val="00AB132A"/>
    <w:rsid w:val="00AC4289"/>
    <w:rsid w:val="00AC658D"/>
    <w:rsid w:val="00AE3FB9"/>
    <w:rsid w:val="00AE6098"/>
    <w:rsid w:val="00AE7A2B"/>
    <w:rsid w:val="00AF2344"/>
    <w:rsid w:val="00AF2B80"/>
    <w:rsid w:val="00B03266"/>
    <w:rsid w:val="00B24B00"/>
    <w:rsid w:val="00B276F2"/>
    <w:rsid w:val="00B36A8F"/>
    <w:rsid w:val="00B413B5"/>
    <w:rsid w:val="00B451E4"/>
    <w:rsid w:val="00B50A08"/>
    <w:rsid w:val="00B516E0"/>
    <w:rsid w:val="00B52617"/>
    <w:rsid w:val="00B75BE9"/>
    <w:rsid w:val="00B810AA"/>
    <w:rsid w:val="00BA204F"/>
    <w:rsid w:val="00BD382B"/>
    <w:rsid w:val="00BD51C9"/>
    <w:rsid w:val="00BE3087"/>
    <w:rsid w:val="00BE6548"/>
    <w:rsid w:val="00BE7D64"/>
    <w:rsid w:val="00BF7AB4"/>
    <w:rsid w:val="00C06A9E"/>
    <w:rsid w:val="00C07BAC"/>
    <w:rsid w:val="00C100DA"/>
    <w:rsid w:val="00C208DD"/>
    <w:rsid w:val="00C20DDE"/>
    <w:rsid w:val="00C2358E"/>
    <w:rsid w:val="00C25A48"/>
    <w:rsid w:val="00C32F45"/>
    <w:rsid w:val="00C36CF4"/>
    <w:rsid w:val="00C373A6"/>
    <w:rsid w:val="00C41607"/>
    <w:rsid w:val="00C456C1"/>
    <w:rsid w:val="00C54CA6"/>
    <w:rsid w:val="00C630ED"/>
    <w:rsid w:val="00C65C79"/>
    <w:rsid w:val="00C7141F"/>
    <w:rsid w:val="00C916EC"/>
    <w:rsid w:val="00C939A0"/>
    <w:rsid w:val="00C93BCC"/>
    <w:rsid w:val="00C976F7"/>
    <w:rsid w:val="00CA420F"/>
    <w:rsid w:val="00CB2845"/>
    <w:rsid w:val="00CB304F"/>
    <w:rsid w:val="00CB7595"/>
    <w:rsid w:val="00CC6DA5"/>
    <w:rsid w:val="00CE45AF"/>
    <w:rsid w:val="00CF64D6"/>
    <w:rsid w:val="00CF7FF5"/>
    <w:rsid w:val="00D10AA8"/>
    <w:rsid w:val="00D2222F"/>
    <w:rsid w:val="00D270D0"/>
    <w:rsid w:val="00D31ADB"/>
    <w:rsid w:val="00D373D3"/>
    <w:rsid w:val="00D54DAB"/>
    <w:rsid w:val="00D57F9B"/>
    <w:rsid w:val="00D6550D"/>
    <w:rsid w:val="00D67A2A"/>
    <w:rsid w:val="00D73AA6"/>
    <w:rsid w:val="00D74448"/>
    <w:rsid w:val="00D770EE"/>
    <w:rsid w:val="00D90ABC"/>
    <w:rsid w:val="00D958F6"/>
    <w:rsid w:val="00DA068D"/>
    <w:rsid w:val="00DA4C65"/>
    <w:rsid w:val="00DC22EF"/>
    <w:rsid w:val="00DC64F4"/>
    <w:rsid w:val="00DD35E7"/>
    <w:rsid w:val="00DD6294"/>
    <w:rsid w:val="00DE5CB5"/>
    <w:rsid w:val="00DF1A95"/>
    <w:rsid w:val="00DF7A1A"/>
    <w:rsid w:val="00DF7CAD"/>
    <w:rsid w:val="00E006BB"/>
    <w:rsid w:val="00E13F4B"/>
    <w:rsid w:val="00E169E6"/>
    <w:rsid w:val="00E20749"/>
    <w:rsid w:val="00E426B9"/>
    <w:rsid w:val="00E439B8"/>
    <w:rsid w:val="00E456F1"/>
    <w:rsid w:val="00E5079D"/>
    <w:rsid w:val="00E64C54"/>
    <w:rsid w:val="00E809EE"/>
    <w:rsid w:val="00E81D11"/>
    <w:rsid w:val="00EA1DD2"/>
    <w:rsid w:val="00EB053A"/>
    <w:rsid w:val="00EB7BAA"/>
    <w:rsid w:val="00EC6BA8"/>
    <w:rsid w:val="00ED0C5F"/>
    <w:rsid w:val="00ED44E6"/>
    <w:rsid w:val="00F003E5"/>
    <w:rsid w:val="00F02612"/>
    <w:rsid w:val="00F06854"/>
    <w:rsid w:val="00F1170A"/>
    <w:rsid w:val="00F15169"/>
    <w:rsid w:val="00F2150E"/>
    <w:rsid w:val="00F2284A"/>
    <w:rsid w:val="00F27B13"/>
    <w:rsid w:val="00F33ED7"/>
    <w:rsid w:val="00F36D09"/>
    <w:rsid w:val="00F436F1"/>
    <w:rsid w:val="00F560E4"/>
    <w:rsid w:val="00F7109E"/>
    <w:rsid w:val="00F714B0"/>
    <w:rsid w:val="00F83E00"/>
    <w:rsid w:val="00F850C0"/>
    <w:rsid w:val="00F854B1"/>
    <w:rsid w:val="00F8724E"/>
    <w:rsid w:val="00F92998"/>
    <w:rsid w:val="00F96AFA"/>
    <w:rsid w:val="00F9788B"/>
    <w:rsid w:val="00FA1CE3"/>
    <w:rsid w:val="00FB6768"/>
    <w:rsid w:val="00FC0381"/>
    <w:rsid w:val="00FC27FA"/>
    <w:rsid w:val="00FC5797"/>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9</Pages>
  <Words>4807</Words>
  <Characters>28366</Characters>
  <Application>Microsoft Office Word</Application>
  <DocSecurity>8</DocSecurity>
  <Lines>236</Lines>
  <Paragraphs>66</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22</cp:revision>
  <cp:lastPrinted>2025-08-14T08:36:00Z</cp:lastPrinted>
  <dcterms:created xsi:type="dcterms:W3CDTF">2025-07-23T11:33:00Z</dcterms:created>
  <dcterms:modified xsi:type="dcterms:W3CDTF">2025-09-12T11:37:00Z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