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AA" w:rsidRDefault="00466715">
      <w:pPr>
        <w:pStyle w:val="Nzev"/>
      </w:pPr>
      <w:bookmarkStart w:id="0" w:name="_GoBack"/>
      <w:bookmarkEnd w:id="0"/>
      <w:r>
        <w:t>Smlouva o nájmu nebytových prostor v budově sokolovny</w:t>
      </w:r>
    </w:p>
    <w:p w:rsidR="004B5EAA" w:rsidRDefault="004B5EAA">
      <w:pPr>
        <w:pStyle w:val="Standard"/>
        <w:spacing w:before="120"/>
        <w:rPr>
          <w:b/>
          <w:sz w:val="24"/>
        </w:rPr>
      </w:pPr>
    </w:p>
    <w:p w:rsidR="004B5EAA" w:rsidRDefault="00466715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I. Smluvní strany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Tělocvičná jednota Sokol Modřany, K Vltavě 410/23, Praha 12- Modřany,143 00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zastoupená</w:t>
      </w:r>
      <w:r>
        <w:rPr>
          <w:sz w:val="24"/>
        </w:rPr>
        <w:tab/>
        <w:t xml:space="preserve">starostou jednoty </w:t>
      </w:r>
      <w:r w:rsidR="00F92B19">
        <w:rPr>
          <w:sz w:val="24"/>
        </w:rPr>
        <w:t>XXX</w:t>
      </w:r>
      <w:r>
        <w:rPr>
          <w:sz w:val="24"/>
        </w:rPr>
        <w:t xml:space="preserve"> a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místostarostou jednoty </w:t>
      </w:r>
      <w:r w:rsidR="00F92B19">
        <w:rPr>
          <w:sz w:val="24"/>
        </w:rPr>
        <w:t>XXX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IČO: 75012502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 xml:space="preserve">bankovní spojení: </w:t>
      </w:r>
      <w:r w:rsidR="00F92B19">
        <w:rPr>
          <w:sz w:val="24"/>
        </w:rPr>
        <w:t>XXX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jako pronajímatel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a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Dům dětí a mládeže Modřany,</w:t>
      </w:r>
      <w:r w:rsidR="007C1150">
        <w:rPr>
          <w:sz w:val="24"/>
        </w:rPr>
        <w:t xml:space="preserve"> </w:t>
      </w:r>
      <w:r>
        <w:rPr>
          <w:sz w:val="24"/>
        </w:rPr>
        <w:t>Herrmannova 2016/24,Praha 12-Modřany,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143 00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CZ 45241295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 xml:space="preserve">Zastoupený: </w:t>
      </w:r>
      <w:r w:rsidR="00F92B19">
        <w:rPr>
          <w:sz w:val="24"/>
        </w:rPr>
        <w:t>XXX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jako nájemce</w:t>
      </w:r>
      <w:r>
        <w:rPr>
          <w:sz w:val="24"/>
        </w:rPr>
        <w:tab/>
        <w:t xml:space="preserve">         </w:t>
      </w:r>
      <w:r>
        <w:rPr>
          <w:sz w:val="24"/>
        </w:rPr>
        <w:tab/>
      </w:r>
    </w:p>
    <w:p w:rsidR="004B5EAA" w:rsidRDefault="004B5EAA">
      <w:pPr>
        <w:pStyle w:val="Standard"/>
        <w:spacing w:before="120"/>
        <w:rPr>
          <w:sz w:val="24"/>
        </w:rPr>
      </w:pPr>
    </w:p>
    <w:p w:rsidR="004B5EAA" w:rsidRDefault="004B5EAA">
      <w:pPr>
        <w:pStyle w:val="Standard"/>
        <w:spacing w:before="120"/>
        <w:rPr>
          <w:sz w:val="24"/>
        </w:rPr>
      </w:pPr>
    </w:p>
    <w:p w:rsidR="004B5EAA" w:rsidRDefault="00466715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II. Předmět smlouvy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(1) Předmětem této smlouvy je pronájem tělocvičny a části šaten v sokolovně TJ Sokol Modřany v ulici K Vltavě 410, Praha 412 - Modřany, 143 00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(2) Užívání objektu uvedeného v článku II.1 se sjednává v rozsahu 7hod 45min. týdně podle tohoto rozvrhu: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pondělí 14:00-16:00h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úterý     15:00-18:00h</w:t>
      </w: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středa    13:30-16:15h</w:t>
      </w:r>
    </w:p>
    <w:p w:rsidR="004B5EAA" w:rsidRDefault="004B5EAA">
      <w:pPr>
        <w:pStyle w:val="Standard"/>
        <w:spacing w:before="120"/>
        <w:rPr>
          <w:sz w:val="24"/>
        </w:rPr>
      </w:pPr>
    </w:p>
    <w:p w:rsidR="004B5EAA" w:rsidRDefault="004B5EAA">
      <w:pPr>
        <w:pStyle w:val="Standard"/>
        <w:spacing w:before="120"/>
        <w:rPr>
          <w:b/>
          <w:sz w:val="24"/>
        </w:rPr>
      </w:pPr>
    </w:p>
    <w:p w:rsidR="004B5EAA" w:rsidRDefault="00466715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lastRenderedPageBreak/>
        <w:t>III. Účel nájmu</w:t>
      </w:r>
    </w:p>
    <w:p w:rsidR="004B5EAA" w:rsidRDefault="00466715">
      <w:pPr>
        <w:pStyle w:val="Textbody"/>
      </w:pPr>
      <w:r>
        <w:t>Pronajímané prostory uvedené v článku II. bude nájemce využívat k tělesné výchově a sportovní činnosti (tělocvična) a k převlékání (šatny). Jiná činnost není nájemci v uvedených prostorech povolena.</w:t>
      </w:r>
    </w:p>
    <w:p w:rsidR="004B5EAA" w:rsidRDefault="004B5EAA">
      <w:pPr>
        <w:pStyle w:val="Standard"/>
        <w:spacing w:before="120"/>
        <w:rPr>
          <w:b/>
          <w:sz w:val="24"/>
        </w:rPr>
      </w:pPr>
    </w:p>
    <w:p w:rsidR="004B5EAA" w:rsidRDefault="004B5EAA">
      <w:pPr>
        <w:pStyle w:val="Standard"/>
        <w:spacing w:before="120"/>
        <w:rPr>
          <w:b/>
          <w:sz w:val="24"/>
        </w:rPr>
      </w:pPr>
    </w:p>
    <w:p w:rsidR="004B5EAA" w:rsidRDefault="004B5EAA">
      <w:pPr>
        <w:pStyle w:val="Standard"/>
        <w:spacing w:before="120"/>
        <w:rPr>
          <w:b/>
          <w:sz w:val="24"/>
        </w:rPr>
      </w:pPr>
    </w:p>
    <w:p w:rsidR="004B5EAA" w:rsidRDefault="00466715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IV. Práva a povinnosti smluvních stran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(1) Pronajímatel odpovídá za řádnou přípravu objektu pro potřeby nájemce.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(2) Pronajímatel neodpovídá za případné škody na majetku a zdraví osob užívajících podle této smlouvy uvedené prostory a zařízení.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 xml:space="preserve">(3) Nájemce se zavazuje užívat objekt tak, aby nedocházelo k jeho poškození. Dále se zavazuje dodržovat hygienické normy, předpisy protipožární bezpečnosti a předpisy o ochraně životního prostředí  (např. zákaz kouření v celém objektu, </w:t>
      </w:r>
      <w:r w:rsidRPr="00F02BAC">
        <w:rPr>
          <w:b/>
          <w:sz w:val="24"/>
        </w:rPr>
        <w:t>povinnost</w:t>
      </w:r>
      <w:r>
        <w:rPr>
          <w:sz w:val="24"/>
        </w:rPr>
        <w:t xml:space="preserve"> </w:t>
      </w:r>
      <w:r w:rsidRPr="00F02BAC">
        <w:rPr>
          <w:b/>
          <w:sz w:val="24"/>
        </w:rPr>
        <w:t>přezouvání</w:t>
      </w:r>
      <w:r>
        <w:rPr>
          <w:sz w:val="24"/>
        </w:rPr>
        <w:t xml:space="preserve"> v šatnách, zákaz používání sportovní obuvi poškozující povrchy, např. kopačky, tretry s hřeby a pod.) a zavazuje se dbát na uložení sportovního nářadí na obvyklé místo.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(4) Případná poškození, zjištěná nebo zaviněná nájemcem je nájemce povinen neprodleně ohlásit odpovědné</w:t>
      </w:r>
      <w:r w:rsidR="00AF51ED">
        <w:rPr>
          <w:sz w:val="24"/>
        </w:rPr>
        <w:t>mu zástupci pronajímatele a škod</w:t>
      </w:r>
      <w:r>
        <w:rPr>
          <w:sz w:val="24"/>
        </w:rPr>
        <w:t xml:space="preserve">u nahradit. S tím se nájemce spojí pomocí paní </w:t>
      </w:r>
      <w:r w:rsidR="00F92B19">
        <w:rPr>
          <w:sz w:val="24"/>
        </w:rPr>
        <w:t>XXX</w:t>
      </w:r>
      <w:r>
        <w:rPr>
          <w:sz w:val="24"/>
        </w:rPr>
        <w:t xml:space="preserve"> (správcová -</w:t>
      </w:r>
      <w:r w:rsidR="00F92B19">
        <w:rPr>
          <w:sz w:val="24"/>
        </w:rPr>
        <w:t xml:space="preserve"> XXX</w:t>
      </w:r>
      <w:r>
        <w:rPr>
          <w:sz w:val="24"/>
        </w:rPr>
        <w:t>).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(5) Nájemce odpovídá za zapůjčené sportovní vybavení, v případě poškození bude nucen pronajímateli uhradit vzniklou škodu.</w:t>
      </w:r>
    </w:p>
    <w:p w:rsidR="004B5EAA" w:rsidRDefault="004B5EAA">
      <w:pPr>
        <w:pStyle w:val="Standard"/>
        <w:spacing w:before="120"/>
        <w:jc w:val="both"/>
        <w:rPr>
          <w:sz w:val="24"/>
        </w:rPr>
      </w:pPr>
    </w:p>
    <w:p w:rsidR="004B5EAA" w:rsidRDefault="00466715">
      <w:pPr>
        <w:pStyle w:val="Standard"/>
        <w:spacing w:before="120"/>
        <w:jc w:val="both"/>
        <w:rPr>
          <w:b/>
          <w:sz w:val="24"/>
        </w:rPr>
      </w:pPr>
      <w:r>
        <w:rPr>
          <w:b/>
          <w:sz w:val="24"/>
        </w:rPr>
        <w:t>V. Nájemné</w:t>
      </w:r>
    </w:p>
    <w:p w:rsidR="004B5EAA" w:rsidRDefault="00466715">
      <w:pPr>
        <w:pStyle w:val="Bezmezer"/>
      </w:pPr>
      <w:r>
        <w:t xml:space="preserve">(1) Nájemné se stanovuje dohodou obou smluvních stran ve výši 600.- Kč (slovy           </w:t>
      </w:r>
    </w:p>
    <w:p w:rsidR="004B5EAA" w:rsidRDefault="00466715">
      <w:pPr>
        <w:pStyle w:val="Bezmezer"/>
      </w:pPr>
      <w:r>
        <w:t xml:space="preserve">      Šestsetkorunčeských) za hodinu.</w:t>
      </w:r>
    </w:p>
    <w:p w:rsidR="004B5EAA" w:rsidRDefault="00466715">
      <w:pPr>
        <w:pStyle w:val="Bezmezer"/>
      </w:pPr>
      <w:r>
        <w:t xml:space="preserve">(2) Nájemné bude nájemci pronajímatelem fakturováno, platba bude zasílána na účet </w:t>
      </w:r>
    </w:p>
    <w:p w:rsidR="004B5EAA" w:rsidRDefault="00466715">
      <w:pPr>
        <w:pStyle w:val="Bezmezer"/>
      </w:pPr>
      <w:r>
        <w:t xml:space="preserve">      TJ  Sokol Modřany u </w:t>
      </w:r>
      <w:r w:rsidR="00F92B19">
        <w:t>XXX</w:t>
      </w:r>
      <w:r>
        <w:t xml:space="preserve">, číslo účtu </w:t>
      </w:r>
      <w:r w:rsidR="00F92B19">
        <w:t>XXX</w:t>
      </w:r>
      <w:r>
        <w:t>.</w:t>
      </w:r>
    </w:p>
    <w:p w:rsidR="004B5EAA" w:rsidRDefault="004B5EAA">
      <w:pPr>
        <w:pStyle w:val="Standard"/>
        <w:spacing w:before="120"/>
        <w:jc w:val="both"/>
        <w:rPr>
          <w:sz w:val="24"/>
        </w:rPr>
      </w:pPr>
    </w:p>
    <w:p w:rsidR="004B5EAA" w:rsidRDefault="004B5EAA">
      <w:pPr>
        <w:pStyle w:val="Standard"/>
        <w:spacing w:before="120"/>
        <w:rPr>
          <w:b/>
          <w:sz w:val="24"/>
        </w:rPr>
      </w:pPr>
    </w:p>
    <w:p w:rsidR="004B5EAA" w:rsidRDefault="00466715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VI. Ustanovení společná a závěrečná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lastRenderedPageBreak/>
        <w:t>(1) Tato smlouva se uzavírá na dobu určitou a to: od 1</w:t>
      </w:r>
      <w:r w:rsidR="00F02BAC">
        <w:rPr>
          <w:sz w:val="24"/>
        </w:rPr>
        <w:t>5</w:t>
      </w:r>
      <w:r>
        <w:rPr>
          <w:sz w:val="24"/>
        </w:rPr>
        <w:t>. 9. 202</w:t>
      </w:r>
      <w:r w:rsidR="00F02BAC">
        <w:rPr>
          <w:sz w:val="24"/>
        </w:rPr>
        <w:t>5</w:t>
      </w:r>
      <w:r>
        <w:rPr>
          <w:sz w:val="24"/>
        </w:rPr>
        <w:t xml:space="preserve"> do 1</w:t>
      </w:r>
      <w:r w:rsidR="00F02BAC">
        <w:rPr>
          <w:sz w:val="24"/>
        </w:rPr>
        <w:t>0</w:t>
      </w:r>
      <w:r>
        <w:rPr>
          <w:sz w:val="24"/>
        </w:rPr>
        <w:t>. 6. 202</w:t>
      </w:r>
      <w:r w:rsidR="00F02BAC">
        <w:rPr>
          <w:sz w:val="24"/>
        </w:rPr>
        <w:t>6</w:t>
      </w:r>
      <w:r>
        <w:rPr>
          <w:sz w:val="24"/>
        </w:rPr>
        <w:t>. Tato smlouva nabývá platnosti po podpisu oběma stranami.</w:t>
      </w:r>
    </w:p>
    <w:p w:rsidR="004B5EAA" w:rsidRDefault="00466715">
      <w:pPr>
        <w:pStyle w:val="Textbody"/>
      </w:pPr>
      <w:r>
        <w:t>(2) Tuto smlouvu lze vypovědět s tříměsíční výpovědní lhůtou, a to např. z důvodů uvedených v zákoně č.116/1990 Sb., ale též okamžitě při závažném porušení povinností vyplývajících ze smlouvy, zejména užívání v rozporu se smlouvou, poškozování majetku pronajímatele, má pronajímatel právo od smlouvy odstoupit.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(3) V ostatním se vztahy smluvních stran řídí ustanoveními zákona číslo 116/1990 Sb.</w:t>
      </w:r>
    </w:p>
    <w:p w:rsidR="004B5EAA" w:rsidRDefault="00466715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(4) Tato smlouva je vyhotovena ve dvou výtiscích, každý s platností originálu. Jeden výtisk obdrží pronajímatel, jeden výtisk obdrží nájemce.</w:t>
      </w:r>
    </w:p>
    <w:p w:rsidR="004B5EAA" w:rsidRDefault="004B5EAA">
      <w:pPr>
        <w:pStyle w:val="Standard"/>
        <w:spacing w:before="120"/>
        <w:jc w:val="both"/>
        <w:rPr>
          <w:sz w:val="24"/>
        </w:rPr>
      </w:pPr>
    </w:p>
    <w:p w:rsidR="004B5EAA" w:rsidRDefault="004B5EAA">
      <w:pPr>
        <w:pStyle w:val="Standard"/>
        <w:spacing w:before="120"/>
        <w:rPr>
          <w:sz w:val="24"/>
        </w:rPr>
      </w:pPr>
    </w:p>
    <w:p w:rsidR="004B5EAA" w:rsidRDefault="00466715">
      <w:pPr>
        <w:pStyle w:val="Standard"/>
        <w:spacing w:before="120"/>
        <w:rPr>
          <w:sz w:val="24"/>
        </w:rPr>
      </w:pPr>
      <w:r>
        <w:rPr>
          <w:sz w:val="24"/>
        </w:rPr>
        <w:t>V Praze – Modřanech dne 1</w:t>
      </w:r>
      <w:r w:rsidR="00F02BAC">
        <w:rPr>
          <w:sz w:val="24"/>
        </w:rPr>
        <w:t>8</w:t>
      </w:r>
      <w:r>
        <w:rPr>
          <w:sz w:val="24"/>
        </w:rPr>
        <w:t xml:space="preserve">. </w:t>
      </w:r>
      <w:r w:rsidR="00AF51ED">
        <w:rPr>
          <w:sz w:val="24"/>
        </w:rPr>
        <w:t>srpna</w:t>
      </w:r>
      <w:r>
        <w:rPr>
          <w:sz w:val="24"/>
        </w:rPr>
        <w:t xml:space="preserve"> 202</w:t>
      </w:r>
      <w:r w:rsidR="00F02BAC">
        <w:rPr>
          <w:sz w:val="24"/>
        </w:rPr>
        <w:t>5</w:t>
      </w:r>
    </w:p>
    <w:p w:rsidR="004B5EAA" w:rsidRDefault="004B5EAA">
      <w:pPr>
        <w:pStyle w:val="Standard"/>
        <w:spacing w:before="120"/>
        <w:rPr>
          <w:sz w:val="24"/>
        </w:rPr>
      </w:pPr>
    </w:p>
    <w:p w:rsidR="004B5EAA" w:rsidRDefault="004B5EAA">
      <w:pPr>
        <w:pStyle w:val="Standard"/>
        <w:spacing w:before="120"/>
        <w:rPr>
          <w:sz w:val="24"/>
        </w:rPr>
      </w:pPr>
    </w:p>
    <w:p w:rsidR="004B5EAA" w:rsidRDefault="00466715">
      <w:pPr>
        <w:pStyle w:val="Standard"/>
        <w:spacing w:before="120"/>
      </w:pPr>
      <w:r>
        <w:rPr>
          <w:sz w:val="24"/>
        </w:rPr>
        <w:t xml:space="preserve"> .......................……..                                                                    ……....................</w:t>
      </w:r>
    </w:p>
    <w:p w:rsidR="004B5EAA" w:rsidRDefault="00466715">
      <w:pPr>
        <w:pStyle w:val="Standard"/>
        <w:spacing w:before="120"/>
      </w:pPr>
      <w:r>
        <w:rPr>
          <w:sz w:val="24"/>
        </w:rPr>
        <w:t xml:space="preserve">   za pronajímatele                                                                            za nájemce</w:t>
      </w:r>
    </w:p>
    <w:sectPr w:rsidR="004B5EAA">
      <w:pgSz w:w="11905" w:h="16837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61" w:rsidRDefault="00604561">
      <w:r>
        <w:separator/>
      </w:r>
    </w:p>
  </w:endnote>
  <w:endnote w:type="continuationSeparator" w:id="0">
    <w:p w:rsidR="00604561" w:rsidRDefault="006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61" w:rsidRDefault="00604561">
      <w:r>
        <w:rPr>
          <w:color w:val="000000"/>
        </w:rPr>
        <w:separator/>
      </w:r>
    </w:p>
  </w:footnote>
  <w:footnote w:type="continuationSeparator" w:id="0">
    <w:p w:rsidR="00604561" w:rsidRDefault="0060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 w:cryptProviderType="rsaAES" w:cryptAlgorithmClass="hash" w:cryptAlgorithmType="typeAny" w:cryptAlgorithmSid="14" w:cryptSpinCount="100000" w:hash="iI0nODaWCzHE7f4Qq37mcWlH1D/Ha+7SzuYTKoKn4r0wIEI5X/ufhNuMVze26b4CV6FObWj9k2ZxS68vcFlMSA==" w:salt="k4hVmfdDxdkH0929V1+4l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AA"/>
    <w:rsid w:val="0020586A"/>
    <w:rsid w:val="00466715"/>
    <w:rsid w:val="004B5EAA"/>
    <w:rsid w:val="00513D18"/>
    <w:rsid w:val="00604561"/>
    <w:rsid w:val="007C1150"/>
    <w:rsid w:val="007D63F4"/>
    <w:rsid w:val="008F2090"/>
    <w:rsid w:val="00953044"/>
    <w:rsid w:val="00A234E1"/>
    <w:rsid w:val="00AF51ED"/>
    <w:rsid w:val="00BD0A52"/>
    <w:rsid w:val="00D425E9"/>
    <w:rsid w:val="00F02BAC"/>
    <w:rsid w:val="00F6510D"/>
    <w:rsid w:val="00F83389"/>
    <w:rsid w:val="00F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7ED17-A29B-4539-B000-8B39E494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before="120"/>
      <w:jc w:val="both"/>
    </w:pPr>
    <w:rPr>
      <w:sz w:val="24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basedOn w:val="Standard"/>
    <w:next w:val="Podnadpis"/>
    <w:pPr>
      <w:spacing w:before="120"/>
      <w:jc w:val="center"/>
    </w:pPr>
    <w:rPr>
      <w:b/>
      <w:sz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character" w:customStyle="1" w:styleId="Absatz-Standardschriftart">
    <w:name w:val="Absatz-Standardschriftart"/>
  </w:style>
  <w:style w:type="character" w:customStyle="1" w:styleId="NumberingSymbols">
    <w:name w:val="Numbering Symbols"/>
  </w:style>
  <w:style w:type="paragraph" w:styleId="Bezmezer">
    <w:name w:val="No Spacing"/>
    <w:pPr>
      <w:suppressAutoHyphen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2743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nebytových prostor v budově sokolovny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nebytových prostor v budově sokolovny</dc:title>
  <dc:creator>Václav Větvička</dc:creator>
  <dc:description>Filtr T602 id:</dc:description>
  <cp:lastModifiedBy>Ingrid Traoréová</cp:lastModifiedBy>
  <cp:revision>2</cp:revision>
  <cp:lastPrinted>2014-09-09T13:59:00Z</cp:lastPrinted>
  <dcterms:created xsi:type="dcterms:W3CDTF">2025-09-15T12:24:00Z</dcterms:created>
  <dcterms:modified xsi:type="dcterms:W3CDTF">2025-09-15T12:24:00Z</dcterms:modified>
</cp:coreProperties>
</file>