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3754864B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DODATEK Č.</w:t>
      </w:r>
      <w:r w:rsidR="008E3A7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1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06E818CB" w:rsidR="00005867" w:rsidRPr="00B7442B" w:rsidRDefault="00B7442B">
      <w:pPr>
        <w:spacing w:before="120" w:after="120" w:line="30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442B">
        <w:rPr>
          <w:rFonts w:asciiTheme="minorHAnsi" w:hAnsiTheme="minorHAnsi" w:cstheme="minorHAnsi"/>
          <w:b/>
          <w:sz w:val="24"/>
          <w:szCs w:val="24"/>
          <w:highlight w:val="black"/>
        </w:rPr>
        <w:t>XXXXXXXXXXXXX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35D72598" w14:textId="77777777" w:rsidR="00376DF0" w:rsidRPr="00530E1F" w:rsidRDefault="00376DF0" w:rsidP="00376DF0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Pojišťovna: </w:t>
      </w:r>
      <w:r w:rsidRPr="00530E1F">
        <w:rPr>
          <w:rFonts w:asciiTheme="minorHAnsi" w:hAnsiTheme="minorHAnsi" w:cstheme="minorHAnsi"/>
          <w:b/>
          <w:sz w:val="24"/>
          <w:szCs w:val="24"/>
        </w:rPr>
        <w:t xml:space="preserve">RBP, zdravotní pojišťovna </w:t>
      </w:r>
    </w:p>
    <w:p w14:paraId="19CA015A" w14:textId="77777777" w:rsidR="00376DF0" w:rsidRPr="00781562" w:rsidRDefault="00376DF0" w:rsidP="00376DF0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S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e sídlem: </w:t>
      </w:r>
      <w:r w:rsidRPr="00034F1C">
        <w:rPr>
          <w:rFonts w:asciiTheme="minorHAnsi" w:eastAsia="Times New Roman" w:hAnsiTheme="minorHAnsi" w:cstheme="minorHAnsi"/>
          <w:bCs/>
          <w:lang w:eastAsia="cs-CZ"/>
        </w:rPr>
        <w:t>Michálkovická 967/108, 710 00 Ostrava – Slezská Ostrava</w:t>
      </w:r>
    </w:p>
    <w:p w14:paraId="75A297F5" w14:textId="77777777" w:rsidR="00376DF0" w:rsidRPr="00530E1F" w:rsidRDefault="00376DF0" w:rsidP="00376DF0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zastoupena: </w:t>
      </w:r>
      <w:r w:rsidRPr="008A71AB">
        <w:rPr>
          <w:rFonts w:asciiTheme="minorHAnsi" w:hAnsiTheme="minorHAnsi" w:cstheme="minorHAnsi"/>
          <w:bCs/>
        </w:rPr>
        <w:t>Ing. Antonínem Klimšou, MBA, výkonným ředitelem</w:t>
      </w:r>
    </w:p>
    <w:p w14:paraId="79AC9008" w14:textId="77777777" w:rsidR="00376DF0" w:rsidRPr="00530E1F" w:rsidRDefault="00376DF0" w:rsidP="00376DF0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IČO: </w:t>
      </w:r>
      <w:r w:rsidRPr="008A71AB">
        <w:rPr>
          <w:rFonts w:asciiTheme="minorHAnsi" w:hAnsiTheme="minorHAnsi" w:cstheme="minorHAnsi"/>
          <w:bCs/>
        </w:rPr>
        <w:t>476 73 036</w:t>
      </w:r>
    </w:p>
    <w:p w14:paraId="6C1E70D3" w14:textId="77777777" w:rsidR="00376DF0" w:rsidRPr="008A71AB" w:rsidRDefault="00376DF0" w:rsidP="00376DF0">
      <w:pPr>
        <w:spacing w:before="120" w:after="0"/>
        <w:rPr>
          <w:rFonts w:asciiTheme="minorHAnsi" w:hAnsiTheme="minorHAnsi" w:cstheme="minorHAnsi"/>
          <w:b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DIČ: </w:t>
      </w:r>
      <w:r w:rsidRPr="008A71AB">
        <w:rPr>
          <w:rFonts w:asciiTheme="minorHAnsi" w:hAnsiTheme="minorHAnsi" w:cstheme="minorHAnsi"/>
          <w:bCs/>
        </w:rPr>
        <w:t>CZ47673036</w:t>
      </w:r>
    </w:p>
    <w:p w14:paraId="66DB3A79" w14:textId="77777777" w:rsidR="00376DF0" w:rsidRPr="00530E1F" w:rsidRDefault="00376DF0" w:rsidP="00376DF0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zapsaná v obchodním rejstříku vedeném </w:t>
      </w:r>
      <w:r w:rsidRPr="008A71AB">
        <w:rPr>
          <w:rFonts w:asciiTheme="minorHAnsi" w:hAnsiTheme="minorHAnsi" w:cstheme="minorHAnsi"/>
        </w:rPr>
        <w:t>u Krajského soudu v Ostravě, oddíl AXIV, vložka 554</w:t>
      </w:r>
    </w:p>
    <w:p w14:paraId="035F1C7C" w14:textId="2F988CA2" w:rsidR="00376DF0" w:rsidRPr="00530E1F" w:rsidRDefault="00376DF0" w:rsidP="0025037C">
      <w:pPr>
        <w:spacing w:before="120" w:after="0"/>
        <w:rPr>
          <w:rFonts w:asciiTheme="minorHAnsi" w:hAnsiTheme="minorHAnsi" w:cstheme="minorHAnsi"/>
          <w:color w:val="3D3D3D"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>bankovní spojení:</w:t>
      </w:r>
      <w:r w:rsidRPr="00530E1F">
        <w:rPr>
          <w:rFonts w:asciiTheme="minorHAnsi" w:hAnsiTheme="minorHAnsi" w:cstheme="minorHAnsi"/>
          <w:color w:val="3D3D3D"/>
          <w:sz w:val="24"/>
          <w:szCs w:val="24"/>
        </w:rPr>
        <w:t xml:space="preserve"> </w:t>
      </w:r>
      <w:proofErr w:type="spellStart"/>
      <w:r w:rsidR="0025037C" w:rsidRPr="0025037C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</w:t>
      </w:r>
      <w:proofErr w:type="spellEnd"/>
      <w:r w:rsidR="0025037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72D4836E" w14:textId="5EE5E34E" w:rsidR="00376DF0" w:rsidRDefault="00376DF0" w:rsidP="0025037C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číslo účtu: </w:t>
      </w:r>
      <w:proofErr w:type="spellStart"/>
      <w:r w:rsidR="0025037C" w:rsidRPr="0025037C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</w:t>
      </w:r>
      <w:proofErr w:type="spellEnd"/>
      <w:r w:rsidR="0025037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5DC3109D" w14:textId="77777777" w:rsidR="00376DF0" w:rsidRPr="00781562" w:rsidRDefault="00376DF0" w:rsidP="00376DF0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06FA27C5" w:rsidR="00E4237A" w:rsidRPr="00E4237A" w:rsidRDefault="00E4237A" w:rsidP="00E30E6E">
      <w:pPr>
        <w:tabs>
          <w:tab w:val="left" w:pos="1843"/>
        </w:tabs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74000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045553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1125D5" w:rsidRPr="0043266F">
        <w:rPr>
          <w:rFonts w:asciiTheme="minorHAnsi" w:hAnsiTheme="minorHAnsi" w:cstheme="minorHAnsi"/>
          <w:b/>
        </w:rPr>
        <w:t>AstraZeneca AB</w:t>
      </w:r>
    </w:p>
    <w:p w14:paraId="6C618C4D" w14:textId="3552E141" w:rsidR="00E4237A" w:rsidRPr="00E4237A" w:rsidRDefault="00C16C6C" w:rsidP="00693063">
      <w:pPr>
        <w:tabs>
          <w:tab w:val="left" w:pos="1843"/>
        </w:tabs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BD2D66">
        <w:rPr>
          <w:rFonts w:asciiTheme="minorHAnsi" w:hAnsiTheme="minorHAnsi" w:cstheme="minorBidi"/>
          <w:b/>
          <w:bCs/>
          <w:sz w:val="24"/>
          <w:szCs w:val="24"/>
        </w:rPr>
        <w:t>ídlo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693063">
        <w:rPr>
          <w:rFonts w:asciiTheme="minorHAnsi" w:hAnsiTheme="minorHAnsi" w:cstheme="minorBidi"/>
          <w:b/>
          <w:bCs/>
          <w:sz w:val="24"/>
          <w:szCs w:val="24"/>
        </w:rPr>
        <w:tab/>
      </w:r>
      <w:proofErr w:type="spellStart"/>
      <w:r w:rsidR="001E1A52" w:rsidRPr="0043266F">
        <w:rPr>
          <w:rFonts w:asciiTheme="minorHAnsi" w:hAnsiTheme="minorHAnsi" w:cstheme="minorHAnsi"/>
        </w:rPr>
        <w:t>Gärtunavägen</w:t>
      </w:r>
      <w:proofErr w:type="spellEnd"/>
      <w:r w:rsidR="001E1A52" w:rsidRPr="0043266F">
        <w:rPr>
          <w:rFonts w:asciiTheme="minorHAnsi" w:hAnsiTheme="minorHAnsi" w:cstheme="minorHAnsi"/>
        </w:rPr>
        <w:t xml:space="preserve">, SE-151 85 </w:t>
      </w:r>
      <w:proofErr w:type="spellStart"/>
      <w:r w:rsidR="001E1A52" w:rsidRPr="0043266F">
        <w:rPr>
          <w:rFonts w:asciiTheme="minorHAnsi" w:hAnsiTheme="minorHAnsi" w:cstheme="minorHAnsi"/>
        </w:rPr>
        <w:t>Södertälje</w:t>
      </w:r>
      <w:proofErr w:type="spellEnd"/>
      <w:r w:rsidR="001E1A52" w:rsidRPr="0043266F">
        <w:rPr>
          <w:rFonts w:asciiTheme="minorHAnsi" w:hAnsiTheme="minorHAnsi" w:cstheme="minorHAnsi"/>
        </w:rPr>
        <w:t>, Švédské království</w:t>
      </w:r>
    </w:p>
    <w:p w14:paraId="48C63B41" w14:textId="77777777" w:rsidR="003844B0" w:rsidRPr="002108D3" w:rsidRDefault="00E4237A" w:rsidP="003844B0">
      <w:pPr>
        <w:spacing w:after="0"/>
        <w:ind w:right="113"/>
        <w:jc w:val="both"/>
        <w:rPr>
          <w:rFonts w:asciiTheme="minorHAnsi" w:eastAsia="Times New Roman" w:hAnsiTheme="minorHAnsi" w:cstheme="minorHAnsi"/>
          <w:szCs w:val="20"/>
          <w:lang w:eastAsia="cs-CZ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Zapsaný ve veřejném rejstříku vedeném </w:t>
      </w:r>
      <w:r w:rsidR="003844B0" w:rsidRPr="002108D3">
        <w:rPr>
          <w:rFonts w:asciiTheme="minorHAnsi" w:eastAsia="Times New Roman" w:hAnsiTheme="minorHAnsi" w:cstheme="minorHAnsi"/>
          <w:szCs w:val="20"/>
          <w:lang w:eastAsia="cs-CZ"/>
        </w:rPr>
        <w:t>u Švédského úřadu registrace společností (</w:t>
      </w:r>
      <w:proofErr w:type="spellStart"/>
      <w:r w:rsidR="003844B0" w:rsidRPr="002108D3">
        <w:rPr>
          <w:rFonts w:asciiTheme="minorHAnsi" w:eastAsia="Times New Roman" w:hAnsiTheme="minorHAnsi" w:cstheme="minorHAnsi"/>
          <w:szCs w:val="20"/>
          <w:lang w:eastAsia="cs-CZ"/>
        </w:rPr>
        <w:t>Swedish</w:t>
      </w:r>
      <w:proofErr w:type="spellEnd"/>
      <w:r w:rsidR="003844B0" w:rsidRPr="002108D3">
        <w:rPr>
          <w:rFonts w:asciiTheme="minorHAnsi" w:eastAsia="Times New Roman" w:hAnsiTheme="minorHAnsi" w:cstheme="minorHAnsi"/>
          <w:szCs w:val="20"/>
          <w:lang w:eastAsia="cs-CZ"/>
        </w:rPr>
        <w:t xml:space="preserve"> </w:t>
      </w:r>
      <w:proofErr w:type="spellStart"/>
      <w:r w:rsidR="003844B0" w:rsidRPr="002108D3">
        <w:rPr>
          <w:rFonts w:asciiTheme="minorHAnsi" w:eastAsia="Times New Roman" w:hAnsiTheme="minorHAnsi" w:cstheme="minorHAnsi"/>
          <w:szCs w:val="20"/>
          <w:lang w:eastAsia="cs-CZ"/>
        </w:rPr>
        <w:t>Companies</w:t>
      </w:r>
      <w:proofErr w:type="spellEnd"/>
      <w:r w:rsidR="003844B0" w:rsidRPr="002108D3">
        <w:rPr>
          <w:rFonts w:asciiTheme="minorHAnsi" w:eastAsia="Times New Roman" w:hAnsiTheme="minorHAnsi" w:cstheme="minorHAnsi"/>
          <w:szCs w:val="20"/>
          <w:lang w:eastAsia="cs-CZ"/>
        </w:rPr>
        <w:t xml:space="preserve"> </w:t>
      </w:r>
      <w:proofErr w:type="spellStart"/>
      <w:r w:rsidR="003844B0" w:rsidRPr="002108D3">
        <w:rPr>
          <w:rFonts w:asciiTheme="minorHAnsi" w:eastAsia="Times New Roman" w:hAnsiTheme="minorHAnsi" w:cstheme="minorHAnsi"/>
          <w:szCs w:val="20"/>
          <w:lang w:eastAsia="cs-CZ"/>
        </w:rPr>
        <w:t>Registration</w:t>
      </w:r>
      <w:proofErr w:type="spellEnd"/>
      <w:r w:rsidR="003844B0" w:rsidRPr="002108D3">
        <w:rPr>
          <w:rFonts w:asciiTheme="minorHAnsi" w:eastAsia="Times New Roman" w:hAnsiTheme="minorHAnsi" w:cstheme="minorHAnsi"/>
          <w:szCs w:val="20"/>
          <w:lang w:eastAsia="cs-CZ"/>
        </w:rPr>
        <w:t xml:space="preserve"> Office, </w:t>
      </w:r>
      <w:proofErr w:type="spellStart"/>
      <w:r w:rsidR="003844B0" w:rsidRPr="002108D3">
        <w:rPr>
          <w:rFonts w:asciiTheme="minorHAnsi" w:eastAsia="Times New Roman" w:hAnsiTheme="minorHAnsi" w:cstheme="minorHAnsi"/>
          <w:szCs w:val="20"/>
          <w:lang w:eastAsia="cs-CZ"/>
        </w:rPr>
        <w:t>Bolagsverket</w:t>
      </w:r>
      <w:proofErr w:type="spellEnd"/>
      <w:r w:rsidR="003844B0" w:rsidRPr="002108D3">
        <w:rPr>
          <w:rFonts w:asciiTheme="minorHAnsi" w:eastAsia="Times New Roman" w:hAnsiTheme="minorHAnsi" w:cstheme="minorHAnsi"/>
          <w:szCs w:val="20"/>
          <w:lang w:eastAsia="cs-CZ"/>
        </w:rPr>
        <w:t xml:space="preserve">) pod </w:t>
      </w:r>
      <w:proofErr w:type="spellStart"/>
      <w:r w:rsidR="003844B0" w:rsidRPr="002108D3">
        <w:rPr>
          <w:rFonts w:asciiTheme="minorHAnsi" w:eastAsia="Times New Roman" w:hAnsiTheme="minorHAnsi" w:cstheme="minorHAnsi"/>
          <w:szCs w:val="20"/>
          <w:lang w:eastAsia="cs-CZ"/>
        </w:rPr>
        <w:t>reg</w:t>
      </w:r>
      <w:proofErr w:type="spellEnd"/>
      <w:r w:rsidR="003844B0" w:rsidRPr="002108D3">
        <w:rPr>
          <w:rFonts w:asciiTheme="minorHAnsi" w:eastAsia="Times New Roman" w:hAnsiTheme="minorHAnsi" w:cstheme="minorHAnsi"/>
          <w:szCs w:val="20"/>
          <w:lang w:eastAsia="cs-CZ"/>
        </w:rPr>
        <w:t>. číslem 556011-7482</w:t>
      </w:r>
    </w:p>
    <w:p w14:paraId="352A7425" w14:textId="77DC0B18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</w:p>
    <w:p w14:paraId="38B6854F" w14:textId="647DAB8A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Zastoupený</w:t>
      </w:r>
      <w:r w:rsidR="00A90426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A90426" w:rsidRPr="0043266F">
        <w:rPr>
          <w:rFonts w:asciiTheme="minorHAnsi" w:hAnsiTheme="minorHAnsi" w:cstheme="minorHAnsi"/>
        </w:rPr>
        <w:t xml:space="preserve">na základě plné moci ze dne </w:t>
      </w:r>
      <w:r w:rsidR="000D307A">
        <w:rPr>
          <w:rFonts w:asciiTheme="minorHAnsi" w:hAnsiTheme="minorHAnsi" w:cstheme="minorHAnsi"/>
        </w:rPr>
        <w:t>17.</w:t>
      </w:r>
      <w:r w:rsidR="00D67C2B">
        <w:rPr>
          <w:rFonts w:asciiTheme="minorHAnsi" w:hAnsiTheme="minorHAnsi" w:cstheme="minorHAnsi"/>
        </w:rPr>
        <w:t xml:space="preserve"> </w:t>
      </w:r>
      <w:r w:rsidR="000D307A">
        <w:rPr>
          <w:rFonts w:asciiTheme="minorHAnsi" w:hAnsiTheme="minorHAnsi" w:cstheme="minorHAnsi"/>
        </w:rPr>
        <w:t>4.</w:t>
      </w:r>
      <w:r w:rsidR="00D67C2B">
        <w:rPr>
          <w:rFonts w:asciiTheme="minorHAnsi" w:hAnsiTheme="minorHAnsi" w:cstheme="minorHAnsi"/>
        </w:rPr>
        <w:t xml:space="preserve"> </w:t>
      </w:r>
      <w:r w:rsidR="000D307A">
        <w:rPr>
          <w:rFonts w:asciiTheme="minorHAnsi" w:hAnsiTheme="minorHAnsi" w:cstheme="minorHAnsi"/>
        </w:rPr>
        <w:t>2024</w:t>
      </w:r>
      <w:r w:rsidR="00A90426" w:rsidRPr="0043266F">
        <w:rPr>
          <w:rFonts w:asciiTheme="minorHAnsi" w:hAnsiTheme="minorHAnsi" w:cstheme="minorHAnsi"/>
        </w:rPr>
        <w:t xml:space="preserve"> společností:</w:t>
      </w:r>
    </w:p>
    <w:p w14:paraId="6E377F35" w14:textId="77777777" w:rsidR="00045553" w:rsidRPr="00045553" w:rsidRDefault="00045553" w:rsidP="00045553">
      <w:pPr>
        <w:spacing w:after="0"/>
        <w:ind w:right="113"/>
        <w:jc w:val="both"/>
        <w:rPr>
          <w:rFonts w:ascii="Calibri" w:eastAsia="Times New Roman" w:hAnsi="Calibri" w:cs="Calibri"/>
          <w:lang w:eastAsia="cs-CZ"/>
        </w:rPr>
      </w:pPr>
      <w:r w:rsidRPr="00045553">
        <w:rPr>
          <w:rFonts w:ascii="Calibri" w:eastAsia="Times New Roman" w:hAnsi="Calibri" w:cs="Calibri"/>
          <w:lang w:eastAsia="cs-CZ"/>
        </w:rPr>
        <w:t>AstraZeneca Czech Republic s.r.o.</w:t>
      </w:r>
    </w:p>
    <w:p w14:paraId="6217FE47" w14:textId="28323647" w:rsidR="00045553" w:rsidRPr="00045553" w:rsidRDefault="00045553" w:rsidP="00E30E6E">
      <w:pPr>
        <w:tabs>
          <w:tab w:val="left" w:pos="1843"/>
        </w:tabs>
        <w:spacing w:after="0"/>
        <w:ind w:right="113"/>
        <w:jc w:val="both"/>
        <w:rPr>
          <w:rFonts w:ascii="Calibri" w:eastAsia="Times New Roman" w:hAnsi="Calibri" w:cs="Calibri"/>
          <w:lang w:eastAsia="cs-CZ"/>
        </w:rPr>
      </w:pPr>
      <w:r w:rsidRPr="00045553">
        <w:rPr>
          <w:rFonts w:ascii="Calibri" w:eastAsia="Times New Roman" w:hAnsi="Calibri" w:cs="Calibri"/>
          <w:lang w:eastAsia="cs-CZ"/>
        </w:rPr>
        <w:t xml:space="preserve">Se sídlem: </w:t>
      </w:r>
      <w:r w:rsidRPr="00045553">
        <w:rPr>
          <w:rFonts w:ascii="Calibri" w:eastAsia="Times New Roman" w:hAnsi="Calibri" w:cs="Calibri"/>
          <w:lang w:eastAsia="cs-CZ"/>
        </w:rPr>
        <w:tab/>
        <w:t>U Trezorky 921/2, Jinonice, 158 00 Praha 5</w:t>
      </w:r>
    </w:p>
    <w:p w14:paraId="4D82C488" w14:textId="3C18C613" w:rsidR="00045553" w:rsidRPr="00045553" w:rsidRDefault="00045553" w:rsidP="00693063">
      <w:pPr>
        <w:tabs>
          <w:tab w:val="left" w:pos="1843"/>
        </w:tabs>
        <w:spacing w:after="0"/>
        <w:ind w:right="113"/>
        <w:jc w:val="both"/>
        <w:rPr>
          <w:rFonts w:ascii="Calibri" w:eastAsia="Times New Roman" w:hAnsi="Calibri" w:cs="Calibri"/>
          <w:lang w:eastAsia="cs-CZ"/>
        </w:rPr>
      </w:pPr>
      <w:r w:rsidRPr="00045553">
        <w:rPr>
          <w:rFonts w:ascii="Calibri" w:eastAsia="Times New Roman" w:hAnsi="Calibri" w:cs="Calibri"/>
          <w:lang w:eastAsia="cs-CZ"/>
        </w:rPr>
        <w:t xml:space="preserve">Zapsanou: </w:t>
      </w:r>
      <w:r w:rsidR="00693063">
        <w:rPr>
          <w:rFonts w:ascii="Calibri" w:eastAsia="Times New Roman" w:hAnsi="Calibri" w:cs="Calibri"/>
          <w:lang w:eastAsia="cs-CZ"/>
        </w:rPr>
        <w:tab/>
      </w:r>
      <w:r w:rsidRPr="00045553">
        <w:rPr>
          <w:rFonts w:ascii="Calibri" w:eastAsia="Times New Roman" w:hAnsi="Calibri" w:cs="Calibri"/>
          <w:lang w:eastAsia="cs-CZ"/>
        </w:rPr>
        <w:t xml:space="preserve">v obchodním rejstříku vedeném Městským soudem v Praze pod </w:t>
      </w:r>
      <w:proofErr w:type="spellStart"/>
      <w:r w:rsidRPr="00045553">
        <w:rPr>
          <w:rFonts w:ascii="Calibri" w:eastAsia="Times New Roman" w:hAnsi="Calibri" w:cs="Calibri"/>
          <w:lang w:eastAsia="cs-CZ"/>
        </w:rPr>
        <w:t>sp</w:t>
      </w:r>
      <w:proofErr w:type="spellEnd"/>
      <w:r w:rsidRPr="00045553">
        <w:rPr>
          <w:rFonts w:ascii="Calibri" w:eastAsia="Times New Roman" w:hAnsi="Calibri" w:cs="Calibri"/>
          <w:lang w:eastAsia="cs-CZ"/>
        </w:rPr>
        <w:t>. zn. C 38105</w:t>
      </w:r>
    </w:p>
    <w:p w14:paraId="2CBA6DF9" w14:textId="78E50F9E" w:rsidR="00045553" w:rsidRPr="00045553" w:rsidRDefault="00045553" w:rsidP="00693063">
      <w:pPr>
        <w:tabs>
          <w:tab w:val="left" w:pos="1843"/>
        </w:tabs>
        <w:spacing w:after="0"/>
        <w:ind w:right="113"/>
        <w:jc w:val="both"/>
        <w:rPr>
          <w:rFonts w:ascii="Calibri" w:eastAsia="Times New Roman" w:hAnsi="Calibri" w:cs="Calibri"/>
          <w:lang w:eastAsia="cs-CZ"/>
        </w:rPr>
      </w:pPr>
      <w:r w:rsidRPr="00045553">
        <w:rPr>
          <w:rFonts w:ascii="Calibri" w:eastAsia="Times New Roman" w:hAnsi="Calibri" w:cs="Calibri"/>
          <w:lang w:eastAsia="cs-CZ"/>
        </w:rPr>
        <w:t xml:space="preserve">IČO: </w:t>
      </w:r>
      <w:r w:rsidR="00693063">
        <w:rPr>
          <w:rFonts w:ascii="Calibri" w:eastAsia="Times New Roman" w:hAnsi="Calibri" w:cs="Calibri"/>
          <w:lang w:eastAsia="cs-CZ"/>
        </w:rPr>
        <w:tab/>
      </w:r>
      <w:r w:rsidRPr="00045553">
        <w:rPr>
          <w:rFonts w:ascii="Calibri" w:eastAsia="Times New Roman" w:hAnsi="Calibri" w:cs="Calibri"/>
          <w:lang w:eastAsia="cs-CZ"/>
        </w:rPr>
        <w:t>639 84 482</w:t>
      </w:r>
    </w:p>
    <w:p w14:paraId="0719B7C3" w14:textId="513AC0BA" w:rsidR="00045553" w:rsidRPr="00045553" w:rsidRDefault="00045553" w:rsidP="00693063">
      <w:pPr>
        <w:tabs>
          <w:tab w:val="left" w:pos="1843"/>
        </w:tabs>
        <w:spacing w:after="0"/>
        <w:ind w:right="113"/>
        <w:jc w:val="both"/>
        <w:rPr>
          <w:rFonts w:ascii="Calibri" w:eastAsia="Times New Roman" w:hAnsi="Calibri" w:cs="Calibri"/>
          <w:lang w:eastAsia="cs-CZ"/>
        </w:rPr>
      </w:pPr>
      <w:r w:rsidRPr="00045553">
        <w:rPr>
          <w:rFonts w:ascii="Calibri" w:eastAsia="Times New Roman" w:hAnsi="Calibri" w:cs="Calibri"/>
          <w:lang w:eastAsia="cs-CZ"/>
        </w:rPr>
        <w:t xml:space="preserve">DIČ: </w:t>
      </w:r>
      <w:r w:rsidRPr="00045553">
        <w:rPr>
          <w:rFonts w:ascii="Calibri" w:eastAsia="Times New Roman" w:hAnsi="Calibri" w:cs="Calibri"/>
          <w:lang w:eastAsia="cs-CZ"/>
        </w:rPr>
        <w:tab/>
        <w:t>CZ 639 84 482</w:t>
      </w:r>
    </w:p>
    <w:p w14:paraId="45E9D5D2" w14:textId="77777777" w:rsidR="006B250D" w:rsidRPr="00045553" w:rsidRDefault="006B250D" w:rsidP="006B250D">
      <w:pPr>
        <w:tabs>
          <w:tab w:val="left" w:pos="1843"/>
        </w:tabs>
        <w:spacing w:after="0"/>
        <w:ind w:right="113"/>
        <w:jc w:val="both"/>
        <w:rPr>
          <w:rFonts w:ascii="Calibri" w:eastAsia="Times New Roman" w:hAnsi="Calibri" w:cs="Calibri"/>
          <w:lang w:eastAsia="cs-CZ"/>
        </w:rPr>
      </w:pPr>
      <w:r w:rsidRPr="00045553">
        <w:rPr>
          <w:rFonts w:ascii="Calibri" w:eastAsia="Times New Roman" w:hAnsi="Calibri" w:cs="Calibri"/>
          <w:lang w:eastAsia="cs-CZ"/>
        </w:rPr>
        <w:t xml:space="preserve">Zastoupenou: </w:t>
      </w:r>
      <w:r w:rsidRPr="00045553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 xml:space="preserve">na základě plné moci ze dne 14. 5. 2024 Katarínou </w:t>
      </w:r>
      <w:proofErr w:type="spellStart"/>
      <w:r>
        <w:rPr>
          <w:rFonts w:ascii="Calibri" w:eastAsia="Times New Roman" w:hAnsi="Calibri" w:cs="Calibri"/>
          <w:lang w:eastAsia="cs-CZ"/>
        </w:rPr>
        <w:t>Bodnárovou</w:t>
      </w:r>
      <w:proofErr w:type="spellEnd"/>
      <w:r>
        <w:rPr>
          <w:rFonts w:ascii="Calibri" w:eastAsia="Times New Roman" w:hAnsi="Calibri" w:cs="Calibri"/>
          <w:lang w:eastAsia="cs-CZ"/>
        </w:rPr>
        <w:t xml:space="preserve">, </w:t>
      </w:r>
      <w:r w:rsidRPr="006B0220">
        <w:rPr>
          <w:rFonts w:ascii="Calibri" w:eastAsia="Times New Roman" w:hAnsi="Calibri" w:cs="Calibri"/>
          <w:lang w:eastAsia="cs-CZ"/>
        </w:rPr>
        <w:t>Market Access Director CZ/SK</w:t>
      </w:r>
    </w:p>
    <w:p w14:paraId="310AED2F" w14:textId="77777777" w:rsidR="00421916" w:rsidRPr="00C2306D" w:rsidRDefault="00421916" w:rsidP="00421916">
      <w:pPr>
        <w:tabs>
          <w:tab w:val="left" w:pos="1843"/>
        </w:tabs>
        <w:spacing w:after="0"/>
        <w:ind w:right="113"/>
        <w:jc w:val="both"/>
        <w:rPr>
          <w:rFonts w:ascii="Calibri" w:eastAsia="Times New Roman" w:hAnsi="Calibri" w:cs="Calibri"/>
          <w:lang w:eastAsia="cs-CZ"/>
        </w:rPr>
      </w:pPr>
      <w:r w:rsidRPr="00045553">
        <w:rPr>
          <w:rFonts w:ascii="Calibri" w:eastAsia="Times New Roman" w:hAnsi="Calibri" w:cs="Calibri"/>
          <w:lang w:eastAsia="cs-CZ"/>
        </w:rPr>
        <w:t>Bankovní spojení:</w:t>
      </w:r>
      <w:r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ab/>
      </w:r>
      <w:r w:rsidRPr="00C2306D">
        <w:rPr>
          <w:rFonts w:ascii="Calibri" w:hAnsi="Calibri" w:cs="Calibri"/>
          <w:color w:val="000000"/>
          <w:lang w:eastAsia="cs-CZ"/>
        </w:rPr>
        <w:t xml:space="preserve">CITIBANK </w:t>
      </w:r>
      <w:proofErr w:type="spellStart"/>
      <w:r w:rsidRPr="00C2306D">
        <w:rPr>
          <w:rFonts w:ascii="Calibri" w:hAnsi="Calibri" w:cs="Calibri"/>
          <w:color w:val="000000"/>
          <w:lang w:eastAsia="cs-CZ"/>
        </w:rPr>
        <w:t>Europe</w:t>
      </w:r>
      <w:proofErr w:type="spellEnd"/>
      <w:r w:rsidRPr="00C2306D">
        <w:rPr>
          <w:rFonts w:ascii="Calibri" w:hAnsi="Calibri" w:cs="Calibri"/>
          <w:color w:val="000000"/>
          <w:lang w:eastAsia="cs-CZ"/>
        </w:rPr>
        <w:t xml:space="preserve"> </w:t>
      </w:r>
      <w:proofErr w:type="spellStart"/>
      <w:r w:rsidRPr="00C2306D">
        <w:rPr>
          <w:rFonts w:ascii="Calibri" w:hAnsi="Calibri" w:cs="Calibri"/>
          <w:color w:val="000000"/>
          <w:lang w:eastAsia="cs-CZ"/>
        </w:rPr>
        <w:t>Plc</w:t>
      </w:r>
      <w:proofErr w:type="spellEnd"/>
      <w:r w:rsidRPr="00C2306D">
        <w:rPr>
          <w:rFonts w:ascii="Calibri" w:hAnsi="Calibri" w:cs="Calibri"/>
          <w:color w:val="000000"/>
          <w:lang w:eastAsia="cs-CZ"/>
        </w:rPr>
        <w:t>, Bucharova 264/14, 158 02 Praha 5</w:t>
      </w:r>
    </w:p>
    <w:p w14:paraId="0B39E1F8" w14:textId="77777777" w:rsidR="00421916" w:rsidRPr="00045553" w:rsidRDefault="00421916" w:rsidP="00421916">
      <w:pPr>
        <w:tabs>
          <w:tab w:val="left" w:pos="1843"/>
        </w:tabs>
        <w:spacing w:after="0"/>
        <w:ind w:right="113"/>
        <w:jc w:val="both"/>
        <w:rPr>
          <w:rFonts w:ascii="Calibri" w:hAnsi="Calibri" w:cs="Calibri"/>
          <w:lang w:eastAsia="cs-CZ"/>
        </w:rPr>
      </w:pPr>
      <w:r w:rsidRPr="00045553">
        <w:rPr>
          <w:rFonts w:ascii="Calibri" w:eastAsia="Times New Roman" w:hAnsi="Calibri" w:cs="Calibri"/>
          <w:lang w:eastAsia="cs-CZ"/>
        </w:rPr>
        <w:t>Číslo účtu:</w:t>
      </w:r>
      <w:r w:rsidRPr="00045553">
        <w:rPr>
          <w:rFonts w:eastAsia="Times New Roman"/>
          <w:sz w:val="20"/>
          <w:szCs w:val="20"/>
          <w:lang w:eastAsia="cs-CZ"/>
        </w:rPr>
        <w:tab/>
      </w:r>
      <w:r w:rsidRPr="00C2306D">
        <w:rPr>
          <w:rFonts w:ascii="Calibri" w:hAnsi="Calibri" w:cs="Calibri"/>
          <w:color w:val="000000"/>
          <w:lang w:eastAsia="cs-CZ"/>
        </w:rPr>
        <w:t>204 164 0206/2600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1E08E0E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C5282D">
        <w:rPr>
          <w:rFonts w:asciiTheme="minorHAnsi" w:hAnsiTheme="minorHAnsi" w:cstheme="minorBidi"/>
          <w:color w:val="000000" w:themeColor="text1"/>
          <w:sz w:val="24"/>
          <w:szCs w:val="24"/>
        </w:rPr>
        <w:t>16.12.2022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proofErr w:type="spellStart"/>
      <w:r w:rsidR="0025037C" w:rsidRPr="0025037C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</w:t>
      </w:r>
      <w:proofErr w:type="spellEnd"/>
      <w:r w:rsidR="00E4237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5C08907B" w:rsidR="00997E47" w:rsidRPr="00781562" w:rsidRDefault="008E4705" w:rsidP="29A262FD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29A262FD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29A262FD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7C595512" w:rsidRPr="29A262FD">
        <w:rPr>
          <w:rFonts w:asciiTheme="minorHAnsi" w:hAnsiTheme="minorHAnsi" w:cstheme="minorBidi"/>
          <w:sz w:val="24"/>
          <w:szCs w:val="24"/>
          <w:lang w:val="cs-CZ"/>
        </w:rPr>
        <w:t xml:space="preserve">č. 1 </w:t>
      </w:r>
      <w:r w:rsidR="00FA6647" w:rsidRPr="29A262FD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E30E6E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29A262FD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 w:rsidRPr="29A262FD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29A262FD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29A262FD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E30E6E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E30E6E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35F511DE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D6036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5E658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E6580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1" w:name="_Hlk85112756"/>
      <w:r w:rsidRPr="00E30E6E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1718E9" w:rsidRPr="00E30E6E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</w:t>
      </w:r>
      <w:r w:rsidR="00E4237A" w:rsidRPr="00E30E6E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F93F1E" w:rsidRPr="00E30E6E">
        <w:rPr>
          <w:rFonts w:asciiTheme="minorHAnsi" w:hAnsiTheme="minorHAnsi" w:cstheme="minorHAnsi"/>
          <w:i/>
          <w:iCs/>
          <w:color w:val="000000"/>
          <w:sz w:val="24"/>
          <w:szCs w:val="24"/>
        </w:rPr>
        <w:t>12</w:t>
      </w:r>
      <w:r w:rsidR="00E4237A" w:rsidRPr="00E30E6E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F93F1E" w:rsidRPr="00E30E6E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2025</w:t>
      </w:r>
      <w:r w:rsidRPr="00E30E6E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1"/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E30E6E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0522FF" w:rsidRPr="00E30E6E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31.</w:t>
      </w:r>
      <w:r w:rsidR="00D67C2B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0522FF" w:rsidRPr="00E30E6E">
        <w:rPr>
          <w:rFonts w:asciiTheme="minorHAnsi" w:hAnsiTheme="minorHAnsi" w:cstheme="minorHAnsi"/>
          <w:i/>
          <w:iCs/>
          <w:color w:val="000000"/>
          <w:sz w:val="24"/>
          <w:szCs w:val="24"/>
        </w:rPr>
        <w:t>10.</w:t>
      </w:r>
      <w:r w:rsidR="00D67C2B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0522FF" w:rsidRPr="00E30E6E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2030</w:t>
      </w:r>
      <w:r w:rsidR="00E4237A" w:rsidRPr="00E30E6E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</w:t>
      </w:r>
      <w:r w:rsidR="00E4237A" w:rsidRPr="000522FF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4285F9D3" w14:textId="4015DA31" w:rsidR="00997E47" w:rsidRPr="00781562" w:rsidRDefault="008E4705" w:rsidP="29A262FD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29A262F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18E02A43" w:rsidRPr="29A262F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9A262F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29A262F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9A262FD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32F9AB54" w:rsidR="00997E47" w:rsidRPr="00781562" w:rsidRDefault="008E4705" w:rsidP="00D67C2B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29A262F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43F912FF" w:rsidRPr="29A262F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9A262F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29A262FD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29A262F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="00D67C2B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29A262F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00172391" w:rsidRPr="00397DCE">
        <w:rPr>
          <w:rFonts w:asciiTheme="minorHAnsi" w:hAnsiTheme="minorHAnsi" w:cstheme="minorBidi"/>
          <w:color w:val="000000" w:themeColor="text1"/>
          <w:sz w:val="24"/>
          <w:szCs w:val="24"/>
        </w:rPr>
        <w:t>1.</w:t>
      </w:r>
      <w:r w:rsidR="00D67C2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72391" w:rsidRPr="00397DCE">
        <w:rPr>
          <w:rFonts w:asciiTheme="minorHAnsi" w:hAnsiTheme="minorHAnsi" w:cstheme="minorBidi"/>
          <w:color w:val="000000" w:themeColor="text1"/>
          <w:sz w:val="24"/>
          <w:szCs w:val="24"/>
        </w:rPr>
        <w:t>1.</w:t>
      </w:r>
      <w:r w:rsidR="00D67C2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72391" w:rsidRPr="00397DCE">
        <w:rPr>
          <w:rFonts w:asciiTheme="minorHAnsi" w:hAnsiTheme="minorHAnsi" w:cstheme="minorBidi"/>
          <w:color w:val="000000" w:themeColor="text1"/>
          <w:sz w:val="24"/>
          <w:szCs w:val="24"/>
        </w:rPr>
        <w:t>2025</w:t>
      </w:r>
      <w:r w:rsidRPr="00397DCE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7B09BE7D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0F807316" w14:textId="77777777" w:rsidR="003B7AC1" w:rsidRPr="00090DBC" w:rsidRDefault="003B7AC1" w:rsidP="003B7AC1">
      <w:pPr>
        <w:tabs>
          <w:tab w:val="left" w:pos="5245"/>
        </w:tabs>
        <w:spacing w:before="120" w:after="40"/>
        <w:jc w:val="center"/>
        <w:rPr>
          <w:rFonts w:asciiTheme="minorHAnsi" w:hAnsiTheme="minorHAnsi"/>
          <w:sz w:val="24"/>
          <w:szCs w:val="24"/>
          <w:highlight w:val="green"/>
        </w:rPr>
      </w:pPr>
      <w:r w:rsidRPr="00A64C4B">
        <w:rPr>
          <w:rFonts w:ascii="Calibri" w:hAnsi="Calibri" w:cs="Calibri"/>
        </w:rPr>
        <w:t>/// PODPISY SMLUVNÍCH STRAN NÁSLEDUJÍ NA DALŠÍ STRANĚ ///</w:t>
      </w:r>
    </w:p>
    <w:p w14:paraId="4DCBC08C" w14:textId="77777777" w:rsidR="003B7AC1" w:rsidRDefault="003B7AC1" w:rsidP="003B7AC1">
      <w:pPr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1CA6A57C" w14:textId="77777777" w:rsidR="003B7AC1" w:rsidRDefault="003B7AC1" w:rsidP="003B7AC1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40274BBB" w14:textId="77777777" w:rsidR="003B7AC1" w:rsidRPr="0018509E" w:rsidRDefault="003B7AC1" w:rsidP="003B7AC1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3E911BED" w14:textId="77777777" w:rsidR="003B7AC1" w:rsidRPr="003E0E9B" w:rsidRDefault="003B7AC1" w:rsidP="003B7AC1">
      <w:pPr>
        <w:rPr>
          <w:rFonts w:asciiTheme="minorHAnsi" w:hAnsiTheme="minorHAnsi" w:cstheme="minorHAnsi"/>
        </w:rPr>
      </w:pPr>
    </w:p>
    <w:p w14:paraId="5FE92884" w14:textId="1C8678E6" w:rsidR="003B7AC1" w:rsidRDefault="003B7AC1" w:rsidP="003B7AC1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</w:t>
      </w:r>
      <w:r w:rsidR="00052F30">
        <w:rPr>
          <w:rFonts w:asciiTheme="minorHAnsi" w:hAnsiTheme="minorHAnsi" w:cstheme="minorHAnsi"/>
        </w:rPr>
        <w:t xml:space="preserve"> </w:t>
      </w:r>
      <w:r w:rsidR="002612A9">
        <w:rPr>
          <w:rFonts w:asciiTheme="minorHAnsi" w:hAnsiTheme="minorHAnsi" w:cstheme="minorHAnsi"/>
        </w:rPr>
        <w:t>2.9.2025</w:t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</w:t>
      </w:r>
      <w:r w:rsidR="002612A9">
        <w:rPr>
          <w:rFonts w:asciiTheme="minorHAnsi" w:hAnsiTheme="minorHAnsi" w:cstheme="minorHAnsi"/>
        </w:rPr>
        <w:t xml:space="preserve"> 10.9.2025</w:t>
      </w:r>
    </w:p>
    <w:p w14:paraId="0EC42C7E" w14:textId="77777777" w:rsidR="003B7AC1" w:rsidRDefault="003B7AC1" w:rsidP="003B7AC1">
      <w:pPr>
        <w:rPr>
          <w:rFonts w:asciiTheme="minorHAnsi" w:hAnsiTheme="minorHAnsi" w:cstheme="minorHAnsi"/>
        </w:rPr>
      </w:pPr>
    </w:p>
    <w:p w14:paraId="16EB9DC4" w14:textId="77777777" w:rsidR="003B7AC1" w:rsidRPr="003E0E9B" w:rsidRDefault="003B7AC1" w:rsidP="003B7AC1">
      <w:pPr>
        <w:rPr>
          <w:rFonts w:asciiTheme="minorHAnsi" w:hAnsiTheme="minorHAnsi" w:cstheme="minorHAnsi"/>
        </w:rPr>
      </w:pPr>
    </w:p>
    <w:p w14:paraId="68102053" w14:textId="77777777" w:rsidR="003B7AC1" w:rsidRDefault="003B7AC1" w:rsidP="003B7AC1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3B7AC1" w:rsidRPr="005B2EE0" w14:paraId="25445D96" w14:textId="77777777" w:rsidTr="006C4B20">
        <w:tc>
          <w:tcPr>
            <w:tcW w:w="4606" w:type="dxa"/>
            <w:hideMark/>
          </w:tcPr>
          <w:p w14:paraId="4DB4EBDD" w14:textId="77777777" w:rsidR="003B7AC1" w:rsidRPr="005B2EE0" w:rsidRDefault="003B7AC1" w:rsidP="006C4B2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30C963B7" w14:textId="77777777" w:rsidR="003B7AC1" w:rsidRDefault="003B7AC1" w:rsidP="006C4B20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Ing. Antonín Klimša, MBA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39032292" w14:textId="77777777" w:rsidR="003B7AC1" w:rsidRDefault="003B7AC1" w:rsidP="006C4B2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485212A1" w14:textId="77777777" w:rsidR="003B7AC1" w:rsidRPr="005B2EE0" w:rsidRDefault="003B7AC1" w:rsidP="006C4B2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</w:t>
            </w:r>
            <w:r w:rsidRPr="003E0E9B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0FA1914B" w14:textId="77777777" w:rsidR="003B7AC1" w:rsidRPr="005B2EE0" w:rsidRDefault="003B7AC1" w:rsidP="006C4B2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444FA5D0" w14:textId="77777777" w:rsidR="003B7AC1" w:rsidRDefault="003B7AC1" w:rsidP="006C4B20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Katarína </w:t>
            </w:r>
            <w:proofErr w:type="spellStart"/>
            <w:r>
              <w:rPr>
                <w:rFonts w:asciiTheme="minorHAnsi" w:hAnsiTheme="minorHAnsi" w:cstheme="minorHAnsi"/>
              </w:rPr>
              <w:t>Bodnárová</w:t>
            </w:r>
            <w:proofErr w:type="spellEnd"/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3E9905E9" w14:textId="77777777" w:rsidR="003B7AC1" w:rsidRPr="005B2EE0" w:rsidRDefault="003B7AC1" w:rsidP="006C4B2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Market Access Director CZ/SK</w:t>
            </w:r>
          </w:p>
          <w:p w14:paraId="0F84A453" w14:textId="77777777" w:rsidR="003B7AC1" w:rsidRPr="00B9039E" w:rsidRDefault="003B7AC1" w:rsidP="006C4B20">
            <w:pPr>
              <w:tabs>
                <w:tab w:val="left" w:pos="5245"/>
              </w:tabs>
              <w:spacing w:after="40"/>
              <w:rPr>
                <w:rFonts w:ascii="Calibri" w:hAnsi="Calibri" w:cs="Calibri"/>
              </w:rPr>
            </w:pPr>
            <w:r w:rsidRPr="00B9039E">
              <w:rPr>
                <w:rFonts w:ascii="Calibri" w:hAnsi="Calibri" w:cs="Calibri"/>
              </w:rPr>
              <w:t>AstraZeneca Czech Republic s.r.o.,</w:t>
            </w:r>
          </w:p>
          <w:p w14:paraId="6EA0AE1C" w14:textId="77777777" w:rsidR="003B7AC1" w:rsidRPr="005B2EE0" w:rsidRDefault="003B7AC1" w:rsidP="006C4B2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9039E">
              <w:rPr>
                <w:rFonts w:ascii="Calibri" w:hAnsi="Calibri" w:cs="Calibri"/>
              </w:rPr>
              <w:t xml:space="preserve">na základě plné moci </w:t>
            </w:r>
          </w:p>
        </w:tc>
      </w:tr>
    </w:tbl>
    <w:p w14:paraId="5783BAE1" w14:textId="78BC511D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55764C1A" w14:textId="3AB34032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E30E6E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Default="00090DBC" w:rsidP="00E41CA1">
      <w:pPr>
        <w:overflowPunct w:val="0"/>
        <w:autoSpaceDE w:val="0"/>
        <w:autoSpaceDN w:val="0"/>
        <w:adjustRightInd w:val="0"/>
        <w:spacing w:before="120" w:after="0" w:line="240" w:lineRule="auto"/>
        <w:ind w:left="1111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E41CA1" w:rsidRPr="00E41CA1" w14:paraId="2D44D268" w14:textId="77777777" w:rsidTr="00E30E6E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133C4045" w14:textId="77777777" w:rsidR="00E41CA1" w:rsidRPr="00E41CA1" w:rsidRDefault="00E41CA1" w:rsidP="00E41CA1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Theme="minorHAnsi" w:eastAsia="Times New Roman" w:hAnsiTheme="minorHAnsi"/>
                <w:b/>
                <w:szCs w:val="20"/>
                <w:lang w:eastAsia="cs-CZ"/>
              </w:rPr>
            </w:pPr>
            <w:r w:rsidRPr="00E41CA1">
              <w:rPr>
                <w:rFonts w:asciiTheme="minorHAnsi" w:eastAsia="Times New Roman" w:hAnsiTheme="minorHAnsi"/>
                <w:b/>
                <w:szCs w:val="20"/>
                <w:lang w:eastAsia="cs-CZ"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97A51D0" w14:textId="77777777" w:rsidR="00E41CA1" w:rsidRPr="00E41CA1" w:rsidRDefault="00E41CA1" w:rsidP="00E41CA1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Theme="minorHAnsi" w:eastAsia="Times New Roman" w:hAnsiTheme="minorHAnsi"/>
                <w:b/>
                <w:szCs w:val="20"/>
                <w:lang w:eastAsia="cs-CZ"/>
              </w:rPr>
            </w:pPr>
            <w:r w:rsidRPr="00E41CA1">
              <w:rPr>
                <w:rFonts w:asciiTheme="minorHAnsi" w:eastAsia="Times New Roman" w:hAnsiTheme="minorHAnsi"/>
                <w:b/>
                <w:szCs w:val="20"/>
                <w:lang w:eastAsia="cs-CZ"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34A15BA0" w14:textId="77777777" w:rsidR="00E41CA1" w:rsidRPr="00E41CA1" w:rsidRDefault="00E41CA1" w:rsidP="00E41CA1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Theme="minorHAnsi" w:eastAsia="Times New Roman" w:hAnsiTheme="minorHAnsi"/>
                <w:b/>
                <w:szCs w:val="20"/>
                <w:lang w:eastAsia="cs-CZ"/>
              </w:rPr>
            </w:pPr>
            <w:r w:rsidRPr="00E41CA1">
              <w:rPr>
                <w:rFonts w:asciiTheme="minorHAnsi" w:eastAsia="Times New Roman" w:hAnsiTheme="minorHAnsi"/>
                <w:b/>
                <w:szCs w:val="20"/>
                <w:lang w:eastAsia="cs-CZ"/>
              </w:rPr>
              <w:t>Doplněk názvu Přípravku</w:t>
            </w:r>
          </w:p>
        </w:tc>
      </w:tr>
      <w:tr w:rsidR="0038137F" w:rsidRPr="00E41CA1" w14:paraId="16690ECE" w14:textId="77777777" w:rsidTr="006629BD">
        <w:trPr>
          <w:trHeight w:val="266"/>
        </w:trPr>
        <w:tc>
          <w:tcPr>
            <w:tcW w:w="1242" w:type="dxa"/>
          </w:tcPr>
          <w:p w14:paraId="4448ABFC" w14:textId="63D04728" w:rsidR="0038137F" w:rsidRPr="00E41CA1" w:rsidRDefault="0038137F" w:rsidP="0038137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Theme="minorHAnsi" w:eastAsia="Times New Roman" w:hAnsiTheme="minorHAnsi"/>
                <w:szCs w:val="20"/>
                <w:lang w:eastAsia="cs-CZ"/>
              </w:rPr>
            </w:pPr>
            <w:r w:rsidRPr="0043729C">
              <w:rPr>
                <w:rFonts w:asciiTheme="minorHAnsi" w:eastAsia="Times New Roman" w:hAnsiTheme="minorHAnsi" w:cs="Calibri"/>
                <w:highlight w:val="black"/>
                <w:lang w:eastAsia="cs-CZ"/>
              </w:rPr>
              <w:t>XXXXXXX</w:t>
            </w:r>
          </w:p>
        </w:tc>
        <w:tc>
          <w:tcPr>
            <w:tcW w:w="2835" w:type="dxa"/>
          </w:tcPr>
          <w:p w14:paraId="32FAB1F9" w14:textId="583980D7" w:rsidR="0038137F" w:rsidRPr="00E41CA1" w:rsidRDefault="0038137F" w:rsidP="0038137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Theme="minorHAnsi" w:eastAsia="Times New Roman" w:hAnsiTheme="minorHAnsi"/>
                <w:szCs w:val="20"/>
                <w:lang w:eastAsia="cs-CZ"/>
              </w:rPr>
            </w:pPr>
            <w:r w:rsidRPr="0043729C">
              <w:rPr>
                <w:rFonts w:asciiTheme="minorHAnsi" w:eastAsia="Times New Roman" w:hAnsiTheme="minorHAnsi" w:cs="Calibri"/>
                <w:highlight w:val="black"/>
                <w:lang w:eastAsia="cs-CZ"/>
              </w:rPr>
              <w:t>XXXXXXX</w:t>
            </w:r>
          </w:p>
        </w:tc>
        <w:tc>
          <w:tcPr>
            <w:tcW w:w="3573" w:type="dxa"/>
          </w:tcPr>
          <w:p w14:paraId="568A659D" w14:textId="07387670" w:rsidR="0038137F" w:rsidRPr="00E41CA1" w:rsidRDefault="0038137F" w:rsidP="0038137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Theme="minorHAnsi" w:eastAsia="Times New Roman" w:hAnsiTheme="minorHAnsi"/>
                <w:szCs w:val="20"/>
                <w:lang w:eastAsia="cs-CZ"/>
              </w:rPr>
            </w:pPr>
            <w:r w:rsidRPr="0043729C">
              <w:rPr>
                <w:rFonts w:asciiTheme="minorHAnsi" w:eastAsia="Times New Roman" w:hAnsiTheme="minorHAnsi" w:cs="Calibri"/>
                <w:highlight w:val="black"/>
                <w:lang w:eastAsia="cs-CZ"/>
              </w:rPr>
              <w:t>XXXXXXX</w:t>
            </w:r>
          </w:p>
        </w:tc>
      </w:tr>
      <w:tr w:rsidR="0038137F" w:rsidRPr="00E41CA1" w14:paraId="4E8A8872" w14:textId="77777777" w:rsidTr="006629BD">
        <w:trPr>
          <w:trHeight w:val="266"/>
        </w:trPr>
        <w:tc>
          <w:tcPr>
            <w:tcW w:w="1242" w:type="dxa"/>
          </w:tcPr>
          <w:p w14:paraId="5769B559" w14:textId="5A88B314" w:rsidR="0038137F" w:rsidRPr="00E41CA1" w:rsidRDefault="0038137F" w:rsidP="0038137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Theme="minorHAnsi" w:eastAsia="Times New Roman" w:hAnsiTheme="minorHAnsi"/>
                <w:szCs w:val="20"/>
                <w:lang w:eastAsia="cs-CZ"/>
              </w:rPr>
            </w:pPr>
            <w:r w:rsidRPr="0043729C">
              <w:rPr>
                <w:rFonts w:asciiTheme="minorHAnsi" w:eastAsia="Times New Roman" w:hAnsiTheme="minorHAnsi" w:cs="Calibri"/>
                <w:highlight w:val="black"/>
                <w:lang w:eastAsia="cs-CZ"/>
              </w:rPr>
              <w:t>XXXXXXX</w:t>
            </w:r>
          </w:p>
        </w:tc>
        <w:tc>
          <w:tcPr>
            <w:tcW w:w="2835" w:type="dxa"/>
          </w:tcPr>
          <w:p w14:paraId="0D5F003C" w14:textId="68398EDA" w:rsidR="0038137F" w:rsidRPr="00B7442B" w:rsidRDefault="0038137F" w:rsidP="0038137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Theme="minorHAnsi" w:eastAsia="Times New Roman" w:hAnsiTheme="minorHAnsi" w:cs="Calibri"/>
                <w:highlight w:val="black"/>
                <w:lang w:eastAsia="cs-CZ"/>
              </w:rPr>
            </w:pPr>
            <w:r w:rsidRPr="0043729C">
              <w:rPr>
                <w:rFonts w:asciiTheme="minorHAnsi" w:eastAsia="Times New Roman" w:hAnsiTheme="minorHAnsi" w:cs="Calibri"/>
                <w:highlight w:val="black"/>
                <w:lang w:eastAsia="cs-CZ"/>
              </w:rPr>
              <w:t>XXXXXXX</w:t>
            </w:r>
          </w:p>
        </w:tc>
        <w:tc>
          <w:tcPr>
            <w:tcW w:w="3573" w:type="dxa"/>
          </w:tcPr>
          <w:p w14:paraId="1098BCAA" w14:textId="39256B9D" w:rsidR="0038137F" w:rsidRPr="00E41CA1" w:rsidRDefault="0038137F" w:rsidP="0038137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Theme="minorHAnsi" w:eastAsia="Times New Roman" w:hAnsiTheme="minorHAnsi"/>
                <w:szCs w:val="20"/>
                <w:lang w:eastAsia="cs-CZ"/>
              </w:rPr>
            </w:pPr>
            <w:r w:rsidRPr="0043729C">
              <w:rPr>
                <w:rFonts w:asciiTheme="minorHAnsi" w:eastAsia="Times New Roman" w:hAnsiTheme="minorHAnsi" w:cs="Calibri"/>
                <w:highlight w:val="black"/>
                <w:lang w:eastAsia="cs-CZ"/>
              </w:rPr>
              <w:t>XXXXXXX</w:t>
            </w:r>
          </w:p>
        </w:tc>
      </w:tr>
    </w:tbl>
    <w:p w14:paraId="60CAF370" w14:textId="77777777" w:rsidR="00E41CA1" w:rsidRDefault="00E41CA1" w:rsidP="00E30E6E">
      <w:pPr>
        <w:overflowPunct w:val="0"/>
        <w:autoSpaceDE w:val="0"/>
        <w:autoSpaceDN w:val="0"/>
        <w:adjustRightInd w:val="0"/>
        <w:spacing w:before="120" w:after="0" w:line="240" w:lineRule="auto"/>
        <w:ind w:left="1111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2D7BCB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30E6E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9B0FD1">
        <w:rPr>
          <w:rFonts w:ascii="Calibri" w:eastAsia="Times New Roman" w:hAnsi="Calibri" w:cs="Calibri"/>
          <w:sz w:val="24"/>
          <w:szCs w:val="24"/>
          <w:lang w:eastAsia="cs-CZ"/>
        </w:rPr>
        <w:t xml:space="preserve"> se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sjednává takto:</w:t>
      </w:r>
    </w:p>
    <w:p w14:paraId="773CDB01" w14:textId="77777777" w:rsidR="0038137F" w:rsidRDefault="0038137F" w:rsidP="0038137F">
      <w:pPr>
        <w:ind w:firstLine="709"/>
        <w:rPr>
          <w:rFonts w:asciiTheme="minorHAnsi" w:eastAsia="Times New Roman" w:hAnsiTheme="minorHAnsi" w:cs="Calibri"/>
          <w:highlight w:val="black"/>
          <w:lang w:eastAsia="cs-CZ"/>
        </w:rPr>
      </w:pPr>
    </w:p>
    <w:p w14:paraId="567D0ED8" w14:textId="2DC4F021" w:rsidR="002D7BCB" w:rsidRDefault="0038137F" w:rsidP="0038137F">
      <w:pPr>
        <w:ind w:firstLine="709"/>
        <w:rPr>
          <w:rFonts w:asciiTheme="minorHAnsi" w:eastAsia="Times New Roman" w:hAnsiTheme="minorHAnsi" w:cs="Calibri"/>
          <w:lang w:eastAsia="cs-CZ"/>
        </w:rPr>
      </w:pPr>
      <w:r w:rsidRPr="00B7442B">
        <w:rPr>
          <w:rFonts w:asciiTheme="minorHAnsi" w:eastAsia="Times New Roman" w:hAnsiTheme="minorHAnsi" w:cs="Calibri"/>
          <w:highlight w:val="black"/>
          <w:lang w:eastAsia="cs-CZ"/>
        </w:rPr>
        <w:t>XXXXXXX</w:t>
      </w:r>
    </w:p>
    <w:p w14:paraId="55549E37" w14:textId="77777777" w:rsidR="0038137F" w:rsidRDefault="0038137F" w:rsidP="0038137F">
      <w:pPr>
        <w:ind w:firstLine="709"/>
        <w:rPr>
          <w:rFonts w:asciiTheme="minorHAnsi" w:hAnsiTheme="minorHAnsi"/>
        </w:rPr>
      </w:pPr>
    </w:p>
    <w:p w14:paraId="5184DB33" w14:textId="5B5E94BD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70DA2710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257835B5" w14:textId="77777777" w:rsidR="002612A9" w:rsidRDefault="002612A9" w:rsidP="002612A9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</w:t>
      </w:r>
      <w:r>
        <w:rPr>
          <w:rFonts w:asciiTheme="minorHAnsi" w:hAnsiTheme="minorHAnsi" w:cstheme="minorHAnsi"/>
        </w:rPr>
        <w:t xml:space="preserve"> 2.9.2025</w:t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</w:t>
      </w:r>
      <w:r>
        <w:rPr>
          <w:rFonts w:asciiTheme="minorHAnsi" w:hAnsiTheme="minorHAnsi" w:cstheme="minorHAnsi"/>
        </w:rPr>
        <w:t xml:space="preserve"> 10.9.2025</w:t>
      </w:r>
    </w:p>
    <w:p w14:paraId="7843E3D7" w14:textId="77777777" w:rsidR="000F7CFE" w:rsidRDefault="000F7CFE" w:rsidP="000F7CFE">
      <w:pPr>
        <w:tabs>
          <w:tab w:val="left" w:pos="5245"/>
        </w:tabs>
        <w:spacing w:after="40"/>
        <w:rPr>
          <w:rFonts w:asciiTheme="minorHAnsi" w:hAnsiTheme="minorHAnsi"/>
        </w:rPr>
      </w:pPr>
    </w:p>
    <w:p w14:paraId="4BC2834D" w14:textId="77777777" w:rsidR="002D7BCB" w:rsidRDefault="002D7BCB" w:rsidP="000F7CFE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38137F" w:rsidRPr="005B2EE0" w14:paraId="4D8A76A1" w14:textId="77777777" w:rsidTr="006C4B20">
        <w:tc>
          <w:tcPr>
            <w:tcW w:w="4606" w:type="dxa"/>
            <w:hideMark/>
          </w:tcPr>
          <w:p w14:paraId="1185CA11" w14:textId="77777777" w:rsidR="0038137F" w:rsidRPr="005B2EE0" w:rsidRDefault="0038137F" w:rsidP="006C4B2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54A5AD31" w14:textId="77777777" w:rsidR="0038137F" w:rsidRDefault="0038137F" w:rsidP="006C4B20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Ing. Antonín Klimša, MBA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72F2016C" w14:textId="77777777" w:rsidR="0038137F" w:rsidRDefault="0038137F" w:rsidP="006C4B2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492D7728" w14:textId="77777777" w:rsidR="0038137F" w:rsidRPr="005B2EE0" w:rsidRDefault="0038137F" w:rsidP="006C4B2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</w:t>
            </w:r>
            <w:r w:rsidRPr="003E0E9B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70411B29" w14:textId="77777777" w:rsidR="0038137F" w:rsidRPr="005B2EE0" w:rsidRDefault="0038137F" w:rsidP="006C4B2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0CBBE7BD" w14:textId="77777777" w:rsidR="0038137F" w:rsidRDefault="0038137F" w:rsidP="006C4B20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Katarína </w:t>
            </w:r>
            <w:proofErr w:type="spellStart"/>
            <w:r>
              <w:rPr>
                <w:rFonts w:asciiTheme="minorHAnsi" w:hAnsiTheme="minorHAnsi" w:cstheme="minorHAnsi"/>
              </w:rPr>
              <w:t>Bodnárová</w:t>
            </w:r>
            <w:proofErr w:type="spellEnd"/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1FB5EA3F" w14:textId="77777777" w:rsidR="0038137F" w:rsidRPr="005B2EE0" w:rsidRDefault="0038137F" w:rsidP="006C4B2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Market Access Director CZ/SK</w:t>
            </w:r>
          </w:p>
          <w:p w14:paraId="20E82949" w14:textId="77777777" w:rsidR="0038137F" w:rsidRPr="00B9039E" w:rsidRDefault="0038137F" w:rsidP="006C4B20">
            <w:pPr>
              <w:tabs>
                <w:tab w:val="left" w:pos="5245"/>
              </w:tabs>
              <w:spacing w:after="40"/>
              <w:rPr>
                <w:rFonts w:ascii="Calibri" w:hAnsi="Calibri" w:cs="Calibri"/>
              </w:rPr>
            </w:pPr>
            <w:r w:rsidRPr="00B9039E">
              <w:rPr>
                <w:rFonts w:ascii="Calibri" w:hAnsi="Calibri" w:cs="Calibri"/>
              </w:rPr>
              <w:t>AstraZeneca Czech Republic s.r.o.,</w:t>
            </w:r>
          </w:p>
          <w:p w14:paraId="0584AA6B" w14:textId="77777777" w:rsidR="0038137F" w:rsidRPr="005B2EE0" w:rsidRDefault="0038137F" w:rsidP="006C4B2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9039E">
              <w:rPr>
                <w:rFonts w:ascii="Calibri" w:hAnsi="Calibri" w:cs="Calibri"/>
              </w:rPr>
              <w:t xml:space="preserve">na základě plné moci </w:t>
            </w:r>
          </w:p>
        </w:tc>
      </w:tr>
    </w:tbl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5EEF" w14:textId="77777777" w:rsidR="00840DCA" w:rsidRDefault="00840DCA">
      <w:pPr>
        <w:spacing w:after="0" w:line="240" w:lineRule="auto"/>
      </w:pPr>
      <w:r>
        <w:separator/>
      </w:r>
    </w:p>
  </w:endnote>
  <w:endnote w:type="continuationSeparator" w:id="0">
    <w:p w14:paraId="42BF845A" w14:textId="77777777" w:rsidR="00840DCA" w:rsidRDefault="00840DCA">
      <w:pPr>
        <w:spacing w:after="0" w:line="240" w:lineRule="auto"/>
      </w:pPr>
      <w:r>
        <w:continuationSeparator/>
      </w:r>
    </w:p>
  </w:endnote>
  <w:endnote w:type="continuationNotice" w:id="1">
    <w:p w14:paraId="279680EE" w14:textId="77777777" w:rsidR="00840DCA" w:rsidRDefault="00840D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5C3C" w14:textId="77777777" w:rsidR="00840DCA" w:rsidRDefault="00840DCA">
      <w:pPr>
        <w:spacing w:after="0" w:line="240" w:lineRule="auto"/>
      </w:pPr>
      <w:r>
        <w:separator/>
      </w:r>
    </w:p>
  </w:footnote>
  <w:footnote w:type="continuationSeparator" w:id="0">
    <w:p w14:paraId="57C8B6FE" w14:textId="77777777" w:rsidR="00840DCA" w:rsidRDefault="00840DCA">
      <w:pPr>
        <w:spacing w:after="0" w:line="240" w:lineRule="auto"/>
      </w:pPr>
      <w:r>
        <w:continuationSeparator/>
      </w:r>
    </w:p>
  </w:footnote>
  <w:footnote w:type="continuationNotice" w:id="1">
    <w:p w14:paraId="730FB1DF" w14:textId="77777777" w:rsidR="00840DCA" w:rsidRDefault="00840D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45553"/>
    <w:rsid w:val="00050645"/>
    <w:rsid w:val="000522FF"/>
    <w:rsid w:val="00052F30"/>
    <w:rsid w:val="00061283"/>
    <w:rsid w:val="00064DB4"/>
    <w:rsid w:val="0006766B"/>
    <w:rsid w:val="000715FE"/>
    <w:rsid w:val="00090DBC"/>
    <w:rsid w:val="000A1269"/>
    <w:rsid w:val="000A1DC7"/>
    <w:rsid w:val="000A7E99"/>
    <w:rsid w:val="000C2B74"/>
    <w:rsid w:val="000C76F4"/>
    <w:rsid w:val="000D307A"/>
    <w:rsid w:val="000E01EB"/>
    <w:rsid w:val="000E4BCA"/>
    <w:rsid w:val="000F7CFE"/>
    <w:rsid w:val="00103627"/>
    <w:rsid w:val="001125D5"/>
    <w:rsid w:val="00112C2C"/>
    <w:rsid w:val="0014231E"/>
    <w:rsid w:val="001633DB"/>
    <w:rsid w:val="001718E9"/>
    <w:rsid w:val="00172391"/>
    <w:rsid w:val="00182ABD"/>
    <w:rsid w:val="001B3A0C"/>
    <w:rsid w:val="001C48C0"/>
    <w:rsid w:val="001D3CCD"/>
    <w:rsid w:val="001E1A52"/>
    <w:rsid w:val="001E4197"/>
    <w:rsid w:val="002108D3"/>
    <w:rsid w:val="00227363"/>
    <w:rsid w:val="00241791"/>
    <w:rsid w:val="0025037C"/>
    <w:rsid w:val="002612A9"/>
    <w:rsid w:val="00273463"/>
    <w:rsid w:val="002925A5"/>
    <w:rsid w:val="002A6C9E"/>
    <w:rsid w:val="002D073A"/>
    <w:rsid w:val="002D7BCB"/>
    <w:rsid w:val="002F701F"/>
    <w:rsid w:val="00315E2B"/>
    <w:rsid w:val="00330D32"/>
    <w:rsid w:val="00343933"/>
    <w:rsid w:val="00376DF0"/>
    <w:rsid w:val="0037723B"/>
    <w:rsid w:val="0038137F"/>
    <w:rsid w:val="00382372"/>
    <w:rsid w:val="003844B0"/>
    <w:rsid w:val="00397DCE"/>
    <w:rsid w:val="003A4814"/>
    <w:rsid w:val="003A68C6"/>
    <w:rsid w:val="003B7AC1"/>
    <w:rsid w:val="003D6036"/>
    <w:rsid w:val="003D6CEA"/>
    <w:rsid w:val="003D7307"/>
    <w:rsid w:val="003E0FD5"/>
    <w:rsid w:val="003E471F"/>
    <w:rsid w:val="003F0DBC"/>
    <w:rsid w:val="003F485B"/>
    <w:rsid w:val="003F55B2"/>
    <w:rsid w:val="003F772A"/>
    <w:rsid w:val="00421916"/>
    <w:rsid w:val="00433C70"/>
    <w:rsid w:val="0043452D"/>
    <w:rsid w:val="004476A2"/>
    <w:rsid w:val="004579A6"/>
    <w:rsid w:val="00470DD4"/>
    <w:rsid w:val="00491587"/>
    <w:rsid w:val="004B61A4"/>
    <w:rsid w:val="00523987"/>
    <w:rsid w:val="00553A19"/>
    <w:rsid w:val="005915CB"/>
    <w:rsid w:val="005A3CFA"/>
    <w:rsid w:val="005A4722"/>
    <w:rsid w:val="005A7935"/>
    <w:rsid w:val="005B5D84"/>
    <w:rsid w:val="005B762E"/>
    <w:rsid w:val="005C39BA"/>
    <w:rsid w:val="005C6AAF"/>
    <w:rsid w:val="005E4EC3"/>
    <w:rsid w:val="005E6580"/>
    <w:rsid w:val="005F5800"/>
    <w:rsid w:val="00630B84"/>
    <w:rsid w:val="00634580"/>
    <w:rsid w:val="00635E4F"/>
    <w:rsid w:val="006558F4"/>
    <w:rsid w:val="006676A5"/>
    <w:rsid w:val="00687A6F"/>
    <w:rsid w:val="00693063"/>
    <w:rsid w:val="006B250D"/>
    <w:rsid w:val="006B6B81"/>
    <w:rsid w:val="006D1A9E"/>
    <w:rsid w:val="006E40C9"/>
    <w:rsid w:val="006E7FDE"/>
    <w:rsid w:val="006F1FAD"/>
    <w:rsid w:val="0074000C"/>
    <w:rsid w:val="00756A68"/>
    <w:rsid w:val="00765B60"/>
    <w:rsid w:val="00781562"/>
    <w:rsid w:val="007926E5"/>
    <w:rsid w:val="007937A2"/>
    <w:rsid w:val="007972C1"/>
    <w:rsid w:val="007A42C0"/>
    <w:rsid w:val="007A5161"/>
    <w:rsid w:val="007B5E51"/>
    <w:rsid w:val="007C6615"/>
    <w:rsid w:val="007D3B82"/>
    <w:rsid w:val="007D6974"/>
    <w:rsid w:val="007E4176"/>
    <w:rsid w:val="007F32FD"/>
    <w:rsid w:val="00811CB1"/>
    <w:rsid w:val="008301CB"/>
    <w:rsid w:val="00840DCA"/>
    <w:rsid w:val="00841C5C"/>
    <w:rsid w:val="008518A9"/>
    <w:rsid w:val="008543A1"/>
    <w:rsid w:val="0086462A"/>
    <w:rsid w:val="00874E98"/>
    <w:rsid w:val="008865B4"/>
    <w:rsid w:val="00890641"/>
    <w:rsid w:val="008910E8"/>
    <w:rsid w:val="008E3A7C"/>
    <w:rsid w:val="008E4705"/>
    <w:rsid w:val="00915D7C"/>
    <w:rsid w:val="00922ABE"/>
    <w:rsid w:val="00922D8B"/>
    <w:rsid w:val="009253B7"/>
    <w:rsid w:val="00962CD8"/>
    <w:rsid w:val="00962E2A"/>
    <w:rsid w:val="00963E6D"/>
    <w:rsid w:val="0097680A"/>
    <w:rsid w:val="009846B1"/>
    <w:rsid w:val="00994C22"/>
    <w:rsid w:val="00997E47"/>
    <w:rsid w:val="009A334F"/>
    <w:rsid w:val="009B0FD1"/>
    <w:rsid w:val="009C1569"/>
    <w:rsid w:val="009D0BE3"/>
    <w:rsid w:val="009D3D52"/>
    <w:rsid w:val="009E7BD6"/>
    <w:rsid w:val="009F38F6"/>
    <w:rsid w:val="00A153AE"/>
    <w:rsid w:val="00A30543"/>
    <w:rsid w:val="00A5510B"/>
    <w:rsid w:val="00A70912"/>
    <w:rsid w:val="00A86E5A"/>
    <w:rsid w:val="00A87D07"/>
    <w:rsid w:val="00A90426"/>
    <w:rsid w:val="00AA0372"/>
    <w:rsid w:val="00AA0906"/>
    <w:rsid w:val="00AD34FB"/>
    <w:rsid w:val="00AF1DEA"/>
    <w:rsid w:val="00AF5D55"/>
    <w:rsid w:val="00B05CC0"/>
    <w:rsid w:val="00B06D37"/>
    <w:rsid w:val="00B127C8"/>
    <w:rsid w:val="00B2598A"/>
    <w:rsid w:val="00B31752"/>
    <w:rsid w:val="00B47B37"/>
    <w:rsid w:val="00B50D59"/>
    <w:rsid w:val="00B64A27"/>
    <w:rsid w:val="00B72F44"/>
    <w:rsid w:val="00B740F8"/>
    <w:rsid w:val="00B7442B"/>
    <w:rsid w:val="00B96BC8"/>
    <w:rsid w:val="00BC6911"/>
    <w:rsid w:val="00BD2D66"/>
    <w:rsid w:val="00BF678E"/>
    <w:rsid w:val="00C043C1"/>
    <w:rsid w:val="00C16C6C"/>
    <w:rsid w:val="00C44812"/>
    <w:rsid w:val="00C5282D"/>
    <w:rsid w:val="00C64C57"/>
    <w:rsid w:val="00C7688A"/>
    <w:rsid w:val="00CB044B"/>
    <w:rsid w:val="00CB3285"/>
    <w:rsid w:val="00CC0067"/>
    <w:rsid w:val="00D1636C"/>
    <w:rsid w:val="00D35E29"/>
    <w:rsid w:val="00D67C2B"/>
    <w:rsid w:val="00DE0437"/>
    <w:rsid w:val="00DF01D9"/>
    <w:rsid w:val="00DF33A5"/>
    <w:rsid w:val="00DF3DF9"/>
    <w:rsid w:val="00DFF7EF"/>
    <w:rsid w:val="00E15726"/>
    <w:rsid w:val="00E23A8D"/>
    <w:rsid w:val="00E24B2D"/>
    <w:rsid w:val="00E30E6E"/>
    <w:rsid w:val="00E358D5"/>
    <w:rsid w:val="00E41CA1"/>
    <w:rsid w:val="00E4237A"/>
    <w:rsid w:val="00E42979"/>
    <w:rsid w:val="00E61BF0"/>
    <w:rsid w:val="00E673EE"/>
    <w:rsid w:val="00E76317"/>
    <w:rsid w:val="00E810FA"/>
    <w:rsid w:val="00E92526"/>
    <w:rsid w:val="00E94524"/>
    <w:rsid w:val="00EA27CE"/>
    <w:rsid w:val="00EE1FCB"/>
    <w:rsid w:val="00EE49D5"/>
    <w:rsid w:val="00EF2092"/>
    <w:rsid w:val="00EF5F0C"/>
    <w:rsid w:val="00F01D2C"/>
    <w:rsid w:val="00F07C8E"/>
    <w:rsid w:val="00F12611"/>
    <w:rsid w:val="00F15466"/>
    <w:rsid w:val="00F24737"/>
    <w:rsid w:val="00F47388"/>
    <w:rsid w:val="00F559F4"/>
    <w:rsid w:val="00F67C3E"/>
    <w:rsid w:val="00F93F1E"/>
    <w:rsid w:val="00FA6647"/>
    <w:rsid w:val="00FB2159"/>
    <w:rsid w:val="00FD0151"/>
    <w:rsid w:val="0335D114"/>
    <w:rsid w:val="051E5CE3"/>
    <w:rsid w:val="11E3B78E"/>
    <w:rsid w:val="18E02A43"/>
    <w:rsid w:val="1BFDF753"/>
    <w:rsid w:val="1DF323F3"/>
    <w:rsid w:val="25F52948"/>
    <w:rsid w:val="29A262FD"/>
    <w:rsid w:val="29F9D984"/>
    <w:rsid w:val="2A055733"/>
    <w:rsid w:val="2BDCC3EB"/>
    <w:rsid w:val="2C3AF4CC"/>
    <w:rsid w:val="31A302DF"/>
    <w:rsid w:val="43E687C3"/>
    <w:rsid w:val="43F912FF"/>
    <w:rsid w:val="462D4A8B"/>
    <w:rsid w:val="4927C576"/>
    <w:rsid w:val="57373148"/>
    <w:rsid w:val="5C39B353"/>
    <w:rsid w:val="628843AC"/>
    <w:rsid w:val="63B6016D"/>
    <w:rsid w:val="67DE26F1"/>
    <w:rsid w:val="6D607083"/>
    <w:rsid w:val="6E34B12A"/>
    <w:rsid w:val="6EFC40E4"/>
    <w:rsid w:val="6FCEEDF4"/>
    <w:rsid w:val="70981145"/>
    <w:rsid w:val="7233E1A6"/>
    <w:rsid w:val="738B05A2"/>
    <w:rsid w:val="7C59551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F1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828BF224F694F842CA920D09E69C7" ma:contentTypeVersion="17" ma:contentTypeDescription="Create a new document." ma:contentTypeScope="" ma:versionID="178d11607b8a3f11c8ace46115e96445">
  <xsd:schema xmlns:xsd="http://www.w3.org/2001/XMLSchema" xmlns:xs="http://www.w3.org/2001/XMLSchema" xmlns:p="http://schemas.microsoft.com/office/2006/metadata/properties" xmlns:ns2="5ae8322b-d957-4a7f-8474-a0552f4062a7" xmlns:ns3="2e1da55e-be48-4a66-b879-397967aefc04" targetNamespace="http://schemas.microsoft.com/office/2006/metadata/properties" ma:root="true" ma:fieldsID="5d83795cb861eddab15204ff532ab11e" ns2:_="" ns3:_="">
    <xsd:import namespace="5ae8322b-d957-4a7f-8474-a0552f4062a7"/>
    <xsd:import namespace="2e1da55e-be48-4a66-b879-397967aef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8322b-d957-4a7f-8474-a0552f406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89e71-04cd-405e-9ca3-99e020c1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a55e-be48-4a66-b879-397967aef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4ca4b0-6106-40f1-98e1-b5669677a62d}" ma:internalName="TaxCatchAll" ma:showField="CatchAllData" ma:web="2e1da55e-be48-4a66-b879-397967aef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da55e-be48-4a66-b879-397967aefc04" xsi:nil="true"/>
    <lcf76f155ced4ddcb4097134ff3c332f xmlns="5ae8322b-d957-4a7f-8474-a0552f4062a7">
      <Terms xmlns="http://schemas.microsoft.com/office/infopath/2007/PartnerControls"/>
    </lcf76f155ced4ddcb4097134ff3c332f>
    <comments xmlns="5ae8322b-d957-4a7f-8474-a0552f4062a7" xsi:nil="true"/>
  </documentManagement>
</p:properties>
</file>

<file path=customXml/itemProps1.xml><?xml version="1.0" encoding="utf-8"?>
<ds:datastoreItem xmlns:ds="http://schemas.openxmlformats.org/officeDocument/2006/customXml" ds:itemID="{F8082CD5-8FA8-4A53-8A56-AD0ED7DB6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8322b-d957-4a7f-8474-a0552f4062a7"/>
    <ds:schemaRef ds:uri="2e1da55e-be48-4a66-b879-397967aef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  <ds:schemaRef ds:uri="2e1da55e-be48-4a66-b879-397967aefc04"/>
    <ds:schemaRef ds:uri="5ae8322b-d957-4a7f-8474-a0552f4062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29</cp:revision>
  <dcterms:created xsi:type="dcterms:W3CDTF">2025-07-01T08:22:00Z</dcterms:created>
  <dcterms:modified xsi:type="dcterms:W3CDTF">2025-09-15T09:55:00Z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_NewReviewCycle">
    <vt:lpwstr/>
  </property>
  <property fmtid="{D5CDD505-2E9C-101B-9397-08002B2CF9AE}" pid="10" name="Order">
    <vt:r8>4187400</vt:r8>
  </property>
  <property fmtid="{D5CDD505-2E9C-101B-9397-08002B2CF9AE}" pid="11" name="MediaServiceImageTags">
    <vt:lpwstr/>
  </property>
  <property fmtid="{D5CDD505-2E9C-101B-9397-08002B2CF9AE}" pid="12" name="ContentTypeId">
    <vt:lpwstr>0x0101001D6828BF224F694F842CA920D09E69C7</vt:lpwstr>
  </property>
</Properties>
</file>