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BC423B" w14:textId="77777777" w:rsidR="00EE3B5A" w:rsidRPr="00994739" w:rsidRDefault="00603D77" w:rsidP="00EE3B5A">
      <w:pPr>
        <w:keepNext/>
        <w:suppressLineNumbers/>
        <w:suppressAutoHyphens/>
        <w:spacing w:before="120" w:after="120"/>
        <w:jc w:val="center"/>
        <w:rPr>
          <w:rFonts w:ascii="Arial" w:hAnsi="Arial" w:cs="Arial"/>
          <w:b/>
          <w:sz w:val="28"/>
          <w:szCs w:val="28"/>
        </w:rPr>
      </w:pPr>
      <w:r w:rsidRPr="00994739">
        <w:rPr>
          <w:rFonts w:ascii="Arial" w:hAnsi="Arial" w:cs="Arial"/>
          <w:b/>
          <w:sz w:val="28"/>
          <w:szCs w:val="28"/>
        </w:rPr>
        <w:t>SMLOUVA O DÍLO</w:t>
      </w:r>
    </w:p>
    <w:p w14:paraId="2645A548" w14:textId="77777777" w:rsidR="00EE3B5A" w:rsidRPr="00994739" w:rsidRDefault="00EE3B5A" w:rsidP="00EE3B5A">
      <w:pPr>
        <w:spacing w:before="120" w:after="120"/>
        <w:jc w:val="center"/>
        <w:rPr>
          <w:rFonts w:ascii="Arial" w:hAnsi="Arial" w:cs="Arial"/>
          <w:sz w:val="22"/>
          <w:szCs w:val="22"/>
        </w:rPr>
      </w:pPr>
      <w:r w:rsidRPr="00994739">
        <w:rPr>
          <w:rFonts w:ascii="Arial" w:hAnsi="Arial" w:cs="Arial"/>
          <w:sz w:val="22"/>
          <w:szCs w:val="22"/>
        </w:rPr>
        <w:t>(dále jen „smlouva“)</w:t>
      </w:r>
    </w:p>
    <w:p w14:paraId="58E27872" w14:textId="77777777" w:rsidR="00EE3B5A" w:rsidRPr="00994739" w:rsidRDefault="00EE3B5A" w:rsidP="00EE3B5A">
      <w:pPr>
        <w:spacing w:before="120" w:after="120"/>
        <w:rPr>
          <w:rFonts w:ascii="Arial" w:hAnsi="Arial" w:cs="Arial"/>
          <w:sz w:val="22"/>
          <w:szCs w:val="22"/>
        </w:rPr>
      </w:pPr>
    </w:p>
    <w:p w14:paraId="03339D96" w14:textId="753C9B1A" w:rsidR="00EE3B5A" w:rsidRPr="00994739" w:rsidRDefault="00EE3B5A" w:rsidP="00EE3B5A">
      <w:pPr>
        <w:spacing w:before="120" w:after="120"/>
        <w:rPr>
          <w:rFonts w:ascii="Arial" w:hAnsi="Arial" w:cs="Arial"/>
          <w:sz w:val="22"/>
          <w:szCs w:val="22"/>
        </w:rPr>
      </w:pPr>
      <w:r w:rsidRPr="00994739">
        <w:rPr>
          <w:rFonts w:ascii="Arial" w:hAnsi="Arial" w:cs="Arial"/>
          <w:sz w:val="22"/>
          <w:szCs w:val="22"/>
        </w:rPr>
        <w:t xml:space="preserve">číslo smlouvy zhotovitele: </w:t>
      </w:r>
      <w:r w:rsidRPr="00994739">
        <w:rPr>
          <w:rFonts w:ascii="Arial" w:hAnsi="Arial" w:cs="Arial"/>
          <w:sz w:val="22"/>
          <w:szCs w:val="22"/>
        </w:rPr>
        <w:tab/>
      </w:r>
      <w:r w:rsidR="007E71D4" w:rsidRPr="007E71D4">
        <w:rPr>
          <w:rFonts w:ascii="Arial" w:hAnsi="Arial" w:cs="Arial"/>
          <w:sz w:val="22"/>
          <w:szCs w:val="22"/>
        </w:rPr>
        <w:t>SML/0364/25</w:t>
      </w:r>
    </w:p>
    <w:p w14:paraId="6E3133BE" w14:textId="77777777" w:rsidR="00EE3B5A" w:rsidRPr="00994739" w:rsidRDefault="00EE3B5A" w:rsidP="00EE3B5A">
      <w:pPr>
        <w:spacing w:before="120" w:after="120"/>
        <w:rPr>
          <w:rFonts w:ascii="Arial" w:hAnsi="Arial" w:cs="Arial"/>
          <w:sz w:val="22"/>
          <w:szCs w:val="22"/>
        </w:rPr>
      </w:pPr>
      <w:r w:rsidRPr="00994739">
        <w:rPr>
          <w:rFonts w:ascii="Arial" w:hAnsi="Arial" w:cs="Arial"/>
          <w:sz w:val="22"/>
          <w:szCs w:val="22"/>
        </w:rPr>
        <w:t>čís</w:t>
      </w:r>
      <w:r w:rsidR="0069318E" w:rsidRPr="00994739">
        <w:rPr>
          <w:rFonts w:ascii="Arial" w:hAnsi="Arial" w:cs="Arial"/>
          <w:sz w:val="22"/>
          <w:szCs w:val="22"/>
        </w:rPr>
        <w:t xml:space="preserve">lo smlouvy objednatele:    </w:t>
      </w:r>
    </w:p>
    <w:p w14:paraId="709AFF54" w14:textId="77777777" w:rsidR="00EE3B5A" w:rsidRPr="00994739" w:rsidRDefault="00EE3B5A" w:rsidP="00EE3B5A">
      <w:pPr>
        <w:spacing w:before="120" w:after="120"/>
        <w:rPr>
          <w:rFonts w:ascii="Arial" w:hAnsi="Arial" w:cs="Arial"/>
          <w:sz w:val="22"/>
          <w:szCs w:val="22"/>
        </w:rPr>
      </w:pPr>
    </w:p>
    <w:p w14:paraId="05421B4D" w14:textId="77777777" w:rsidR="00EE3B5A" w:rsidRPr="00994739" w:rsidRDefault="00EE3B5A" w:rsidP="00EE3B5A">
      <w:pPr>
        <w:spacing w:before="120" w:after="120"/>
        <w:rPr>
          <w:rFonts w:ascii="Arial" w:hAnsi="Arial" w:cs="Arial"/>
          <w:sz w:val="22"/>
          <w:szCs w:val="22"/>
        </w:rPr>
      </w:pPr>
      <w:r w:rsidRPr="00994739">
        <w:rPr>
          <w:rFonts w:ascii="Arial" w:hAnsi="Arial" w:cs="Arial"/>
          <w:sz w:val="22"/>
          <w:szCs w:val="22"/>
        </w:rPr>
        <w:t>uzavřená podle ustanovení § 2586 a následujících zákona č. 89/2012 Sb., občanský zákoník, ve znění pozdějších předpisů (dále jen „občanský zákoník“), následovně:</w:t>
      </w:r>
    </w:p>
    <w:p w14:paraId="541E0E19" w14:textId="77777777" w:rsidR="00C67D22" w:rsidRPr="00994739" w:rsidRDefault="00C67D22" w:rsidP="00C67D22">
      <w:pPr>
        <w:pStyle w:val="Nadpis1"/>
        <w:rPr>
          <w:rFonts w:ascii="Arial" w:hAnsi="Arial" w:cs="Arial"/>
          <w:sz w:val="22"/>
          <w:szCs w:val="22"/>
        </w:rPr>
      </w:pPr>
      <w:r w:rsidRPr="00994739">
        <w:rPr>
          <w:rFonts w:ascii="Arial" w:hAnsi="Arial" w:cs="Arial"/>
          <w:sz w:val="22"/>
          <w:szCs w:val="22"/>
        </w:rPr>
        <w:t>Smluvní strany</w:t>
      </w:r>
    </w:p>
    <w:tbl>
      <w:tblPr>
        <w:tblW w:w="0" w:type="auto"/>
        <w:tblLook w:val="04A0" w:firstRow="1" w:lastRow="0" w:firstColumn="1" w:lastColumn="0" w:noHBand="0" w:noVBand="1"/>
      </w:tblPr>
      <w:tblGrid>
        <w:gridCol w:w="2318"/>
        <w:gridCol w:w="7041"/>
      </w:tblGrid>
      <w:tr w:rsidR="00C67D22" w:rsidRPr="00994739" w14:paraId="63D5364E" w14:textId="77777777" w:rsidTr="00E77C6C">
        <w:tc>
          <w:tcPr>
            <w:tcW w:w="2351" w:type="dxa"/>
            <w:shd w:val="clear" w:color="auto" w:fill="auto"/>
          </w:tcPr>
          <w:p w14:paraId="200FA69B" w14:textId="77777777" w:rsidR="00C67D22" w:rsidRPr="00994739" w:rsidRDefault="00C67D22" w:rsidP="00E77C6C">
            <w:pPr>
              <w:rPr>
                <w:rFonts w:ascii="Arial" w:hAnsi="Arial" w:cs="Arial"/>
                <w:sz w:val="22"/>
                <w:szCs w:val="22"/>
              </w:rPr>
            </w:pPr>
            <w:r w:rsidRPr="00994739">
              <w:rPr>
                <w:rFonts w:ascii="Arial" w:hAnsi="Arial" w:cs="Arial"/>
                <w:b/>
                <w:sz w:val="22"/>
                <w:szCs w:val="22"/>
              </w:rPr>
              <w:t>Objednatel:</w:t>
            </w:r>
            <w:r w:rsidRPr="00994739">
              <w:rPr>
                <w:rFonts w:ascii="Arial" w:hAnsi="Arial" w:cs="Arial"/>
                <w:b/>
                <w:sz w:val="22"/>
                <w:szCs w:val="22"/>
              </w:rPr>
              <w:tab/>
            </w:r>
          </w:p>
        </w:tc>
        <w:tc>
          <w:tcPr>
            <w:tcW w:w="7224" w:type="dxa"/>
            <w:shd w:val="clear" w:color="auto" w:fill="auto"/>
          </w:tcPr>
          <w:p w14:paraId="137753C4" w14:textId="77777777" w:rsidR="00C67D22" w:rsidRPr="00994739" w:rsidRDefault="00C67D22" w:rsidP="00E77C6C">
            <w:pPr>
              <w:rPr>
                <w:rFonts w:ascii="Arial" w:hAnsi="Arial" w:cs="Arial"/>
                <w:sz w:val="22"/>
                <w:szCs w:val="22"/>
              </w:rPr>
            </w:pPr>
            <w:r w:rsidRPr="00994739">
              <w:rPr>
                <w:rFonts w:ascii="Arial" w:hAnsi="Arial" w:cs="Arial"/>
                <w:sz w:val="22"/>
                <w:szCs w:val="22"/>
              </w:rPr>
              <w:t>Brněnské vodárny a kanalizace, a.s.</w:t>
            </w:r>
          </w:p>
        </w:tc>
      </w:tr>
      <w:tr w:rsidR="00C67D22" w:rsidRPr="00994739" w14:paraId="7C6732DF" w14:textId="77777777" w:rsidTr="00E77C6C">
        <w:tc>
          <w:tcPr>
            <w:tcW w:w="2351" w:type="dxa"/>
            <w:shd w:val="clear" w:color="auto" w:fill="auto"/>
          </w:tcPr>
          <w:p w14:paraId="05913FB5" w14:textId="77777777" w:rsidR="00C67D22" w:rsidRPr="00994739" w:rsidRDefault="00C67D22" w:rsidP="00E77C6C">
            <w:pPr>
              <w:rPr>
                <w:rFonts w:ascii="Arial" w:hAnsi="Arial" w:cs="Arial"/>
                <w:sz w:val="22"/>
                <w:szCs w:val="22"/>
              </w:rPr>
            </w:pPr>
            <w:r w:rsidRPr="00994739">
              <w:rPr>
                <w:rFonts w:ascii="Arial" w:hAnsi="Arial" w:cs="Arial"/>
                <w:sz w:val="22"/>
                <w:szCs w:val="22"/>
              </w:rPr>
              <w:t>Sídlo:</w:t>
            </w:r>
          </w:p>
        </w:tc>
        <w:tc>
          <w:tcPr>
            <w:tcW w:w="7224" w:type="dxa"/>
            <w:shd w:val="clear" w:color="auto" w:fill="auto"/>
          </w:tcPr>
          <w:p w14:paraId="3045AF6A" w14:textId="77777777" w:rsidR="00C67D22" w:rsidRPr="00994739" w:rsidRDefault="00C67D22" w:rsidP="00E77C6C">
            <w:pPr>
              <w:rPr>
                <w:rFonts w:ascii="Arial" w:hAnsi="Arial" w:cs="Arial"/>
                <w:sz w:val="22"/>
                <w:szCs w:val="22"/>
              </w:rPr>
            </w:pPr>
            <w:r w:rsidRPr="00994739">
              <w:rPr>
                <w:rFonts w:ascii="Arial" w:hAnsi="Arial" w:cs="Arial"/>
                <w:sz w:val="22"/>
                <w:szCs w:val="22"/>
              </w:rPr>
              <w:t>Pisárecká 555/1a, Pisárky, 603 00 Brno</w:t>
            </w:r>
          </w:p>
        </w:tc>
      </w:tr>
      <w:tr w:rsidR="00C67D22" w:rsidRPr="00994739" w14:paraId="27490308" w14:textId="77777777" w:rsidTr="00E77C6C">
        <w:tc>
          <w:tcPr>
            <w:tcW w:w="2351" w:type="dxa"/>
            <w:shd w:val="clear" w:color="auto" w:fill="auto"/>
          </w:tcPr>
          <w:p w14:paraId="1E178C26" w14:textId="77777777" w:rsidR="00C67D22" w:rsidRPr="00994739" w:rsidRDefault="00C67D22" w:rsidP="00E77C6C">
            <w:pPr>
              <w:rPr>
                <w:rFonts w:ascii="Arial" w:hAnsi="Arial" w:cs="Arial"/>
                <w:sz w:val="22"/>
                <w:szCs w:val="22"/>
              </w:rPr>
            </w:pPr>
          </w:p>
        </w:tc>
        <w:tc>
          <w:tcPr>
            <w:tcW w:w="7224" w:type="dxa"/>
            <w:shd w:val="clear" w:color="auto" w:fill="auto"/>
          </w:tcPr>
          <w:p w14:paraId="08686074" w14:textId="77777777" w:rsidR="00C67D22" w:rsidRPr="00994739" w:rsidRDefault="00C67D22" w:rsidP="00E77C6C">
            <w:pPr>
              <w:rPr>
                <w:rFonts w:ascii="Arial" w:hAnsi="Arial" w:cs="Arial"/>
                <w:sz w:val="22"/>
                <w:szCs w:val="22"/>
              </w:rPr>
            </w:pPr>
            <w:r w:rsidRPr="00994739">
              <w:rPr>
                <w:rFonts w:ascii="Arial" w:hAnsi="Arial" w:cs="Arial"/>
                <w:sz w:val="22"/>
                <w:szCs w:val="22"/>
              </w:rPr>
              <w:t>společnost zapsaná u Krajského soudu v Brně, oddíl B, vložka 783</w:t>
            </w:r>
          </w:p>
        </w:tc>
      </w:tr>
      <w:tr w:rsidR="00C67D22" w:rsidRPr="00994739" w14:paraId="42138BFB" w14:textId="77777777" w:rsidTr="00E77C6C">
        <w:tc>
          <w:tcPr>
            <w:tcW w:w="2351" w:type="dxa"/>
            <w:shd w:val="clear" w:color="auto" w:fill="auto"/>
          </w:tcPr>
          <w:p w14:paraId="370608EC" w14:textId="77777777" w:rsidR="00C67D22" w:rsidRPr="00994739" w:rsidRDefault="00C67D22" w:rsidP="00E77C6C">
            <w:pPr>
              <w:rPr>
                <w:rFonts w:ascii="Arial" w:hAnsi="Arial" w:cs="Arial"/>
                <w:sz w:val="22"/>
                <w:szCs w:val="22"/>
              </w:rPr>
            </w:pPr>
            <w:r w:rsidRPr="00994739">
              <w:rPr>
                <w:rFonts w:ascii="Arial" w:hAnsi="Arial" w:cs="Arial"/>
                <w:sz w:val="22"/>
                <w:szCs w:val="22"/>
              </w:rPr>
              <w:t xml:space="preserve">Zastoupený:               </w:t>
            </w:r>
          </w:p>
        </w:tc>
        <w:tc>
          <w:tcPr>
            <w:tcW w:w="7224" w:type="dxa"/>
            <w:shd w:val="clear" w:color="auto" w:fill="auto"/>
          </w:tcPr>
          <w:p w14:paraId="7D91165B" w14:textId="77777777" w:rsidR="00C67D22" w:rsidRPr="00994739" w:rsidRDefault="00C67D22" w:rsidP="00E77C6C">
            <w:pPr>
              <w:keepLines/>
              <w:rPr>
                <w:rFonts w:ascii="Arial" w:hAnsi="Arial" w:cs="Arial"/>
                <w:sz w:val="22"/>
                <w:szCs w:val="22"/>
              </w:rPr>
            </w:pPr>
            <w:r w:rsidRPr="00994739">
              <w:rPr>
                <w:rFonts w:ascii="Arial" w:hAnsi="Arial" w:cs="Arial"/>
                <w:sz w:val="22"/>
                <w:szCs w:val="22"/>
              </w:rPr>
              <w:t xml:space="preserve">Ing. Danielem  </w:t>
            </w:r>
            <w:proofErr w:type="spellStart"/>
            <w:r w:rsidRPr="00994739">
              <w:rPr>
                <w:rFonts w:ascii="Arial" w:hAnsi="Arial" w:cs="Arial"/>
                <w:sz w:val="22"/>
                <w:szCs w:val="22"/>
              </w:rPr>
              <w:t>Stružem</w:t>
            </w:r>
            <w:proofErr w:type="spellEnd"/>
            <w:r w:rsidRPr="00994739">
              <w:rPr>
                <w:rFonts w:ascii="Arial" w:hAnsi="Arial" w:cs="Arial"/>
                <w:sz w:val="22"/>
                <w:szCs w:val="22"/>
              </w:rPr>
              <w:t>, MBA, předsedou představenstva</w:t>
            </w:r>
          </w:p>
        </w:tc>
      </w:tr>
      <w:tr w:rsidR="00C67D22" w:rsidRPr="00994739" w14:paraId="4A622A37" w14:textId="77777777" w:rsidTr="00E77C6C">
        <w:tc>
          <w:tcPr>
            <w:tcW w:w="2351" w:type="dxa"/>
            <w:shd w:val="clear" w:color="auto" w:fill="auto"/>
          </w:tcPr>
          <w:p w14:paraId="02EDFDD2" w14:textId="77777777" w:rsidR="00C67D22" w:rsidRPr="00994739" w:rsidRDefault="00C67D22" w:rsidP="00E77C6C">
            <w:pPr>
              <w:rPr>
                <w:rFonts w:ascii="Arial" w:hAnsi="Arial" w:cs="Arial"/>
                <w:sz w:val="22"/>
                <w:szCs w:val="22"/>
              </w:rPr>
            </w:pPr>
          </w:p>
        </w:tc>
        <w:tc>
          <w:tcPr>
            <w:tcW w:w="7224" w:type="dxa"/>
            <w:shd w:val="clear" w:color="auto" w:fill="auto"/>
          </w:tcPr>
          <w:p w14:paraId="7F2F0866" w14:textId="755B4B19" w:rsidR="00C67D22" w:rsidRPr="00994739" w:rsidRDefault="00C67D22" w:rsidP="00021615">
            <w:pPr>
              <w:keepLines/>
              <w:rPr>
                <w:rFonts w:ascii="Arial" w:hAnsi="Arial" w:cs="Arial"/>
                <w:sz w:val="22"/>
                <w:szCs w:val="22"/>
              </w:rPr>
            </w:pPr>
            <w:r w:rsidRPr="00994739">
              <w:rPr>
                <w:rFonts w:ascii="Arial" w:hAnsi="Arial" w:cs="Arial"/>
                <w:sz w:val="22"/>
                <w:szCs w:val="22"/>
              </w:rPr>
              <w:t xml:space="preserve">k podpisu této smlouvy je oprávněn </w:t>
            </w:r>
            <w:r w:rsidR="00021615">
              <w:rPr>
                <w:rFonts w:ascii="Arial" w:hAnsi="Arial" w:cs="Arial"/>
                <w:sz w:val="22"/>
                <w:szCs w:val="22"/>
              </w:rPr>
              <w:t>XXX</w:t>
            </w:r>
          </w:p>
        </w:tc>
      </w:tr>
      <w:tr w:rsidR="00C67D22" w:rsidRPr="00994739" w14:paraId="5B052D25" w14:textId="77777777" w:rsidTr="00E77C6C">
        <w:tc>
          <w:tcPr>
            <w:tcW w:w="2351" w:type="dxa"/>
            <w:shd w:val="clear" w:color="auto" w:fill="auto"/>
          </w:tcPr>
          <w:p w14:paraId="32FA65CF" w14:textId="77777777" w:rsidR="00C67D22" w:rsidRPr="00994739" w:rsidRDefault="00C67D22" w:rsidP="00E77C6C">
            <w:pPr>
              <w:rPr>
                <w:rFonts w:ascii="Arial" w:hAnsi="Arial" w:cs="Arial"/>
                <w:sz w:val="22"/>
                <w:szCs w:val="22"/>
              </w:rPr>
            </w:pPr>
          </w:p>
        </w:tc>
        <w:tc>
          <w:tcPr>
            <w:tcW w:w="7224" w:type="dxa"/>
            <w:shd w:val="clear" w:color="auto" w:fill="auto"/>
          </w:tcPr>
          <w:p w14:paraId="3A654B43" w14:textId="77777777" w:rsidR="00C67D22" w:rsidRPr="00994739" w:rsidRDefault="00C67D22" w:rsidP="00021615">
            <w:pPr>
              <w:pStyle w:val="Hlavika"/>
              <w:rPr>
                <w:rFonts w:ascii="Arial" w:hAnsi="Arial" w:cs="Arial"/>
                <w:sz w:val="22"/>
                <w:szCs w:val="22"/>
              </w:rPr>
            </w:pPr>
          </w:p>
        </w:tc>
      </w:tr>
      <w:tr w:rsidR="00C67D22" w:rsidRPr="00994739" w14:paraId="7E52869D" w14:textId="77777777" w:rsidTr="00E77C6C">
        <w:tc>
          <w:tcPr>
            <w:tcW w:w="2351" w:type="dxa"/>
            <w:shd w:val="clear" w:color="auto" w:fill="auto"/>
          </w:tcPr>
          <w:p w14:paraId="70A1BC2E" w14:textId="77777777" w:rsidR="00C67D22" w:rsidRPr="00994739" w:rsidRDefault="00C67D22" w:rsidP="00E77C6C">
            <w:pPr>
              <w:rPr>
                <w:rFonts w:ascii="Arial" w:hAnsi="Arial" w:cs="Arial"/>
                <w:sz w:val="22"/>
                <w:szCs w:val="22"/>
              </w:rPr>
            </w:pPr>
            <w:r w:rsidRPr="00994739">
              <w:rPr>
                <w:rFonts w:ascii="Arial" w:hAnsi="Arial" w:cs="Arial"/>
                <w:sz w:val="22"/>
                <w:szCs w:val="22"/>
              </w:rPr>
              <w:t>IČO:</w:t>
            </w:r>
          </w:p>
        </w:tc>
        <w:tc>
          <w:tcPr>
            <w:tcW w:w="7224" w:type="dxa"/>
            <w:shd w:val="clear" w:color="auto" w:fill="auto"/>
          </w:tcPr>
          <w:p w14:paraId="07BD2574" w14:textId="77777777" w:rsidR="00C67D22" w:rsidRPr="00994739" w:rsidRDefault="00C67D22" w:rsidP="00E77C6C">
            <w:pPr>
              <w:rPr>
                <w:rFonts w:ascii="Arial" w:hAnsi="Arial" w:cs="Arial"/>
                <w:sz w:val="22"/>
                <w:szCs w:val="22"/>
              </w:rPr>
            </w:pPr>
            <w:r w:rsidRPr="00994739">
              <w:rPr>
                <w:rFonts w:ascii="Arial" w:hAnsi="Arial" w:cs="Arial"/>
                <w:sz w:val="22"/>
                <w:szCs w:val="22"/>
              </w:rPr>
              <w:t>46347275</w:t>
            </w:r>
          </w:p>
        </w:tc>
      </w:tr>
      <w:tr w:rsidR="00C67D22" w:rsidRPr="00994739" w14:paraId="23350C6E" w14:textId="77777777" w:rsidTr="00E77C6C">
        <w:tc>
          <w:tcPr>
            <w:tcW w:w="2351" w:type="dxa"/>
            <w:shd w:val="clear" w:color="auto" w:fill="auto"/>
          </w:tcPr>
          <w:p w14:paraId="3F032D12" w14:textId="77777777" w:rsidR="00C67D22" w:rsidRPr="00994739" w:rsidRDefault="00C67D22" w:rsidP="00E77C6C">
            <w:pPr>
              <w:rPr>
                <w:rFonts w:ascii="Arial" w:hAnsi="Arial" w:cs="Arial"/>
                <w:sz w:val="22"/>
                <w:szCs w:val="22"/>
              </w:rPr>
            </w:pPr>
            <w:r w:rsidRPr="00994739">
              <w:rPr>
                <w:rFonts w:ascii="Arial" w:hAnsi="Arial" w:cs="Arial"/>
                <w:sz w:val="22"/>
                <w:szCs w:val="22"/>
              </w:rPr>
              <w:t>DIČ:</w:t>
            </w:r>
          </w:p>
        </w:tc>
        <w:tc>
          <w:tcPr>
            <w:tcW w:w="7224" w:type="dxa"/>
            <w:shd w:val="clear" w:color="auto" w:fill="auto"/>
          </w:tcPr>
          <w:p w14:paraId="77E4E513" w14:textId="77777777" w:rsidR="00C67D22" w:rsidRPr="00994739" w:rsidRDefault="00C67D22" w:rsidP="00E77C6C">
            <w:pPr>
              <w:rPr>
                <w:rFonts w:ascii="Arial" w:hAnsi="Arial" w:cs="Arial"/>
                <w:sz w:val="22"/>
                <w:szCs w:val="22"/>
              </w:rPr>
            </w:pPr>
            <w:r w:rsidRPr="00994739">
              <w:rPr>
                <w:rFonts w:ascii="Arial" w:hAnsi="Arial" w:cs="Arial"/>
                <w:sz w:val="22"/>
                <w:szCs w:val="22"/>
              </w:rPr>
              <w:t>CZ46347275</w:t>
            </w:r>
          </w:p>
        </w:tc>
      </w:tr>
      <w:tr w:rsidR="00C67D22" w:rsidRPr="00994739" w14:paraId="51271032" w14:textId="77777777" w:rsidTr="00E77C6C">
        <w:tc>
          <w:tcPr>
            <w:tcW w:w="2351" w:type="dxa"/>
            <w:shd w:val="clear" w:color="auto" w:fill="auto"/>
          </w:tcPr>
          <w:p w14:paraId="452A9B9F" w14:textId="77777777" w:rsidR="00C67D22" w:rsidRPr="00994739" w:rsidRDefault="00C67D22" w:rsidP="00E77C6C">
            <w:pPr>
              <w:rPr>
                <w:rFonts w:ascii="Arial" w:hAnsi="Arial" w:cs="Arial"/>
                <w:sz w:val="22"/>
                <w:szCs w:val="22"/>
              </w:rPr>
            </w:pPr>
            <w:r w:rsidRPr="00994739">
              <w:rPr>
                <w:rFonts w:ascii="Arial" w:hAnsi="Arial" w:cs="Arial"/>
                <w:sz w:val="22"/>
                <w:szCs w:val="22"/>
              </w:rPr>
              <w:t>Bankovní spojení:</w:t>
            </w:r>
          </w:p>
        </w:tc>
        <w:tc>
          <w:tcPr>
            <w:tcW w:w="7224" w:type="dxa"/>
            <w:shd w:val="clear" w:color="auto" w:fill="auto"/>
          </w:tcPr>
          <w:p w14:paraId="0EA0FD6E" w14:textId="77777777" w:rsidR="00C67D22" w:rsidRPr="00994739" w:rsidRDefault="00C67D22" w:rsidP="00E77C6C">
            <w:pPr>
              <w:rPr>
                <w:rFonts w:ascii="Arial" w:hAnsi="Arial" w:cs="Arial"/>
                <w:sz w:val="22"/>
                <w:szCs w:val="22"/>
              </w:rPr>
            </w:pPr>
            <w:r w:rsidRPr="00994739">
              <w:rPr>
                <w:rFonts w:ascii="Arial" w:hAnsi="Arial" w:cs="Arial"/>
                <w:sz w:val="22"/>
                <w:szCs w:val="22"/>
              </w:rPr>
              <w:t>Komerční banka, a.s., Brno-město</w:t>
            </w:r>
          </w:p>
        </w:tc>
      </w:tr>
      <w:tr w:rsidR="00C67D22" w:rsidRPr="00994739" w14:paraId="708DBF7B" w14:textId="77777777" w:rsidTr="00E77C6C">
        <w:tc>
          <w:tcPr>
            <w:tcW w:w="2351" w:type="dxa"/>
            <w:shd w:val="clear" w:color="auto" w:fill="auto"/>
          </w:tcPr>
          <w:p w14:paraId="62A52095" w14:textId="77777777" w:rsidR="00C67D22" w:rsidRPr="00994739" w:rsidRDefault="00C67D22" w:rsidP="00E77C6C">
            <w:pPr>
              <w:rPr>
                <w:rFonts w:ascii="Arial" w:hAnsi="Arial" w:cs="Arial"/>
                <w:sz w:val="22"/>
                <w:szCs w:val="22"/>
              </w:rPr>
            </w:pPr>
            <w:r w:rsidRPr="00994739">
              <w:rPr>
                <w:rFonts w:ascii="Arial" w:hAnsi="Arial" w:cs="Arial"/>
                <w:sz w:val="22"/>
                <w:szCs w:val="22"/>
              </w:rPr>
              <w:t>číslo účtu:</w:t>
            </w:r>
            <w:r w:rsidRPr="00994739">
              <w:rPr>
                <w:rFonts w:ascii="Arial" w:hAnsi="Arial" w:cs="Arial"/>
                <w:sz w:val="22"/>
                <w:szCs w:val="22"/>
              </w:rPr>
              <w:tab/>
            </w:r>
          </w:p>
        </w:tc>
        <w:tc>
          <w:tcPr>
            <w:tcW w:w="7224" w:type="dxa"/>
            <w:shd w:val="clear" w:color="auto" w:fill="auto"/>
          </w:tcPr>
          <w:p w14:paraId="73DFECD6" w14:textId="77777777" w:rsidR="00C67D22" w:rsidRPr="00994739" w:rsidRDefault="00C67D22" w:rsidP="00E77C6C">
            <w:pPr>
              <w:rPr>
                <w:rFonts w:ascii="Arial" w:hAnsi="Arial" w:cs="Arial"/>
                <w:sz w:val="22"/>
                <w:szCs w:val="22"/>
              </w:rPr>
            </w:pPr>
            <w:r w:rsidRPr="00994739">
              <w:rPr>
                <w:rFonts w:ascii="Arial" w:hAnsi="Arial" w:cs="Arial"/>
                <w:sz w:val="22"/>
                <w:szCs w:val="22"/>
              </w:rPr>
              <w:t>5501621/0100</w:t>
            </w:r>
          </w:p>
        </w:tc>
      </w:tr>
      <w:tr w:rsidR="00C67D22" w:rsidRPr="00994739" w14:paraId="48548DD8" w14:textId="77777777" w:rsidTr="00E77C6C">
        <w:tc>
          <w:tcPr>
            <w:tcW w:w="2351" w:type="dxa"/>
            <w:shd w:val="clear" w:color="auto" w:fill="auto"/>
          </w:tcPr>
          <w:p w14:paraId="08F7C7B3" w14:textId="77777777" w:rsidR="00C67D22" w:rsidRPr="00994739" w:rsidRDefault="00C67D22" w:rsidP="00E77C6C">
            <w:pPr>
              <w:rPr>
                <w:rFonts w:ascii="Arial" w:hAnsi="Arial" w:cs="Arial"/>
                <w:sz w:val="22"/>
                <w:szCs w:val="22"/>
              </w:rPr>
            </w:pPr>
          </w:p>
        </w:tc>
        <w:tc>
          <w:tcPr>
            <w:tcW w:w="7224" w:type="dxa"/>
            <w:shd w:val="clear" w:color="auto" w:fill="auto"/>
          </w:tcPr>
          <w:p w14:paraId="24B4D4CD" w14:textId="77777777" w:rsidR="00C67D22" w:rsidRPr="00994739" w:rsidRDefault="00C67D22" w:rsidP="00E77C6C">
            <w:pPr>
              <w:rPr>
                <w:rFonts w:ascii="Arial" w:hAnsi="Arial" w:cs="Arial"/>
                <w:sz w:val="22"/>
                <w:szCs w:val="22"/>
              </w:rPr>
            </w:pPr>
          </w:p>
        </w:tc>
      </w:tr>
      <w:tr w:rsidR="00C67D22" w:rsidRPr="00994739" w14:paraId="3957DDA9" w14:textId="77777777" w:rsidTr="00E77C6C">
        <w:tc>
          <w:tcPr>
            <w:tcW w:w="2351" w:type="dxa"/>
            <w:shd w:val="clear" w:color="auto" w:fill="auto"/>
          </w:tcPr>
          <w:p w14:paraId="6ED27B58" w14:textId="77777777" w:rsidR="00C67D22" w:rsidRPr="00994739" w:rsidRDefault="00C67D22" w:rsidP="00E77C6C">
            <w:pPr>
              <w:rPr>
                <w:rFonts w:ascii="Arial" w:hAnsi="Arial" w:cs="Arial"/>
                <w:sz w:val="22"/>
                <w:szCs w:val="22"/>
              </w:rPr>
            </w:pPr>
          </w:p>
        </w:tc>
        <w:tc>
          <w:tcPr>
            <w:tcW w:w="7224" w:type="dxa"/>
            <w:shd w:val="clear" w:color="auto" w:fill="auto"/>
          </w:tcPr>
          <w:p w14:paraId="1BD2E40B" w14:textId="77777777" w:rsidR="00C67D22" w:rsidRPr="00E43F8F" w:rsidRDefault="00C67D22" w:rsidP="00E77C6C">
            <w:pPr>
              <w:rPr>
                <w:rFonts w:ascii="Arial" w:hAnsi="Arial" w:cs="Arial"/>
                <w:sz w:val="22"/>
                <w:szCs w:val="22"/>
              </w:rPr>
            </w:pPr>
            <w:r w:rsidRPr="00E43F8F">
              <w:rPr>
                <w:rFonts w:ascii="Arial" w:hAnsi="Arial" w:cs="Arial"/>
                <w:sz w:val="22"/>
                <w:szCs w:val="22"/>
              </w:rPr>
              <w:t>ve věcech technických jsou oprávněni jednat:</w:t>
            </w:r>
          </w:p>
          <w:p w14:paraId="3ADE2550" w14:textId="687BA3F4" w:rsidR="00921FC1" w:rsidRPr="00E43F8F" w:rsidRDefault="00021615" w:rsidP="00921FC1">
            <w:pPr>
              <w:rPr>
                <w:rFonts w:ascii="Arial" w:hAnsi="Arial" w:cs="Arial"/>
                <w:sz w:val="22"/>
                <w:szCs w:val="22"/>
              </w:rPr>
            </w:pPr>
            <w:r>
              <w:rPr>
                <w:rFonts w:ascii="Arial" w:hAnsi="Arial" w:cs="Arial"/>
                <w:sz w:val="22"/>
                <w:szCs w:val="22"/>
              </w:rPr>
              <w:t>XXX</w:t>
            </w:r>
          </w:p>
          <w:p w14:paraId="799DE49A" w14:textId="07CBF37E" w:rsidR="00E43F8F" w:rsidRPr="00E43F8F" w:rsidRDefault="00021615" w:rsidP="00921FC1">
            <w:pPr>
              <w:rPr>
                <w:rFonts w:ascii="Arial" w:hAnsi="Arial" w:cs="Arial"/>
                <w:sz w:val="22"/>
                <w:szCs w:val="22"/>
              </w:rPr>
            </w:pPr>
            <w:r>
              <w:rPr>
                <w:rFonts w:ascii="Arial" w:hAnsi="Arial" w:cs="Arial"/>
                <w:sz w:val="22"/>
                <w:szCs w:val="22"/>
              </w:rPr>
              <w:t>XXX</w:t>
            </w:r>
          </w:p>
        </w:tc>
      </w:tr>
      <w:tr w:rsidR="00C67D22" w:rsidRPr="00994739" w14:paraId="538DD02E" w14:textId="77777777" w:rsidTr="00E77C6C">
        <w:tc>
          <w:tcPr>
            <w:tcW w:w="2351" w:type="dxa"/>
            <w:shd w:val="clear" w:color="auto" w:fill="auto"/>
          </w:tcPr>
          <w:p w14:paraId="7ADF5DA7" w14:textId="77777777" w:rsidR="00C67D22" w:rsidRPr="00994739" w:rsidRDefault="00C67D22" w:rsidP="00E77C6C">
            <w:pPr>
              <w:rPr>
                <w:rFonts w:ascii="Arial" w:hAnsi="Arial" w:cs="Arial"/>
                <w:sz w:val="22"/>
                <w:szCs w:val="22"/>
              </w:rPr>
            </w:pPr>
          </w:p>
        </w:tc>
        <w:tc>
          <w:tcPr>
            <w:tcW w:w="7224" w:type="dxa"/>
            <w:shd w:val="clear" w:color="auto" w:fill="auto"/>
          </w:tcPr>
          <w:p w14:paraId="621F01FE" w14:textId="009DB99C" w:rsidR="00C67D22" w:rsidRPr="00E43F8F" w:rsidRDefault="00021615" w:rsidP="00E77C6C">
            <w:pPr>
              <w:rPr>
                <w:rFonts w:ascii="Arial" w:hAnsi="Arial" w:cs="Arial"/>
                <w:sz w:val="22"/>
                <w:szCs w:val="22"/>
              </w:rPr>
            </w:pPr>
            <w:r>
              <w:rPr>
                <w:rFonts w:ascii="Arial" w:hAnsi="Arial" w:cs="Arial"/>
                <w:sz w:val="22"/>
                <w:szCs w:val="22"/>
              </w:rPr>
              <w:t>XXX</w:t>
            </w:r>
          </w:p>
          <w:p w14:paraId="3D4EDC6F" w14:textId="3210F5FD" w:rsidR="00BF3B5E" w:rsidRPr="00E43F8F" w:rsidRDefault="00021615" w:rsidP="00E77C6C">
            <w:pPr>
              <w:rPr>
                <w:rFonts w:ascii="Arial" w:hAnsi="Arial" w:cs="Arial"/>
                <w:sz w:val="22"/>
                <w:szCs w:val="22"/>
              </w:rPr>
            </w:pPr>
            <w:r>
              <w:rPr>
                <w:rFonts w:ascii="Arial" w:hAnsi="Arial" w:cs="Arial"/>
                <w:sz w:val="22"/>
                <w:szCs w:val="22"/>
              </w:rPr>
              <w:t>XXX</w:t>
            </w:r>
          </w:p>
          <w:p w14:paraId="156B61A6" w14:textId="77777777" w:rsidR="00C67D22" w:rsidRPr="00E43F8F" w:rsidRDefault="00C67D22" w:rsidP="00E77C6C">
            <w:pPr>
              <w:rPr>
                <w:rFonts w:ascii="Arial" w:hAnsi="Arial" w:cs="Arial"/>
                <w:sz w:val="22"/>
                <w:szCs w:val="22"/>
              </w:rPr>
            </w:pPr>
          </w:p>
        </w:tc>
      </w:tr>
      <w:tr w:rsidR="00C67D22" w:rsidRPr="00994739" w14:paraId="1D840DE4" w14:textId="77777777" w:rsidTr="00E77C6C">
        <w:tc>
          <w:tcPr>
            <w:tcW w:w="2351" w:type="dxa"/>
            <w:shd w:val="clear" w:color="auto" w:fill="auto"/>
          </w:tcPr>
          <w:p w14:paraId="02785B5E" w14:textId="77777777" w:rsidR="00C67D22" w:rsidRPr="00994739" w:rsidRDefault="00C67D22" w:rsidP="00E77C6C">
            <w:pPr>
              <w:rPr>
                <w:rFonts w:ascii="Arial" w:hAnsi="Arial" w:cs="Arial"/>
                <w:sz w:val="22"/>
                <w:szCs w:val="22"/>
              </w:rPr>
            </w:pPr>
          </w:p>
        </w:tc>
        <w:tc>
          <w:tcPr>
            <w:tcW w:w="7224" w:type="dxa"/>
            <w:shd w:val="clear" w:color="auto" w:fill="auto"/>
          </w:tcPr>
          <w:p w14:paraId="5E55D2C7" w14:textId="77777777" w:rsidR="00C67D22" w:rsidRPr="00994739" w:rsidRDefault="00C67D22" w:rsidP="00E77C6C">
            <w:pPr>
              <w:rPr>
                <w:rFonts w:ascii="Arial" w:hAnsi="Arial" w:cs="Arial"/>
                <w:sz w:val="22"/>
                <w:szCs w:val="22"/>
              </w:rPr>
            </w:pPr>
          </w:p>
        </w:tc>
      </w:tr>
      <w:tr w:rsidR="00C67D22" w:rsidRPr="00994739" w14:paraId="4C01E70D" w14:textId="77777777" w:rsidTr="00E77C6C">
        <w:tc>
          <w:tcPr>
            <w:tcW w:w="2351" w:type="dxa"/>
            <w:shd w:val="clear" w:color="auto" w:fill="auto"/>
          </w:tcPr>
          <w:p w14:paraId="6E159607" w14:textId="77777777" w:rsidR="00C67D22" w:rsidRPr="00994739" w:rsidRDefault="00C67D22" w:rsidP="00E77C6C">
            <w:pPr>
              <w:rPr>
                <w:rFonts w:ascii="Arial" w:hAnsi="Arial" w:cs="Arial"/>
                <w:sz w:val="22"/>
                <w:szCs w:val="22"/>
              </w:rPr>
            </w:pPr>
          </w:p>
        </w:tc>
        <w:tc>
          <w:tcPr>
            <w:tcW w:w="7224" w:type="dxa"/>
            <w:shd w:val="clear" w:color="auto" w:fill="auto"/>
          </w:tcPr>
          <w:p w14:paraId="4D297F35" w14:textId="77777777" w:rsidR="00C67D22" w:rsidRPr="00994739" w:rsidRDefault="00C67D22" w:rsidP="00E77C6C">
            <w:pPr>
              <w:jc w:val="right"/>
              <w:rPr>
                <w:rFonts w:ascii="Arial" w:hAnsi="Arial" w:cs="Arial"/>
                <w:sz w:val="22"/>
                <w:szCs w:val="22"/>
              </w:rPr>
            </w:pPr>
            <w:r w:rsidRPr="00994739">
              <w:rPr>
                <w:rFonts w:ascii="Arial" w:hAnsi="Arial" w:cs="Arial"/>
                <w:b/>
                <w:sz w:val="22"/>
                <w:szCs w:val="22"/>
              </w:rPr>
              <w:t>(„objednatel“)</w:t>
            </w:r>
          </w:p>
        </w:tc>
      </w:tr>
      <w:tr w:rsidR="00C67D22" w:rsidRPr="00994739" w14:paraId="7BFC2F02" w14:textId="77777777" w:rsidTr="00E77C6C">
        <w:tc>
          <w:tcPr>
            <w:tcW w:w="2351" w:type="dxa"/>
            <w:shd w:val="clear" w:color="auto" w:fill="auto"/>
          </w:tcPr>
          <w:p w14:paraId="0009AC8D" w14:textId="77777777" w:rsidR="00C67D22" w:rsidRPr="00994739" w:rsidRDefault="00C67D22" w:rsidP="00E77C6C">
            <w:pPr>
              <w:rPr>
                <w:rFonts w:ascii="Arial" w:hAnsi="Arial" w:cs="Arial"/>
                <w:sz w:val="22"/>
                <w:szCs w:val="22"/>
              </w:rPr>
            </w:pPr>
          </w:p>
        </w:tc>
        <w:tc>
          <w:tcPr>
            <w:tcW w:w="7224" w:type="dxa"/>
            <w:shd w:val="clear" w:color="auto" w:fill="auto"/>
          </w:tcPr>
          <w:p w14:paraId="0E2D5400" w14:textId="77777777" w:rsidR="00C67D22" w:rsidRPr="00994739" w:rsidRDefault="00C67D22" w:rsidP="00E77C6C">
            <w:pPr>
              <w:jc w:val="right"/>
              <w:rPr>
                <w:rFonts w:ascii="Arial" w:hAnsi="Arial" w:cs="Arial"/>
                <w:b/>
                <w:sz w:val="22"/>
                <w:szCs w:val="22"/>
              </w:rPr>
            </w:pPr>
          </w:p>
        </w:tc>
      </w:tr>
    </w:tbl>
    <w:p w14:paraId="14A45144" w14:textId="77777777" w:rsidR="00C67D22" w:rsidRPr="00994739" w:rsidRDefault="00C67D22" w:rsidP="00C67D22">
      <w:pPr>
        <w:rPr>
          <w:rFonts w:ascii="Arial" w:hAnsi="Arial" w:cs="Arial"/>
          <w:b/>
          <w:sz w:val="22"/>
          <w:szCs w:val="22"/>
        </w:rPr>
        <w:sectPr w:rsidR="00C67D22" w:rsidRPr="00994739" w:rsidSect="00C67D22">
          <w:headerReference w:type="even" r:id="rId8"/>
          <w:headerReference w:type="default" r:id="rId9"/>
          <w:footerReference w:type="even" r:id="rId10"/>
          <w:footerReference w:type="default" r:id="rId11"/>
          <w:headerReference w:type="first" r:id="rId12"/>
          <w:footerReference w:type="first" r:id="rId13"/>
          <w:footnotePr>
            <w:numStart w:val="0"/>
            <w:numRestart w:val="eachPage"/>
          </w:footnotePr>
          <w:endnotePr>
            <w:numFmt w:val="decimal"/>
            <w:numStart w:val="0"/>
          </w:endnotePr>
          <w:type w:val="continuous"/>
          <w:pgSz w:w="11911" w:h="16832"/>
          <w:pgMar w:top="1134" w:right="1134" w:bottom="1134" w:left="1418" w:header="709" w:footer="709" w:gutter="0"/>
          <w:pgNumType w:start="1"/>
          <w:cols w:space="708"/>
          <w:titlePg/>
          <w:docGrid w:linePitch="326"/>
        </w:sectPr>
      </w:pPr>
    </w:p>
    <w:p w14:paraId="7ECE5093" w14:textId="77777777" w:rsidR="00C67D22" w:rsidRPr="00994739" w:rsidRDefault="00C67D22" w:rsidP="00C67D22">
      <w:pPr>
        <w:rPr>
          <w:rFonts w:ascii="Arial" w:hAnsi="Arial" w:cs="Arial"/>
          <w:b/>
          <w:sz w:val="22"/>
          <w:szCs w:val="22"/>
        </w:rPr>
      </w:pPr>
    </w:p>
    <w:tbl>
      <w:tblPr>
        <w:tblW w:w="0" w:type="auto"/>
        <w:tblLook w:val="04A0" w:firstRow="1" w:lastRow="0" w:firstColumn="1" w:lastColumn="0" w:noHBand="0" w:noVBand="1"/>
      </w:tblPr>
      <w:tblGrid>
        <w:gridCol w:w="2316"/>
        <w:gridCol w:w="7043"/>
      </w:tblGrid>
      <w:tr w:rsidR="00C67D22" w:rsidRPr="0021696D" w14:paraId="762DFF9D" w14:textId="77777777" w:rsidTr="00562D4E">
        <w:tc>
          <w:tcPr>
            <w:tcW w:w="2316" w:type="dxa"/>
            <w:shd w:val="clear" w:color="auto" w:fill="auto"/>
          </w:tcPr>
          <w:p w14:paraId="4BF6246B" w14:textId="77777777" w:rsidR="00C67D22" w:rsidRPr="0021696D" w:rsidRDefault="00C67D22" w:rsidP="00E77C6C">
            <w:pPr>
              <w:rPr>
                <w:rFonts w:ascii="Arial" w:hAnsi="Arial" w:cs="Arial"/>
                <w:b/>
                <w:sz w:val="22"/>
                <w:szCs w:val="22"/>
              </w:rPr>
            </w:pPr>
            <w:r w:rsidRPr="0021696D">
              <w:rPr>
                <w:rFonts w:ascii="Arial" w:hAnsi="Arial" w:cs="Arial"/>
                <w:b/>
                <w:sz w:val="22"/>
                <w:szCs w:val="22"/>
              </w:rPr>
              <w:t>Zhotovitel:</w:t>
            </w:r>
            <w:r w:rsidRPr="0021696D">
              <w:rPr>
                <w:rFonts w:ascii="Arial" w:hAnsi="Arial" w:cs="Arial"/>
                <w:b/>
                <w:sz w:val="22"/>
                <w:szCs w:val="22"/>
              </w:rPr>
              <w:tab/>
            </w:r>
          </w:p>
        </w:tc>
        <w:tc>
          <w:tcPr>
            <w:tcW w:w="7043" w:type="dxa"/>
            <w:shd w:val="clear" w:color="auto" w:fill="auto"/>
          </w:tcPr>
          <w:p w14:paraId="3CDFF104" w14:textId="77777777" w:rsidR="00C67D22" w:rsidRPr="0056251A" w:rsidRDefault="00C67D22" w:rsidP="00E77C6C">
            <w:pPr>
              <w:rPr>
                <w:rFonts w:ascii="Arial" w:hAnsi="Arial" w:cs="Arial"/>
                <w:sz w:val="22"/>
                <w:szCs w:val="22"/>
              </w:rPr>
            </w:pPr>
            <w:r w:rsidRPr="0056251A">
              <w:rPr>
                <w:rFonts w:ascii="Arial" w:hAnsi="Arial" w:cs="Arial"/>
                <w:sz w:val="22"/>
                <w:szCs w:val="22"/>
                <w:shd w:val="clear" w:color="auto" w:fill="FFFFFF"/>
              </w:rPr>
              <w:t>HUTIRA s.r.o.</w:t>
            </w:r>
          </w:p>
        </w:tc>
      </w:tr>
      <w:tr w:rsidR="00C67D22" w:rsidRPr="0021696D" w14:paraId="3972E31D" w14:textId="77777777" w:rsidTr="00562D4E">
        <w:tc>
          <w:tcPr>
            <w:tcW w:w="2316" w:type="dxa"/>
            <w:shd w:val="clear" w:color="auto" w:fill="auto"/>
          </w:tcPr>
          <w:p w14:paraId="5DB43015" w14:textId="77777777" w:rsidR="00C67D22" w:rsidRPr="0021696D" w:rsidRDefault="00C67D22" w:rsidP="00E77C6C">
            <w:pPr>
              <w:rPr>
                <w:rFonts w:ascii="Arial" w:hAnsi="Arial" w:cs="Arial"/>
                <w:sz w:val="22"/>
                <w:szCs w:val="22"/>
              </w:rPr>
            </w:pPr>
            <w:r w:rsidRPr="0021696D">
              <w:rPr>
                <w:rFonts w:ascii="Arial" w:hAnsi="Arial" w:cs="Arial"/>
                <w:sz w:val="22"/>
                <w:szCs w:val="22"/>
              </w:rPr>
              <w:t>Sídlo:</w:t>
            </w:r>
          </w:p>
        </w:tc>
        <w:tc>
          <w:tcPr>
            <w:tcW w:w="7043" w:type="dxa"/>
            <w:shd w:val="clear" w:color="auto" w:fill="auto"/>
          </w:tcPr>
          <w:p w14:paraId="64A56DD1" w14:textId="77777777" w:rsidR="00C67D22" w:rsidRPr="0056251A" w:rsidRDefault="00C67D22" w:rsidP="00E77C6C">
            <w:pPr>
              <w:rPr>
                <w:rFonts w:ascii="Arial" w:hAnsi="Arial" w:cs="Arial"/>
                <w:sz w:val="22"/>
                <w:szCs w:val="22"/>
              </w:rPr>
            </w:pPr>
            <w:proofErr w:type="spellStart"/>
            <w:r w:rsidRPr="0056251A">
              <w:rPr>
                <w:rFonts w:ascii="Arial" w:hAnsi="Arial" w:cs="Arial"/>
                <w:sz w:val="22"/>
                <w:szCs w:val="22"/>
                <w:shd w:val="clear" w:color="auto" w:fill="FFFFFF"/>
              </w:rPr>
              <w:t>Vintrovna</w:t>
            </w:r>
            <w:proofErr w:type="spellEnd"/>
            <w:r w:rsidRPr="0056251A">
              <w:rPr>
                <w:rFonts w:ascii="Arial" w:hAnsi="Arial" w:cs="Arial"/>
                <w:sz w:val="22"/>
                <w:szCs w:val="22"/>
                <w:shd w:val="clear" w:color="auto" w:fill="FFFFFF"/>
              </w:rPr>
              <w:t xml:space="preserve"> 398/29, 664 41 Popůvky</w:t>
            </w:r>
          </w:p>
        </w:tc>
      </w:tr>
      <w:tr w:rsidR="00C67D22" w:rsidRPr="0021696D" w14:paraId="346B158D" w14:textId="77777777" w:rsidTr="00562D4E">
        <w:tc>
          <w:tcPr>
            <w:tcW w:w="2316" w:type="dxa"/>
            <w:shd w:val="clear" w:color="auto" w:fill="auto"/>
          </w:tcPr>
          <w:p w14:paraId="077F9080" w14:textId="77777777" w:rsidR="00C67D22" w:rsidRPr="0021696D" w:rsidRDefault="00C67D22" w:rsidP="00E77C6C">
            <w:pPr>
              <w:rPr>
                <w:rFonts w:ascii="Arial" w:hAnsi="Arial" w:cs="Arial"/>
                <w:sz w:val="22"/>
                <w:szCs w:val="22"/>
              </w:rPr>
            </w:pPr>
          </w:p>
        </w:tc>
        <w:tc>
          <w:tcPr>
            <w:tcW w:w="7043" w:type="dxa"/>
            <w:shd w:val="clear" w:color="auto" w:fill="auto"/>
          </w:tcPr>
          <w:p w14:paraId="43D7447C" w14:textId="77777777" w:rsidR="00C67D22" w:rsidRPr="0056251A" w:rsidRDefault="00C67D22" w:rsidP="00E77C6C">
            <w:pPr>
              <w:rPr>
                <w:rFonts w:ascii="Arial" w:hAnsi="Arial" w:cs="Arial"/>
                <w:sz w:val="22"/>
                <w:szCs w:val="22"/>
              </w:rPr>
            </w:pPr>
            <w:r w:rsidRPr="0056251A">
              <w:rPr>
                <w:rFonts w:ascii="Arial" w:hAnsi="Arial" w:cs="Arial"/>
                <w:sz w:val="22"/>
                <w:szCs w:val="22"/>
              </w:rPr>
              <w:t xml:space="preserve">společnost zapsaná u </w:t>
            </w:r>
            <w:r w:rsidRPr="0056251A">
              <w:rPr>
                <w:rFonts w:ascii="Arial" w:hAnsi="Arial" w:cs="Arial"/>
                <w:sz w:val="22"/>
                <w:szCs w:val="22"/>
                <w:shd w:val="clear" w:color="auto" w:fill="FFFFFF"/>
              </w:rPr>
              <w:t xml:space="preserve">Krajského soudu v Brně, </w:t>
            </w:r>
            <w:proofErr w:type="spellStart"/>
            <w:proofErr w:type="gramStart"/>
            <w:r w:rsidRPr="0056251A">
              <w:rPr>
                <w:rFonts w:ascii="Arial" w:hAnsi="Arial" w:cs="Arial"/>
                <w:sz w:val="22"/>
                <w:szCs w:val="22"/>
                <w:shd w:val="clear" w:color="auto" w:fill="FFFFFF"/>
              </w:rPr>
              <w:t>sp.zn</w:t>
            </w:r>
            <w:proofErr w:type="spellEnd"/>
            <w:r w:rsidRPr="0056251A">
              <w:rPr>
                <w:rFonts w:ascii="Arial" w:hAnsi="Arial" w:cs="Arial"/>
                <w:sz w:val="22"/>
                <w:szCs w:val="22"/>
                <w:shd w:val="clear" w:color="auto" w:fill="FFFFFF"/>
              </w:rPr>
              <w:t>.</w:t>
            </w:r>
            <w:proofErr w:type="gramEnd"/>
            <w:r w:rsidRPr="0056251A">
              <w:rPr>
                <w:rFonts w:ascii="Arial" w:hAnsi="Arial" w:cs="Arial"/>
                <w:sz w:val="22"/>
                <w:szCs w:val="22"/>
                <w:shd w:val="clear" w:color="auto" w:fill="FFFFFF"/>
              </w:rPr>
              <w:t xml:space="preserve"> C 25337 </w:t>
            </w:r>
          </w:p>
        </w:tc>
      </w:tr>
      <w:tr w:rsidR="00C67D22" w:rsidRPr="0021696D" w14:paraId="298F7DF1" w14:textId="77777777" w:rsidTr="00562D4E">
        <w:tc>
          <w:tcPr>
            <w:tcW w:w="2316" w:type="dxa"/>
            <w:shd w:val="clear" w:color="auto" w:fill="auto"/>
          </w:tcPr>
          <w:p w14:paraId="0B268729" w14:textId="77777777" w:rsidR="00C67D22" w:rsidRPr="0021696D" w:rsidRDefault="00C67D22" w:rsidP="00E77C6C">
            <w:pPr>
              <w:rPr>
                <w:rFonts w:ascii="Arial" w:hAnsi="Arial" w:cs="Arial"/>
                <w:sz w:val="22"/>
                <w:szCs w:val="22"/>
              </w:rPr>
            </w:pPr>
            <w:r w:rsidRPr="0021696D">
              <w:rPr>
                <w:rFonts w:ascii="Arial" w:hAnsi="Arial" w:cs="Arial"/>
                <w:sz w:val="22"/>
                <w:szCs w:val="22"/>
              </w:rPr>
              <w:t xml:space="preserve">Zastoupený:               </w:t>
            </w:r>
          </w:p>
        </w:tc>
        <w:tc>
          <w:tcPr>
            <w:tcW w:w="7043" w:type="dxa"/>
            <w:shd w:val="clear" w:color="auto" w:fill="auto"/>
          </w:tcPr>
          <w:p w14:paraId="601BE791" w14:textId="77777777" w:rsidR="00C67D22" w:rsidRPr="0056251A" w:rsidRDefault="001F703A" w:rsidP="001F703A">
            <w:pPr>
              <w:rPr>
                <w:rFonts w:ascii="Arial" w:hAnsi="Arial" w:cs="Arial"/>
                <w:sz w:val="22"/>
                <w:szCs w:val="22"/>
              </w:rPr>
            </w:pPr>
            <w:r w:rsidRPr="0056251A">
              <w:rPr>
                <w:rFonts w:ascii="Arial" w:hAnsi="Arial" w:cs="Arial"/>
                <w:sz w:val="22"/>
                <w:szCs w:val="22"/>
              </w:rPr>
              <w:t xml:space="preserve">Radek </w:t>
            </w:r>
            <w:proofErr w:type="spellStart"/>
            <w:r w:rsidRPr="0056251A">
              <w:rPr>
                <w:rFonts w:ascii="Arial" w:hAnsi="Arial" w:cs="Arial"/>
                <w:sz w:val="22"/>
                <w:szCs w:val="22"/>
              </w:rPr>
              <w:t>Kundrata</w:t>
            </w:r>
            <w:proofErr w:type="spellEnd"/>
            <w:r w:rsidR="00C67D22" w:rsidRPr="0056251A">
              <w:rPr>
                <w:rFonts w:ascii="Arial" w:hAnsi="Arial" w:cs="Arial"/>
                <w:sz w:val="22"/>
                <w:szCs w:val="22"/>
              </w:rPr>
              <w:t>, jednatel</w:t>
            </w:r>
          </w:p>
        </w:tc>
      </w:tr>
      <w:tr w:rsidR="00C67D22" w:rsidRPr="0021696D" w14:paraId="462344EC" w14:textId="77777777" w:rsidTr="00562D4E">
        <w:tc>
          <w:tcPr>
            <w:tcW w:w="2316" w:type="dxa"/>
            <w:shd w:val="clear" w:color="auto" w:fill="auto"/>
          </w:tcPr>
          <w:p w14:paraId="00DF5F58" w14:textId="77777777" w:rsidR="00C67D22" w:rsidRPr="0021696D" w:rsidRDefault="00C67D22" w:rsidP="00E77C6C">
            <w:pPr>
              <w:rPr>
                <w:rFonts w:ascii="Arial" w:hAnsi="Arial" w:cs="Arial"/>
                <w:sz w:val="22"/>
                <w:szCs w:val="22"/>
              </w:rPr>
            </w:pPr>
          </w:p>
        </w:tc>
        <w:tc>
          <w:tcPr>
            <w:tcW w:w="7043" w:type="dxa"/>
            <w:shd w:val="clear" w:color="auto" w:fill="auto"/>
          </w:tcPr>
          <w:p w14:paraId="14596FD0" w14:textId="77777777" w:rsidR="00C67D22" w:rsidRPr="0056251A" w:rsidRDefault="00C67D22" w:rsidP="00E77C6C">
            <w:pPr>
              <w:rPr>
                <w:rFonts w:ascii="Arial" w:hAnsi="Arial" w:cs="Arial"/>
                <w:sz w:val="22"/>
                <w:szCs w:val="22"/>
              </w:rPr>
            </w:pPr>
          </w:p>
        </w:tc>
      </w:tr>
      <w:tr w:rsidR="00C67D22" w:rsidRPr="0021696D" w14:paraId="4889072D" w14:textId="77777777" w:rsidTr="00562D4E">
        <w:tc>
          <w:tcPr>
            <w:tcW w:w="2316" w:type="dxa"/>
            <w:shd w:val="clear" w:color="auto" w:fill="auto"/>
          </w:tcPr>
          <w:p w14:paraId="5217E637" w14:textId="77777777" w:rsidR="00C67D22" w:rsidRPr="0021696D" w:rsidRDefault="00C67D22" w:rsidP="00E77C6C">
            <w:pPr>
              <w:rPr>
                <w:rFonts w:ascii="Arial" w:hAnsi="Arial" w:cs="Arial"/>
                <w:sz w:val="22"/>
                <w:szCs w:val="22"/>
              </w:rPr>
            </w:pPr>
            <w:r w:rsidRPr="0021696D">
              <w:rPr>
                <w:rFonts w:ascii="Arial" w:hAnsi="Arial" w:cs="Arial"/>
                <w:sz w:val="22"/>
                <w:szCs w:val="22"/>
              </w:rPr>
              <w:t>IČO:</w:t>
            </w:r>
          </w:p>
        </w:tc>
        <w:tc>
          <w:tcPr>
            <w:tcW w:w="7043" w:type="dxa"/>
            <w:shd w:val="clear" w:color="auto" w:fill="auto"/>
          </w:tcPr>
          <w:p w14:paraId="79E7B148" w14:textId="77777777" w:rsidR="00C67D22" w:rsidRPr="0056251A" w:rsidRDefault="00C67D22" w:rsidP="00E77C6C">
            <w:pPr>
              <w:rPr>
                <w:rFonts w:ascii="Arial" w:hAnsi="Arial" w:cs="Arial"/>
                <w:sz w:val="22"/>
                <w:szCs w:val="22"/>
              </w:rPr>
            </w:pPr>
            <w:r w:rsidRPr="0056251A">
              <w:rPr>
                <w:rFonts w:ascii="Arial" w:hAnsi="Arial" w:cs="Arial"/>
                <w:sz w:val="22"/>
                <w:szCs w:val="22"/>
                <w:shd w:val="clear" w:color="auto" w:fill="FFFFFF"/>
              </w:rPr>
              <w:t>25324870</w:t>
            </w:r>
          </w:p>
        </w:tc>
      </w:tr>
      <w:tr w:rsidR="00C67D22" w:rsidRPr="0021696D" w14:paraId="11D14E7E" w14:textId="77777777" w:rsidTr="00562D4E">
        <w:tc>
          <w:tcPr>
            <w:tcW w:w="2316" w:type="dxa"/>
            <w:shd w:val="clear" w:color="auto" w:fill="auto"/>
          </w:tcPr>
          <w:p w14:paraId="4BE5121A" w14:textId="77777777" w:rsidR="00C67D22" w:rsidRPr="0021696D" w:rsidRDefault="00C67D22" w:rsidP="00E77C6C">
            <w:pPr>
              <w:rPr>
                <w:rFonts w:ascii="Arial" w:hAnsi="Arial" w:cs="Arial"/>
                <w:sz w:val="22"/>
                <w:szCs w:val="22"/>
              </w:rPr>
            </w:pPr>
            <w:r w:rsidRPr="0021696D">
              <w:rPr>
                <w:rFonts w:ascii="Arial" w:hAnsi="Arial" w:cs="Arial"/>
                <w:sz w:val="22"/>
                <w:szCs w:val="22"/>
              </w:rPr>
              <w:t>DIČ:</w:t>
            </w:r>
          </w:p>
        </w:tc>
        <w:tc>
          <w:tcPr>
            <w:tcW w:w="7043" w:type="dxa"/>
            <w:shd w:val="clear" w:color="auto" w:fill="auto"/>
          </w:tcPr>
          <w:p w14:paraId="2DF45799" w14:textId="77777777" w:rsidR="00C67D22" w:rsidRPr="0056251A" w:rsidRDefault="00C67D22" w:rsidP="00E77C6C">
            <w:pPr>
              <w:rPr>
                <w:rFonts w:ascii="Arial" w:hAnsi="Arial" w:cs="Arial"/>
                <w:sz w:val="22"/>
                <w:szCs w:val="22"/>
              </w:rPr>
            </w:pPr>
            <w:r w:rsidRPr="0056251A">
              <w:rPr>
                <w:rFonts w:ascii="Arial" w:hAnsi="Arial" w:cs="Arial"/>
                <w:sz w:val="22"/>
                <w:szCs w:val="22"/>
              </w:rPr>
              <w:t>CZ</w:t>
            </w:r>
            <w:r w:rsidRPr="0056251A">
              <w:rPr>
                <w:rFonts w:ascii="Arial" w:hAnsi="Arial" w:cs="Arial"/>
                <w:sz w:val="22"/>
                <w:szCs w:val="22"/>
                <w:shd w:val="clear" w:color="auto" w:fill="FFFFFF"/>
              </w:rPr>
              <w:t>25324870</w:t>
            </w:r>
          </w:p>
        </w:tc>
      </w:tr>
      <w:tr w:rsidR="00C67D22" w:rsidRPr="0021696D" w14:paraId="05E131C7" w14:textId="77777777" w:rsidTr="00562D4E">
        <w:tc>
          <w:tcPr>
            <w:tcW w:w="2316" w:type="dxa"/>
            <w:shd w:val="clear" w:color="auto" w:fill="auto"/>
          </w:tcPr>
          <w:p w14:paraId="25BCFD4F" w14:textId="77777777" w:rsidR="00C67D22" w:rsidRPr="0021696D" w:rsidRDefault="00C67D22" w:rsidP="00E77C6C">
            <w:pPr>
              <w:rPr>
                <w:rFonts w:ascii="Arial" w:hAnsi="Arial" w:cs="Arial"/>
                <w:sz w:val="22"/>
                <w:szCs w:val="22"/>
              </w:rPr>
            </w:pPr>
            <w:r w:rsidRPr="0021696D">
              <w:rPr>
                <w:rFonts w:ascii="Arial" w:hAnsi="Arial" w:cs="Arial"/>
                <w:sz w:val="22"/>
                <w:szCs w:val="22"/>
              </w:rPr>
              <w:t>Bankovní spojení:</w:t>
            </w:r>
          </w:p>
        </w:tc>
        <w:tc>
          <w:tcPr>
            <w:tcW w:w="7043" w:type="dxa"/>
            <w:shd w:val="clear" w:color="auto" w:fill="auto"/>
          </w:tcPr>
          <w:p w14:paraId="5E4E88C1" w14:textId="19C9E6C9" w:rsidR="00C67D22" w:rsidRPr="0056251A" w:rsidRDefault="00DA6B53" w:rsidP="00E77C6C">
            <w:pPr>
              <w:rPr>
                <w:rFonts w:ascii="Arial" w:hAnsi="Arial" w:cs="Arial"/>
                <w:sz w:val="22"/>
                <w:szCs w:val="22"/>
                <w:shd w:val="clear" w:color="auto" w:fill="FFFFFF"/>
              </w:rPr>
            </w:pPr>
            <w:r>
              <w:rPr>
                <w:rFonts w:ascii="Arial" w:hAnsi="Arial" w:cs="Arial"/>
                <w:bCs/>
                <w:sz w:val="22"/>
                <w:szCs w:val="22"/>
                <w:shd w:val="clear" w:color="auto" w:fill="FFFFFF"/>
              </w:rPr>
              <w:t>XXX</w:t>
            </w:r>
          </w:p>
        </w:tc>
      </w:tr>
      <w:tr w:rsidR="00C67D22" w:rsidRPr="0021696D" w14:paraId="57C9BBB5" w14:textId="77777777" w:rsidTr="00562D4E">
        <w:tc>
          <w:tcPr>
            <w:tcW w:w="2316" w:type="dxa"/>
            <w:shd w:val="clear" w:color="auto" w:fill="auto"/>
          </w:tcPr>
          <w:p w14:paraId="2B3F54B8" w14:textId="77777777" w:rsidR="00C67D22" w:rsidRPr="0021696D" w:rsidRDefault="00C67D22" w:rsidP="00E77C6C">
            <w:pPr>
              <w:rPr>
                <w:rFonts w:ascii="Arial" w:hAnsi="Arial" w:cs="Arial"/>
                <w:sz w:val="22"/>
                <w:szCs w:val="22"/>
              </w:rPr>
            </w:pPr>
            <w:r w:rsidRPr="0021696D">
              <w:rPr>
                <w:rFonts w:ascii="Arial" w:hAnsi="Arial" w:cs="Arial"/>
                <w:sz w:val="22"/>
                <w:szCs w:val="22"/>
              </w:rPr>
              <w:t>číslo účtu:</w:t>
            </w:r>
            <w:r w:rsidRPr="0021696D">
              <w:rPr>
                <w:rFonts w:ascii="Arial" w:hAnsi="Arial" w:cs="Arial"/>
                <w:sz w:val="22"/>
                <w:szCs w:val="22"/>
              </w:rPr>
              <w:tab/>
            </w:r>
          </w:p>
        </w:tc>
        <w:tc>
          <w:tcPr>
            <w:tcW w:w="7043" w:type="dxa"/>
            <w:shd w:val="clear" w:color="auto" w:fill="auto"/>
          </w:tcPr>
          <w:p w14:paraId="37A1DDE0" w14:textId="48566FD6" w:rsidR="00C67D22" w:rsidRPr="0056251A" w:rsidRDefault="00DA6B53" w:rsidP="00E77C6C">
            <w:pPr>
              <w:rPr>
                <w:rFonts w:ascii="Arial" w:hAnsi="Arial" w:cs="Arial"/>
                <w:sz w:val="22"/>
                <w:szCs w:val="22"/>
              </w:rPr>
            </w:pPr>
            <w:r>
              <w:rPr>
                <w:rFonts w:ascii="Arial" w:hAnsi="Arial" w:cs="Arial"/>
                <w:sz w:val="22"/>
                <w:szCs w:val="22"/>
                <w:shd w:val="clear" w:color="auto" w:fill="FFFFFF"/>
              </w:rPr>
              <w:t>XXX</w:t>
            </w:r>
          </w:p>
        </w:tc>
      </w:tr>
      <w:tr w:rsidR="00C67D22" w:rsidRPr="0021696D" w14:paraId="090D0D08" w14:textId="77777777" w:rsidTr="00562D4E">
        <w:tc>
          <w:tcPr>
            <w:tcW w:w="2316" w:type="dxa"/>
            <w:shd w:val="clear" w:color="auto" w:fill="auto"/>
          </w:tcPr>
          <w:p w14:paraId="7132E6B8" w14:textId="77777777" w:rsidR="00C67D22" w:rsidRPr="0021696D" w:rsidRDefault="00C67D22" w:rsidP="00E77C6C">
            <w:pPr>
              <w:rPr>
                <w:rFonts w:ascii="Arial" w:hAnsi="Arial" w:cs="Arial"/>
                <w:sz w:val="22"/>
                <w:szCs w:val="22"/>
              </w:rPr>
            </w:pPr>
          </w:p>
        </w:tc>
        <w:tc>
          <w:tcPr>
            <w:tcW w:w="7043" w:type="dxa"/>
            <w:shd w:val="clear" w:color="auto" w:fill="auto"/>
          </w:tcPr>
          <w:p w14:paraId="48CA0420" w14:textId="77777777" w:rsidR="00C67D22" w:rsidRPr="0056251A" w:rsidRDefault="00C67D22" w:rsidP="00E77C6C">
            <w:pPr>
              <w:rPr>
                <w:rFonts w:ascii="Arial" w:hAnsi="Arial" w:cs="Arial"/>
                <w:sz w:val="22"/>
                <w:szCs w:val="22"/>
              </w:rPr>
            </w:pPr>
          </w:p>
        </w:tc>
      </w:tr>
      <w:tr w:rsidR="00C67D22" w:rsidRPr="0021696D" w14:paraId="70C84971" w14:textId="77777777" w:rsidTr="00562D4E">
        <w:tc>
          <w:tcPr>
            <w:tcW w:w="2316" w:type="dxa"/>
            <w:shd w:val="clear" w:color="auto" w:fill="auto"/>
          </w:tcPr>
          <w:p w14:paraId="54B9915F" w14:textId="77777777" w:rsidR="00C67D22" w:rsidRPr="0021696D" w:rsidRDefault="00C67D22" w:rsidP="00E77C6C">
            <w:pPr>
              <w:rPr>
                <w:rFonts w:ascii="Arial" w:hAnsi="Arial" w:cs="Arial"/>
                <w:sz w:val="22"/>
                <w:szCs w:val="22"/>
              </w:rPr>
            </w:pPr>
          </w:p>
        </w:tc>
        <w:tc>
          <w:tcPr>
            <w:tcW w:w="7043" w:type="dxa"/>
            <w:shd w:val="clear" w:color="auto" w:fill="auto"/>
          </w:tcPr>
          <w:p w14:paraId="6E0ABC74" w14:textId="77777777" w:rsidR="00C67D22" w:rsidRPr="0056251A" w:rsidRDefault="00C67D22" w:rsidP="00E77C6C">
            <w:pPr>
              <w:rPr>
                <w:rFonts w:ascii="Arial" w:hAnsi="Arial" w:cs="Arial"/>
                <w:sz w:val="22"/>
                <w:szCs w:val="22"/>
              </w:rPr>
            </w:pPr>
            <w:r w:rsidRPr="0056251A">
              <w:rPr>
                <w:rFonts w:ascii="Arial" w:hAnsi="Arial" w:cs="Arial"/>
                <w:sz w:val="22"/>
                <w:szCs w:val="22"/>
              </w:rPr>
              <w:t>ve věcech technických jsou oprávněni jednat:</w:t>
            </w:r>
          </w:p>
          <w:p w14:paraId="0F5952C0" w14:textId="635053A8" w:rsidR="00146E5A" w:rsidRPr="0056251A" w:rsidRDefault="00DA6B53" w:rsidP="00E77C6C">
            <w:pPr>
              <w:rPr>
                <w:rFonts w:ascii="Arial" w:hAnsi="Arial" w:cs="Arial"/>
                <w:sz w:val="22"/>
                <w:szCs w:val="22"/>
              </w:rPr>
            </w:pPr>
            <w:r>
              <w:rPr>
                <w:rFonts w:ascii="Arial" w:hAnsi="Arial" w:cs="Arial"/>
                <w:sz w:val="22"/>
                <w:szCs w:val="22"/>
              </w:rPr>
              <w:t>XXX</w:t>
            </w:r>
          </w:p>
        </w:tc>
      </w:tr>
      <w:tr w:rsidR="00C67D22" w:rsidRPr="0021696D" w14:paraId="312ABC6F" w14:textId="77777777" w:rsidTr="00562D4E">
        <w:tc>
          <w:tcPr>
            <w:tcW w:w="2316" w:type="dxa"/>
            <w:shd w:val="clear" w:color="auto" w:fill="auto"/>
          </w:tcPr>
          <w:p w14:paraId="4EB66F02" w14:textId="77777777" w:rsidR="00C67D22" w:rsidRPr="0021696D" w:rsidRDefault="00C67D22" w:rsidP="00E77C6C">
            <w:pPr>
              <w:rPr>
                <w:rFonts w:ascii="Arial" w:hAnsi="Arial" w:cs="Arial"/>
                <w:sz w:val="22"/>
                <w:szCs w:val="22"/>
              </w:rPr>
            </w:pPr>
          </w:p>
        </w:tc>
        <w:tc>
          <w:tcPr>
            <w:tcW w:w="7043" w:type="dxa"/>
            <w:shd w:val="clear" w:color="auto" w:fill="auto"/>
          </w:tcPr>
          <w:p w14:paraId="47CD7C6A" w14:textId="77777777" w:rsidR="00C67D22" w:rsidRPr="0021696D" w:rsidRDefault="00C67D22" w:rsidP="00E77C6C">
            <w:pPr>
              <w:rPr>
                <w:rFonts w:ascii="Arial" w:hAnsi="Arial" w:cs="Arial"/>
                <w:sz w:val="22"/>
                <w:szCs w:val="22"/>
              </w:rPr>
            </w:pPr>
          </w:p>
        </w:tc>
      </w:tr>
      <w:tr w:rsidR="00C67D22" w:rsidRPr="0021696D" w14:paraId="797DDD18" w14:textId="77777777" w:rsidTr="00562D4E">
        <w:tc>
          <w:tcPr>
            <w:tcW w:w="2316" w:type="dxa"/>
            <w:shd w:val="clear" w:color="auto" w:fill="auto"/>
          </w:tcPr>
          <w:p w14:paraId="4F8BC491" w14:textId="77777777" w:rsidR="00C67D22" w:rsidRPr="0021696D" w:rsidRDefault="00C67D22" w:rsidP="00E77C6C">
            <w:pPr>
              <w:rPr>
                <w:rFonts w:ascii="Arial" w:hAnsi="Arial" w:cs="Arial"/>
                <w:sz w:val="22"/>
                <w:szCs w:val="22"/>
              </w:rPr>
            </w:pPr>
          </w:p>
        </w:tc>
        <w:tc>
          <w:tcPr>
            <w:tcW w:w="7043" w:type="dxa"/>
            <w:shd w:val="clear" w:color="auto" w:fill="auto"/>
          </w:tcPr>
          <w:p w14:paraId="4000CB23" w14:textId="77777777" w:rsidR="00C67D22" w:rsidRPr="0021696D" w:rsidRDefault="00C67D22" w:rsidP="00E77C6C">
            <w:pPr>
              <w:rPr>
                <w:rFonts w:ascii="Arial" w:hAnsi="Arial" w:cs="Arial"/>
                <w:sz w:val="22"/>
                <w:szCs w:val="22"/>
                <w:u w:val="single"/>
              </w:rPr>
            </w:pPr>
          </w:p>
        </w:tc>
      </w:tr>
      <w:tr w:rsidR="00C67D22" w:rsidRPr="00011C5E" w14:paraId="4C229074" w14:textId="77777777" w:rsidTr="00562D4E">
        <w:tc>
          <w:tcPr>
            <w:tcW w:w="2316" w:type="dxa"/>
            <w:shd w:val="clear" w:color="auto" w:fill="auto"/>
          </w:tcPr>
          <w:p w14:paraId="6C97EAAF" w14:textId="77777777" w:rsidR="00C67D22" w:rsidRPr="0021696D" w:rsidRDefault="00C67D22" w:rsidP="00E77C6C">
            <w:pPr>
              <w:rPr>
                <w:rFonts w:ascii="Arial" w:hAnsi="Arial" w:cs="Arial"/>
                <w:sz w:val="22"/>
                <w:szCs w:val="22"/>
              </w:rPr>
            </w:pPr>
          </w:p>
        </w:tc>
        <w:tc>
          <w:tcPr>
            <w:tcW w:w="7043" w:type="dxa"/>
            <w:shd w:val="clear" w:color="auto" w:fill="auto"/>
          </w:tcPr>
          <w:p w14:paraId="1B133D47" w14:textId="77777777" w:rsidR="00C67D22" w:rsidRPr="00011C5E" w:rsidRDefault="00C67D22" w:rsidP="00E77C6C">
            <w:pPr>
              <w:jc w:val="right"/>
              <w:rPr>
                <w:rFonts w:ascii="Arial" w:hAnsi="Arial" w:cs="Arial"/>
                <w:b/>
                <w:sz w:val="22"/>
                <w:szCs w:val="22"/>
              </w:rPr>
            </w:pPr>
            <w:r w:rsidRPr="0021696D">
              <w:rPr>
                <w:rFonts w:ascii="Arial" w:hAnsi="Arial" w:cs="Arial"/>
                <w:b/>
                <w:sz w:val="22"/>
                <w:szCs w:val="22"/>
              </w:rPr>
              <w:t>(„zhotovitel“)</w:t>
            </w:r>
          </w:p>
        </w:tc>
      </w:tr>
      <w:tr w:rsidR="00DA6B53" w:rsidRPr="00011C5E" w14:paraId="6E0C22D0" w14:textId="77777777" w:rsidTr="00562D4E">
        <w:tc>
          <w:tcPr>
            <w:tcW w:w="2316" w:type="dxa"/>
            <w:shd w:val="clear" w:color="auto" w:fill="auto"/>
          </w:tcPr>
          <w:p w14:paraId="28170D28" w14:textId="77777777" w:rsidR="00DA6B53" w:rsidRPr="0021696D" w:rsidRDefault="00DA6B53" w:rsidP="00E77C6C">
            <w:pPr>
              <w:rPr>
                <w:rFonts w:ascii="Arial" w:hAnsi="Arial" w:cs="Arial"/>
                <w:sz w:val="22"/>
                <w:szCs w:val="22"/>
              </w:rPr>
            </w:pPr>
          </w:p>
        </w:tc>
        <w:tc>
          <w:tcPr>
            <w:tcW w:w="7043" w:type="dxa"/>
            <w:shd w:val="clear" w:color="auto" w:fill="auto"/>
          </w:tcPr>
          <w:p w14:paraId="17608CF4" w14:textId="77777777" w:rsidR="00DA6B53" w:rsidRPr="0021696D" w:rsidRDefault="00DA6B53" w:rsidP="00E77C6C">
            <w:pPr>
              <w:jc w:val="right"/>
              <w:rPr>
                <w:rFonts w:ascii="Arial" w:hAnsi="Arial" w:cs="Arial"/>
                <w:b/>
                <w:sz w:val="22"/>
                <w:szCs w:val="22"/>
              </w:rPr>
            </w:pPr>
          </w:p>
        </w:tc>
      </w:tr>
      <w:tr w:rsidR="00021615" w:rsidRPr="00011C5E" w14:paraId="3DC6584D" w14:textId="77777777" w:rsidTr="00562D4E">
        <w:tc>
          <w:tcPr>
            <w:tcW w:w="2316" w:type="dxa"/>
            <w:shd w:val="clear" w:color="auto" w:fill="auto"/>
          </w:tcPr>
          <w:p w14:paraId="02484F67" w14:textId="77777777" w:rsidR="00021615" w:rsidRPr="0021696D" w:rsidRDefault="00021615" w:rsidP="00E77C6C">
            <w:pPr>
              <w:rPr>
                <w:rFonts w:ascii="Arial" w:hAnsi="Arial" w:cs="Arial"/>
                <w:sz w:val="22"/>
                <w:szCs w:val="22"/>
              </w:rPr>
            </w:pPr>
          </w:p>
        </w:tc>
        <w:tc>
          <w:tcPr>
            <w:tcW w:w="7043" w:type="dxa"/>
            <w:shd w:val="clear" w:color="auto" w:fill="auto"/>
          </w:tcPr>
          <w:p w14:paraId="2B1ACA0F" w14:textId="77777777" w:rsidR="00021615" w:rsidRPr="0021696D" w:rsidRDefault="00021615" w:rsidP="00E77C6C">
            <w:pPr>
              <w:jc w:val="right"/>
              <w:rPr>
                <w:rFonts w:ascii="Arial" w:hAnsi="Arial" w:cs="Arial"/>
                <w:b/>
                <w:sz w:val="22"/>
                <w:szCs w:val="22"/>
              </w:rPr>
            </w:pPr>
          </w:p>
        </w:tc>
      </w:tr>
    </w:tbl>
    <w:p w14:paraId="650C8CCD" w14:textId="77777777" w:rsidR="00A6320F" w:rsidRPr="00994739" w:rsidRDefault="00A6320F" w:rsidP="00264A67">
      <w:pPr>
        <w:pStyle w:val="Nadpis1"/>
        <w:rPr>
          <w:rFonts w:ascii="Arial" w:hAnsi="Arial" w:cs="Arial"/>
          <w:sz w:val="22"/>
          <w:szCs w:val="22"/>
        </w:rPr>
      </w:pPr>
      <w:r w:rsidRPr="00994739">
        <w:rPr>
          <w:rFonts w:ascii="Arial" w:hAnsi="Arial" w:cs="Arial"/>
          <w:sz w:val="22"/>
          <w:szCs w:val="22"/>
        </w:rPr>
        <w:lastRenderedPageBreak/>
        <w:t>Předmět smlouvy</w:t>
      </w:r>
    </w:p>
    <w:p w14:paraId="2D828C6F" w14:textId="77777777" w:rsidR="00C67D22" w:rsidRPr="00994739" w:rsidRDefault="00C67D22" w:rsidP="00C67D22">
      <w:pPr>
        <w:pStyle w:val="Nadpis2"/>
        <w:rPr>
          <w:rFonts w:ascii="Arial" w:hAnsi="Arial" w:cs="Arial"/>
          <w:sz w:val="22"/>
          <w:szCs w:val="22"/>
        </w:rPr>
      </w:pPr>
      <w:r w:rsidRPr="00994739">
        <w:rPr>
          <w:rFonts w:ascii="Arial" w:hAnsi="Arial" w:cs="Arial"/>
          <w:sz w:val="22"/>
          <w:szCs w:val="22"/>
        </w:rPr>
        <w:t xml:space="preserve">Zhotovitel se zavazuje provést pro objednatele kompletní provedení díla </w:t>
      </w:r>
    </w:p>
    <w:p w14:paraId="045250C0" w14:textId="77777777" w:rsidR="00C67D22" w:rsidRPr="00994739" w:rsidRDefault="00C67D22" w:rsidP="00C67D22">
      <w:pPr>
        <w:jc w:val="center"/>
        <w:rPr>
          <w:rFonts w:ascii="Arial" w:hAnsi="Arial" w:cs="Arial"/>
          <w:b/>
          <w:sz w:val="22"/>
          <w:szCs w:val="22"/>
        </w:rPr>
      </w:pPr>
    </w:p>
    <w:p w14:paraId="64F081BB" w14:textId="77777777" w:rsidR="00C67D22" w:rsidRPr="00994739" w:rsidRDefault="00C67D22" w:rsidP="00C67D22">
      <w:pPr>
        <w:tabs>
          <w:tab w:val="num" w:pos="284"/>
        </w:tabs>
        <w:ind w:left="284" w:hanging="284"/>
        <w:jc w:val="center"/>
        <w:rPr>
          <w:rFonts w:ascii="Arial" w:hAnsi="Arial" w:cs="Arial"/>
          <w:b/>
          <w:sz w:val="22"/>
          <w:szCs w:val="22"/>
        </w:rPr>
      </w:pPr>
      <w:r w:rsidRPr="00994739">
        <w:rPr>
          <w:rFonts w:ascii="Arial" w:hAnsi="Arial" w:cs="Arial"/>
          <w:b/>
          <w:sz w:val="22"/>
          <w:szCs w:val="22"/>
        </w:rPr>
        <w:t xml:space="preserve">„Brno, Hády – </w:t>
      </w:r>
      <w:r>
        <w:rPr>
          <w:rFonts w:ascii="Arial" w:hAnsi="Arial" w:cs="Arial"/>
          <w:b/>
          <w:sz w:val="22"/>
          <w:szCs w:val="22"/>
        </w:rPr>
        <w:t>rekonstrukce technologické části regulační stanice plynu</w:t>
      </w:r>
      <w:r w:rsidRPr="00994739">
        <w:rPr>
          <w:rFonts w:ascii="Arial" w:hAnsi="Arial" w:cs="Arial"/>
          <w:b/>
          <w:sz w:val="22"/>
          <w:szCs w:val="22"/>
        </w:rPr>
        <w:t>“.</w:t>
      </w:r>
    </w:p>
    <w:p w14:paraId="79ADD4AC" w14:textId="77777777" w:rsidR="00C67D22" w:rsidRPr="00994739" w:rsidRDefault="00C67D22" w:rsidP="00C67D22">
      <w:pPr>
        <w:tabs>
          <w:tab w:val="num" w:pos="284"/>
        </w:tabs>
        <w:ind w:left="284" w:hanging="284"/>
        <w:jc w:val="center"/>
        <w:rPr>
          <w:rFonts w:ascii="Arial" w:hAnsi="Arial" w:cs="Arial"/>
          <w:b/>
          <w:sz w:val="22"/>
          <w:szCs w:val="22"/>
        </w:rPr>
      </w:pPr>
    </w:p>
    <w:p w14:paraId="1CC4C059" w14:textId="77777777" w:rsidR="00C67D22" w:rsidRPr="00994739" w:rsidRDefault="00C67D22" w:rsidP="00C67D22">
      <w:pPr>
        <w:ind w:left="284"/>
        <w:rPr>
          <w:rFonts w:ascii="Arial" w:hAnsi="Arial" w:cs="Arial"/>
          <w:i/>
          <w:sz w:val="22"/>
          <w:szCs w:val="22"/>
        </w:rPr>
      </w:pPr>
    </w:p>
    <w:p w14:paraId="4313E588" w14:textId="77777777" w:rsidR="00C67D22" w:rsidRPr="00994739" w:rsidRDefault="00C67D22" w:rsidP="00C67D22">
      <w:pPr>
        <w:pStyle w:val="Nadpis2"/>
        <w:rPr>
          <w:rFonts w:ascii="Arial" w:hAnsi="Arial" w:cs="Arial"/>
          <w:sz w:val="22"/>
          <w:szCs w:val="22"/>
        </w:rPr>
        <w:sectPr w:rsidR="00C67D22" w:rsidRPr="00994739" w:rsidSect="00276A7C">
          <w:headerReference w:type="even" r:id="rId14"/>
          <w:headerReference w:type="default" r:id="rId15"/>
          <w:footerReference w:type="even" r:id="rId16"/>
          <w:footerReference w:type="default" r:id="rId17"/>
          <w:headerReference w:type="first" r:id="rId18"/>
          <w:footerReference w:type="first" r:id="rId19"/>
          <w:footnotePr>
            <w:numStart w:val="0"/>
            <w:numRestart w:val="eachPage"/>
          </w:footnotePr>
          <w:endnotePr>
            <w:numFmt w:val="decimal"/>
            <w:numStart w:val="0"/>
          </w:endnotePr>
          <w:type w:val="continuous"/>
          <w:pgSz w:w="11911" w:h="16832"/>
          <w:pgMar w:top="1134" w:right="1134" w:bottom="1134" w:left="1418" w:header="709" w:footer="709" w:gutter="0"/>
          <w:cols w:space="708"/>
          <w:titlePg/>
        </w:sectPr>
      </w:pPr>
    </w:p>
    <w:p w14:paraId="6D596C05" w14:textId="77777777" w:rsidR="00C67D22" w:rsidRPr="00994739" w:rsidRDefault="00C67D22" w:rsidP="00C67D22">
      <w:pPr>
        <w:pStyle w:val="Nadpis2"/>
        <w:rPr>
          <w:rFonts w:ascii="Arial" w:hAnsi="Arial" w:cs="Arial"/>
          <w:sz w:val="22"/>
          <w:szCs w:val="22"/>
        </w:rPr>
      </w:pPr>
      <w:r w:rsidRPr="00994739">
        <w:rPr>
          <w:rFonts w:ascii="Arial" w:hAnsi="Arial" w:cs="Arial"/>
          <w:sz w:val="22"/>
          <w:szCs w:val="22"/>
        </w:rPr>
        <w:t xml:space="preserve">Zhotovitel se zavazuje, že provede dílo </w:t>
      </w:r>
      <w:r>
        <w:rPr>
          <w:rFonts w:ascii="Arial" w:hAnsi="Arial" w:cs="Arial"/>
          <w:sz w:val="22"/>
          <w:szCs w:val="22"/>
        </w:rPr>
        <w:t xml:space="preserve">v souladu s nabídkou ze dne </w:t>
      </w:r>
      <w:proofErr w:type="gramStart"/>
      <w:r>
        <w:rPr>
          <w:rFonts w:ascii="Arial" w:hAnsi="Arial" w:cs="Arial"/>
          <w:sz w:val="22"/>
          <w:szCs w:val="22"/>
        </w:rPr>
        <w:t>15.4.2025</w:t>
      </w:r>
      <w:proofErr w:type="gramEnd"/>
      <w:r>
        <w:rPr>
          <w:rFonts w:ascii="Arial" w:hAnsi="Arial" w:cs="Arial"/>
          <w:sz w:val="22"/>
          <w:szCs w:val="22"/>
        </w:rPr>
        <w:t xml:space="preserve"> a </w:t>
      </w:r>
      <w:r w:rsidRPr="00994739">
        <w:rPr>
          <w:rFonts w:ascii="Arial" w:hAnsi="Arial" w:cs="Arial"/>
          <w:sz w:val="22"/>
          <w:szCs w:val="22"/>
        </w:rPr>
        <w:t>v rozsahu a za podmínek dále ujednaných v této smlouvě.</w:t>
      </w:r>
    </w:p>
    <w:p w14:paraId="1A91DEF3" w14:textId="77777777" w:rsidR="00C67D22" w:rsidRPr="00994739" w:rsidRDefault="00C67D22" w:rsidP="00C67D22">
      <w:pPr>
        <w:pStyle w:val="Nadpis2"/>
        <w:rPr>
          <w:rFonts w:ascii="Arial" w:hAnsi="Arial" w:cs="Arial"/>
          <w:sz w:val="22"/>
          <w:szCs w:val="22"/>
        </w:rPr>
        <w:sectPr w:rsidR="00C67D22" w:rsidRPr="00994739" w:rsidSect="00276A7C">
          <w:footnotePr>
            <w:numStart w:val="0"/>
            <w:numRestart w:val="eachPage"/>
          </w:footnotePr>
          <w:endnotePr>
            <w:numFmt w:val="decimal"/>
            <w:numStart w:val="0"/>
          </w:endnotePr>
          <w:type w:val="continuous"/>
          <w:pgSz w:w="11911" w:h="16832"/>
          <w:pgMar w:top="1134" w:right="1134" w:bottom="1134" w:left="1418" w:header="709" w:footer="709" w:gutter="0"/>
          <w:cols w:space="708"/>
          <w:formProt w:val="0"/>
          <w:titlePg/>
        </w:sectPr>
      </w:pPr>
    </w:p>
    <w:p w14:paraId="6922CFBD" w14:textId="77777777" w:rsidR="00C67D22" w:rsidRPr="00994739" w:rsidRDefault="00C67D22" w:rsidP="00C67D22">
      <w:pPr>
        <w:pStyle w:val="Nadpis2"/>
        <w:rPr>
          <w:rFonts w:ascii="Arial" w:hAnsi="Arial" w:cs="Arial"/>
          <w:sz w:val="22"/>
          <w:szCs w:val="22"/>
        </w:rPr>
      </w:pPr>
      <w:r w:rsidRPr="00994739">
        <w:rPr>
          <w:rFonts w:ascii="Arial" w:hAnsi="Arial" w:cs="Arial"/>
          <w:sz w:val="22"/>
          <w:szCs w:val="22"/>
        </w:rPr>
        <w:t xml:space="preserve">Místem plnění je Brno, ulice Hády, </w:t>
      </w:r>
      <w:proofErr w:type="spellStart"/>
      <w:proofErr w:type="gramStart"/>
      <w:r w:rsidRPr="00994739">
        <w:rPr>
          <w:rFonts w:ascii="Arial" w:hAnsi="Arial" w:cs="Arial"/>
          <w:sz w:val="22"/>
          <w:szCs w:val="22"/>
        </w:rPr>
        <w:t>k.ú</w:t>
      </w:r>
      <w:proofErr w:type="spellEnd"/>
      <w:r w:rsidRPr="00994739">
        <w:rPr>
          <w:rFonts w:ascii="Arial" w:hAnsi="Arial" w:cs="Arial"/>
          <w:sz w:val="22"/>
          <w:szCs w:val="22"/>
        </w:rPr>
        <w:t>.</w:t>
      </w:r>
      <w:proofErr w:type="gramEnd"/>
      <w:r w:rsidRPr="00994739">
        <w:rPr>
          <w:rFonts w:ascii="Arial" w:hAnsi="Arial" w:cs="Arial"/>
          <w:sz w:val="22"/>
          <w:szCs w:val="22"/>
        </w:rPr>
        <w:t xml:space="preserve"> Maloměřice, </w:t>
      </w:r>
      <w:proofErr w:type="spellStart"/>
      <w:proofErr w:type="gramStart"/>
      <w:r w:rsidRPr="00994739">
        <w:rPr>
          <w:rFonts w:ascii="Arial" w:hAnsi="Arial" w:cs="Arial"/>
          <w:sz w:val="22"/>
          <w:szCs w:val="22"/>
        </w:rPr>
        <w:t>p.č</w:t>
      </w:r>
      <w:proofErr w:type="spellEnd"/>
      <w:r w:rsidRPr="00994739">
        <w:rPr>
          <w:rFonts w:ascii="Arial" w:hAnsi="Arial" w:cs="Arial"/>
          <w:sz w:val="22"/>
          <w:szCs w:val="22"/>
        </w:rPr>
        <w:t>.</w:t>
      </w:r>
      <w:proofErr w:type="gramEnd"/>
      <w:r w:rsidRPr="00994739">
        <w:rPr>
          <w:rFonts w:ascii="Arial" w:hAnsi="Arial" w:cs="Arial"/>
          <w:sz w:val="22"/>
          <w:szCs w:val="22"/>
        </w:rPr>
        <w:t xml:space="preserve"> 2443</w:t>
      </w:r>
      <w:r>
        <w:rPr>
          <w:rFonts w:ascii="Arial" w:hAnsi="Arial" w:cs="Arial"/>
          <w:sz w:val="22"/>
          <w:szCs w:val="22"/>
        </w:rPr>
        <w:t>/70</w:t>
      </w:r>
      <w:r w:rsidRPr="00994739">
        <w:rPr>
          <w:rFonts w:ascii="Arial" w:hAnsi="Arial" w:cs="Arial"/>
          <w:sz w:val="22"/>
          <w:szCs w:val="22"/>
        </w:rPr>
        <w:t>.</w:t>
      </w:r>
    </w:p>
    <w:p w14:paraId="77888017" w14:textId="77777777" w:rsidR="00C67D22" w:rsidRDefault="00C67D22" w:rsidP="00C67D22">
      <w:pPr>
        <w:pStyle w:val="Nadpis2"/>
        <w:rPr>
          <w:rFonts w:ascii="Arial" w:hAnsi="Arial" w:cs="Arial"/>
          <w:sz w:val="22"/>
          <w:szCs w:val="22"/>
        </w:rPr>
      </w:pPr>
      <w:r w:rsidRPr="00994739">
        <w:rPr>
          <w:rFonts w:ascii="Arial" w:hAnsi="Arial" w:cs="Arial"/>
          <w:sz w:val="22"/>
          <w:szCs w:val="22"/>
        </w:rPr>
        <w:t xml:space="preserve">Předmětem díla je </w:t>
      </w:r>
      <w:r>
        <w:rPr>
          <w:rFonts w:ascii="Arial" w:hAnsi="Arial" w:cs="Arial"/>
          <w:sz w:val="22"/>
          <w:szCs w:val="22"/>
        </w:rPr>
        <w:t>rekonstrukce technologické části regulační stanice plynu VTL RS 120/1/2 – 440 od vstupní příruby DN50 po výstupní uzávěr DN100.</w:t>
      </w:r>
    </w:p>
    <w:p w14:paraId="4AA6EAEA" w14:textId="77777777" w:rsidR="00C67D22" w:rsidRPr="00011C5E" w:rsidRDefault="00C67D22" w:rsidP="00C67D22">
      <w:pPr>
        <w:pStyle w:val="Nadpis2"/>
        <w:numPr>
          <w:ilvl w:val="0"/>
          <w:numId w:val="0"/>
        </w:numPr>
        <w:rPr>
          <w:rFonts w:ascii="Arial" w:hAnsi="Arial" w:cs="Arial"/>
          <w:sz w:val="22"/>
          <w:szCs w:val="22"/>
        </w:rPr>
      </w:pPr>
      <w:r w:rsidRPr="00011C5E">
        <w:rPr>
          <w:rFonts w:ascii="Arial" w:hAnsi="Arial" w:cs="Arial"/>
          <w:sz w:val="22"/>
          <w:szCs w:val="22"/>
        </w:rPr>
        <w:t>Specifikace předmětu díla:</w:t>
      </w:r>
    </w:p>
    <w:p w14:paraId="008EF6E4" w14:textId="77777777" w:rsidR="00C67D22" w:rsidRPr="00011C5E" w:rsidRDefault="00C67D22" w:rsidP="00C67D22">
      <w:pPr>
        <w:pStyle w:val="Odstavecseseznamem"/>
        <w:numPr>
          <w:ilvl w:val="0"/>
          <w:numId w:val="44"/>
        </w:numPr>
        <w:rPr>
          <w:rFonts w:ascii="Arial" w:hAnsi="Arial" w:cs="Arial"/>
          <w:sz w:val="22"/>
          <w:szCs w:val="22"/>
        </w:rPr>
      </w:pPr>
      <w:r w:rsidRPr="00011C5E">
        <w:rPr>
          <w:rFonts w:ascii="Arial" w:hAnsi="Arial" w:cs="Arial"/>
          <w:sz w:val="22"/>
          <w:szCs w:val="22"/>
        </w:rPr>
        <w:t>bezpečnostní rychlouzávěr BM5/025</w:t>
      </w:r>
    </w:p>
    <w:p w14:paraId="07A2412E" w14:textId="77777777" w:rsidR="00C67D22" w:rsidRPr="00011C5E" w:rsidRDefault="00C67D22" w:rsidP="00C67D22">
      <w:pPr>
        <w:pStyle w:val="Odstavecseseznamem"/>
        <w:numPr>
          <w:ilvl w:val="0"/>
          <w:numId w:val="44"/>
        </w:numPr>
        <w:rPr>
          <w:rFonts w:ascii="Arial" w:hAnsi="Arial" w:cs="Arial"/>
          <w:sz w:val="22"/>
          <w:szCs w:val="22"/>
        </w:rPr>
      </w:pPr>
      <w:r w:rsidRPr="00011C5E">
        <w:rPr>
          <w:rFonts w:ascii="Arial" w:hAnsi="Arial" w:cs="Arial"/>
          <w:sz w:val="22"/>
          <w:szCs w:val="22"/>
        </w:rPr>
        <w:t>monitor 627M</w:t>
      </w:r>
    </w:p>
    <w:p w14:paraId="76AB259A" w14:textId="77777777" w:rsidR="00C67D22" w:rsidRPr="00011C5E" w:rsidRDefault="00C67D22" w:rsidP="00C67D22">
      <w:pPr>
        <w:pStyle w:val="Odstavecseseznamem"/>
        <w:numPr>
          <w:ilvl w:val="0"/>
          <w:numId w:val="44"/>
        </w:numPr>
        <w:rPr>
          <w:rFonts w:ascii="Arial" w:hAnsi="Arial" w:cs="Arial"/>
          <w:sz w:val="22"/>
          <w:szCs w:val="22"/>
        </w:rPr>
      </w:pPr>
      <w:r w:rsidRPr="00011C5E">
        <w:rPr>
          <w:rFonts w:ascii="Arial" w:hAnsi="Arial" w:cs="Arial"/>
          <w:sz w:val="22"/>
          <w:szCs w:val="22"/>
        </w:rPr>
        <w:t>regulátor 627</w:t>
      </w:r>
    </w:p>
    <w:p w14:paraId="1ECE6A83" w14:textId="77777777" w:rsidR="00C67D22" w:rsidRPr="00011C5E" w:rsidRDefault="00C67D22" w:rsidP="00C67D22">
      <w:pPr>
        <w:pStyle w:val="Odstavecseseznamem"/>
        <w:numPr>
          <w:ilvl w:val="0"/>
          <w:numId w:val="44"/>
        </w:numPr>
        <w:rPr>
          <w:rFonts w:ascii="Arial" w:hAnsi="Arial" w:cs="Arial"/>
          <w:sz w:val="22"/>
          <w:szCs w:val="22"/>
        </w:rPr>
      </w:pPr>
      <w:r w:rsidRPr="00011C5E">
        <w:rPr>
          <w:rFonts w:ascii="Arial" w:hAnsi="Arial" w:cs="Arial"/>
          <w:sz w:val="22"/>
          <w:szCs w:val="22"/>
        </w:rPr>
        <w:t>regulátor CSB404 IT</w:t>
      </w:r>
    </w:p>
    <w:p w14:paraId="6FD8F27D" w14:textId="77777777" w:rsidR="00C67D22" w:rsidRPr="00774A9B" w:rsidRDefault="00C67D22" w:rsidP="00C67D22">
      <w:pPr>
        <w:pStyle w:val="Odstavecseseznamem"/>
        <w:numPr>
          <w:ilvl w:val="0"/>
          <w:numId w:val="44"/>
        </w:numPr>
        <w:rPr>
          <w:rFonts w:ascii="Arial" w:hAnsi="Arial" w:cs="Arial"/>
          <w:sz w:val="22"/>
          <w:szCs w:val="22"/>
        </w:rPr>
      </w:pPr>
      <w:r w:rsidRPr="00774A9B">
        <w:rPr>
          <w:rFonts w:ascii="Arial" w:hAnsi="Arial" w:cs="Arial"/>
          <w:sz w:val="22"/>
          <w:szCs w:val="22"/>
        </w:rPr>
        <w:t>VTL mezikus, včetně RTG a tlakové zkoušky za účasti TIČR</w:t>
      </w:r>
    </w:p>
    <w:p w14:paraId="70DB8983" w14:textId="77777777" w:rsidR="00C67D22" w:rsidRPr="00774A9B" w:rsidRDefault="00C67D22" w:rsidP="00C67D22">
      <w:pPr>
        <w:pStyle w:val="Odstavecseseznamem"/>
        <w:numPr>
          <w:ilvl w:val="0"/>
          <w:numId w:val="44"/>
        </w:numPr>
        <w:rPr>
          <w:rFonts w:ascii="Arial" w:hAnsi="Arial" w:cs="Arial"/>
          <w:sz w:val="22"/>
          <w:szCs w:val="22"/>
        </w:rPr>
      </w:pPr>
      <w:r w:rsidRPr="00774A9B">
        <w:rPr>
          <w:rFonts w:ascii="Arial" w:hAnsi="Arial" w:cs="Arial"/>
          <w:sz w:val="22"/>
          <w:szCs w:val="22"/>
        </w:rPr>
        <w:t>STL mezikus, včetně tlakové zkoušky</w:t>
      </w:r>
    </w:p>
    <w:p w14:paraId="31375A35" w14:textId="77777777" w:rsidR="00C67D22" w:rsidRPr="00774A9B" w:rsidRDefault="00C67D22" w:rsidP="00C67D22">
      <w:pPr>
        <w:pStyle w:val="Odstavecseseznamem"/>
        <w:numPr>
          <w:ilvl w:val="0"/>
          <w:numId w:val="44"/>
        </w:numPr>
        <w:rPr>
          <w:rFonts w:ascii="Arial" w:hAnsi="Arial" w:cs="Arial"/>
          <w:sz w:val="22"/>
          <w:szCs w:val="22"/>
        </w:rPr>
      </w:pPr>
      <w:r w:rsidRPr="00774A9B">
        <w:rPr>
          <w:rFonts w:ascii="Arial" w:hAnsi="Arial" w:cs="Arial"/>
          <w:sz w:val="22"/>
          <w:szCs w:val="22"/>
        </w:rPr>
        <w:t>demontáž stávající regulační soustavy</w:t>
      </w:r>
      <w:r w:rsidR="00774A9B">
        <w:rPr>
          <w:rFonts w:ascii="Arial" w:hAnsi="Arial" w:cs="Arial"/>
          <w:sz w:val="22"/>
          <w:szCs w:val="22"/>
        </w:rPr>
        <w:t xml:space="preserve"> a její likvidace</w:t>
      </w:r>
    </w:p>
    <w:p w14:paraId="338C6138" w14:textId="77777777" w:rsidR="00C67D22" w:rsidRPr="00774A9B" w:rsidRDefault="00C67D22" w:rsidP="00C67D22">
      <w:pPr>
        <w:pStyle w:val="Odstavecseseznamem"/>
        <w:numPr>
          <w:ilvl w:val="0"/>
          <w:numId w:val="44"/>
        </w:numPr>
        <w:rPr>
          <w:rFonts w:ascii="Arial" w:hAnsi="Arial" w:cs="Arial"/>
          <w:sz w:val="22"/>
          <w:szCs w:val="22"/>
        </w:rPr>
      </w:pPr>
      <w:r w:rsidRPr="00774A9B">
        <w:rPr>
          <w:rFonts w:ascii="Arial" w:hAnsi="Arial" w:cs="Arial"/>
          <w:sz w:val="22"/>
          <w:szCs w:val="22"/>
        </w:rPr>
        <w:t>montážní práce v místě instalace</w:t>
      </w:r>
    </w:p>
    <w:p w14:paraId="2B7A8380" w14:textId="77777777" w:rsidR="00C67D22" w:rsidRPr="00774A9B" w:rsidRDefault="00C67D22" w:rsidP="00C67D22">
      <w:pPr>
        <w:pStyle w:val="Odstavecseseznamem"/>
        <w:numPr>
          <w:ilvl w:val="0"/>
          <w:numId w:val="44"/>
        </w:numPr>
        <w:rPr>
          <w:rFonts w:ascii="Arial" w:hAnsi="Arial" w:cs="Arial"/>
          <w:sz w:val="22"/>
          <w:szCs w:val="22"/>
        </w:rPr>
      </w:pPr>
      <w:r w:rsidRPr="00774A9B">
        <w:rPr>
          <w:rFonts w:ascii="Arial" w:hAnsi="Arial" w:cs="Arial"/>
          <w:sz w:val="22"/>
          <w:szCs w:val="22"/>
        </w:rPr>
        <w:t>funkční zkouška za účasti TIČR v místě instalace</w:t>
      </w:r>
    </w:p>
    <w:p w14:paraId="16139D65" w14:textId="77777777" w:rsidR="00C67D22" w:rsidRPr="00A4418B" w:rsidRDefault="00C67D22" w:rsidP="00C67D22">
      <w:pPr>
        <w:pStyle w:val="Odstavecseseznamem"/>
        <w:numPr>
          <w:ilvl w:val="0"/>
          <w:numId w:val="44"/>
        </w:numPr>
        <w:rPr>
          <w:rFonts w:ascii="Arial" w:hAnsi="Arial" w:cs="Arial"/>
          <w:sz w:val="22"/>
          <w:szCs w:val="22"/>
        </w:rPr>
      </w:pPr>
      <w:r w:rsidRPr="00A4418B">
        <w:rPr>
          <w:rFonts w:ascii="Arial" w:hAnsi="Arial" w:cs="Arial"/>
          <w:sz w:val="22"/>
          <w:szCs w:val="22"/>
        </w:rPr>
        <w:t>předávací dokumentace</w:t>
      </w:r>
      <w:r w:rsidR="00BC38CF" w:rsidRPr="00A4418B">
        <w:rPr>
          <w:rFonts w:ascii="Arial" w:hAnsi="Arial" w:cs="Arial"/>
          <w:sz w:val="22"/>
          <w:szCs w:val="22"/>
        </w:rPr>
        <w:t xml:space="preserve"> </w:t>
      </w:r>
      <w:r w:rsidR="00726ED4" w:rsidRPr="00A4418B">
        <w:rPr>
          <w:rFonts w:ascii="Arial" w:hAnsi="Arial" w:cs="Arial"/>
          <w:sz w:val="22"/>
          <w:szCs w:val="22"/>
        </w:rPr>
        <w:t>bude obsahovat:</w:t>
      </w:r>
    </w:p>
    <w:p w14:paraId="0989E1A5" w14:textId="77777777" w:rsidR="00D46402" w:rsidRPr="00A4418B" w:rsidRDefault="00826382" w:rsidP="00A4418B">
      <w:pPr>
        <w:numPr>
          <w:ilvl w:val="0"/>
          <w:numId w:val="46"/>
        </w:numPr>
        <w:autoSpaceDN w:val="0"/>
        <w:spacing w:after="120"/>
        <w:contextualSpacing/>
        <w:jc w:val="left"/>
        <w:rPr>
          <w:rFonts w:ascii="Arial" w:hAnsi="Arial" w:cs="Arial"/>
          <w:bCs/>
          <w:sz w:val="22"/>
          <w:szCs w:val="22"/>
        </w:rPr>
      </w:pPr>
      <w:r w:rsidRPr="00A4418B">
        <w:rPr>
          <w:rFonts w:ascii="Arial" w:hAnsi="Arial" w:cs="Arial"/>
          <w:bCs/>
          <w:sz w:val="22"/>
          <w:szCs w:val="22"/>
        </w:rPr>
        <w:t>v</w:t>
      </w:r>
      <w:r w:rsidR="00106E4D" w:rsidRPr="00A4418B">
        <w:rPr>
          <w:rFonts w:ascii="Arial" w:hAnsi="Arial" w:cs="Arial"/>
          <w:bCs/>
          <w:sz w:val="22"/>
          <w:szCs w:val="22"/>
        </w:rPr>
        <w:t>ýpis z </w:t>
      </w:r>
      <w:r w:rsidR="00726ED4" w:rsidRPr="00A4418B">
        <w:rPr>
          <w:rFonts w:ascii="Arial" w:hAnsi="Arial" w:cs="Arial"/>
          <w:bCs/>
          <w:sz w:val="22"/>
          <w:szCs w:val="22"/>
        </w:rPr>
        <w:t>Živnostenského rejstříku</w:t>
      </w:r>
      <w:r w:rsidR="00106E4D" w:rsidRPr="00A4418B">
        <w:rPr>
          <w:rFonts w:ascii="Arial" w:hAnsi="Arial" w:cs="Arial"/>
          <w:bCs/>
          <w:sz w:val="22"/>
          <w:szCs w:val="22"/>
        </w:rPr>
        <w:t xml:space="preserve">, </w:t>
      </w:r>
    </w:p>
    <w:p w14:paraId="09A22207" w14:textId="77777777" w:rsidR="00774A9B" w:rsidRPr="00A4418B" w:rsidRDefault="008D64C7" w:rsidP="00A4418B">
      <w:pPr>
        <w:numPr>
          <w:ilvl w:val="0"/>
          <w:numId w:val="46"/>
        </w:numPr>
        <w:autoSpaceDN w:val="0"/>
        <w:spacing w:after="120"/>
        <w:contextualSpacing/>
        <w:jc w:val="left"/>
        <w:rPr>
          <w:rFonts w:ascii="Arial" w:hAnsi="Arial" w:cs="Arial"/>
          <w:bCs/>
          <w:sz w:val="22"/>
          <w:szCs w:val="22"/>
        </w:rPr>
      </w:pPr>
      <w:r w:rsidRPr="00A4418B">
        <w:rPr>
          <w:rFonts w:ascii="Arial" w:hAnsi="Arial" w:cs="Arial"/>
          <w:bCs/>
          <w:sz w:val="22"/>
          <w:szCs w:val="22"/>
        </w:rPr>
        <w:t>o</w:t>
      </w:r>
      <w:r w:rsidR="00106E4D" w:rsidRPr="00A4418B">
        <w:rPr>
          <w:rFonts w:ascii="Arial" w:hAnsi="Arial" w:cs="Arial"/>
          <w:bCs/>
          <w:sz w:val="22"/>
          <w:szCs w:val="22"/>
        </w:rPr>
        <w:t xml:space="preserve">právnění k činnosti: montáže a opravy vyhrazených plynových zařízení </w:t>
      </w:r>
    </w:p>
    <w:p w14:paraId="2C002B07" w14:textId="77777777" w:rsidR="00D46402" w:rsidRPr="00A4418B" w:rsidRDefault="00826382" w:rsidP="00A4418B">
      <w:pPr>
        <w:numPr>
          <w:ilvl w:val="0"/>
          <w:numId w:val="46"/>
        </w:numPr>
        <w:autoSpaceDN w:val="0"/>
        <w:spacing w:after="120"/>
        <w:contextualSpacing/>
        <w:jc w:val="left"/>
        <w:rPr>
          <w:rFonts w:ascii="Arial" w:hAnsi="Arial" w:cs="Arial"/>
          <w:bCs/>
          <w:sz w:val="22"/>
          <w:szCs w:val="22"/>
        </w:rPr>
      </w:pPr>
      <w:r w:rsidRPr="00A4418B">
        <w:rPr>
          <w:rFonts w:ascii="Arial" w:hAnsi="Arial" w:cs="Arial"/>
          <w:bCs/>
          <w:sz w:val="22"/>
          <w:szCs w:val="22"/>
        </w:rPr>
        <w:t>certifikát způsobilosti (osvědčení o zkoušce svářeče) dle ČSN EN 287-1 „Tavné svařování – Část 1: Oceli“ nebo certifikát způsobilosti dle ČSN EN ISO 9606-1 "Zkoušky svářečů - Tavné svařování - Část 1: Oceli</w:t>
      </w:r>
      <w:r w:rsidR="00106E4D" w:rsidRPr="00A4418B">
        <w:rPr>
          <w:rFonts w:ascii="Arial" w:hAnsi="Arial" w:cs="Arial"/>
          <w:bCs/>
          <w:sz w:val="22"/>
          <w:szCs w:val="22"/>
        </w:rPr>
        <w:t xml:space="preserve">, </w:t>
      </w:r>
    </w:p>
    <w:p w14:paraId="1D7F8622" w14:textId="77777777" w:rsidR="00D46402" w:rsidRPr="00A4418B" w:rsidRDefault="006B3F01" w:rsidP="00A4418B">
      <w:pPr>
        <w:numPr>
          <w:ilvl w:val="0"/>
          <w:numId w:val="46"/>
        </w:numPr>
        <w:autoSpaceDN w:val="0"/>
        <w:spacing w:after="120"/>
        <w:contextualSpacing/>
        <w:jc w:val="left"/>
        <w:rPr>
          <w:rFonts w:ascii="Arial" w:hAnsi="Arial" w:cs="Arial"/>
          <w:bCs/>
          <w:sz w:val="22"/>
          <w:szCs w:val="22"/>
        </w:rPr>
      </w:pPr>
      <w:r w:rsidRPr="00A4418B">
        <w:rPr>
          <w:rFonts w:ascii="Arial" w:hAnsi="Arial" w:cs="Arial"/>
          <w:bCs/>
          <w:sz w:val="22"/>
          <w:szCs w:val="22"/>
        </w:rPr>
        <w:t>Certifikát normativně technické dokumentace (NTD)</w:t>
      </w:r>
      <w:r w:rsidR="00106E4D" w:rsidRPr="00A4418B">
        <w:rPr>
          <w:rFonts w:ascii="Arial" w:hAnsi="Arial" w:cs="Arial"/>
          <w:bCs/>
          <w:sz w:val="22"/>
          <w:szCs w:val="22"/>
        </w:rPr>
        <w:t xml:space="preserve">, </w:t>
      </w:r>
    </w:p>
    <w:p w14:paraId="404990FB" w14:textId="77777777" w:rsidR="008D64C7" w:rsidRPr="00A4418B" w:rsidRDefault="00C13185" w:rsidP="00A4418B">
      <w:pPr>
        <w:numPr>
          <w:ilvl w:val="0"/>
          <w:numId w:val="46"/>
        </w:numPr>
        <w:autoSpaceDN w:val="0"/>
        <w:spacing w:after="120"/>
        <w:contextualSpacing/>
        <w:jc w:val="left"/>
        <w:rPr>
          <w:rFonts w:ascii="Arial" w:hAnsi="Arial" w:cs="Arial"/>
          <w:bCs/>
          <w:sz w:val="22"/>
          <w:szCs w:val="22"/>
        </w:rPr>
      </w:pPr>
      <w:r w:rsidRPr="00A4418B">
        <w:rPr>
          <w:rFonts w:ascii="Arial" w:hAnsi="Arial" w:cs="Arial"/>
          <w:bCs/>
          <w:sz w:val="22"/>
          <w:szCs w:val="22"/>
        </w:rPr>
        <w:t>oprávnění k montáži, opravám, revizím, zkouškám vyhrazených technických zařízení a k plnění nádob plyny dle § 8 zákona č. 250/2021 Sb., o bezpečnosti práce v souvislosti s provozem vyhrazených technických zařízení a o změně souvisejících zákonů, (lze nahradit původním platným oprávněním k montáži elektrických zařízení vydané ve smyslu § 6a odst. 1 písm. c) již zrušeného zákona č. 174/1968 Sb., o státním odborném dozoru nad bezpečností práce</w:t>
      </w:r>
      <w:r w:rsidR="008D64C7" w:rsidRPr="00A4418B">
        <w:rPr>
          <w:rFonts w:ascii="Arial" w:hAnsi="Arial" w:cs="Arial"/>
          <w:bCs/>
          <w:sz w:val="22"/>
          <w:szCs w:val="22"/>
        </w:rPr>
        <w:t>,</w:t>
      </w:r>
    </w:p>
    <w:p w14:paraId="614BC3B9" w14:textId="77777777" w:rsidR="00106E4D" w:rsidRPr="00A4418B" w:rsidRDefault="008539B9" w:rsidP="00A4418B">
      <w:pPr>
        <w:numPr>
          <w:ilvl w:val="0"/>
          <w:numId w:val="46"/>
        </w:numPr>
        <w:autoSpaceDN w:val="0"/>
        <w:spacing w:after="120"/>
        <w:contextualSpacing/>
        <w:jc w:val="left"/>
        <w:rPr>
          <w:rFonts w:ascii="Arial" w:hAnsi="Arial" w:cs="Arial"/>
          <w:bCs/>
          <w:sz w:val="22"/>
          <w:szCs w:val="22"/>
        </w:rPr>
      </w:pPr>
      <w:r w:rsidRPr="00A4418B">
        <w:rPr>
          <w:rFonts w:ascii="Arial" w:hAnsi="Arial" w:cs="Arial"/>
          <w:bCs/>
          <w:sz w:val="22"/>
          <w:szCs w:val="22"/>
        </w:rPr>
        <w:t>c</w:t>
      </w:r>
      <w:r w:rsidR="00106E4D" w:rsidRPr="00A4418B">
        <w:rPr>
          <w:rFonts w:ascii="Arial" w:hAnsi="Arial" w:cs="Arial"/>
          <w:bCs/>
          <w:sz w:val="22"/>
          <w:szCs w:val="22"/>
        </w:rPr>
        <w:t>ertifikáty manometrů</w:t>
      </w:r>
      <w:r w:rsidRPr="00A4418B">
        <w:rPr>
          <w:rFonts w:ascii="Arial" w:hAnsi="Arial" w:cs="Arial"/>
          <w:bCs/>
          <w:sz w:val="22"/>
          <w:szCs w:val="22"/>
        </w:rPr>
        <w:t>.</w:t>
      </w:r>
    </w:p>
    <w:p w14:paraId="32A0888B" w14:textId="77777777" w:rsidR="00106E4D" w:rsidRPr="00A4418B" w:rsidRDefault="00774A9B" w:rsidP="00816DD0">
      <w:pPr>
        <w:numPr>
          <w:ilvl w:val="0"/>
          <w:numId w:val="46"/>
        </w:numPr>
        <w:autoSpaceDN w:val="0"/>
        <w:spacing w:after="120"/>
        <w:contextualSpacing/>
        <w:jc w:val="left"/>
        <w:rPr>
          <w:rFonts w:ascii="Arial" w:hAnsi="Arial" w:cs="Arial"/>
          <w:bCs/>
          <w:sz w:val="22"/>
          <w:szCs w:val="22"/>
          <w:lang w:eastAsia="en-US"/>
        </w:rPr>
      </w:pPr>
      <w:r w:rsidRPr="00A4418B">
        <w:rPr>
          <w:rFonts w:ascii="Arial" w:hAnsi="Arial" w:cs="Arial"/>
          <w:bCs/>
          <w:sz w:val="22"/>
          <w:szCs w:val="22"/>
        </w:rPr>
        <w:t>a</w:t>
      </w:r>
      <w:r w:rsidR="00106E4D" w:rsidRPr="00A4418B">
        <w:rPr>
          <w:rFonts w:ascii="Arial" w:hAnsi="Arial" w:cs="Arial"/>
          <w:bCs/>
          <w:sz w:val="22"/>
          <w:szCs w:val="22"/>
        </w:rPr>
        <w:t>testy</w:t>
      </w:r>
    </w:p>
    <w:p w14:paraId="53A30B65" w14:textId="77777777" w:rsidR="00106E4D" w:rsidRPr="00A4418B" w:rsidRDefault="00774A9B" w:rsidP="00816DD0">
      <w:pPr>
        <w:numPr>
          <w:ilvl w:val="0"/>
          <w:numId w:val="46"/>
        </w:numPr>
        <w:autoSpaceDN w:val="0"/>
        <w:spacing w:after="120"/>
        <w:contextualSpacing/>
        <w:jc w:val="left"/>
        <w:rPr>
          <w:rFonts w:ascii="Arial" w:hAnsi="Arial" w:cs="Arial"/>
          <w:bCs/>
          <w:sz w:val="22"/>
          <w:szCs w:val="22"/>
        </w:rPr>
      </w:pPr>
      <w:r w:rsidRPr="00A4418B">
        <w:rPr>
          <w:rFonts w:ascii="Arial" w:hAnsi="Arial" w:cs="Arial"/>
          <w:bCs/>
          <w:sz w:val="22"/>
          <w:szCs w:val="22"/>
        </w:rPr>
        <w:t>p</w:t>
      </w:r>
      <w:r w:rsidR="00106E4D" w:rsidRPr="00A4418B">
        <w:rPr>
          <w:rFonts w:ascii="Arial" w:hAnsi="Arial" w:cs="Arial"/>
          <w:bCs/>
          <w:sz w:val="22"/>
          <w:szCs w:val="22"/>
        </w:rPr>
        <w:t xml:space="preserve">rotokoly o provedení revizí (revizní zprávy) </w:t>
      </w:r>
    </w:p>
    <w:p w14:paraId="30F905CC" w14:textId="77777777" w:rsidR="00C267E3" w:rsidRPr="00A4418B" w:rsidRDefault="00774A9B" w:rsidP="00984D9A">
      <w:pPr>
        <w:numPr>
          <w:ilvl w:val="0"/>
          <w:numId w:val="46"/>
        </w:numPr>
        <w:autoSpaceDN w:val="0"/>
        <w:spacing w:after="120"/>
        <w:contextualSpacing/>
        <w:jc w:val="left"/>
        <w:rPr>
          <w:rFonts w:ascii="Arial" w:hAnsi="Arial" w:cs="Arial"/>
          <w:bCs/>
          <w:sz w:val="22"/>
          <w:szCs w:val="22"/>
        </w:rPr>
      </w:pPr>
      <w:r w:rsidRPr="00A4418B">
        <w:rPr>
          <w:rFonts w:ascii="Arial" w:hAnsi="Arial" w:cs="Arial"/>
          <w:bCs/>
          <w:sz w:val="22"/>
          <w:szCs w:val="22"/>
        </w:rPr>
        <w:t>o</w:t>
      </w:r>
      <w:r w:rsidR="00106E4D" w:rsidRPr="00A4418B">
        <w:rPr>
          <w:rFonts w:ascii="Arial" w:hAnsi="Arial" w:cs="Arial"/>
          <w:bCs/>
          <w:sz w:val="22"/>
          <w:szCs w:val="22"/>
        </w:rPr>
        <w:t xml:space="preserve">dborné stanovisko </w:t>
      </w:r>
      <w:r w:rsidR="00C267E3" w:rsidRPr="00A4418B">
        <w:rPr>
          <w:rFonts w:ascii="Arial" w:hAnsi="Arial" w:cs="Arial"/>
          <w:color w:val="001D35"/>
          <w:sz w:val="22"/>
          <w:szCs w:val="22"/>
          <w:shd w:val="clear" w:color="auto" w:fill="FFFFFF"/>
        </w:rPr>
        <w:t>vydávané Technickou inspekcí České republiky (TIČR</w:t>
      </w:r>
      <w:r w:rsidRPr="00A4418B">
        <w:rPr>
          <w:rFonts w:ascii="Arial" w:hAnsi="Arial" w:cs="Arial"/>
          <w:color w:val="001D35"/>
          <w:sz w:val="22"/>
          <w:szCs w:val="22"/>
          <w:shd w:val="clear" w:color="auto" w:fill="FFFFFF"/>
        </w:rPr>
        <w:t>)</w:t>
      </w:r>
    </w:p>
    <w:p w14:paraId="5C60305C" w14:textId="77777777" w:rsidR="00106E4D" w:rsidRPr="00A4418B" w:rsidRDefault="00774A9B" w:rsidP="00984D9A">
      <w:pPr>
        <w:numPr>
          <w:ilvl w:val="0"/>
          <w:numId w:val="46"/>
        </w:numPr>
        <w:autoSpaceDN w:val="0"/>
        <w:spacing w:after="120"/>
        <w:contextualSpacing/>
        <w:jc w:val="left"/>
        <w:rPr>
          <w:rFonts w:ascii="Arial" w:hAnsi="Arial" w:cs="Arial"/>
          <w:bCs/>
          <w:sz w:val="22"/>
          <w:szCs w:val="22"/>
        </w:rPr>
      </w:pPr>
      <w:r w:rsidRPr="00A4418B">
        <w:rPr>
          <w:rFonts w:ascii="Arial" w:hAnsi="Arial" w:cs="Arial"/>
          <w:bCs/>
          <w:sz w:val="22"/>
          <w:szCs w:val="22"/>
        </w:rPr>
        <w:t>p</w:t>
      </w:r>
      <w:r w:rsidR="00106E4D" w:rsidRPr="00A4418B">
        <w:rPr>
          <w:rFonts w:ascii="Arial" w:hAnsi="Arial" w:cs="Arial"/>
          <w:bCs/>
          <w:sz w:val="22"/>
          <w:szCs w:val="22"/>
        </w:rPr>
        <w:t>rotokol o vizuální zkoušce</w:t>
      </w:r>
    </w:p>
    <w:p w14:paraId="712C1DAC" w14:textId="77777777" w:rsidR="00106E4D" w:rsidRPr="00A4418B" w:rsidRDefault="00774A9B" w:rsidP="00816DD0">
      <w:pPr>
        <w:numPr>
          <w:ilvl w:val="0"/>
          <w:numId w:val="46"/>
        </w:numPr>
        <w:autoSpaceDN w:val="0"/>
        <w:ind w:left="1423" w:hanging="357"/>
        <w:contextualSpacing/>
        <w:jc w:val="left"/>
        <w:rPr>
          <w:rFonts w:ascii="Arial" w:hAnsi="Arial" w:cs="Arial"/>
          <w:bCs/>
          <w:sz w:val="22"/>
          <w:szCs w:val="22"/>
        </w:rPr>
      </w:pPr>
      <w:r w:rsidRPr="00A4418B">
        <w:rPr>
          <w:rFonts w:ascii="Arial" w:hAnsi="Arial" w:cs="Arial"/>
          <w:bCs/>
          <w:sz w:val="22"/>
          <w:szCs w:val="22"/>
        </w:rPr>
        <w:t>o</w:t>
      </w:r>
      <w:r w:rsidR="00106E4D" w:rsidRPr="00A4418B">
        <w:rPr>
          <w:rFonts w:ascii="Arial" w:hAnsi="Arial" w:cs="Arial"/>
          <w:bCs/>
          <w:sz w:val="22"/>
          <w:szCs w:val="22"/>
        </w:rPr>
        <w:t>svědčení o strojním zařízení</w:t>
      </w:r>
    </w:p>
    <w:p w14:paraId="447B5109" w14:textId="77777777" w:rsidR="00106E4D" w:rsidRPr="00A4418B" w:rsidRDefault="00774A9B" w:rsidP="00816DD0">
      <w:pPr>
        <w:numPr>
          <w:ilvl w:val="0"/>
          <w:numId w:val="46"/>
        </w:numPr>
        <w:autoSpaceDN w:val="0"/>
        <w:ind w:left="1423" w:hanging="357"/>
        <w:contextualSpacing/>
        <w:jc w:val="left"/>
        <w:rPr>
          <w:rFonts w:ascii="Arial" w:hAnsi="Arial" w:cs="Arial"/>
          <w:bCs/>
          <w:sz w:val="22"/>
          <w:szCs w:val="22"/>
        </w:rPr>
      </w:pPr>
      <w:r w:rsidRPr="00A4418B">
        <w:rPr>
          <w:rFonts w:ascii="Arial" w:hAnsi="Arial" w:cs="Arial"/>
          <w:bCs/>
          <w:sz w:val="22"/>
          <w:szCs w:val="22"/>
        </w:rPr>
        <w:t>t</w:t>
      </w:r>
      <w:r w:rsidR="00106E4D" w:rsidRPr="00A4418B">
        <w:rPr>
          <w:rFonts w:ascii="Arial" w:hAnsi="Arial" w:cs="Arial"/>
          <w:bCs/>
          <w:sz w:val="22"/>
          <w:szCs w:val="22"/>
        </w:rPr>
        <w:t>echnické manuály</w:t>
      </w:r>
    </w:p>
    <w:p w14:paraId="49E0A25B" w14:textId="77777777" w:rsidR="00106E4D" w:rsidRPr="00A4418B" w:rsidRDefault="00774A9B" w:rsidP="00816DD0">
      <w:pPr>
        <w:numPr>
          <w:ilvl w:val="0"/>
          <w:numId w:val="46"/>
        </w:numPr>
        <w:autoSpaceDN w:val="0"/>
        <w:ind w:left="1423" w:hanging="357"/>
        <w:contextualSpacing/>
        <w:jc w:val="left"/>
        <w:rPr>
          <w:rFonts w:ascii="Arial" w:hAnsi="Arial" w:cs="Arial"/>
          <w:bCs/>
          <w:sz w:val="22"/>
          <w:szCs w:val="22"/>
        </w:rPr>
      </w:pPr>
      <w:r w:rsidRPr="00A4418B">
        <w:rPr>
          <w:rFonts w:ascii="Arial" w:hAnsi="Arial" w:cs="Arial"/>
          <w:bCs/>
          <w:sz w:val="22"/>
          <w:szCs w:val="22"/>
        </w:rPr>
        <w:t>z</w:t>
      </w:r>
      <w:r w:rsidR="00106E4D" w:rsidRPr="00A4418B">
        <w:rPr>
          <w:rFonts w:ascii="Arial" w:hAnsi="Arial" w:cs="Arial"/>
          <w:bCs/>
          <w:sz w:val="22"/>
          <w:szCs w:val="22"/>
        </w:rPr>
        <w:t>áruční list – osvědčení o jakosti a kompletnosti regulátoru</w:t>
      </w:r>
    </w:p>
    <w:p w14:paraId="49C15FF7" w14:textId="77777777" w:rsidR="00106E4D" w:rsidRPr="00A4418B" w:rsidRDefault="00774A9B" w:rsidP="00816DD0">
      <w:pPr>
        <w:numPr>
          <w:ilvl w:val="0"/>
          <w:numId w:val="46"/>
        </w:numPr>
        <w:autoSpaceDN w:val="0"/>
        <w:ind w:left="1423" w:hanging="357"/>
        <w:contextualSpacing/>
        <w:jc w:val="left"/>
        <w:rPr>
          <w:rFonts w:ascii="Arial" w:hAnsi="Arial" w:cs="Arial"/>
          <w:bCs/>
          <w:sz w:val="22"/>
          <w:szCs w:val="22"/>
        </w:rPr>
      </w:pPr>
      <w:r w:rsidRPr="00A4418B">
        <w:rPr>
          <w:rFonts w:ascii="Arial" w:hAnsi="Arial" w:cs="Arial"/>
          <w:bCs/>
          <w:sz w:val="22"/>
          <w:szCs w:val="22"/>
        </w:rPr>
        <w:t>i</w:t>
      </w:r>
      <w:r w:rsidR="00106E4D" w:rsidRPr="00A4418B">
        <w:rPr>
          <w:rFonts w:ascii="Arial" w:hAnsi="Arial" w:cs="Arial"/>
          <w:bCs/>
          <w:sz w:val="22"/>
          <w:szCs w:val="22"/>
        </w:rPr>
        <w:t>nformace k uvedení regulátoru do provozu</w:t>
      </w:r>
    </w:p>
    <w:p w14:paraId="1A8B5795" w14:textId="77777777" w:rsidR="00106E4D" w:rsidRPr="00A4418B" w:rsidRDefault="00774A9B" w:rsidP="00816DD0">
      <w:pPr>
        <w:numPr>
          <w:ilvl w:val="0"/>
          <w:numId w:val="46"/>
        </w:numPr>
        <w:autoSpaceDN w:val="0"/>
        <w:ind w:left="1423" w:hanging="357"/>
        <w:contextualSpacing/>
        <w:jc w:val="left"/>
        <w:rPr>
          <w:rFonts w:ascii="Arial" w:hAnsi="Arial" w:cs="Arial"/>
          <w:sz w:val="22"/>
          <w:szCs w:val="22"/>
        </w:rPr>
      </w:pPr>
      <w:r w:rsidRPr="00A4418B">
        <w:rPr>
          <w:rFonts w:ascii="Arial" w:hAnsi="Arial" w:cs="Arial"/>
          <w:bCs/>
          <w:sz w:val="22"/>
          <w:szCs w:val="22"/>
        </w:rPr>
        <w:t>v</w:t>
      </w:r>
      <w:r w:rsidR="00106E4D" w:rsidRPr="00A4418B">
        <w:rPr>
          <w:rFonts w:ascii="Arial" w:hAnsi="Arial" w:cs="Arial"/>
          <w:bCs/>
          <w:sz w:val="22"/>
          <w:szCs w:val="22"/>
        </w:rPr>
        <w:t>ýkresy</w:t>
      </w:r>
      <w:r w:rsidR="00726ED4" w:rsidRPr="00A4418B">
        <w:rPr>
          <w:rFonts w:ascii="Arial" w:hAnsi="Arial" w:cs="Arial"/>
          <w:bCs/>
          <w:sz w:val="22"/>
          <w:szCs w:val="22"/>
        </w:rPr>
        <w:t>.</w:t>
      </w:r>
    </w:p>
    <w:p w14:paraId="6EABA23A" w14:textId="77777777" w:rsidR="00C67D22" w:rsidRPr="00994739" w:rsidRDefault="00C67D22" w:rsidP="00C67D22">
      <w:pPr>
        <w:pStyle w:val="Odstavecseseznamem"/>
        <w:ind w:left="720"/>
        <w:rPr>
          <w:rFonts w:ascii="Arial" w:hAnsi="Arial" w:cs="Arial"/>
          <w:sz w:val="22"/>
          <w:szCs w:val="22"/>
        </w:rPr>
      </w:pPr>
    </w:p>
    <w:p w14:paraId="497B86A0" w14:textId="77777777" w:rsidR="00C67D22" w:rsidRPr="00994739" w:rsidRDefault="00C67D22" w:rsidP="00C67D22">
      <w:pPr>
        <w:pStyle w:val="Nadpis2"/>
        <w:ind w:left="227" w:hanging="227"/>
        <w:rPr>
          <w:rFonts w:ascii="Arial" w:hAnsi="Arial" w:cs="Arial"/>
          <w:sz w:val="22"/>
          <w:szCs w:val="22"/>
        </w:rPr>
      </w:pPr>
      <w:r w:rsidRPr="00994739">
        <w:rPr>
          <w:rFonts w:ascii="Arial" w:hAnsi="Arial" w:cs="Arial"/>
          <w:sz w:val="22"/>
          <w:szCs w:val="22"/>
        </w:rPr>
        <w:t xml:space="preserve">Objednatel se zavazuje k převzetí díla a k zaplacení ceny za podmínek dále uvedených. </w:t>
      </w:r>
    </w:p>
    <w:p w14:paraId="22E89632" w14:textId="77777777" w:rsidR="00C67D22" w:rsidRPr="00994739" w:rsidRDefault="00C67D22" w:rsidP="00C67D22">
      <w:pPr>
        <w:pStyle w:val="Nadpis1"/>
        <w:rPr>
          <w:rFonts w:ascii="Arial" w:hAnsi="Arial" w:cs="Arial"/>
          <w:sz w:val="22"/>
          <w:szCs w:val="22"/>
        </w:rPr>
      </w:pPr>
      <w:r w:rsidRPr="00994739">
        <w:rPr>
          <w:rFonts w:ascii="Arial" w:hAnsi="Arial" w:cs="Arial"/>
          <w:sz w:val="22"/>
          <w:szCs w:val="22"/>
        </w:rPr>
        <w:t>Doba plnění</w:t>
      </w:r>
    </w:p>
    <w:p w14:paraId="4FD6CF7C" w14:textId="77777777" w:rsidR="00C67D22" w:rsidRPr="00994739" w:rsidRDefault="00C67D22" w:rsidP="00C67D22">
      <w:pPr>
        <w:numPr>
          <w:ilvl w:val="0"/>
          <w:numId w:val="7"/>
        </w:numPr>
        <w:rPr>
          <w:rFonts w:ascii="Arial" w:hAnsi="Arial" w:cs="Arial"/>
          <w:sz w:val="22"/>
          <w:szCs w:val="22"/>
        </w:rPr>
      </w:pPr>
      <w:r w:rsidRPr="00994739">
        <w:rPr>
          <w:rFonts w:ascii="Arial" w:hAnsi="Arial" w:cs="Arial"/>
          <w:sz w:val="22"/>
          <w:szCs w:val="22"/>
        </w:rPr>
        <w:t xml:space="preserve">Zhotovitel se zavazuje zahájit práce na díle následující den po dni předání staveniště objednatelem. Současně zhotovitel projedná s technickým zástupcem objednatele postup prací. </w:t>
      </w:r>
    </w:p>
    <w:p w14:paraId="7EE2A148" w14:textId="77777777" w:rsidR="00C67D22" w:rsidRPr="00994739" w:rsidRDefault="00C67D22" w:rsidP="00C67D22">
      <w:pPr>
        <w:ind w:left="360"/>
        <w:rPr>
          <w:rFonts w:ascii="Arial" w:hAnsi="Arial" w:cs="Arial"/>
          <w:sz w:val="22"/>
          <w:szCs w:val="22"/>
        </w:rPr>
      </w:pPr>
    </w:p>
    <w:p w14:paraId="5752542C" w14:textId="0300127B" w:rsidR="00C67D22" w:rsidRPr="00994739" w:rsidRDefault="00C67D22" w:rsidP="00C67D22">
      <w:pPr>
        <w:numPr>
          <w:ilvl w:val="0"/>
          <w:numId w:val="7"/>
        </w:numPr>
        <w:rPr>
          <w:rFonts w:ascii="Arial" w:hAnsi="Arial" w:cs="Arial"/>
          <w:sz w:val="22"/>
          <w:szCs w:val="22"/>
        </w:rPr>
      </w:pPr>
      <w:r w:rsidRPr="00994739">
        <w:rPr>
          <w:rFonts w:ascii="Arial" w:hAnsi="Arial" w:cs="Arial"/>
          <w:sz w:val="22"/>
          <w:szCs w:val="22"/>
        </w:rPr>
        <w:t xml:space="preserve">Zhotovitel se zavazuje dokončit práce na díle a předat dílo ve lhůtě </w:t>
      </w:r>
      <w:r w:rsidR="002F5DAA">
        <w:rPr>
          <w:rFonts w:ascii="Arial" w:hAnsi="Arial" w:cs="Arial"/>
          <w:sz w:val="22"/>
          <w:szCs w:val="22"/>
        </w:rPr>
        <w:t xml:space="preserve">do 1. </w:t>
      </w:r>
      <w:r w:rsidR="00DC2FAD">
        <w:rPr>
          <w:rFonts w:ascii="Arial" w:hAnsi="Arial" w:cs="Arial"/>
          <w:sz w:val="22"/>
          <w:szCs w:val="22"/>
        </w:rPr>
        <w:t>1</w:t>
      </w:r>
      <w:r w:rsidR="00D811DC">
        <w:rPr>
          <w:rFonts w:ascii="Arial" w:hAnsi="Arial" w:cs="Arial"/>
          <w:sz w:val="22"/>
          <w:szCs w:val="22"/>
        </w:rPr>
        <w:t>1</w:t>
      </w:r>
      <w:r w:rsidR="002F5DAA">
        <w:rPr>
          <w:rFonts w:ascii="Arial" w:hAnsi="Arial" w:cs="Arial"/>
          <w:sz w:val="22"/>
          <w:szCs w:val="22"/>
        </w:rPr>
        <w:t>. 2025</w:t>
      </w:r>
      <w:r w:rsidRPr="00994739">
        <w:rPr>
          <w:rFonts w:ascii="Arial" w:hAnsi="Arial" w:cs="Arial"/>
          <w:sz w:val="22"/>
          <w:szCs w:val="22"/>
        </w:rPr>
        <w:t>.</w:t>
      </w:r>
    </w:p>
    <w:p w14:paraId="0C73F022" w14:textId="77777777" w:rsidR="00C67D22" w:rsidRPr="00994739" w:rsidRDefault="00C67D22" w:rsidP="00C67D22">
      <w:pPr>
        <w:rPr>
          <w:rFonts w:ascii="Arial" w:hAnsi="Arial" w:cs="Arial"/>
          <w:sz w:val="22"/>
          <w:szCs w:val="22"/>
        </w:rPr>
      </w:pPr>
    </w:p>
    <w:p w14:paraId="56CFFB27" w14:textId="77777777" w:rsidR="00C67D22" w:rsidRPr="00994739" w:rsidRDefault="00C67D22" w:rsidP="00C67D22">
      <w:pPr>
        <w:pStyle w:val="Nadpis1"/>
        <w:rPr>
          <w:rFonts w:ascii="Arial" w:hAnsi="Arial" w:cs="Arial"/>
          <w:sz w:val="22"/>
          <w:szCs w:val="22"/>
        </w:rPr>
      </w:pPr>
      <w:r w:rsidRPr="00994739">
        <w:rPr>
          <w:rFonts w:ascii="Arial" w:hAnsi="Arial" w:cs="Arial"/>
          <w:sz w:val="22"/>
          <w:szCs w:val="22"/>
        </w:rPr>
        <w:t>Cena díla</w:t>
      </w:r>
    </w:p>
    <w:p w14:paraId="03E2E6DB" w14:textId="77777777" w:rsidR="00C67D22" w:rsidRPr="00994739" w:rsidRDefault="00C67D22" w:rsidP="00C67D22">
      <w:pPr>
        <w:pStyle w:val="Nadpis2"/>
        <w:rPr>
          <w:rFonts w:ascii="Arial" w:hAnsi="Arial" w:cs="Arial"/>
          <w:sz w:val="22"/>
          <w:szCs w:val="22"/>
        </w:rPr>
      </w:pPr>
      <w:r w:rsidRPr="00994739">
        <w:rPr>
          <w:rFonts w:ascii="Arial" w:hAnsi="Arial" w:cs="Arial"/>
          <w:sz w:val="22"/>
          <w:szCs w:val="22"/>
        </w:rPr>
        <w:t xml:space="preserve">Cena díla je sjednána dohodou smluvních stran a činí: </w:t>
      </w:r>
    </w:p>
    <w:p w14:paraId="32BF1150" w14:textId="77777777" w:rsidR="00C67D22" w:rsidRPr="00994739" w:rsidRDefault="00C67D22" w:rsidP="00C67D22">
      <w:pPr>
        <w:ind w:left="426"/>
        <w:rPr>
          <w:rFonts w:ascii="Arial" w:hAnsi="Arial" w:cs="Arial"/>
          <w:sz w:val="22"/>
          <w:szCs w:val="22"/>
        </w:rPr>
        <w:sectPr w:rsidR="00C67D22" w:rsidRPr="00994739" w:rsidSect="00276A7C">
          <w:footnotePr>
            <w:numStart w:val="0"/>
            <w:numRestart w:val="eachPage"/>
          </w:footnotePr>
          <w:endnotePr>
            <w:numFmt w:val="decimal"/>
            <w:numStart w:val="0"/>
          </w:endnotePr>
          <w:type w:val="continuous"/>
          <w:pgSz w:w="11911" w:h="16832"/>
          <w:pgMar w:top="1134" w:right="1134" w:bottom="1134" w:left="1418" w:header="709" w:footer="709" w:gutter="0"/>
          <w:cols w:space="708"/>
          <w:titlePg/>
        </w:sectPr>
      </w:pPr>
    </w:p>
    <w:p w14:paraId="6707F4EA" w14:textId="77777777" w:rsidR="00C67D22" w:rsidRPr="00994739" w:rsidRDefault="00C67D22" w:rsidP="00C67D22">
      <w:pPr>
        <w:ind w:left="426"/>
        <w:rPr>
          <w:rFonts w:ascii="Arial" w:hAnsi="Arial" w:cs="Arial"/>
          <w:sz w:val="22"/>
          <w:szCs w:val="22"/>
        </w:rPr>
      </w:pPr>
      <w:r w:rsidRPr="00994739">
        <w:rPr>
          <w:rFonts w:ascii="Arial" w:hAnsi="Arial" w:cs="Arial"/>
          <w:sz w:val="22"/>
          <w:szCs w:val="22"/>
        </w:rPr>
        <w:t>Celková cena bez DPH</w:t>
      </w:r>
      <w:r w:rsidRPr="00994739">
        <w:rPr>
          <w:rFonts w:ascii="Arial" w:hAnsi="Arial" w:cs="Arial"/>
          <w:b/>
          <w:sz w:val="22"/>
          <w:szCs w:val="22"/>
        </w:rPr>
        <w:tab/>
      </w:r>
      <w:r>
        <w:rPr>
          <w:rFonts w:ascii="Arial" w:hAnsi="Arial" w:cs="Arial"/>
          <w:b/>
          <w:sz w:val="22"/>
          <w:szCs w:val="22"/>
        </w:rPr>
        <w:t>398 700,-</w:t>
      </w:r>
      <w:r w:rsidRPr="00994739">
        <w:rPr>
          <w:rFonts w:ascii="Arial" w:hAnsi="Arial" w:cs="Arial"/>
          <w:b/>
          <w:sz w:val="22"/>
          <w:szCs w:val="22"/>
        </w:rPr>
        <w:t xml:space="preserve"> Kč.</w:t>
      </w:r>
    </w:p>
    <w:p w14:paraId="374BA075" w14:textId="77777777" w:rsidR="00C67D22" w:rsidRPr="00994739" w:rsidRDefault="00C67D22" w:rsidP="00C67D22">
      <w:pPr>
        <w:ind w:left="426" w:hanging="360"/>
        <w:rPr>
          <w:rFonts w:ascii="Arial" w:hAnsi="Arial" w:cs="Arial"/>
          <w:sz w:val="22"/>
          <w:szCs w:val="22"/>
        </w:rPr>
      </w:pPr>
    </w:p>
    <w:p w14:paraId="6B576E1C" w14:textId="77777777" w:rsidR="00C67D22" w:rsidRPr="00994739" w:rsidRDefault="00C67D22" w:rsidP="00C67D22">
      <w:pPr>
        <w:pStyle w:val="Nadpis2"/>
        <w:rPr>
          <w:rFonts w:ascii="Arial" w:hAnsi="Arial" w:cs="Arial"/>
          <w:sz w:val="22"/>
          <w:szCs w:val="22"/>
        </w:rPr>
        <w:sectPr w:rsidR="00C67D22" w:rsidRPr="00994739" w:rsidSect="00276A7C">
          <w:footnotePr>
            <w:numStart w:val="0"/>
            <w:numRestart w:val="eachPage"/>
          </w:footnotePr>
          <w:endnotePr>
            <w:numFmt w:val="decimal"/>
            <w:numStart w:val="0"/>
          </w:endnotePr>
          <w:type w:val="continuous"/>
          <w:pgSz w:w="11911" w:h="16832"/>
          <w:pgMar w:top="1134" w:right="1134" w:bottom="1134" w:left="1418" w:header="709" w:footer="709" w:gutter="0"/>
          <w:cols w:space="708"/>
          <w:formProt w:val="0"/>
          <w:titlePg/>
        </w:sectPr>
      </w:pPr>
    </w:p>
    <w:p w14:paraId="14281E90" w14:textId="77777777" w:rsidR="00C67D22" w:rsidRPr="00994739" w:rsidRDefault="00C67D22" w:rsidP="00C67D22">
      <w:pPr>
        <w:pStyle w:val="Nadpis2"/>
        <w:rPr>
          <w:rFonts w:ascii="Arial" w:hAnsi="Arial" w:cs="Arial"/>
          <w:sz w:val="22"/>
          <w:szCs w:val="22"/>
        </w:rPr>
      </w:pPr>
      <w:r w:rsidRPr="00994739">
        <w:rPr>
          <w:rFonts w:ascii="Arial" w:hAnsi="Arial" w:cs="Arial"/>
          <w:sz w:val="22"/>
          <w:szCs w:val="22"/>
        </w:rPr>
        <w:t xml:space="preserve">Zhotovitel potvrzuje, že sjednaná cena obsahuje veškeré náklady (mimo vlastní dílo i např. náklady na zřízení, provoz, údržbu a vyklizení zařízení staveniště, náklady související s kompletací díla apod.) a zisk zhotovitele, nutné k řádné realizaci díla </w:t>
      </w:r>
      <w:r w:rsidRPr="00994739">
        <w:rPr>
          <w:rFonts w:ascii="Arial" w:hAnsi="Arial" w:cs="Arial"/>
          <w:sz w:val="22"/>
          <w:szCs w:val="22"/>
        </w:rPr>
        <w:br/>
        <w:t xml:space="preserve">v rozsahu dle čl. II a dále obsahuje očekávaný vývoj cen k datu předání díla. </w:t>
      </w:r>
    </w:p>
    <w:p w14:paraId="62292D7D" w14:textId="77777777" w:rsidR="00C67D22" w:rsidRPr="00994739" w:rsidRDefault="00C67D22" w:rsidP="00C67D22">
      <w:pPr>
        <w:pStyle w:val="Nadpis2"/>
        <w:rPr>
          <w:rFonts w:ascii="Arial" w:hAnsi="Arial" w:cs="Arial"/>
          <w:sz w:val="22"/>
          <w:szCs w:val="22"/>
        </w:rPr>
      </w:pPr>
      <w:r w:rsidRPr="00994739">
        <w:rPr>
          <w:rFonts w:ascii="Arial" w:hAnsi="Arial" w:cs="Arial"/>
          <w:sz w:val="22"/>
          <w:szCs w:val="22"/>
        </w:rPr>
        <w:t>Cena díla je dohodnuta jako cena nejvýše přípustná, kterou je možné překročit, pouze:</w:t>
      </w:r>
    </w:p>
    <w:p w14:paraId="60C2F092" w14:textId="77777777" w:rsidR="00C67D22" w:rsidRPr="00994739" w:rsidRDefault="00C67D22" w:rsidP="00C67D22">
      <w:pPr>
        <w:pStyle w:val="Odstavecseseznamem"/>
        <w:numPr>
          <w:ilvl w:val="0"/>
          <w:numId w:val="18"/>
        </w:numPr>
        <w:tabs>
          <w:tab w:val="decimal" w:pos="426"/>
        </w:tabs>
        <w:rPr>
          <w:rFonts w:ascii="Arial" w:hAnsi="Arial" w:cs="Arial"/>
          <w:sz w:val="22"/>
          <w:szCs w:val="22"/>
        </w:rPr>
      </w:pPr>
      <w:r w:rsidRPr="00994739">
        <w:rPr>
          <w:rFonts w:ascii="Arial" w:hAnsi="Arial" w:cs="Arial"/>
          <w:sz w:val="22"/>
          <w:szCs w:val="22"/>
        </w:rPr>
        <w:t>pokud dojde ke změně zákonné sazby DPH či ke změně v oblasti přenesené daňové povinnosti; zhotovitel je v tomto případě povinen ke sjednané ceně bez DPH účtovat DPH v platné výši; smluvní strany se dohodly, že v případě změny ceny v důsledku změny sazby DPH není nutno ke smlouvě uzavírat dodatek;</w:t>
      </w:r>
    </w:p>
    <w:p w14:paraId="3193FAEA" w14:textId="77777777" w:rsidR="00C67D22" w:rsidRPr="00994739" w:rsidRDefault="00C67D22" w:rsidP="00C67D22">
      <w:pPr>
        <w:pStyle w:val="Zkladntext"/>
        <w:numPr>
          <w:ilvl w:val="0"/>
          <w:numId w:val="23"/>
        </w:numPr>
        <w:rPr>
          <w:rFonts w:ascii="Arial" w:hAnsi="Arial" w:cs="Arial"/>
          <w:sz w:val="22"/>
          <w:szCs w:val="22"/>
        </w:rPr>
      </w:pPr>
      <w:r w:rsidRPr="00994739">
        <w:rPr>
          <w:rFonts w:ascii="Arial" w:hAnsi="Arial" w:cs="Arial"/>
          <w:sz w:val="22"/>
          <w:szCs w:val="22"/>
        </w:rPr>
        <w:t xml:space="preserve">pokud v průběhu provádění díla dojde k provedení dodatečných prací. </w:t>
      </w:r>
    </w:p>
    <w:p w14:paraId="150DAFBD" w14:textId="77777777" w:rsidR="00C67D22" w:rsidRPr="00994739" w:rsidRDefault="00C67D22" w:rsidP="00C67D22">
      <w:pPr>
        <w:pStyle w:val="Nadpis2"/>
        <w:rPr>
          <w:rFonts w:ascii="Arial" w:hAnsi="Arial" w:cs="Arial"/>
          <w:sz w:val="22"/>
          <w:szCs w:val="22"/>
        </w:rPr>
      </w:pPr>
      <w:r w:rsidRPr="00994739">
        <w:rPr>
          <w:rFonts w:ascii="Arial" w:hAnsi="Arial" w:cs="Arial"/>
          <w:sz w:val="22"/>
          <w:szCs w:val="22"/>
        </w:rPr>
        <w:t>Dodatečnými pracemi se rozumí práce, které nebyly obsaženy v původních zadávacích podmínkách, jejich potřeba vznikla v důsledku okolností, které objednatel jednající s náležitou péčí nemohl předvídat, a tyto dodatečné práce jsou nezbytné pro provedení původních prací. V případě, že se v průběhu realizace díla vyskytne potřeba provést dodatečné práce, musí zhotovitel tyto dodatečné práce projednat s technickým zástupcem objednatele před tím, než započne s jejich prováděním. Technický zástupce objednatele prověří nutnost provedení dodatečných prací a následně předloží objednateli návrh na jejich provedení. Teprve po uzavření dodatku smlouvy o dílo může zhotovitel realizovat tyto práce a má právo na jejich úhradu. Podkladem pro zpracování návrhu dodatku ke smlouvě o dílo je objednatelem schválený změnový list obsahující položkový rozpočet dodatečných prací. Pro ocenění dodatečných prací budou použity položky a jednotkové ceny z cenové nabídky zhotovitele a v případě, že nabídka potřebné položky neobsahuje, budou k ocenění použity položky v cenové úrovni odpovídající nabídce.</w:t>
      </w:r>
    </w:p>
    <w:p w14:paraId="491B9923" w14:textId="77777777" w:rsidR="00C67D22" w:rsidRPr="00994739" w:rsidRDefault="00C67D22" w:rsidP="00C67D22">
      <w:pPr>
        <w:pStyle w:val="Nadpis2"/>
        <w:rPr>
          <w:rFonts w:ascii="Arial" w:hAnsi="Arial" w:cs="Arial"/>
          <w:sz w:val="22"/>
          <w:szCs w:val="22"/>
        </w:rPr>
      </w:pPr>
      <w:r w:rsidRPr="00994739">
        <w:rPr>
          <w:rFonts w:ascii="Arial" w:hAnsi="Arial" w:cs="Arial"/>
          <w:sz w:val="22"/>
          <w:szCs w:val="22"/>
        </w:rPr>
        <w:t>Předmětné montážní práce jsou zařazeny podle klasifikace produkce CZ – CPA pod kódem 42 a uplatňuje se na ně režim přenesené daňové povinnosti.</w:t>
      </w:r>
    </w:p>
    <w:p w14:paraId="42CEA563" w14:textId="77777777" w:rsidR="00A6320F" w:rsidRPr="00994739" w:rsidRDefault="00A6320F" w:rsidP="00264A67">
      <w:pPr>
        <w:pStyle w:val="Nadpis1"/>
        <w:rPr>
          <w:rFonts w:ascii="Arial" w:hAnsi="Arial" w:cs="Arial"/>
          <w:sz w:val="22"/>
          <w:szCs w:val="22"/>
        </w:rPr>
      </w:pPr>
      <w:r w:rsidRPr="00994739">
        <w:rPr>
          <w:rFonts w:ascii="Arial" w:hAnsi="Arial" w:cs="Arial"/>
          <w:sz w:val="22"/>
          <w:szCs w:val="22"/>
        </w:rPr>
        <w:t xml:space="preserve">Platební podmínky </w:t>
      </w:r>
    </w:p>
    <w:p w14:paraId="0CABA05C" w14:textId="77777777" w:rsidR="007F3584" w:rsidRPr="00994739" w:rsidRDefault="00A6320F" w:rsidP="007F3584">
      <w:pPr>
        <w:pStyle w:val="Nadpis2"/>
        <w:rPr>
          <w:rFonts w:ascii="Arial" w:hAnsi="Arial" w:cs="Arial"/>
          <w:sz w:val="22"/>
          <w:szCs w:val="22"/>
        </w:rPr>
      </w:pPr>
      <w:r w:rsidRPr="00994739">
        <w:rPr>
          <w:rFonts w:ascii="Arial" w:hAnsi="Arial" w:cs="Arial"/>
          <w:sz w:val="22"/>
          <w:szCs w:val="22"/>
        </w:rPr>
        <w:t xml:space="preserve">Cenu za zhotovení díla uhradí objednatel na základě </w:t>
      </w:r>
      <w:r w:rsidR="00777A5D" w:rsidRPr="00994739">
        <w:rPr>
          <w:rFonts w:ascii="Arial" w:hAnsi="Arial" w:cs="Arial"/>
          <w:sz w:val="22"/>
          <w:szCs w:val="22"/>
        </w:rPr>
        <w:t>daňov</w:t>
      </w:r>
      <w:r w:rsidR="006038E7" w:rsidRPr="00994739">
        <w:rPr>
          <w:rFonts w:ascii="Arial" w:hAnsi="Arial" w:cs="Arial"/>
          <w:sz w:val="22"/>
          <w:szCs w:val="22"/>
        </w:rPr>
        <w:t>ého dokladu</w:t>
      </w:r>
      <w:r w:rsidR="008360EA" w:rsidRPr="00994739">
        <w:rPr>
          <w:rFonts w:ascii="Arial" w:hAnsi="Arial" w:cs="Arial"/>
          <w:sz w:val="22"/>
          <w:szCs w:val="22"/>
        </w:rPr>
        <w:t xml:space="preserve"> </w:t>
      </w:r>
      <w:r w:rsidR="007B5F9B" w:rsidRPr="00994739">
        <w:rPr>
          <w:rFonts w:ascii="Arial" w:hAnsi="Arial" w:cs="Arial"/>
          <w:sz w:val="22"/>
          <w:szCs w:val="22"/>
        </w:rPr>
        <w:t xml:space="preserve">(dále jen </w:t>
      </w:r>
      <w:r w:rsidR="00BA4EC3" w:rsidRPr="00994739">
        <w:rPr>
          <w:rFonts w:ascii="Arial" w:hAnsi="Arial" w:cs="Arial"/>
          <w:sz w:val="22"/>
          <w:szCs w:val="22"/>
        </w:rPr>
        <w:t>„faktura“</w:t>
      </w:r>
      <w:r w:rsidR="007B5F9B" w:rsidRPr="00994739">
        <w:rPr>
          <w:rFonts w:ascii="Arial" w:hAnsi="Arial" w:cs="Arial"/>
          <w:sz w:val="22"/>
          <w:szCs w:val="22"/>
        </w:rPr>
        <w:t>)</w:t>
      </w:r>
      <w:r w:rsidRPr="00994739">
        <w:rPr>
          <w:rFonts w:ascii="Arial" w:hAnsi="Arial" w:cs="Arial"/>
          <w:sz w:val="22"/>
          <w:szCs w:val="22"/>
        </w:rPr>
        <w:t>.</w:t>
      </w:r>
    </w:p>
    <w:p w14:paraId="2F339149" w14:textId="77777777" w:rsidR="00A6320F" w:rsidRPr="00994739" w:rsidRDefault="006038E7" w:rsidP="00A6320F">
      <w:pPr>
        <w:pStyle w:val="Nadpis2"/>
        <w:rPr>
          <w:rFonts w:ascii="Arial" w:hAnsi="Arial" w:cs="Arial"/>
          <w:sz w:val="22"/>
          <w:szCs w:val="22"/>
        </w:rPr>
      </w:pPr>
      <w:r w:rsidRPr="00994739">
        <w:rPr>
          <w:rFonts w:ascii="Arial" w:hAnsi="Arial" w:cs="Arial"/>
          <w:sz w:val="22"/>
          <w:szCs w:val="22"/>
        </w:rPr>
        <w:t>F</w:t>
      </w:r>
      <w:r w:rsidR="00D5373B" w:rsidRPr="00994739">
        <w:rPr>
          <w:rFonts w:ascii="Arial" w:hAnsi="Arial" w:cs="Arial"/>
          <w:sz w:val="22"/>
          <w:szCs w:val="22"/>
        </w:rPr>
        <w:t xml:space="preserve">aktura bude doložena zjišťovacím protokolem se soupisem provedených prací, který bude odsouhlasen a podepsán oběma smluvními stranami. </w:t>
      </w:r>
      <w:r w:rsidRPr="00994739">
        <w:rPr>
          <w:rFonts w:ascii="Arial" w:hAnsi="Arial" w:cs="Arial"/>
          <w:sz w:val="22"/>
          <w:szCs w:val="22"/>
        </w:rPr>
        <w:t>F</w:t>
      </w:r>
      <w:r w:rsidR="00D5373B" w:rsidRPr="00994739">
        <w:rPr>
          <w:rFonts w:ascii="Arial" w:hAnsi="Arial" w:cs="Arial"/>
          <w:sz w:val="22"/>
          <w:szCs w:val="22"/>
        </w:rPr>
        <w:t>akturu vystaví zhotovitel na základě zápisu o předání a převzetí díla podepsaného oběma smluvními stranami v termínu do 15 dnů od jeho podpisu. Datem uskutečnění zdanitelného plnění se rozumí datum podpisu zápisu o předání a převzetí díla smluvními stranami.</w:t>
      </w:r>
      <w:r w:rsidR="007F3584" w:rsidRPr="00994739">
        <w:rPr>
          <w:rFonts w:ascii="Arial" w:hAnsi="Arial" w:cs="Arial"/>
          <w:sz w:val="22"/>
          <w:szCs w:val="22"/>
        </w:rPr>
        <w:t xml:space="preserve"> </w:t>
      </w:r>
    </w:p>
    <w:p w14:paraId="68596945" w14:textId="77777777" w:rsidR="00A6320F" w:rsidRPr="00994739" w:rsidRDefault="006038E7" w:rsidP="00264A67">
      <w:pPr>
        <w:pStyle w:val="Nadpis2"/>
        <w:rPr>
          <w:rFonts w:ascii="Arial" w:hAnsi="Arial" w:cs="Arial"/>
          <w:sz w:val="22"/>
          <w:szCs w:val="22"/>
        </w:rPr>
      </w:pPr>
      <w:r w:rsidRPr="00994739">
        <w:rPr>
          <w:rFonts w:ascii="Arial" w:hAnsi="Arial" w:cs="Arial"/>
          <w:sz w:val="22"/>
          <w:szCs w:val="22"/>
        </w:rPr>
        <w:t>Faktura bude</w:t>
      </w:r>
      <w:r w:rsidR="00A6320F" w:rsidRPr="00994739">
        <w:rPr>
          <w:rFonts w:ascii="Arial" w:hAnsi="Arial" w:cs="Arial"/>
          <w:sz w:val="22"/>
          <w:szCs w:val="22"/>
        </w:rPr>
        <w:t xml:space="preserve"> obsahovat tyto údaje:</w:t>
      </w:r>
    </w:p>
    <w:p w14:paraId="49286E68" w14:textId="77777777" w:rsidR="00A6320F" w:rsidRPr="00994739" w:rsidRDefault="00A32DCD" w:rsidP="00385A8E">
      <w:pPr>
        <w:pStyle w:val="Stylsodrkamiodsunut"/>
        <w:rPr>
          <w:rFonts w:ascii="Arial" w:hAnsi="Arial" w:cs="Arial"/>
          <w:sz w:val="22"/>
          <w:szCs w:val="22"/>
        </w:rPr>
      </w:pPr>
      <w:r w:rsidRPr="00994739">
        <w:rPr>
          <w:rFonts w:ascii="Arial" w:hAnsi="Arial" w:cs="Arial"/>
          <w:sz w:val="22"/>
          <w:szCs w:val="22"/>
        </w:rPr>
        <w:t>označení objednatele</w:t>
      </w:r>
      <w:r w:rsidR="00A6320F" w:rsidRPr="00994739">
        <w:rPr>
          <w:rFonts w:ascii="Arial" w:hAnsi="Arial" w:cs="Arial"/>
          <w:sz w:val="22"/>
          <w:szCs w:val="22"/>
        </w:rPr>
        <w:t>, sídlo, IČO, DIČ</w:t>
      </w:r>
      <w:r w:rsidR="003A5009" w:rsidRPr="00994739">
        <w:rPr>
          <w:rFonts w:ascii="Arial" w:hAnsi="Arial" w:cs="Arial"/>
          <w:sz w:val="22"/>
          <w:szCs w:val="22"/>
        </w:rPr>
        <w:t>,</w:t>
      </w:r>
      <w:r w:rsidRPr="00994739">
        <w:rPr>
          <w:rFonts w:ascii="Arial" w:hAnsi="Arial" w:cs="Arial"/>
          <w:sz w:val="22"/>
          <w:szCs w:val="22"/>
        </w:rPr>
        <w:t xml:space="preserve"> </w:t>
      </w:r>
    </w:p>
    <w:p w14:paraId="2F206CAA" w14:textId="77777777" w:rsidR="00A32DCD" w:rsidRPr="00994739" w:rsidRDefault="00A32DCD" w:rsidP="00385A8E">
      <w:pPr>
        <w:pStyle w:val="Stylsodrkamiodsunut"/>
        <w:rPr>
          <w:rFonts w:ascii="Arial" w:hAnsi="Arial" w:cs="Arial"/>
          <w:sz w:val="22"/>
          <w:szCs w:val="22"/>
        </w:rPr>
      </w:pPr>
      <w:r w:rsidRPr="00994739">
        <w:rPr>
          <w:rFonts w:ascii="Arial" w:hAnsi="Arial" w:cs="Arial"/>
          <w:sz w:val="22"/>
          <w:szCs w:val="22"/>
        </w:rPr>
        <w:t>označení zhotovitele, sídlo, IČO, DIČ</w:t>
      </w:r>
      <w:r w:rsidR="003A5009" w:rsidRPr="00994739">
        <w:rPr>
          <w:rFonts w:ascii="Arial" w:hAnsi="Arial" w:cs="Arial"/>
          <w:sz w:val="22"/>
          <w:szCs w:val="22"/>
        </w:rPr>
        <w:t>,</w:t>
      </w:r>
    </w:p>
    <w:p w14:paraId="09F58A48" w14:textId="77777777" w:rsidR="00A6320F" w:rsidRPr="00994739" w:rsidRDefault="00A6320F" w:rsidP="00385A8E">
      <w:pPr>
        <w:pStyle w:val="Stylsodrkamiodsunut"/>
        <w:rPr>
          <w:rFonts w:ascii="Arial" w:hAnsi="Arial" w:cs="Arial"/>
          <w:sz w:val="22"/>
          <w:szCs w:val="22"/>
        </w:rPr>
      </w:pPr>
      <w:r w:rsidRPr="00994739">
        <w:rPr>
          <w:rFonts w:ascii="Arial" w:hAnsi="Arial" w:cs="Arial"/>
          <w:sz w:val="22"/>
          <w:szCs w:val="22"/>
        </w:rPr>
        <w:t>číslo faktury</w:t>
      </w:r>
      <w:r w:rsidR="003A5009" w:rsidRPr="00994739">
        <w:rPr>
          <w:rFonts w:ascii="Arial" w:hAnsi="Arial" w:cs="Arial"/>
          <w:sz w:val="22"/>
          <w:szCs w:val="22"/>
        </w:rPr>
        <w:t>,</w:t>
      </w:r>
    </w:p>
    <w:p w14:paraId="2BC69B70" w14:textId="77777777" w:rsidR="00A6320F" w:rsidRPr="00994739" w:rsidRDefault="00A6320F" w:rsidP="00385A8E">
      <w:pPr>
        <w:pStyle w:val="Stylsodrkamiodsunut"/>
        <w:rPr>
          <w:rFonts w:ascii="Arial" w:hAnsi="Arial" w:cs="Arial"/>
          <w:sz w:val="22"/>
          <w:szCs w:val="22"/>
        </w:rPr>
      </w:pPr>
      <w:r w:rsidRPr="00994739">
        <w:rPr>
          <w:rFonts w:ascii="Arial" w:hAnsi="Arial" w:cs="Arial"/>
          <w:sz w:val="22"/>
          <w:szCs w:val="22"/>
        </w:rPr>
        <w:t>den vystavení a den splatnosti faktury,</w:t>
      </w:r>
    </w:p>
    <w:p w14:paraId="7D45E2C3" w14:textId="77777777" w:rsidR="00A6320F" w:rsidRPr="00994739" w:rsidRDefault="00A6320F" w:rsidP="00385A8E">
      <w:pPr>
        <w:pStyle w:val="Stylsodrkamiodsunut"/>
        <w:rPr>
          <w:rFonts w:ascii="Arial" w:hAnsi="Arial" w:cs="Arial"/>
          <w:sz w:val="22"/>
          <w:szCs w:val="22"/>
        </w:rPr>
      </w:pPr>
      <w:r w:rsidRPr="00994739">
        <w:rPr>
          <w:rFonts w:ascii="Arial" w:hAnsi="Arial" w:cs="Arial"/>
          <w:sz w:val="22"/>
          <w:szCs w:val="22"/>
        </w:rPr>
        <w:t>den uskutečnění zdanitelného plnění,</w:t>
      </w:r>
    </w:p>
    <w:p w14:paraId="7D195330" w14:textId="77777777" w:rsidR="00A6320F" w:rsidRPr="00994739" w:rsidRDefault="00A6320F" w:rsidP="00385A8E">
      <w:pPr>
        <w:pStyle w:val="Stylsodrkamiodsunut"/>
        <w:rPr>
          <w:rFonts w:ascii="Arial" w:hAnsi="Arial" w:cs="Arial"/>
          <w:sz w:val="22"/>
          <w:szCs w:val="22"/>
        </w:rPr>
      </w:pPr>
      <w:r w:rsidRPr="00994739">
        <w:rPr>
          <w:rFonts w:ascii="Arial" w:hAnsi="Arial" w:cs="Arial"/>
          <w:sz w:val="22"/>
          <w:szCs w:val="22"/>
        </w:rPr>
        <w:t>označení banky a číslo účtu, na který se má platit,</w:t>
      </w:r>
    </w:p>
    <w:p w14:paraId="4F995E7C" w14:textId="77777777" w:rsidR="00A6320F" w:rsidRPr="00994739" w:rsidRDefault="00A6320F" w:rsidP="00385A8E">
      <w:pPr>
        <w:pStyle w:val="Stylsodrkamiodsunut"/>
        <w:rPr>
          <w:rFonts w:ascii="Arial" w:hAnsi="Arial" w:cs="Arial"/>
          <w:sz w:val="22"/>
          <w:szCs w:val="22"/>
        </w:rPr>
      </w:pPr>
      <w:r w:rsidRPr="00994739">
        <w:rPr>
          <w:rFonts w:ascii="Arial" w:hAnsi="Arial" w:cs="Arial"/>
          <w:sz w:val="22"/>
          <w:szCs w:val="22"/>
        </w:rPr>
        <w:t>označení díla,</w:t>
      </w:r>
    </w:p>
    <w:p w14:paraId="49CA933D" w14:textId="77777777" w:rsidR="00A6320F" w:rsidRPr="00994739" w:rsidRDefault="00A6320F" w:rsidP="00385A8E">
      <w:pPr>
        <w:pStyle w:val="Stylsodrkamiodsunut"/>
        <w:rPr>
          <w:rFonts w:ascii="Arial" w:hAnsi="Arial" w:cs="Arial"/>
          <w:sz w:val="22"/>
          <w:szCs w:val="22"/>
        </w:rPr>
      </w:pPr>
      <w:r w:rsidRPr="00994739">
        <w:rPr>
          <w:rFonts w:ascii="Arial" w:hAnsi="Arial" w:cs="Arial"/>
          <w:sz w:val="22"/>
          <w:szCs w:val="22"/>
        </w:rPr>
        <w:t>číslo smlouvy objednatele a zhotovitele,</w:t>
      </w:r>
    </w:p>
    <w:p w14:paraId="7B7F5CFB" w14:textId="77777777" w:rsidR="00A6320F" w:rsidRPr="00994739" w:rsidRDefault="00A32DCD" w:rsidP="00385A8E">
      <w:pPr>
        <w:pStyle w:val="Stylsodrkamiodsunut"/>
        <w:rPr>
          <w:rFonts w:ascii="Arial" w:hAnsi="Arial" w:cs="Arial"/>
          <w:sz w:val="22"/>
          <w:szCs w:val="22"/>
        </w:rPr>
      </w:pPr>
      <w:r w:rsidRPr="00994739">
        <w:rPr>
          <w:rFonts w:ascii="Arial" w:hAnsi="Arial" w:cs="Arial"/>
          <w:sz w:val="22"/>
          <w:szCs w:val="22"/>
        </w:rPr>
        <w:lastRenderedPageBreak/>
        <w:t>fakturovanou částku</w:t>
      </w:r>
      <w:r w:rsidR="00D5373B" w:rsidRPr="00994739">
        <w:rPr>
          <w:rFonts w:ascii="Arial" w:hAnsi="Arial" w:cs="Arial"/>
          <w:sz w:val="22"/>
          <w:szCs w:val="22"/>
        </w:rPr>
        <w:t>,</w:t>
      </w:r>
    </w:p>
    <w:p w14:paraId="601EF082" w14:textId="77777777" w:rsidR="00A6320F" w:rsidRPr="00994739" w:rsidRDefault="00A6320F" w:rsidP="00385A8E">
      <w:pPr>
        <w:pStyle w:val="Stylsodrkamiodsunut"/>
        <w:rPr>
          <w:rFonts w:ascii="Arial" w:hAnsi="Arial" w:cs="Arial"/>
          <w:sz w:val="22"/>
          <w:szCs w:val="22"/>
        </w:rPr>
      </w:pPr>
      <w:r w:rsidRPr="00994739">
        <w:rPr>
          <w:rFonts w:ascii="Arial" w:hAnsi="Arial" w:cs="Arial"/>
          <w:sz w:val="22"/>
          <w:szCs w:val="22"/>
        </w:rPr>
        <w:t>na faktuře musí být uvedena věta „daň odvede zákazník“,</w:t>
      </w:r>
    </w:p>
    <w:p w14:paraId="1DFD97A6" w14:textId="77777777" w:rsidR="00A6320F" w:rsidRPr="00994739" w:rsidRDefault="00A6320F" w:rsidP="00385A8E">
      <w:pPr>
        <w:pStyle w:val="Stylsodrkamiodsunut"/>
        <w:rPr>
          <w:rFonts w:ascii="Arial" w:hAnsi="Arial" w:cs="Arial"/>
          <w:sz w:val="22"/>
          <w:szCs w:val="22"/>
        </w:rPr>
      </w:pPr>
      <w:r w:rsidRPr="00994739">
        <w:rPr>
          <w:rFonts w:ascii="Arial" w:hAnsi="Arial" w:cs="Arial"/>
          <w:sz w:val="22"/>
          <w:szCs w:val="22"/>
        </w:rPr>
        <w:t>nezbytnou součástí faktury (daňového dokladu) je uvedení k</w:t>
      </w:r>
      <w:r w:rsidR="00750304" w:rsidRPr="00994739">
        <w:rPr>
          <w:rFonts w:ascii="Arial" w:hAnsi="Arial" w:cs="Arial"/>
          <w:sz w:val="22"/>
          <w:szCs w:val="22"/>
        </w:rPr>
        <w:t>ódu klasifikace produkce CZ-CPA,</w:t>
      </w:r>
    </w:p>
    <w:p w14:paraId="24AF8EC7" w14:textId="77777777" w:rsidR="00A6320F" w:rsidRPr="00994739" w:rsidRDefault="00750304" w:rsidP="00A6320F">
      <w:pPr>
        <w:pStyle w:val="Stylsodrkamiodsunut"/>
        <w:rPr>
          <w:rFonts w:ascii="Arial" w:hAnsi="Arial" w:cs="Arial"/>
          <w:sz w:val="22"/>
          <w:szCs w:val="22"/>
        </w:rPr>
      </w:pPr>
      <w:r w:rsidRPr="00994739">
        <w:rPr>
          <w:rFonts w:ascii="Arial" w:hAnsi="Arial" w:cs="Arial"/>
          <w:sz w:val="22"/>
          <w:szCs w:val="22"/>
        </w:rPr>
        <w:t>soupis provedených prací v členění dle nabídkového rozpočtu, zkontrolovaný a podepsaný technickými zástupci objednatele.</w:t>
      </w:r>
    </w:p>
    <w:p w14:paraId="7E05291A" w14:textId="77777777" w:rsidR="00A6320F" w:rsidRPr="00994739" w:rsidRDefault="00A6320F" w:rsidP="00385A8E">
      <w:pPr>
        <w:pStyle w:val="Nadpis2"/>
        <w:rPr>
          <w:rFonts w:ascii="Arial" w:hAnsi="Arial" w:cs="Arial"/>
          <w:sz w:val="22"/>
          <w:szCs w:val="22"/>
        </w:rPr>
      </w:pPr>
      <w:r w:rsidRPr="00994739">
        <w:rPr>
          <w:rFonts w:ascii="Arial" w:hAnsi="Arial" w:cs="Arial"/>
          <w:sz w:val="22"/>
          <w:szCs w:val="22"/>
        </w:rPr>
        <w:t>Objednatel může fakturu vrátit do data její splatnosti, jestliže obsahuje nesprávné či neúplné údaje. V takovém případě se lhůta splatnosti přeruší. Nová lhůta splatnosti začne plynout ode dne doručení opravené faktury objednateli.</w:t>
      </w:r>
    </w:p>
    <w:p w14:paraId="2706CF38" w14:textId="77777777" w:rsidR="00A6320F" w:rsidRPr="00994739" w:rsidRDefault="00A6320F" w:rsidP="00385A8E">
      <w:pPr>
        <w:pStyle w:val="Nadpis2"/>
        <w:rPr>
          <w:rFonts w:ascii="Arial" w:hAnsi="Arial" w:cs="Arial"/>
          <w:sz w:val="22"/>
          <w:szCs w:val="22"/>
        </w:rPr>
      </w:pPr>
      <w:r w:rsidRPr="00994739">
        <w:rPr>
          <w:rFonts w:ascii="Arial" w:hAnsi="Arial" w:cs="Arial"/>
          <w:sz w:val="22"/>
          <w:szCs w:val="22"/>
        </w:rPr>
        <w:t>Splatnost faktury či</w:t>
      </w:r>
      <w:r w:rsidR="00E0130C" w:rsidRPr="00994739">
        <w:rPr>
          <w:rFonts w:ascii="Arial" w:hAnsi="Arial" w:cs="Arial"/>
          <w:sz w:val="22"/>
          <w:szCs w:val="22"/>
        </w:rPr>
        <w:t>ní 45</w:t>
      </w:r>
      <w:r w:rsidRPr="00994739">
        <w:rPr>
          <w:rFonts w:ascii="Arial" w:hAnsi="Arial" w:cs="Arial"/>
          <w:sz w:val="22"/>
          <w:szCs w:val="22"/>
        </w:rPr>
        <w:t xml:space="preserve"> dnů ode dne, kdy byla doručena </w:t>
      </w:r>
      <w:r w:rsidR="00E125FC" w:rsidRPr="00994739">
        <w:rPr>
          <w:rFonts w:ascii="Arial" w:hAnsi="Arial" w:cs="Arial"/>
          <w:sz w:val="22"/>
          <w:szCs w:val="22"/>
        </w:rPr>
        <w:t>Ú</w:t>
      </w:r>
      <w:r w:rsidRPr="00994739">
        <w:rPr>
          <w:rFonts w:ascii="Arial" w:hAnsi="Arial" w:cs="Arial"/>
          <w:sz w:val="22"/>
          <w:szCs w:val="22"/>
        </w:rPr>
        <w:t>tvaru inženýrských služeb Br</w:t>
      </w:r>
      <w:r w:rsidR="007504A8" w:rsidRPr="00994739">
        <w:rPr>
          <w:rFonts w:ascii="Arial" w:hAnsi="Arial" w:cs="Arial"/>
          <w:sz w:val="22"/>
          <w:szCs w:val="22"/>
        </w:rPr>
        <w:t>něnských vodáren a kanalizací,</w:t>
      </w:r>
      <w:r w:rsidR="00E125FC" w:rsidRPr="00994739">
        <w:rPr>
          <w:rFonts w:ascii="Arial" w:hAnsi="Arial" w:cs="Arial"/>
          <w:sz w:val="22"/>
          <w:szCs w:val="22"/>
        </w:rPr>
        <w:t xml:space="preserve"> a.s.,</w:t>
      </w:r>
      <w:r w:rsidR="007504A8" w:rsidRPr="00994739">
        <w:rPr>
          <w:rFonts w:ascii="Arial" w:hAnsi="Arial" w:cs="Arial"/>
          <w:sz w:val="22"/>
          <w:szCs w:val="22"/>
        </w:rPr>
        <w:t xml:space="preserve"> </w:t>
      </w:r>
      <w:r w:rsidRPr="00994739">
        <w:rPr>
          <w:rFonts w:ascii="Arial" w:hAnsi="Arial" w:cs="Arial"/>
          <w:sz w:val="22"/>
          <w:szCs w:val="22"/>
        </w:rPr>
        <w:t xml:space="preserve">Pisárecká 277/1, </w:t>
      </w:r>
      <w:r w:rsidR="00E125FC" w:rsidRPr="00994739">
        <w:rPr>
          <w:rFonts w:ascii="Arial" w:hAnsi="Arial" w:cs="Arial"/>
          <w:sz w:val="22"/>
          <w:szCs w:val="22"/>
        </w:rPr>
        <w:t xml:space="preserve">603 00 </w:t>
      </w:r>
      <w:r w:rsidRPr="00994739">
        <w:rPr>
          <w:rFonts w:ascii="Arial" w:hAnsi="Arial" w:cs="Arial"/>
          <w:sz w:val="22"/>
          <w:szCs w:val="22"/>
        </w:rPr>
        <w:t>Brno.</w:t>
      </w:r>
    </w:p>
    <w:p w14:paraId="4B486C16" w14:textId="77777777" w:rsidR="00573911" w:rsidRPr="00994739" w:rsidRDefault="00A6320F" w:rsidP="00385A8E">
      <w:pPr>
        <w:pStyle w:val="Nadpis2"/>
        <w:rPr>
          <w:rFonts w:ascii="Arial" w:hAnsi="Arial" w:cs="Arial"/>
          <w:sz w:val="22"/>
          <w:szCs w:val="22"/>
        </w:rPr>
      </w:pPr>
      <w:r w:rsidRPr="00994739">
        <w:rPr>
          <w:rFonts w:ascii="Arial" w:hAnsi="Arial" w:cs="Arial"/>
          <w:sz w:val="22"/>
          <w:szCs w:val="22"/>
        </w:rPr>
        <w:t xml:space="preserve">Platba bude provedena převodem na účet zhotovitele uvedený ve faktuře. Zhotovitel </w:t>
      </w:r>
      <w:r w:rsidR="00E53686" w:rsidRPr="00994739">
        <w:rPr>
          <w:rFonts w:ascii="Arial" w:hAnsi="Arial" w:cs="Arial"/>
          <w:sz w:val="22"/>
          <w:szCs w:val="22"/>
        </w:rPr>
        <w:t>odpovídá</w:t>
      </w:r>
      <w:r w:rsidRPr="00994739">
        <w:rPr>
          <w:rFonts w:ascii="Arial" w:hAnsi="Arial" w:cs="Arial"/>
          <w:sz w:val="22"/>
          <w:szCs w:val="22"/>
        </w:rPr>
        <w:t xml:space="preserve"> za uvedení čísla účtu, které je řádně zveřejněno v registru plátců DPH.</w:t>
      </w:r>
    </w:p>
    <w:p w14:paraId="3467728B" w14:textId="77777777" w:rsidR="00A6320F" w:rsidRPr="00994739" w:rsidRDefault="00573911" w:rsidP="00385A8E">
      <w:pPr>
        <w:pStyle w:val="Nadpis2"/>
        <w:rPr>
          <w:rFonts w:ascii="Arial" w:hAnsi="Arial" w:cs="Arial"/>
          <w:sz w:val="22"/>
          <w:szCs w:val="22"/>
        </w:rPr>
      </w:pPr>
      <w:r w:rsidRPr="00994739">
        <w:rPr>
          <w:rFonts w:ascii="Arial" w:hAnsi="Arial" w:cs="Arial"/>
          <w:sz w:val="22"/>
          <w:szCs w:val="22"/>
        </w:rPr>
        <w:t xml:space="preserve">V případě, že zhotovitel získá v době průběhu zdanitelného plnění rozhodnutím správce daně status nespolehlivého plátce v souladu s ustanovením § </w:t>
      </w:r>
      <w:r w:rsidR="00D83DEC" w:rsidRPr="00994739">
        <w:rPr>
          <w:rFonts w:ascii="Arial" w:hAnsi="Arial" w:cs="Arial"/>
          <w:sz w:val="22"/>
          <w:szCs w:val="22"/>
        </w:rPr>
        <w:fldChar w:fldCharType="begin"/>
      </w:r>
      <w:r w:rsidR="00D83DEC" w:rsidRPr="00994739">
        <w:rPr>
          <w:rFonts w:ascii="Arial" w:hAnsi="Arial" w:cs="Arial"/>
          <w:sz w:val="22"/>
          <w:szCs w:val="22"/>
        </w:rPr>
        <w:instrText xml:space="preserve"> DOCPROPERTY  "par 106a"  \* MERGEFORMAT </w:instrText>
      </w:r>
      <w:r w:rsidR="00D83DEC" w:rsidRPr="00994739">
        <w:rPr>
          <w:rFonts w:ascii="Arial" w:hAnsi="Arial" w:cs="Arial"/>
          <w:sz w:val="22"/>
          <w:szCs w:val="22"/>
        </w:rPr>
        <w:fldChar w:fldCharType="separate"/>
      </w:r>
      <w:r w:rsidRPr="00994739">
        <w:rPr>
          <w:rFonts w:ascii="Arial" w:hAnsi="Arial" w:cs="Arial"/>
          <w:sz w:val="22"/>
          <w:szCs w:val="22"/>
        </w:rPr>
        <w:t>106a</w:t>
      </w:r>
      <w:r w:rsidR="00D83DEC" w:rsidRPr="00994739">
        <w:rPr>
          <w:rFonts w:ascii="Arial" w:hAnsi="Arial" w:cs="Arial"/>
          <w:sz w:val="22"/>
          <w:szCs w:val="22"/>
        </w:rPr>
        <w:fldChar w:fldCharType="end"/>
      </w:r>
      <w:r w:rsidRPr="00994739">
        <w:rPr>
          <w:rFonts w:ascii="Arial" w:hAnsi="Arial" w:cs="Arial"/>
          <w:sz w:val="22"/>
          <w:szCs w:val="22"/>
        </w:rPr>
        <w:t xml:space="preserve"> zákona č. </w:t>
      </w:r>
      <w:r w:rsidR="00D83DEC" w:rsidRPr="00994739">
        <w:rPr>
          <w:rFonts w:ascii="Arial" w:hAnsi="Arial" w:cs="Arial"/>
          <w:sz w:val="22"/>
          <w:szCs w:val="22"/>
        </w:rPr>
        <w:fldChar w:fldCharType="begin"/>
      </w:r>
      <w:r w:rsidR="00D83DEC" w:rsidRPr="00994739">
        <w:rPr>
          <w:rFonts w:ascii="Arial" w:hAnsi="Arial" w:cs="Arial"/>
          <w:sz w:val="22"/>
          <w:szCs w:val="22"/>
        </w:rPr>
        <w:instrText xml:space="preserve"> DOCPROPERTY  "zákon 235"  \* MERGEFORMAT </w:instrText>
      </w:r>
      <w:r w:rsidR="00D83DEC" w:rsidRPr="00994739">
        <w:rPr>
          <w:rFonts w:ascii="Arial" w:hAnsi="Arial" w:cs="Arial"/>
          <w:sz w:val="22"/>
          <w:szCs w:val="22"/>
        </w:rPr>
        <w:fldChar w:fldCharType="separate"/>
      </w:r>
      <w:r w:rsidRPr="00994739">
        <w:rPr>
          <w:rFonts w:ascii="Arial" w:hAnsi="Arial" w:cs="Arial"/>
          <w:sz w:val="22"/>
          <w:szCs w:val="22"/>
        </w:rPr>
        <w:t>235/2004</w:t>
      </w:r>
      <w:r w:rsidR="00D83DEC" w:rsidRPr="00994739">
        <w:rPr>
          <w:rFonts w:ascii="Arial" w:hAnsi="Arial" w:cs="Arial"/>
          <w:sz w:val="22"/>
          <w:szCs w:val="22"/>
        </w:rPr>
        <w:fldChar w:fldCharType="end"/>
      </w:r>
      <w:r w:rsidRPr="00994739">
        <w:rPr>
          <w:rFonts w:ascii="Arial" w:hAnsi="Arial" w:cs="Arial"/>
          <w:sz w:val="22"/>
          <w:szCs w:val="22"/>
        </w:rPr>
        <w:t xml:space="preserve"> Sb., o dani z přidané hodnoty, ve znění pozdějších předpisů („zákon o DPH“), uhradí objednatel DPH z poskytnutého plnění dle § </w:t>
      </w:r>
      <w:r w:rsidR="00D83DEC" w:rsidRPr="00994739">
        <w:rPr>
          <w:rFonts w:ascii="Arial" w:hAnsi="Arial" w:cs="Arial"/>
          <w:sz w:val="22"/>
          <w:szCs w:val="22"/>
        </w:rPr>
        <w:fldChar w:fldCharType="begin"/>
      </w:r>
      <w:r w:rsidR="00D83DEC" w:rsidRPr="00994739">
        <w:rPr>
          <w:rFonts w:ascii="Arial" w:hAnsi="Arial" w:cs="Arial"/>
          <w:sz w:val="22"/>
          <w:szCs w:val="22"/>
        </w:rPr>
        <w:instrText xml:space="preserve"> DOCPROPERTY  "par 109a"  \* MERGEFORMAT </w:instrText>
      </w:r>
      <w:r w:rsidR="00D83DEC" w:rsidRPr="00994739">
        <w:rPr>
          <w:rFonts w:ascii="Arial" w:hAnsi="Arial" w:cs="Arial"/>
          <w:sz w:val="22"/>
          <w:szCs w:val="22"/>
        </w:rPr>
        <w:fldChar w:fldCharType="separate"/>
      </w:r>
      <w:r w:rsidRPr="00994739">
        <w:rPr>
          <w:rFonts w:ascii="Arial" w:hAnsi="Arial" w:cs="Arial"/>
          <w:sz w:val="22"/>
          <w:szCs w:val="22"/>
        </w:rPr>
        <w:t>109a</w:t>
      </w:r>
      <w:r w:rsidR="00D83DEC" w:rsidRPr="00994739">
        <w:rPr>
          <w:rFonts w:ascii="Arial" w:hAnsi="Arial" w:cs="Arial"/>
          <w:sz w:val="22"/>
          <w:szCs w:val="22"/>
        </w:rPr>
        <w:fldChar w:fldCharType="end"/>
      </w:r>
      <w:r w:rsidRPr="00994739">
        <w:rPr>
          <w:rFonts w:ascii="Arial" w:hAnsi="Arial" w:cs="Arial"/>
          <w:sz w:val="22"/>
          <w:szCs w:val="22"/>
        </w:rPr>
        <w:t xml:space="preserve"> zákona o DPH přímo příslušnému správci daně namísto zhotovitele a následně uhradí zhotoviteli sjednanou cenu za poskytnuté plnění poníženou o takto zaplacenou daň. Objednatel tuto skutečnost využití „zvláštního způsobu zajištění daně“ písemně oznámí zhotoviteli do pěti dnů od úhrady a zároveň připojí kopii dokladu o uhrazení DPH včetně identifikace úhrady podle § </w:t>
      </w:r>
      <w:r w:rsidR="00D83DEC" w:rsidRPr="00994739">
        <w:rPr>
          <w:rFonts w:ascii="Arial" w:hAnsi="Arial" w:cs="Arial"/>
          <w:sz w:val="22"/>
          <w:szCs w:val="22"/>
        </w:rPr>
        <w:fldChar w:fldCharType="begin"/>
      </w:r>
      <w:r w:rsidR="00D83DEC" w:rsidRPr="00994739">
        <w:rPr>
          <w:rFonts w:ascii="Arial" w:hAnsi="Arial" w:cs="Arial"/>
          <w:sz w:val="22"/>
          <w:szCs w:val="22"/>
        </w:rPr>
        <w:instrText xml:space="preserve"> DOCPROPERTY  "par 109a"  \* MERGEFORMAT </w:instrText>
      </w:r>
      <w:r w:rsidR="00D83DEC" w:rsidRPr="00994739">
        <w:rPr>
          <w:rFonts w:ascii="Arial" w:hAnsi="Arial" w:cs="Arial"/>
          <w:sz w:val="22"/>
          <w:szCs w:val="22"/>
        </w:rPr>
        <w:fldChar w:fldCharType="separate"/>
      </w:r>
      <w:r w:rsidRPr="00994739">
        <w:rPr>
          <w:rFonts w:ascii="Arial" w:hAnsi="Arial" w:cs="Arial"/>
          <w:sz w:val="22"/>
          <w:szCs w:val="22"/>
        </w:rPr>
        <w:t>109a</w:t>
      </w:r>
      <w:r w:rsidR="00D83DEC" w:rsidRPr="00994739">
        <w:rPr>
          <w:rFonts w:ascii="Arial" w:hAnsi="Arial" w:cs="Arial"/>
          <w:sz w:val="22"/>
          <w:szCs w:val="22"/>
        </w:rPr>
        <w:fldChar w:fldCharType="end"/>
      </w:r>
      <w:r w:rsidRPr="00994739">
        <w:rPr>
          <w:rFonts w:ascii="Arial" w:hAnsi="Arial" w:cs="Arial"/>
          <w:sz w:val="22"/>
          <w:szCs w:val="22"/>
        </w:rPr>
        <w:t xml:space="preserve"> zákona o DPH. Zhotovitel se zavazuje uvést na faktuře účet zveřejněný správcem daně způsobem, umožňujícím dálkový přístup. Je-li na faktuře vystavené zhotovitelem uvedený jiný účet, než je účet uvedený v předchozí větě, je objednatel oprávněn zaslat fakturu zpět zhotoviteli k opravě. v takovém případě se lhůta splatnosti zastavuje a nová lhůta splatnosti počíná běžet dnem doručení opravené faktury s uvedením správného účtu zhotovitele, tj. účtu zveřejněného správcem daně.</w:t>
      </w:r>
    </w:p>
    <w:p w14:paraId="7FA1FD35" w14:textId="77777777" w:rsidR="00A6320F" w:rsidRPr="00994739" w:rsidRDefault="00A6320F" w:rsidP="00264A67">
      <w:pPr>
        <w:pStyle w:val="Nadpis1"/>
        <w:rPr>
          <w:rFonts w:ascii="Arial" w:hAnsi="Arial" w:cs="Arial"/>
          <w:sz w:val="22"/>
          <w:szCs w:val="22"/>
        </w:rPr>
      </w:pPr>
      <w:r w:rsidRPr="00994739">
        <w:rPr>
          <w:rFonts w:ascii="Arial" w:hAnsi="Arial" w:cs="Arial"/>
          <w:sz w:val="22"/>
          <w:szCs w:val="22"/>
        </w:rPr>
        <w:t>Staveniště</w:t>
      </w:r>
    </w:p>
    <w:p w14:paraId="047BDBBC" w14:textId="77777777" w:rsidR="00B2590B" w:rsidRPr="00994739" w:rsidRDefault="00B2590B" w:rsidP="00F06309">
      <w:pPr>
        <w:pStyle w:val="Nadpis2"/>
        <w:rPr>
          <w:rFonts w:ascii="Arial" w:hAnsi="Arial" w:cs="Arial"/>
          <w:sz w:val="22"/>
          <w:szCs w:val="22"/>
        </w:rPr>
      </w:pPr>
      <w:r w:rsidRPr="00994739">
        <w:rPr>
          <w:rFonts w:ascii="Arial" w:hAnsi="Arial" w:cs="Arial"/>
          <w:sz w:val="22"/>
          <w:szCs w:val="22"/>
        </w:rPr>
        <w:t xml:space="preserve">Objednatel předá zhotoviteli místo plnění (dále jen „staveniště“) prosté práv třetích osob spolu s projektem stavby ve dvou vyhotoveních v den, na kterém se objednatel se zhotovitelem písemně dohodnou. Pokud se objednatel se zhotovitelem písemně nedohodnou na dni předání staveniště, platí, že staveniště bude zhotoviteli předáno objednatelem třetí den ode dne odeslání písemné výzvy zhotoviteli k předání staveniště (den, ve kterém byla odeslána písemná výzva zhotoviteli k převzetí staveniště, se do běhu lhůty nezapočítává).  O předání staveniště zhotoviteli provede objednatel zápis; zhotovitel se zavazuje poskytnout objednateli veškerou součinnost potřebnou k převzetí staveniště a sepsání souvisejícího zápisu. </w:t>
      </w:r>
    </w:p>
    <w:p w14:paraId="1EA969FB" w14:textId="77777777" w:rsidR="000D398E" w:rsidRPr="00994739" w:rsidRDefault="000D398E" w:rsidP="000D398E">
      <w:pPr>
        <w:pStyle w:val="Nadpis2"/>
        <w:rPr>
          <w:rFonts w:ascii="Arial" w:hAnsi="Arial" w:cs="Arial"/>
          <w:sz w:val="22"/>
          <w:szCs w:val="22"/>
        </w:rPr>
      </w:pPr>
      <w:r w:rsidRPr="00994739">
        <w:rPr>
          <w:rFonts w:ascii="Arial" w:hAnsi="Arial" w:cs="Arial"/>
          <w:sz w:val="22"/>
          <w:szCs w:val="22"/>
        </w:rPr>
        <w:t xml:space="preserve">Zhotovitel se zavazuje, že nejpozději do 10 dní od předání staveniště předloží technickému zástupci objednatele ke kontrole a  odsouhlasení </w:t>
      </w:r>
    </w:p>
    <w:p w14:paraId="64537BE0" w14:textId="77777777" w:rsidR="00280598" w:rsidRPr="00994739" w:rsidRDefault="000D398E" w:rsidP="00280598">
      <w:pPr>
        <w:pStyle w:val="Nadpis2"/>
        <w:numPr>
          <w:ilvl w:val="0"/>
          <w:numId w:val="4"/>
        </w:numPr>
        <w:rPr>
          <w:rFonts w:ascii="Arial" w:hAnsi="Arial" w:cs="Arial"/>
          <w:sz w:val="22"/>
          <w:szCs w:val="22"/>
        </w:rPr>
      </w:pPr>
      <w:r w:rsidRPr="00994739">
        <w:rPr>
          <w:rFonts w:ascii="Arial" w:hAnsi="Arial" w:cs="Arial"/>
          <w:sz w:val="22"/>
          <w:szCs w:val="22"/>
        </w:rPr>
        <w:t xml:space="preserve">kontrolní a zkušební plán (KZP) </w:t>
      </w:r>
    </w:p>
    <w:p w14:paraId="71C43B54" w14:textId="77777777" w:rsidR="0071516E" w:rsidRPr="00994739" w:rsidRDefault="00A6320F" w:rsidP="0071516E">
      <w:pPr>
        <w:pStyle w:val="Nadpis2"/>
        <w:rPr>
          <w:rFonts w:ascii="Arial" w:hAnsi="Arial" w:cs="Arial"/>
          <w:sz w:val="22"/>
          <w:szCs w:val="22"/>
        </w:rPr>
      </w:pPr>
      <w:r w:rsidRPr="00994739">
        <w:rPr>
          <w:rFonts w:ascii="Arial" w:hAnsi="Arial" w:cs="Arial"/>
          <w:sz w:val="22"/>
          <w:szCs w:val="22"/>
        </w:rPr>
        <w:t>Objednatel předá zhotoviteli staveniště v rozsahu nutném pro realizaci celého díla a na celou dobu provádění díla.</w:t>
      </w:r>
    </w:p>
    <w:p w14:paraId="1025087E" w14:textId="77777777" w:rsidR="0071516E" w:rsidRPr="00994739" w:rsidRDefault="0071516E" w:rsidP="0071516E">
      <w:pPr>
        <w:pStyle w:val="Nadpis2"/>
        <w:rPr>
          <w:rFonts w:ascii="Arial" w:hAnsi="Arial" w:cs="Arial"/>
          <w:sz w:val="22"/>
          <w:szCs w:val="22"/>
        </w:rPr>
      </w:pPr>
      <w:r w:rsidRPr="00994739">
        <w:rPr>
          <w:rFonts w:ascii="Arial" w:hAnsi="Arial" w:cs="Arial"/>
          <w:bCs/>
          <w:sz w:val="22"/>
          <w:szCs w:val="22"/>
        </w:rPr>
        <w:t>Zhotovitel je povinen na výzvu BOZP technika objednatele předložit jím požadované údaje k organizaci stavby, a to do 10 dnů před předáním staveniště zhotoviteli.</w:t>
      </w:r>
    </w:p>
    <w:p w14:paraId="77C390BA" w14:textId="77777777" w:rsidR="00A6320F" w:rsidRPr="00994739" w:rsidRDefault="00A6320F" w:rsidP="00385A8E">
      <w:pPr>
        <w:pStyle w:val="Nadpis2"/>
        <w:rPr>
          <w:rFonts w:ascii="Arial" w:hAnsi="Arial" w:cs="Arial"/>
          <w:sz w:val="22"/>
          <w:szCs w:val="22"/>
        </w:rPr>
      </w:pPr>
      <w:r w:rsidRPr="00994739">
        <w:rPr>
          <w:rFonts w:ascii="Arial" w:hAnsi="Arial" w:cs="Arial"/>
          <w:sz w:val="22"/>
          <w:szCs w:val="22"/>
        </w:rPr>
        <w:t>Zhotovitel zajistí na své náklady ostrahu staveniště.</w:t>
      </w:r>
    </w:p>
    <w:p w14:paraId="2494304D" w14:textId="77777777" w:rsidR="00A6320F" w:rsidRPr="00994739" w:rsidRDefault="00A6320F" w:rsidP="00385A8E">
      <w:pPr>
        <w:pStyle w:val="Nadpis2"/>
        <w:rPr>
          <w:rFonts w:ascii="Arial" w:hAnsi="Arial" w:cs="Arial"/>
          <w:sz w:val="22"/>
          <w:szCs w:val="22"/>
        </w:rPr>
      </w:pPr>
      <w:r w:rsidRPr="00994739">
        <w:rPr>
          <w:rFonts w:ascii="Arial" w:hAnsi="Arial" w:cs="Arial"/>
          <w:sz w:val="22"/>
          <w:szCs w:val="22"/>
        </w:rPr>
        <w:t>Ode dne převzetí staveniště nese zhotovitel nebezpečí všech škod na prováděném díle až do doby jeho dokončení a předání objednateli.</w:t>
      </w:r>
    </w:p>
    <w:p w14:paraId="640DAFD8" w14:textId="77777777" w:rsidR="005E3AC5" w:rsidRPr="00994739" w:rsidRDefault="00A6320F" w:rsidP="005E3AC5">
      <w:pPr>
        <w:pStyle w:val="Nadpis2"/>
        <w:rPr>
          <w:rFonts w:ascii="Arial" w:hAnsi="Arial" w:cs="Arial"/>
          <w:sz w:val="22"/>
          <w:szCs w:val="22"/>
        </w:rPr>
      </w:pPr>
      <w:r w:rsidRPr="00994739">
        <w:rPr>
          <w:rFonts w:ascii="Arial" w:hAnsi="Arial" w:cs="Arial"/>
          <w:sz w:val="22"/>
          <w:szCs w:val="22"/>
        </w:rPr>
        <w:t>Zhotovitel na vlastní náklady projedná veškeré náležitosti spojené s povolením, provozem a</w:t>
      </w:r>
      <w:r w:rsidR="002D7127" w:rsidRPr="00994739">
        <w:rPr>
          <w:rFonts w:ascii="Arial" w:hAnsi="Arial" w:cs="Arial"/>
          <w:sz w:val="22"/>
          <w:szCs w:val="22"/>
        </w:rPr>
        <w:t> </w:t>
      </w:r>
      <w:r w:rsidRPr="00994739">
        <w:rPr>
          <w:rFonts w:ascii="Arial" w:hAnsi="Arial" w:cs="Arial"/>
          <w:sz w:val="22"/>
          <w:szCs w:val="22"/>
        </w:rPr>
        <w:t>vyklizením zařízení staveniště.</w:t>
      </w:r>
    </w:p>
    <w:p w14:paraId="7C1FE24F" w14:textId="77777777" w:rsidR="005E3AC5" w:rsidRPr="00994739" w:rsidRDefault="005E3AC5" w:rsidP="005E3AC5">
      <w:pPr>
        <w:pStyle w:val="Nadpis2"/>
        <w:rPr>
          <w:rFonts w:ascii="Arial" w:hAnsi="Arial" w:cs="Arial"/>
          <w:sz w:val="22"/>
          <w:szCs w:val="22"/>
        </w:rPr>
      </w:pPr>
      <w:r w:rsidRPr="00994739">
        <w:rPr>
          <w:rFonts w:ascii="Arial" w:hAnsi="Arial" w:cs="Arial"/>
          <w:sz w:val="22"/>
          <w:szCs w:val="22"/>
        </w:rPr>
        <w:lastRenderedPageBreak/>
        <w:t>Zhotovitel se zavazuje, že umožní vstup do svého staveniště a realizaci prací na koordinovaných stavbách dalších investorů</w:t>
      </w:r>
      <w:r w:rsidR="00A82CB5" w:rsidRPr="00994739">
        <w:rPr>
          <w:rFonts w:ascii="Arial" w:hAnsi="Arial" w:cs="Arial"/>
          <w:sz w:val="22"/>
          <w:szCs w:val="22"/>
        </w:rPr>
        <w:t>.</w:t>
      </w:r>
    </w:p>
    <w:p w14:paraId="6E39DFAA" w14:textId="77777777" w:rsidR="00A6320F" w:rsidRPr="00994739" w:rsidRDefault="00A6320F" w:rsidP="00264A67">
      <w:pPr>
        <w:pStyle w:val="Nadpis1"/>
        <w:rPr>
          <w:rFonts w:ascii="Arial" w:hAnsi="Arial" w:cs="Arial"/>
          <w:sz w:val="22"/>
          <w:szCs w:val="22"/>
        </w:rPr>
      </w:pPr>
      <w:r w:rsidRPr="00994739">
        <w:rPr>
          <w:rFonts w:ascii="Arial" w:hAnsi="Arial" w:cs="Arial"/>
          <w:sz w:val="22"/>
          <w:szCs w:val="22"/>
        </w:rPr>
        <w:t>Stavební deník</w:t>
      </w:r>
    </w:p>
    <w:p w14:paraId="3D467D69" w14:textId="77777777" w:rsidR="00481DCF" w:rsidRPr="00994739" w:rsidRDefault="00481DCF" w:rsidP="00385A8E">
      <w:pPr>
        <w:pStyle w:val="Nadpis2"/>
        <w:rPr>
          <w:rFonts w:ascii="Arial" w:hAnsi="Arial" w:cs="Arial"/>
          <w:sz w:val="22"/>
          <w:szCs w:val="22"/>
        </w:rPr>
      </w:pPr>
      <w:r w:rsidRPr="00994739">
        <w:rPr>
          <w:rFonts w:ascii="Arial" w:hAnsi="Arial" w:cs="Arial"/>
          <w:sz w:val="22"/>
          <w:szCs w:val="22"/>
        </w:rPr>
        <w:t xml:space="preserve">Zhotovitel je povinen vést stavební deník, a to ode dne předání a převzetí staveniště do dne dokončení stavby, popřípadě do odstranění vad a nedodělků. </w:t>
      </w:r>
    </w:p>
    <w:p w14:paraId="5445FA56" w14:textId="77777777" w:rsidR="00481DCF" w:rsidRPr="00994739" w:rsidRDefault="00481DCF" w:rsidP="00385A8E">
      <w:pPr>
        <w:pStyle w:val="Nadpis2"/>
        <w:rPr>
          <w:rFonts w:ascii="Arial" w:hAnsi="Arial" w:cs="Arial"/>
          <w:sz w:val="22"/>
          <w:szCs w:val="22"/>
        </w:rPr>
      </w:pPr>
      <w:r w:rsidRPr="00994739">
        <w:rPr>
          <w:rFonts w:ascii="Arial" w:hAnsi="Arial" w:cs="Arial"/>
          <w:sz w:val="22"/>
          <w:szCs w:val="22"/>
        </w:rPr>
        <w:t>Zhotovitel je povinen uvést do stavebního deníku všechny předepsané identifikační údaje a zapisovat do stavebního deníku všechny skutečnosti rozhodné pro plnění smlouvy. Dále je zhotovitel povinen vést pravidelné denní záznamy ve stavebním deníku a další záznamy dokumentující provádění stavby.</w:t>
      </w:r>
    </w:p>
    <w:p w14:paraId="1BA1A33D" w14:textId="77777777" w:rsidR="00481DCF" w:rsidRPr="00994739" w:rsidRDefault="00481DCF" w:rsidP="00385A8E">
      <w:pPr>
        <w:pStyle w:val="Nadpis2"/>
        <w:rPr>
          <w:rFonts w:ascii="Arial" w:hAnsi="Arial" w:cs="Arial"/>
          <w:sz w:val="22"/>
          <w:szCs w:val="22"/>
        </w:rPr>
      </w:pPr>
      <w:r w:rsidRPr="00994739">
        <w:rPr>
          <w:rFonts w:ascii="Arial" w:hAnsi="Arial" w:cs="Arial"/>
          <w:sz w:val="22"/>
          <w:szCs w:val="22"/>
        </w:rPr>
        <w:t xml:space="preserve">Záznamy o postupu prací a souvisejících činnostech se zapisují tentýž den, nejpozději následující den, ve kterém se na stavbě pracuje. Mimo stavbyvedoucího může do stavebního deníku provádět potřebné záznamy pouze technický zástupce objednatele, koordinátor bezpečnosti a ochrany zdraví při práci (působí-li na staveništi), případně další osoby oprávněné plnit úkoly správního dozoru. </w:t>
      </w:r>
    </w:p>
    <w:p w14:paraId="23002784" w14:textId="77777777" w:rsidR="00481DCF" w:rsidRPr="00994739" w:rsidRDefault="00481DCF" w:rsidP="00385A8E">
      <w:pPr>
        <w:pStyle w:val="Nadpis2"/>
        <w:rPr>
          <w:rFonts w:ascii="Arial" w:hAnsi="Arial" w:cs="Arial"/>
          <w:sz w:val="22"/>
          <w:szCs w:val="22"/>
        </w:rPr>
      </w:pPr>
      <w:r w:rsidRPr="00994739">
        <w:rPr>
          <w:rFonts w:ascii="Arial" w:hAnsi="Arial" w:cs="Arial"/>
          <w:sz w:val="22"/>
          <w:szCs w:val="22"/>
        </w:rPr>
        <w:t xml:space="preserve">Nesouhlasí-li technický zástupce objednatele nebo zhotovitele se zápisem ve stavebním deníku, musí k tomuto zápisu připojit svoje stanovisko nejpozději do tří pracovních dnů. </w:t>
      </w:r>
    </w:p>
    <w:p w14:paraId="57F8A9F3" w14:textId="77777777" w:rsidR="005E3AC5" w:rsidRPr="00994739" w:rsidRDefault="00481DCF" w:rsidP="005E3AC5">
      <w:pPr>
        <w:pStyle w:val="Nadpis2"/>
        <w:rPr>
          <w:rFonts w:ascii="Arial" w:hAnsi="Arial" w:cs="Arial"/>
          <w:sz w:val="22"/>
          <w:szCs w:val="22"/>
        </w:rPr>
      </w:pPr>
      <w:r w:rsidRPr="00994739">
        <w:rPr>
          <w:rFonts w:ascii="Arial" w:hAnsi="Arial" w:cs="Arial"/>
          <w:sz w:val="22"/>
          <w:szCs w:val="22"/>
        </w:rPr>
        <w:t>Zápisy ve stavebním deníku se nepovažují za změnu smlouvy ani nezakládají nárok na změnu smlouvy.</w:t>
      </w:r>
    </w:p>
    <w:p w14:paraId="799CB58D" w14:textId="77777777" w:rsidR="005E3AC5" w:rsidRPr="00994739" w:rsidRDefault="005E3AC5" w:rsidP="005E3AC5">
      <w:pPr>
        <w:pStyle w:val="Nadpis2"/>
        <w:rPr>
          <w:rFonts w:ascii="Arial" w:hAnsi="Arial" w:cs="Arial"/>
          <w:sz w:val="22"/>
          <w:szCs w:val="22"/>
        </w:rPr>
      </w:pPr>
      <w:r w:rsidRPr="00994739">
        <w:rPr>
          <w:rFonts w:ascii="Arial" w:hAnsi="Arial" w:cs="Arial"/>
          <w:sz w:val="22"/>
          <w:szCs w:val="22"/>
        </w:rPr>
        <w:t>Zhotovitel bude dále po konzultaci s technickými zástupci objednatele do stavebního deníku průběžně zaznamenávat základní technické údaje, které dokumentují rozsah prováděné stavby. Tyto údaje nechá písemně potvrdit příslušným technickým zástupcem objednatele.</w:t>
      </w:r>
    </w:p>
    <w:p w14:paraId="0BEDE01B" w14:textId="77777777" w:rsidR="005E3AC5" w:rsidRPr="00994739" w:rsidRDefault="005E3AC5" w:rsidP="005E3AC5">
      <w:pPr>
        <w:ind w:left="372"/>
        <w:rPr>
          <w:rFonts w:ascii="Arial" w:hAnsi="Arial" w:cs="Arial"/>
          <w:sz w:val="22"/>
          <w:szCs w:val="22"/>
        </w:rPr>
      </w:pPr>
    </w:p>
    <w:p w14:paraId="3FBB2547" w14:textId="77777777" w:rsidR="00A6320F" w:rsidRPr="00994739" w:rsidRDefault="00A6320F" w:rsidP="00264A67">
      <w:pPr>
        <w:pStyle w:val="Nadpis1"/>
        <w:rPr>
          <w:rFonts w:ascii="Arial" w:hAnsi="Arial" w:cs="Arial"/>
          <w:sz w:val="22"/>
          <w:szCs w:val="22"/>
        </w:rPr>
      </w:pPr>
      <w:r w:rsidRPr="00994739">
        <w:rPr>
          <w:rFonts w:ascii="Arial" w:hAnsi="Arial" w:cs="Arial"/>
          <w:sz w:val="22"/>
          <w:szCs w:val="22"/>
        </w:rPr>
        <w:t>Požadavky na způsob provádění díla</w:t>
      </w:r>
    </w:p>
    <w:p w14:paraId="0991FAD9" w14:textId="77777777" w:rsidR="005077CB" w:rsidRPr="00994739" w:rsidRDefault="005077CB" w:rsidP="00385A8E">
      <w:pPr>
        <w:pStyle w:val="Nadpis2"/>
        <w:rPr>
          <w:rFonts w:ascii="Arial" w:hAnsi="Arial" w:cs="Arial"/>
          <w:sz w:val="22"/>
          <w:szCs w:val="22"/>
        </w:rPr>
      </w:pPr>
      <w:r w:rsidRPr="00994739">
        <w:rPr>
          <w:rFonts w:ascii="Arial" w:hAnsi="Arial" w:cs="Arial"/>
          <w:sz w:val="22"/>
          <w:szCs w:val="22"/>
        </w:rPr>
        <w:t>Objednatel prohlašuje, že předal zhotoviteli veškeré dostupné podklady potřebné k řádnému provedení díla. Zhotovitel prohlašuje, že se s těmito podklady vyčerpávajícím způsobem seznámil.</w:t>
      </w:r>
    </w:p>
    <w:p w14:paraId="40511972" w14:textId="77777777" w:rsidR="005077CB" w:rsidRPr="00994739" w:rsidRDefault="005077CB" w:rsidP="00385A8E">
      <w:pPr>
        <w:pStyle w:val="Nadpis2"/>
        <w:rPr>
          <w:rFonts w:ascii="Arial" w:hAnsi="Arial" w:cs="Arial"/>
          <w:sz w:val="22"/>
          <w:szCs w:val="22"/>
        </w:rPr>
      </w:pPr>
      <w:r w:rsidRPr="00994739">
        <w:rPr>
          <w:rFonts w:ascii="Arial" w:hAnsi="Arial" w:cs="Arial"/>
          <w:sz w:val="22"/>
          <w:szCs w:val="22"/>
        </w:rPr>
        <w:t>Zhotovitel zajistí příjezd a vjezd do jednotlivých objektů dotčených stavbou.</w:t>
      </w:r>
    </w:p>
    <w:p w14:paraId="0249F040" w14:textId="77777777" w:rsidR="005077CB" w:rsidRPr="00994739" w:rsidRDefault="005077CB" w:rsidP="00385A8E">
      <w:pPr>
        <w:pStyle w:val="Nadpis2"/>
        <w:rPr>
          <w:rFonts w:ascii="Arial" w:hAnsi="Arial" w:cs="Arial"/>
          <w:sz w:val="22"/>
          <w:szCs w:val="22"/>
        </w:rPr>
      </w:pPr>
      <w:r w:rsidRPr="00994739">
        <w:rPr>
          <w:rFonts w:ascii="Arial" w:hAnsi="Arial" w:cs="Arial"/>
          <w:sz w:val="22"/>
          <w:szCs w:val="22"/>
        </w:rPr>
        <w:t>Zhotovitel zajistí vytyčení tras technické infrastruktury v místě jejich střetu se stavbou.</w:t>
      </w:r>
    </w:p>
    <w:p w14:paraId="699285D0" w14:textId="77777777" w:rsidR="005077CB" w:rsidRPr="00994739" w:rsidRDefault="005077CB" w:rsidP="00385A8E">
      <w:pPr>
        <w:pStyle w:val="Nadpis2"/>
        <w:rPr>
          <w:rFonts w:ascii="Arial" w:hAnsi="Arial" w:cs="Arial"/>
          <w:sz w:val="22"/>
          <w:szCs w:val="22"/>
        </w:rPr>
      </w:pPr>
      <w:r w:rsidRPr="00994739">
        <w:rPr>
          <w:rFonts w:ascii="Arial" w:hAnsi="Arial" w:cs="Arial"/>
          <w:sz w:val="22"/>
          <w:szCs w:val="22"/>
        </w:rPr>
        <w:t xml:space="preserve">Bude-li v průběhu provádění díla zhotovitel zasahovat do inženýrských sítí uložených v silničním pozemku, na němž je dílo prováděno, je povinen nutné zásahy s majiteli těchto sítí samostatně projednat. O takové skutečnosti je povinen předem informovat objednatele a </w:t>
      </w:r>
      <w:r w:rsidR="00385A8E" w:rsidRPr="00994739">
        <w:rPr>
          <w:rFonts w:ascii="Arial" w:hAnsi="Arial" w:cs="Arial"/>
          <w:sz w:val="22"/>
          <w:szCs w:val="22"/>
        </w:rPr>
        <w:t>odsouhlasit s ním další postup.</w:t>
      </w:r>
    </w:p>
    <w:p w14:paraId="3524701B" w14:textId="77777777" w:rsidR="005077CB" w:rsidRPr="00994739" w:rsidRDefault="005077CB" w:rsidP="00385A8E">
      <w:pPr>
        <w:pStyle w:val="Nadpis2"/>
        <w:rPr>
          <w:rFonts w:ascii="Arial" w:hAnsi="Arial" w:cs="Arial"/>
          <w:sz w:val="22"/>
          <w:szCs w:val="22"/>
        </w:rPr>
      </w:pPr>
      <w:r w:rsidRPr="00994739">
        <w:rPr>
          <w:rFonts w:ascii="Arial" w:hAnsi="Arial" w:cs="Arial"/>
          <w:sz w:val="22"/>
          <w:szCs w:val="22"/>
        </w:rPr>
        <w:t>Při pracích vedle nebo na komunikacích je zhotovitel povinen provést všechna potřebná opatření, jakými jsou označení, ohrazení, osvětlení apod. Mimo to musí udržovat v čistotě veškeré komunikace dotčené pracovní činností zhotovitele. V případě nutnosti užití cizích pozemků nad rámec předaného staveniště je zhotovitel povinen vyjednat a zařídit užívání těchto pozemků na své náklady.</w:t>
      </w:r>
    </w:p>
    <w:p w14:paraId="51ED89BC" w14:textId="77777777" w:rsidR="005077CB" w:rsidRPr="00994739" w:rsidRDefault="005077CB" w:rsidP="00385A8E">
      <w:pPr>
        <w:pStyle w:val="Nadpis2"/>
        <w:rPr>
          <w:rFonts w:ascii="Arial" w:hAnsi="Arial" w:cs="Arial"/>
          <w:sz w:val="22"/>
          <w:szCs w:val="22"/>
        </w:rPr>
      </w:pPr>
      <w:r w:rsidRPr="00994739">
        <w:rPr>
          <w:rFonts w:ascii="Arial" w:hAnsi="Arial" w:cs="Arial"/>
          <w:sz w:val="22"/>
          <w:szCs w:val="22"/>
        </w:rPr>
        <w:t>Stavební materiály, polotovary a díly, které budou zhotovitelem použity pro dílo, musí souhlasit s technickými normami a musí mít příslušné certifikáty o vlastnostech a jakosti. Vhodnost těchto materiálů musí být objednateli prokázána zhotovitelem před jejich použitím. Toto se vztahuje i na materiály a výrobky poddodavatelů. Připouští se pouze první jakost materiálů.</w:t>
      </w:r>
      <w:r w:rsidR="00031570" w:rsidRPr="00994739">
        <w:rPr>
          <w:rFonts w:ascii="Arial" w:hAnsi="Arial" w:cs="Arial"/>
          <w:sz w:val="22"/>
          <w:szCs w:val="22"/>
        </w:rPr>
        <w:t xml:space="preserve"> Zhotovitel se  zavazuje  používat při realizaci   díla  pouze  stroje a  zařízení  schopné bezpečného provozu.</w:t>
      </w:r>
    </w:p>
    <w:p w14:paraId="20C9C78B" w14:textId="77777777" w:rsidR="005077CB" w:rsidRPr="00994739" w:rsidRDefault="0035094A" w:rsidP="00385A8E">
      <w:pPr>
        <w:pStyle w:val="Nadpis2"/>
        <w:rPr>
          <w:rFonts w:ascii="Arial" w:hAnsi="Arial" w:cs="Arial"/>
          <w:sz w:val="22"/>
          <w:szCs w:val="22"/>
        </w:rPr>
      </w:pPr>
      <w:r w:rsidRPr="00994739">
        <w:rPr>
          <w:rFonts w:ascii="Arial" w:hAnsi="Arial" w:cs="Arial"/>
          <w:sz w:val="22"/>
          <w:szCs w:val="22"/>
        </w:rPr>
        <w:t>Technický dozor stavebníka</w:t>
      </w:r>
      <w:r w:rsidR="005077CB" w:rsidRPr="00994739">
        <w:rPr>
          <w:rFonts w:ascii="Arial" w:hAnsi="Arial" w:cs="Arial"/>
          <w:sz w:val="22"/>
          <w:szCs w:val="22"/>
        </w:rPr>
        <w:t xml:space="preserve"> je oprávněn kontrolovat kvalitu prováděných prací a činnost zhotovitele při provádění díla. O výsledku šetření provádí zápis do stavebního deníku. </w:t>
      </w:r>
    </w:p>
    <w:p w14:paraId="77F8D597" w14:textId="77777777" w:rsidR="005077CB" w:rsidRPr="00994739" w:rsidRDefault="005077CB" w:rsidP="00385A8E">
      <w:pPr>
        <w:pStyle w:val="Nadpis2"/>
        <w:rPr>
          <w:rFonts w:ascii="Arial" w:hAnsi="Arial" w:cs="Arial"/>
          <w:sz w:val="22"/>
          <w:szCs w:val="22"/>
        </w:rPr>
      </w:pPr>
      <w:r w:rsidRPr="00994739">
        <w:rPr>
          <w:rFonts w:ascii="Arial" w:hAnsi="Arial" w:cs="Arial"/>
          <w:sz w:val="22"/>
          <w:szCs w:val="22"/>
        </w:rPr>
        <w:lastRenderedPageBreak/>
        <w:t xml:space="preserve">Zhotovitel je povinen vyzvat objednatele </w:t>
      </w:r>
      <w:r w:rsidR="00F20F54" w:rsidRPr="00994739">
        <w:rPr>
          <w:rFonts w:ascii="Arial" w:hAnsi="Arial" w:cs="Arial"/>
          <w:sz w:val="22"/>
          <w:szCs w:val="22"/>
        </w:rPr>
        <w:t xml:space="preserve">prostřednictvím technického zástupce </w:t>
      </w:r>
      <w:r w:rsidRPr="00994739">
        <w:rPr>
          <w:rFonts w:ascii="Arial" w:hAnsi="Arial" w:cs="Arial"/>
          <w:sz w:val="22"/>
          <w:szCs w:val="22"/>
        </w:rPr>
        <w:t xml:space="preserve">ke kontrole prací, které budou v dalším postupu prací zakryty nebo se stanou nepřístupnými. Výzva ke kontrole musí být písemná ve stavebním deníku nejméně 3 pracovní dny předem. Současně se zápisem výzvy do stavebního deníku zhotovitel </w:t>
      </w:r>
      <w:r w:rsidR="0035094A" w:rsidRPr="00994739">
        <w:rPr>
          <w:rFonts w:ascii="Arial" w:hAnsi="Arial" w:cs="Arial"/>
          <w:sz w:val="22"/>
          <w:szCs w:val="22"/>
        </w:rPr>
        <w:t>informuje technický dozor stavebníka</w:t>
      </w:r>
      <w:r w:rsidRPr="00994739">
        <w:rPr>
          <w:rFonts w:ascii="Arial" w:hAnsi="Arial" w:cs="Arial"/>
          <w:sz w:val="22"/>
          <w:szCs w:val="22"/>
        </w:rPr>
        <w:t xml:space="preserve"> zasláním e-mailu. V případě, že zhotovitel tento závazek nesplní, je povinen umožnit objednateli provedení dodatečné kontroly a nese náklady s tím spojené.</w:t>
      </w:r>
    </w:p>
    <w:p w14:paraId="2027079B" w14:textId="77777777" w:rsidR="005077CB" w:rsidRPr="00994739" w:rsidRDefault="005077CB" w:rsidP="00385A8E">
      <w:pPr>
        <w:pStyle w:val="Nadpis2"/>
        <w:rPr>
          <w:rFonts w:ascii="Arial" w:hAnsi="Arial" w:cs="Arial"/>
          <w:sz w:val="22"/>
          <w:szCs w:val="22"/>
        </w:rPr>
      </w:pPr>
      <w:r w:rsidRPr="00994739">
        <w:rPr>
          <w:rFonts w:ascii="Arial" w:hAnsi="Arial" w:cs="Arial"/>
          <w:sz w:val="22"/>
          <w:szCs w:val="22"/>
        </w:rPr>
        <w:t>Zhotovitel oznámí objednateli 3 pracovní dny předem (zápisem do stavebního deníku a e-mailem) termín provádění zkoušek a seznámí objednatele písemně s jejich výsledky.  Náklady na provedené zkoušky jsou součástí ceny díla. Objednatel si vyhrazuje právo se k výsledkům zkoušek vyjádřit a v případě pochybností o jejich průkaznosti nařídí jejich opakování. Náklady na tyto dodatečné zkoušky jdou k tíži zhotovitele v případě, že jejich výsledky prokáží pochybnosti objednatele, v opačném případě hradí náklady na opakované zkoušky objednatel.</w:t>
      </w:r>
    </w:p>
    <w:p w14:paraId="145B81A1" w14:textId="77777777" w:rsidR="005077CB" w:rsidRPr="00994739" w:rsidRDefault="005077CB" w:rsidP="00385A8E">
      <w:pPr>
        <w:pStyle w:val="Nadpis2"/>
        <w:rPr>
          <w:rFonts w:ascii="Arial" w:hAnsi="Arial" w:cs="Arial"/>
          <w:sz w:val="22"/>
          <w:szCs w:val="22"/>
        </w:rPr>
      </w:pPr>
      <w:r w:rsidRPr="00994739">
        <w:rPr>
          <w:rFonts w:ascii="Arial" w:hAnsi="Arial" w:cs="Arial"/>
          <w:sz w:val="22"/>
          <w:szCs w:val="22"/>
        </w:rPr>
        <w:t>V případě zpoždění prací upozorní zhotovitel neprodleně objednatele na tuto okolnost.</w:t>
      </w:r>
    </w:p>
    <w:p w14:paraId="1588B96F" w14:textId="77777777" w:rsidR="005077CB" w:rsidRPr="00994739" w:rsidRDefault="005077CB" w:rsidP="00385A8E">
      <w:pPr>
        <w:pStyle w:val="Nadpis2"/>
        <w:rPr>
          <w:rFonts w:ascii="Arial" w:hAnsi="Arial" w:cs="Arial"/>
          <w:sz w:val="22"/>
          <w:szCs w:val="22"/>
        </w:rPr>
      </w:pPr>
      <w:r w:rsidRPr="00994739">
        <w:rPr>
          <w:rFonts w:ascii="Arial" w:hAnsi="Arial" w:cs="Arial"/>
          <w:sz w:val="22"/>
          <w:szCs w:val="22"/>
        </w:rPr>
        <w:t xml:space="preserve">Zhotovitel zajistí zpracování dokumentace skutečného provedení stavby v počtu 4 tištěných kompletních </w:t>
      </w:r>
      <w:proofErr w:type="spellStart"/>
      <w:r w:rsidRPr="00994739">
        <w:rPr>
          <w:rFonts w:ascii="Arial" w:hAnsi="Arial" w:cs="Arial"/>
          <w:sz w:val="22"/>
          <w:szCs w:val="22"/>
        </w:rPr>
        <w:t>paré</w:t>
      </w:r>
      <w:proofErr w:type="spellEnd"/>
      <w:r w:rsidRPr="00994739">
        <w:rPr>
          <w:rFonts w:ascii="Arial" w:hAnsi="Arial" w:cs="Arial"/>
          <w:sz w:val="22"/>
          <w:szCs w:val="22"/>
        </w:rPr>
        <w:t xml:space="preserve"> včetně zaměření pro GIS </w:t>
      </w:r>
      <w:r w:rsidR="009A4A89" w:rsidRPr="00994739">
        <w:rPr>
          <w:rFonts w:ascii="Arial" w:hAnsi="Arial" w:cs="Arial"/>
          <w:sz w:val="22"/>
          <w:szCs w:val="22"/>
        </w:rPr>
        <w:t>objednatele</w:t>
      </w:r>
      <w:r w:rsidRPr="00994739">
        <w:rPr>
          <w:rFonts w:ascii="Arial" w:hAnsi="Arial" w:cs="Arial"/>
          <w:sz w:val="22"/>
          <w:szCs w:val="22"/>
        </w:rPr>
        <w:t>.</w:t>
      </w:r>
    </w:p>
    <w:p w14:paraId="393E96CA" w14:textId="77777777" w:rsidR="005077CB" w:rsidRPr="00994739" w:rsidRDefault="0035094A" w:rsidP="00385A8E">
      <w:pPr>
        <w:pStyle w:val="Nadpis2"/>
        <w:rPr>
          <w:rFonts w:ascii="Arial" w:hAnsi="Arial" w:cs="Arial"/>
          <w:sz w:val="22"/>
          <w:szCs w:val="22"/>
        </w:rPr>
      </w:pPr>
      <w:r w:rsidRPr="00994739">
        <w:rPr>
          <w:rFonts w:ascii="Arial" w:hAnsi="Arial" w:cs="Arial"/>
          <w:sz w:val="22"/>
          <w:szCs w:val="22"/>
        </w:rPr>
        <w:t>Technický dozor stavebníka</w:t>
      </w:r>
      <w:r w:rsidR="005077CB" w:rsidRPr="00994739">
        <w:rPr>
          <w:rFonts w:ascii="Arial" w:hAnsi="Arial" w:cs="Arial"/>
          <w:sz w:val="22"/>
          <w:szCs w:val="22"/>
        </w:rPr>
        <w:t xml:space="preserve"> je oprávněn dát pracovníkům zhotovitele příkaz přerušit práce, pokud odpovědný pracovník zhotovitele není dosažitelný a je-li ohrožena bezpečnost nebo provádění díla, život nebo zdraví pracovníků zhotovitele nebo hrozí-li jiné váž</w:t>
      </w:r>
      <w:r w:rsidRPr="00994739">
        <w:rPr>
          <w:rFonts w:ascii="Arial" w:hAnsi="Arial" w:cs="Arial"/>
          <w:sz w:val="22"/>
          <w:szCs w:val="22"/>
        </w:rPr>
        <w:t>né škody. Technický dozor stavebníka</w:t>
      </w:r>
      <w:r w:rsidR="005077CB" w:rsidRPr="00994739">
        <w:rPr>
          <w:rFonts w:ascii="Arial" w:hAnsi="Arial" w:cs="Arial"/>
          <w:sz w:val="22"/>
          <w:szCs w:val="22"/>
        </w:rPr>
        <w:t xml:space="preserve"> není oprávněn zasahovat do hospodářské činnosti zhotovitele.</w:t>
      </w:r>
    </w:p>
    <w:p w14:paraId="312B9774" w14:textId="77777777" w:rsidR="005077CB" w:rsidRPr="00994739" w:rsidRDefault="005077CB" w:rsidP="00385A8E">
      <w:pPr>
        <w:pStyle w:val="Nadpis2"/>
        <w:rPr>
          <w:rFonts w:ascii="Arial" w:hAnsi="Arial" w:cs="Arial"/>
          <w:sz w:val="22"/>
          <w:szCs w:val="22"/>
        </w:rPr>
      </w:pPr>
      <w:r w:rsidRPr="00994739">
        <w:rPr>
          <w:rFonts w:ascii="Arial" w:hAnsi="Arial" w:cs="Arial"/>
          <w:sz w:val="22"/>
          <w:szCs w:val="22"/>
        </w:rPr>
        <w:t>Zhotovitel je povinen zabezpečit ochranu všech osob pohybujících se po staveništi proti úrazu.</w:t>
      </w:r>
      <w:r w:rsidR="0070570C" w:rsidRPr="00994739">
        <w:rPr>
          <w:rFonts w:ascii="Arial" w:hAnsi="Arial" w:cs="Arial"/>
          <w:noProof/>
          <w:sz w:val="22"/>
          <w:szCs w:val="22"/>
        </w:rPr>
        <w:t xml:space="preserve"> </w:t>
      </w:r>
    </w:p>
    <w:p w14:paraId="705E0F56" w14:textId="77777777" w:rsidR="005077CB" w:rsidRPr="00994739" w:rsidRDefault="005077CB" w:rsidP="00385A8E">
      <w:pPr>
        <w:pStyle w:val="Nadpis2"/>
        <w:rPr>
          <w:rFonts w:ascii="Arial" w:hAnsi="Arial" w:cs="Arial"/>
          <w:sz w:val="22"/>
          <w:szCs w:val="22"/>
        </w:rPr>
      </w:pPr>
      <w:r w:rsidRPr="00994739">
        <w:rPr>
          <w:rFonts w:ascii="Arial" w:hAnsi="Arial" w:cs="Arial"/>
          <w:sz w:val="22"/>
          <w:szCs w:val="22"/>
        </w:rPr>
        <w:t>Zhotovitel v plné míře zodpovídá za bezpečnost a ochranu zdraví při práci pracovníků, kteří provádějí práci ve smyslu předmětu díla, a zabezpečuje jejich vybavení ochrannými pomůckami. Zhotovitel je povinen zabezpečit proškolení předpisy BOZP každého pracovníka staveniště. Zhotovitel je povinen plnit veškeré zákonné povinnosti v oblasti BOZP ve smyslu § 101 zák. č. 262/2006 Sb., zákoníku práce, ve znění pozdějších předpisů ve vazbě na zák.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zejména zakotvené v § 16 písm. b), a prováděcí nařízení vlády č. 591/2006 Sb., o bližších minimálních požadavcích na bezpečnost a ochranu zdraví při práci na staveništích, ve znění pozdějších předpisů. Zhotovitel je dále povinen dbát pokynů koordinátora BOZP objednatele (působí-li na staveništi) a poskytnout mu veškerou zákonem upravenou součinnost k zajištění povinností v oblasti BOZP.</w:t>
      </w:r>
    </w:p>
    <w:p w14:paraId="637F3A0B" w14:textId="77777777" w:rsidR="00E847F1" w:rsidRPr="00994739" w:rsidRDefault="005077CB" w:rsidP="00E847F1">
      <w:pPr>
        <w:pStyle w:val="Nadpis2"/>
        <w:rPr>
          <w:rFonts w:ascii="Arial" w:hAnsi="Arial" w:cs="Arial"/>
          <w:sz w:val="22"/>
          <w:szCs w:val="22"/>
        </w:rPr>
      </w:pPr>
      <w:r w:rsidRPr="00994739">
        <w:rPr>
          <w:rFonts w:ascii="Arial" w:hAnsi="Arial" w:cs="Arial"/>
          <w:sz w:val="22"/>
          <w:szCs w:val="22"/>
        </w:rPr>
        <w:t xml:space="preserve">Zhotovitel zajistí provedení díla v souladu s obecně závaznými právními předpisy v oblasti bezpečnosti a ochrany zdraví při práci (BOZP), požární ochrany (PO) a životního prostředí (ŽP). Při provádění prací zabezpečí dodržování bezpečnostních předpisů a rovněž učiní veškeré kroky k ochraně životního prostředí.  </w:t>
      </w:r>
    </w:p>
    <w:p w14:paraId="22E2B61A" w14:textId="77777777" w:rsidR="005077CB" w:rsidRPr="00994739" w:rsidRDefault="005077CB" w:rsidP="00E847F1">
      <w:pPr>
        <w:pStyle w:val="Nadpis2"/>
        <w:rPr>
          <w:rFonts w:ascii="Arial" w:hAnsi="Arial" w:cs="Arial"/>
          <w:sz w:val="22"/>
          <w:szCs w:val="22"/>
        </w:rPr>
      </w:pPr>
      <w:r w:rsidRPr="00994739">
        <w:rPr>
          <w:rFonts w:ascii="Arial" w:hAnsi="Arial" w:cs="Arial"/>
          <w:sz w:val="22"/>
          <w:szCs w:val="22"/>
        </w:rPr>
        <w:t>Zhotovitel se zavazuje, že bude v místech plnění jednat v souladu s pokyny objednatele, se kterými bude prokazatelně seznámen. V případě nedodržení bezpečnostních předpisů nebo pokynů stanovených k ochraně životního prostředí na straně zhotovitele, má objednatel právo odmítnout pokračování v provádění prací.</w:t>
      </w:r>
    </w:p>
    <w:p w14:paraId="6E70D1D1" w14:textId="77777777" w:rsidR="00EA08B8" w:rsidRPr="00994739" w:rsidRDefault="00EA08B8" w:rsidP="00EA08B8">
      <w:pPr>
        <w:pStyle w:val="Nadpis2"/>
        <w:spacing w:before="0"/>
        <w:rPr>
          <w:rFonts w:ascii="Arial" w:hAnsi="Arial" w:cs="Arial"/>
          <w:sz w:val="22"/>
          <w:szCs w:val="22"/>
        </w:rPr>
      </w:pPr>
      <w:r w:rsidRPr="00994739">
        <w:rPr>
          <w:rFonts w:ascii="Arial" w:hAnsi="Arial" w:cs="Arial"/>
          <w:sz w:val="22"/>
          <w:szCs w:val="22"/>
        </w:rPr>
        <w:t>Vznikne-li zhotoviteli při plnění předmětu smlouvy odpad, je zhotovitel považován za jeho původce a je povinen takto vzniklý odpad začlenit do své evidence odpadů a dále s ním nakládat v souladu s platnou legislativou. Zhotovitel se stává vlastníkem vzniklého odpadu nejpozději okamžikem jeho vzniku. Objednatel není původcem odpadu. Zhotovitel v průběhu plnění díla, minimálně 1x za měsíc a/nebo při předání díla, předá objednateli doklady, které budou obsahovat následující informace:</w:t>
      </w:r>
    </w:p>
    <w:p w14:paraId="792E3EFA" w14:textId="77777777" w:rsidR="00EA08B8" w:rsidRPr="00994739" w:rsidRDefault="00EA08B8" w:rsidP="00EA08B8">
      <w:pPr>
        <w:pStyle w:val="pomlka"/>
        <w:numPr>
          <w:ilvl w:val="0"/>
          <w:numId w:val="37"/>
        </w:numPr>
        <w:rPr>
          <w:rFonts w:ascii="Arial" w:hAnsi="Arial" w:cs="Arial"/>
          <w:sz w:val="22"/>
          <w:szCs w:val="22"/>
        </w:rPr>
      </w:pPr>
      <w:r w:rsidRPr="00994739">
        <w:rPr>
          <w:rFonts w:ascii="Arial" w:hAnsi="Arial" w:cs="Arial"/>
          <w:sz w:val="22"/>
          <w:szCs w:val="22"/>
        </w:rPr>
        <w:t>druh odpadu (O/N + katalogové číslo odpadu)</w:t>
      </w:r>
    </w:p>
    <w:p w14:paraId="7E32E6FE" w14:textId="77777777" w:rsidR="00EA08B8" w:rsidRPr="00994739" w:rsidRDefault="00EA08B8" w:rsidP="00EA08B8">
      <w:pPr>
        <w:pStyle w:val="pomlka"/>
        <w:numPr>
          <w:ilvl w:val="0"/>
          <w:numId w:val="37"/>
        </w:numPr>
        <w:rPr>
          <w:rFonts w:ascii="Arial" w:hAnsi="Arial" w:cs="Arial"/>
          <w:sz w:val="22"/>
          <w:szCs w:val="22"/>
        </w:rPr>
      </w:pPr>
      <w:r w:rsidRPr="00994739">
        <w:rPr>
          <w:rFonts w:ascii="Arial" w:hAnsi="Arial" w:cs="Arial"/>
          <w:sz w:val="22"/>
          <w:szCs w:val="22"/>
        </w:rPr>
        <w:t>množství odpadu</w:t>
      </w:r>
    </w:p>
    <w:p w14:paraId="01D486F4" w14:textId="77777777" w:rsidR="00EA08B8" w:rsidRPr="00994739" w:rsidRDefault="00EA08B8" w:rsidP="00EA08B8">
      <w:pPr>
        <w:pStyle w:val="pomlka"/>
        <w:numPr>
          <w:ilvl w:val="0"/>
          <w:numId w:val="37"/>
        </w:numPr>
        <w:rPr>
          <w:rFonts w:ascii="Arial" w:hAnsi="Arial" w:cs="Arial"/>
          <w:iCs/>
          <w:sz w:val="22"/>
          <w:szCs w:val="22"/>
        </w:rPr>
      </w:pPr>
      <w:r w:rsidRPr="00994739">
        <w:rPr>
          <w:rFonts w:ascii="Arial" w:hAnsi="Arial" w:cs="Arial"/>
          <w:sz w:val="22"/>
          <w:szCs w:val="22"/>
        </w:rPr>
        <w:t>identifikační údaje firmy, které byl odpad předán včetně Identifikačního čísla zařízení provozovatele.</w:t>
      </w:r>
    </w:p>
    <w:p w14:paraId="5149E8AD" w14:textId="77777777" w:rsidR="00EA08B8" w:rsidRPr="00994739" w:rsidRDefault="00EA08B8" w:rsidP="00EA08B8">
      <w:pPr>
        <w:pStyle w:val="pomlka"/>
        <w:numPr>
          <w:ilvl w:val="0"/>
          <w:numId w:val="0"/>
        </w:numPr>
        <w:ind w:left="644"/>
        <w:rPr>
          <w:rFonts w:ascii="Arial" w:hAnsi="Arial" w:cs="Arial"/>
          <w:iCs/>
          <w:sz w:val="22"/>
          <w:szCs w:val="22"/>
        </w:rPr>
      </w:pPr>
    </w:p>
    <w:p w14:paraId="1B700ADF" w14:textId="77777777" w:rsidR="005077CB" w:rsidRPr="00994739" w:rsidRDefault="005077CB" w:rsidP="00385A8E">
      <w:pPr>
        <w:pStyle w:val="Nadpis2"/>
        <w:rPr>
          <w:rFonts w:ascii="Arial" w:hAnsi="Arial" w:cs="Arial"/>
          <w:sz w:val="22"/>
          <w:szCs w:val="22"/>
        </w:rPr>
      </w:pPr>
      <w:r w:rsidRPr="00994739">
        <w:rPr>
          <w:rFonts w:ascii="Arial" w:hAnsi="Arial" w:cs="Arial"/>
          <w:iCs/>
          <w:sz w:val="22"/>
          <w:szCs w:val="22"/>
        </w:rPr>
        <w:t xml:space="preserve">Zhotovitel se zavazuje, že odpad a znečištění odstraní ihned po provedení příslušných prací. V případě prodlení zhotovitele s odstraněním odpadu či znečištění objednatel písemně upozorní zhotovitele na tuto skutečnost a stanoví mu dodatečnou lhůtu k odstranění vadného stavu. </w:t>
      </w:r>
    </w:p>
    <w:p w14:paraId="345DC535" w14:textId="77777777" w:rsidR="005077CB" w:rsidRPr="00994739" w:rsidRDefault="005077CB" w:rsidP="00385A8E">
      <w:pPr>
        <w:pStyle w:val="Nadpis2"/>
        <w:rPr>
          <w:rFonts w:ascii="Arial" w:hAnsi="Arial" w:cs="Arial"/>
          <w:sz w:val="22"/>
          <w:szCs w:val="22"/>
        </w:rPr>
      </w:pPr>
      <w:r w:rsidRPr="00994739">
        <w:rPr>
          <w:rFonts w:ascii="Arial" w:hAnsi="Arial" w:cs="Arial"/>
          <w:sz w:val="22"/>
          <w:szCs w:val="22"/>
        </w:rPr>
        <w:t>Zhotovitel je povinen zajistit smluvní závazek poddodavatelů, že budou pojištěni za škodu způsobenou jejich činností při realizaci poddodávky s pojistným plnění alespoň ve sjednané ceně poddodávky.</w:t>
      </w:r>
    </w:p>
    <w:p w14:paraId="0C6364F0" w14:textId="77777777" w:rsidR="007F3584" w:rsidRPr="00994739" w:rsidRDefault="005077CB" w:rsidP="007F3584">
      <w:pPr>
        <w:pStyle w:val="Nadpis2"/>
        <w:rPr>
          <w:rFonts w:ascii="Arial" w:hAnsi="Arial" w:cs="Arial"/>
          <w:sz w:val="22"/>
          <w:szCs w:val="22"/>
        </w:rPr>
      </w:pPr>
      <w:r w:rsidRPr="00994739">
        <w:rPr>
          <w:rFonts w:ascii="Arial" w:hAnsi="Arial" w:cs="Arial"/>
          <w:sz w:val="22"/>
          <w:szCs w:val="22"/>
        </w:rPr>
        <w:t>Při vzniku pojistné události zabezpečuje veškeré úkony vůči pojistiteli zhotovitel. Objednatel je povinen poskytnout v souvislosti s pojistnou událostí zhotoviteli veškerou součinnost, která je v jeho možnostech.</w:t>
      </w:r>
    </w:p>
    <w:p w14:paraId="5C240721" w14:textId="77777777" w:rsidR="00A6320F" w:rsidRPr="00994739" w:rsidRDefault="00A6320F" w:rsidP="00264A67">
      <w:pPr>
        <w:pStyle w:val="Nadpis1"/>
        <w:rPr>
          <w:rFonts w:ascii="Arial" w:hAnsi="Arial" w:cs="Arial"/>
          <w:sz w:val="22"/>
          <w:szCs w:val="22"/>
        </w:rPr>
      </w:pPr>
      <w:r w:rsidRPr="00994739">
        <w:rPr>
          <w:rFonts w:ascii="Arial" w:hAnsi="Arial" w:cs="Arial"/>
          <w:sz w:val="22"/>
          <w:szCs w:val="22"/>
        </w:rPr>
        <w:t>Vlastnické právo k zhotovovanému dílu</w:t>
      </w:r>
    </w:p>
    <w:p w14:paraId="6D3262D0" w14:textId="77777777" w:rsidR="00A6320F" w:rsidRPr="00994739" w:rsidRDefault="00A6320F" w:rsidP="00385A8E">
      <w:pPr>
        <w:pStyle w:val="Nadpis2"/>
        <w:rPr>
          <w:rFonts w:ascii="Arial" w:hAnsi="Arial" w:cs="Arial"/>
          <w:sz w:val="22"/>
          <w:szCs w:val="22"/>
        </w:rPr>
      </w:pPr>
      <w:r w:rsidRPr="00994739">
        <w:rPr>
          <w:rFonts w:ascii="Arial" w:hAnsi="Arial" w:cs="Arial"/>
          <w:sz w:val="22"/>
          <w:szCs w:val="22"/>
        </w:rPr>
        <w:t xml:space="preserve">Vlastnické právo nepřechází dnem předání staveniště a po dobu provádění díla na zhotovitele. </w:t>
      </w:r>
    </w:p>
    <w:p w14:paraId="4105BFFF" w14:textId="77777777" w:rsidR="00A6320F" w:rsidRPr="00994739" w:rsidRDefault="00A6320F" w:rsidP="00264A67">
      <w:pPr>
        <w:pStyle w:val="Nadpis2"/>
        <w:rPr>
          <w:rFonts w:ascii="Arial" w:hAnsi="Arial" w:cs="Arial"/>
          <w:sz w:val="22"/>
          <w:szCs w:val="22"/>
        </w:rPr>
      </w:pPr>
      <w:r w:rsidRPr="00994739">
        <w:rPr>
          <w:rFonts w:ascii="Arial" w:hAnsi="Arial" w:cs="Arial"/>
          <w:sz w:val="22"/>
          <w:szCs w:val="22"/>
        </w:rPr>
        <w:t xml:space="preserve">Nebezpečí škody na díle nebo nebezpečí zničení díla nese zhotovitel do termínu předání díla objednateli na základě zápisu o předání a převzetí díla. </w:t>
      </w:r>
    </w:p>
    <w:p w14:paraId="14A36BFC" w14:textId="77777777" w:rsidR="00A6320F" w:rsidRPr="00994739" w:rsidRDefault="00A6320F" w:rsidP="00264A67">
      <w:pPr>
        <w:pStyle w:val="Nadpis1"/>
        <w:rPr>
          <w:rFonts w:ascii="Arial" w:hAnsi="Arial" w:cs="Arial"/>
          <w:sz w:val="22"/>
          <w:szCs w:val="22"/>
        </w:rPr>
      </w:pPr>
      <w:r w:rsidRPr="00994739">
        <w:rPr>
          <w:rFonts w:ascii="Arial" w:hAnsi="Arial" w:cs="Arial"/>
          <w:sz w:val="22"/>
          <w:szCs w:val="22"/>
        </w:rPr>
        <w:t>Předání díla</w:t>
      </w:r>
    </w:p>
    <w:p w14:paraId="5C726DEC" w14:textId="77777777" w:rsidR="005077CB" w:rsidRPr="00994739" w:rsidRDefault="005077CB" w:rsidP="00385A8E">
      <w:pPr>
        <w:pStyle w:val="Nadpis2"/>
        <w:rPr>
          <w:rFonts w:ascii="Arial" w:hAnsi="Arial" w:cs="Arial"/>
          <w:sz w:val="22"/>
          <w:szCs w:val="22"/>
        </w:rPr>
      </w:pPr>
      <w:r w:rsidRPr="00994739">
        <w:rPr>
          <w:rFonts w:ascii="Arial" w:hAnsi="Arial" w:cs="Arial"/>
          <w:sz w:val="22"/>
          <w:szCs w:val="22"/>
        </w:rPr>
        <w:t>Zhotovitel dílo odevzdá a objednatel je převezme formou zápisu o předání a převzetí díla. Zhotovitel se zavazuje poskytnout objednateli veškerou součinnost potřebnou k předání díla a sepsání souvisejícího zápisu.</w:t>
      </w:r>
    </w:p>
    <w:p w14:paraId="2CEFEC99" w14:textId="77777777" w:rsidR="005077CB" w:rsidRPr="00A4418B" w:rsidRDefault="005077CB" w:rsidP="005077CB">
      <w:pPr>
        <w:pStyle w:val="Nadpis2"/>
        <w:rPr>
          <w:rFonts w:ascii="Arial" w:hAnsi="Arial" w:cs="Arial"/>
          <w:sz w:val="22"/>
          <w:szCs w:val="22"/>
        </w:rPr>
      </w:pPr>
      <w:r w:rsidRPr="00994739">
        <w:rPr>
          <w:rFonts w:ascii="Arial" w:hAnsi="Arial" w:cs="Arial"/>
          <w:sz w:val="22"/>
          <w:szCs w:val="22"/>
        </w:rPr>
        <w:t xml:space="preserve">Zhotovitel nejpozději 15 dnů předem oznámí písemně objednateli, že dílo je připraveno k převzetí a </w:t>
      </w:r>
      <w:r w:rsidRPr="00A4418B">
        <w:rPr>
          <w:rFonts w:ascii="Arial" w:hAnsi="Arial" w:cs="Arial"/>
          <w:sz w:val="22"/>
          <w:szCs w:val="22"/>
        </w:rPr>
        <w:t>spolu s objednatelem dohodnou harmonogram přejímky.</w:t>
      </w:r>
    </w:p>
    <w:p w14:paraId="0B5478B6" w14:textId="77777777" w:rsidR="005077CB" w:rsidRPr="00A4418B" w:rsidRDefault="005077CB" w:rsidP="00264A67">
      <w:pPr>
        <w:pStyle w:val="Nadpis2"/>
        <w:rPr>
          <w:rFonts w:ascii="Arial" w:hAnsi="Arial" w:cs="Arial"/>
          <w:sz w:val="22"/>
          <w:szCs w:val="22"/>
        </w:rPr>
      </w:pPr>
      <w:r w:rsidRPr="00A4418B">
        <w:rPr>
          <w:rFonts w:ascii="Arial" w:hAnsi="Arial" w:cs="Arial"/>
          <w:sz w:val="22"/>
          <w:szCs w:val="22"/>
        </w:rPr>
        <w:t>Zhotovitel se zavazuje předat objednateli veškeré nezbytné doklady, zejména:</w:t>
      </w:r>
    </w:p>
    <w:p w14:paraId="42A78A66" w14:textId="77777777" w:rsidR="007F2CEC" w:rsidRPr="00A4418B" w:rsidRDefault="00980440" w:rsidP="007F2CEC">
      <w:pPr>
        <w:pStyle w:val="Stylsodrkamiodsunut"/>
        <w:rPr>
          <w:rFonts w:ascii="Arial" w:hAnsi="Arial" w:cs="Arial"/>
          <w:sz w:val="22"/>
          <w:szCs w:val="22"/>
        </w:rPr>
      </w:pPr>
      <w:r w:rsidRPr="00A4418B">
        <w:rPr>
          <w:rFonts w:ascii="Arial" w:hAnsi="Arial" w:cs="Arial"/>
          <w:sz w:val="22"/>
          <w:szCs w:val="22"/>
        </w:rPr>
        <w:t>zápisy a protokoly o provedení předepsaných zkoušek,</w:t>
      </w:r>
      <w:r w:rsidR="007F2CEC" w:rsidRPr="00A4418B">
        <w:rPr>
          <w:rFonts w:ascii="Arial" w:hAnsi="Arial" w:cs="Arial"/>
          <w:sz w:val="22"/>
          <w:szCs w:val="22"/>
        </w:rPr>
        <w:t xml:space="preserve"> vč. protokolu o vizuální zkoušce,</w:t>
      </w:r>
    </w:p>
    <w:p w14:paraId="3075524F" w14:textId="77777777" w:rsidR="005077CB" w:rsidRPr="00A4418B" w:rsidRDefault="005077CB" w:rsidP="00385A8E">
      <w:pPr>
        <w:pStyle w:val="Stylsodrkamiodsunut"/>
        <w:rPr>
          <w:rFonts w:ascii="Arial" w:hAnsi="Arial" w:cs="Arial"/>
          <w:sz w:val="22"/>
          <w:szCs w:val="22"/>
        </w:rPr>
      </w:pPr>
      <w:r w:rsidRPr="00A4418B">
        <w:rPr>
          <w:rFonts w:ascii="Arial" w:hAnsi="Arial" w:cs="Arial"/>
          <w:sz w:val="22"/>
          <w:szCs w:val="22"/>
        </w:rPr>
        <w:t>zápisy a osvědčení o zkouškách použitých zařízení a materiálů,</w:t>
      </w:r>
      <w:r w:rsidR="007F2CEC" w:rsidRPr="00A4418B">
        <w:rPr>
          <w:rFonts w:ascii="Arial" w:hAnsi="Arial" w:cs="Arial"/>
          <w:sz w:val="22"/>
          <w:szCs w:val="22"/>
        </w:rPr>
        <w:t xml:space="preserve"> záruční listy</w:t>
      </w:r>
    </w:p>
    <w:p w14:paraId="1FE35FB7" w14:textId="77777777" w:rsidR="005077CB" w:rsidRPr="00A4418B" w:rsidRDefault="005077CB" w:rsidP="00385A8E">
      <w:pPr>
        <w:pStyle w:val="Stylsodrkamiodsunut"/>
        <w:rPr>
          <w:rFonts w:ascii="Arial" w:hAnsi="Arial" w:cs="Arial"/>
          <w:sz w:val="22"/>
          <w:szCs w:val="22"/>
        </w:rPr>
      </w:pPr>
      <w:r w:rsidRPr="00A4418B">
        <w:rPr>
          <w:rFonts w:ascii="Arial" w:hAnsi="Arial" w:cs="Arial"/>
          <w:sz w:val="22"/>
          <w:szCs w:val="22"/>
        </w:rPr>
        <w:t>zápisy o prověření prací a konstrukcí zakrytých v průběhu prací,</w:t>
      </w:r>
    </w:p>
    <w:p w14:paraId="70DBC01A" w14:textId="77777777" w:rsidR="005077CB" w:rsidRPr="00A4418B" w:rsidRDefault="005077CB" w:rsidP="00385A8E">
      <w:pPr>
        <w:pStyle w:val="Stylsodrkamiodsunut"/>
        <w:rPr>
          <w:rFonts w:ascii="Arial" w:hAnsi="Arial" w:cs="Arial"/>
          <w:sz w:val="22"/>
          <w:szCs w:val="22"/>
        </w:rPr>
      </w:pPr>
      <w:r w:rsidRPr="00A4418B">
        <w:rPr>
          <w:rFonts w:ascii="Arial" w:hAnsi="Arial" w:cs="Arial"/>
          <w:sz w:val="22"/>
          <w:szCs w:val="22"/>
        </w:rPr>
        <w:t xml:space="preserve">stavební deník, </w:t>
      </w:r>
    </w:p>
    <w:p w14:paraId="3965905E" w14:textId="77777777" w:rsidR="005077CB" w:rsidRPr="00A4418B" w:rsidRDefault="005077CB" w:rsidP="00FB7DAB">
      <w:pPr>
        <w:pStyle w:val="Stylsodrkamiodsunut"/>
        <w:rPr>
          <w:rFonts w:ascii="Arial" w:hAnsi="Arial" w:cs="Arial"/>
          <w:sz w:val="22"/>
          <w:szCs w:val="22"/>
        </w:rPr>
      </w:pPr>
      <w:r w:rsidRPr="00A4418B">
        <w:rPr>
          <w:rFonts w:ascii="Arial" w:hAnsi="Arial" w:cs="Arial"/>
          <w:sz w:val="22"/>
          <w:szCs w:val="22"/>
        </w:rPr>
        <w:t>doklad o nakládání s odpady (doklady budou obsahovat údaje o druhu a množství odpadu a identifikační údaje subj</w:t>
      </w:r>
      <w:r w:rsidR="003C6533" w:rsidRPr="00A4418B">
        <w:rPr>
          <w:rFonts w:ascii="Arial" w:hAnsi="Arial" w:cs="Arial"/>
          <w:sz w:val="22"/>
          <w:szCs w:val="22"/>
        </w:rPr>
        <w:t>ektu, kterému byl odpad předán),</w:t>
      </w:r>
    </w:p>
    <w:p w14:paraId="086047C9" w14:textId="77777777" w:rsidR="007F2CEC" w:rsidRPr="00A4418B" w:rsidRDefault="003C6533" w:rsidP="003C6533">
      <w:pPr>
        <w:pStyle w:val="Stylsodrkamiodsunut"/>
        <w:rPr>
          <w:rFonts w:ascii="Arial" w:hAnsi="Arial" w:cs="Arial"/>
          <w:sz w:val="22"/>
          <w:szCs w:val="22"/>
        </w:rPr>
      </w:pPr>
      <w:r w:rsidRPr="00A4418B">
        <w:rPr>
          <w:rFonts w:ascii="Arial" w:hAnsi="Arial" w:cs="Arial"/>
          <w:sz w:val="22"/>
          <w:szCs w:val="22"/>
        </w:rPr>
        <w:t xml:space="preserve">projektovou dokumentaci skutečného provedení stavby (4 x kompletní vytištěné </w:t>
      </w:r>
      <w:proofErr w:type="spellStart"/>
      <w:r w:rsidRPr="00A4418B">
        <w:rPr>
          <w:rFonts w:ascii="Arial" w:hAnsi="Arial" w:cs="Arial"/>
          <w:sz w:val="22"/>
          <w:szCs w:val="22"/>
        </w:rPr>
        <w:t>paré</w:t>
      </w:r>
      <w:proofErr w:type="spellEnd"/>
      <w:r w:rsidRPr="00A4418B">
        <w:rPr>
          <w:rFonts w:ascii="Arial" w:hAnsi="Arial" w:cs="Arial"/>
          <w:sz w:val="22"/>
          <w:szCs w:val="22"/>
        </w:rPr>
        <w:t>)</w:t>
      </w:r>
    </w:p>
    <w:p w14:paraId="70AE9121" w14:textId="77777777" w:rsidR="003C6533" w:rsidRPr="00A4418B" w:rsidRDefault="00475453" w:rsidP="003C6533">
      <w:pPr>
        <w:pStyle w:val="Stylsodrkamiodsunut"/>
        <w:rPr>
          <w:rFonts w:ascii="Arial" w:hAnsi="Arial" w:cs="Arial"/>
          <w:sz w:val="22"/>
          <w:szCs w:val="22"/>
        </w:rPr>
      </w:pPr>
      <w:r w:rsidRPr="00A4418B">
        <w:rPr>
          <w:rFonts w:ascii="Arial" w:hAnsi="Arial" w:cs="Arial"/>
          <w:color w:val="001D35"/>
          <w:sz w:val="22"/>
          <w:szCs w:val="22"/>
          <w:shd w:val="clear" w:color="auto" w:fill="FFFFFF"/>
        </w:rPr>
        <w:t>o</w:t>
      </w:r>
      <w:r w:rsidR="007F2CEC" w:rsidRPr="00A4418B">
        <w:rPr>
          <w:rFonts w:ascii="Arial" w:hAnsi="Arial" w:cs="Arial"/>
          <w:color w:val="001D35"/>
          <w:sz w:val="22"/>
          <w:szCs w:val="22"/>
          <w:shd w:val="clear" w:color="auto" w:fill="FFFFFF"/>
        </w:rPr>
        <w:t>dborné stanovisko vydávan</w:t>
      </w:r>
      <w:r w:rsidRPr="00A4418B">
        <w:rPr>
          <w:rFonts w:ascii="Arial" w:hAnsi="Arial" w:cs="Arial"/>
          <w:color w:val="001D35"/>
          <w:sz w:val="22"/>
          <w:szCs w:val="22"/>
          <w:shd w:val="clear" w:color="auto" w:fill="FFFFFF"/>
        </w:rPr>
        <w:t>é</w:t>
      </w:r>
      <w:r w:rsidR="007F2CEC" w:rsidRPr="00A4418B">
        <w:rPr>
          <w:rFonts w:ascii="Arial" w:hAnsi="Arial" w:cs="Arial"/>
          <w:color w:val="001D35"/>
          <w:sz w:val="22"/>
          <w:szCs w:val="22"/>
          <w:shd w:val="clear" w:color="auto" w:fill="FFFFFF"/>
        </w:rPr>
        <w:t xml:space="preserve"> Technickou inspekcí České republiky (TIČR),</w:t>
      </w:r>
    </w:p>
    <w:p w14:paraId="74029825" w14:textId="77777777" w:rsidR="007F2CEC" w:rsidRPr="00A4418B" w:rsidRDefault="007F2CEC" w:rsidP="003C6533">
      <w:pPr>
        <w:pStyle w:val="Stylsodrkamiodsunut"/>
        <w:rPr>
          <w:rFonts w:ascii="Arial" w:hAnsi="Arial" w:cs="Arial"/>
          <w:sz w:val="22"/>
          <w:szCs w:val="22"/>
        </w:rPr>
      </w:pPr>
      <w:r w:rsidRPr="00A4418B">
        <w:rPr>
          <w:rFonts w:ascii="Arial" w:hAnsi="Arial" w:cs="Arial"/>
          <w:color w:val="001D35"/>
          <w:sz w:val="22"/>
          <w:szCs w:val="22"/>
          <w:shd w:val="clear" w:color="auto" w:fill="FFFFFF"/>
        </w:rPr>
        <w:t>technické manuály a výkresy.</w:t>
      </w:r>
    </w:p>
    <w:p w14:paraId="2293B8B5" w14:textId="77777777" w:rsidR="00D66967" w:rsidRPr="00A4418B" w:rsidRDefault="00D66967" w:rsidP="005077CB">
      <w:pPr>
        <w:tabs>
          <w:tab w:val="num" w:pos="1080"/>
        </w:tabs>
        <w:ind w:left="360"/>
        <w:rPr>
          <w:rFonts w:ascii="Arial" w:hAnsi="Arial" w:cs="Arial"/>
          <w:sz w:val="22"/>
          <w:szCs w:val="22"/>
        </w:rPr>
      </w:pPr>
    </w:p>
    <w:p w14:paraId="1821B593" w14:textId="77777777" w:rsidR="005077CB" w:rsidRPr="00994739" w:rsidRDefault="00F137D0" w:rsidP="00FB7DAB">
      <w:pPr>
        <w:tabs>
          <w:tab w:val="num" w:pos="1080"/>
        </w:tabs>
        <w:spacing w:after="120"/>
        <w:ind w:left="360"/>
        <w:rPr>
          <w:rFonts w:ascii="Arial" w:hAnsi="Arial" w:cs="Arial"/>
          <w:sz w:val="22"/>
          <w:szCs w:val="22"/>
        </w:rPr>
      </w:pPr>
      <w:r w:rsidRPr="00A4418B">
        <w:rPr>
          <w:rFonts w:ascii="Arial" w:hAnsi="Arial" w:cs="Arial"/>
          <w:sz w:val="22"/>
          <w:szCs w:val="22"/>
        </w:rPr>
        <w:t>Uvedené doklady je zhotovitel povinen předat objednateli</w:t>
      </w:r>
      <w:r w:rsidRPr="00994739">
        <w:rPr>
          <w:rFonts w:ascii="Arial" w:hAnsi="Arial" w:cs="Arial"/>
          <w:sz w:val="22"/>
          <w:szCs w:val="22"/>
        </w:rPr>
        <w:t xml:space="preserve"> nejpozději 10 dní před dohodnutým termínem předání a převzetí díla tak, aby se objednatel mohl s nimi v dostatečném předstihu seznámit. Nedoložení kteréhokoliv nezbytného dokladu je důvodem pro nepřevzetí díla.</w:t>
      </w:r>
    </w:p>
    <w:p w14:paraId="603F7642" w14:textId="77777777" w:rsidR="005077CB" w:rsidRPr="00994739" w:rsidRDefault="005077CB" w:rsidP="00385A8E">
      <w:pPr>
        <w:pStyle w:val="Nadpis2"/>
        <w:rPr>
          <w:rFonts w:ascii="Arial" w:hAnsi="Arial" w:cs="Arial"/>
          <w:sz w:val="22"/>
          <w:szCs w:val="22"/>
        </w:rPr>
      </w:pPr>
      <w:r w:rsidRPr="00994739">
        <w:rPr>
          <w:rFonts w:ascii="Arial" w:hAnsi="Arial" w:cs="Arial"/>
          <w:sz w:val="22"/>
          <w:szCs w:val="22"/>
        </w:rPr>
        <w:t>V zápise o předání a převzetí dohodne zhotovitel s objednatelem termín úplného vyklizení staveniště. V případě, že toto není dohodnuto, je zhotovitel povinen vyklidit staveniště a uvést okolní plochy staveniště do původního stavu nejpozději do 30 dnů po předání díla.</w:t>
      </w:r>
    </w:p>
    <w:p w14:paraId="7DA8A21B" w14:textId="77777777" w:rsidR="005077CB" w:rsidRPr="00994739" w:rsidRDefault="005077CB" w:rsidP="00385A8E">
      <w:pPr>
        <w:pStyle w:val="Nadpis2"/>
        <w:rPr>
          <w:rFonts w:ascii="Arial" w:hAnsi="Arial" w:cs="Arial"/>
          <w:sz w:val="22"/>
          <w:szCs w:val="22"/>
        </w:rPr>
      </w:pPr>
      <w:r w:rsidRPr="00994739">
        <w:rPr>
          <w:rFonts w:ascii="Arial" w:hAnsi="Arial" w:cs="Arial"/>
          <w:sz w:val="22"/>
          <w:szCs w:val="22"/>
        </w:rPr>
        <w:t>Součástí zápisu o předání a převzetí díla bude soupis ojedinělých drobných vad, které samy o sobě ani ve spojení s jinými nebrání užívání stavby funkčně nebo esteticky, ani její užívání podstatným způsobem neomezují, s uvedením termínů jejich odstranění v případě, že by se takovéto vady při předání díla vyskytly.</w:t>
      </w:r>
    </w:p>
    <w:p w14:paraId="495FE7BC" w14:textId="77777777" w:rsidR="005077CB" w:rsidRPr="00994739" w:rsidRDefault="005077CB" w:rsidP="00264A67">
      <w:pPr>
        <w:pStyle w:val="Nadpis2"/>
        <w:rPr>
          <w:rFonts w:ascii="Arial" w:hAnsi="Arial" w:cs="Arial"/>
          <w:sz w:val="22"/>
          <w:szCs w:val="22"/>
        </w:rPr>
      </w:pPr>
      <w:r w:rsidRPr="00994739">
        <w:rPr>
          <w:rFonts w:ascii="Arial" w:hAnsi="Arial" w:cs="Arial"/>
          <w:sz w:val="22"/>
          <w:szCs w:val="22"/>
        </w:rPr>
        <w:t>Na výzvu objednatele se zhotovitel zúčastní kolaudačního řízení, na němž poskytne požadované informace o předmětu a provádění díla. Současně se zavazuje bezplatně odstranit vady zjištěné při kolaudačním řízení, které vznikly porušením povinností zhotovitele, a to v termínech stanovených stavebním úřadem popř. objednatelem.</w:t>
      </w:r>
    </w:p>
    <w:p w14:paraId="7F49EFEF" w14:textId="77777777" w:rsidR="00A6320F" w:rsidRPr="00994739" w:rsidRDefault="00A6320F" w:rsidP="00264A67">
      <w:pPr>
        <w:pStyle w:val="Nadpis1"/>
        <w:rPr>
          <w:rFonts w:ascii="Arial" w:hAnsi="Arial" w:cs="Arial"/>
          <w:sz w:val="22"/>
          <w:szCs w:val="22"/>
        </w:rPr>
      </w:pPr>
      <w:r w:rsidRPr="00994739">
        <w:rPr>
          <w:rFonts w:ascii="Arial" w:hAnsi="Arial" w:cs="Arial"/>
          <w:sz w:val="22"/>
          <w:szCs w:val="22"/>
        </w:rPr>
        <w:lastRenderedPageBreak/>
        <w:t>Vady díla a záruka za jakost</w:t>
      </w:r>
    </w:p>
    <w:p w14:paraId="52869F75" w14:textId="77777777" w:rsidR="001C51B2" w:rsidRPr="00994739" w:rsidRDefault="001C51B2" w:rsidP="00385A8E">
      <w:pPr>
        <w:pStyle w:val="Nadpis2"/>
        <w:rPr>
          <w:rFonts w:ascii="Arial" w:hAnsi="Arial" w:cs="Arial"/>
          <w:sz w:val="22"/>
          <w:szCs w:val="22"/>
        </w:rPr>
      </w:pPr>
      <w:r w:rsidRPr="00994739">
        <w:rPr>
          <w:rFonts w:ascii="Arial" w:hAnsi="Arial" w:cs="Arial"/>
          <w:sz w:val="22"/>
          <w:szCs w:val="22"/>
        </w:rPr>
        <w:t xml:space="preserve">Zhotovitel se zavazuje, že dílo bude mít vlastnosti stanovené smlouvou. </w:t>
      </w:r>
    </w:p>
    <w:p w14:paraId="11A01A42" w14:textId="77777777" w:rsidR="001C51B2" w:rsidRPr="00994739" w:rsidRDefault="001C51B2" w:rsidP="00385A8E">
      <w:pPr>
        <w:pStyle w:val="Nadpis2"/>
        <w:rPr>
          <w:rFonts w:ascii="Arial" w:hAnsi="Arial" w:cs="Arial"/>
          <w:sz w:val="22"/>
          <w:szCs w:val="22"/>
        </w:rPr>
      </w:pPr>
      <w:r w:rsidRPr="00994739">
        <w:rPr>
          <w:rFonts w:ascii="Arial" w:hAnsi="Arial" w:cs="Arial"/>
          <w:sz w:val="22"/>
          <w:szCs w:val="22"/>
        </w:rPr>
        <w:t xml:space="preserve">Zhotovitel poskytuje na jakost díla záruku v trvání 60 měsíců. Běh záruční doby začíná dnem následujícím po dni, kdy došlo k předání a převzetí díla mezi objednatelem a zhotovitelem. V této době odpovídá zhotovitel za to, že dokončené a předané dílo má, a po celou dobu záruky bude mít, vlastnosti stanovené právními předpisy, technickými normami, příp. vlastnosti obvyklé. Podmínkou záruky je řádné užívání díla a provádění běžné údržby díla objednatelem. Záruka se nevztahuje na běžná opotřebení, ani na závady způsobené násilně, vyšší mocí apod. </w:t>
      </w:r>
    </w:p>
    <w:p w14:paraId="461C05C8" w14:textId="77777777" w:rsidR="001C51B2" w:rsidRPr="00994739" w:rsidRDefault="001C51B2" w:rsidP="00385A8E">
      <w:pPr>
        <w:pStyle w:val="Nadpis2"/>
        <w:rPr>
          <w:rFonts w:ascii="Arial" w:hAnsi="Arial" w:cs="Arial"/>
          <w:sz w:val="22"/>
          <w:szCs w:val="22"/>
        </w:rPr>
      </w:pPr>
      <w:r w:rsidRPr="00994739">
        <w:rPr>
          <w:rFonts w:ascii="Arial" w:hAnsi="Arial" w:cs="Arial"/>
          <w:sz w:val="22"/>
          <w:szCs w:val="22"/>
        </w:rPr>
        <w:t>Projeví-li se vada v průběhu šesti měsíců od převzetí díla, má se za to, že věc byla vadná již při převzetí.</w:t>
      </w:r>
    </w:p>
    <w:p w14:paraId="3C169F26" w14:textId="77777777" w:rsidR="001C51B2" w:rsidRPr="00994739" w:rsidRDefault="001C51B2" w:rsidP="00385A8E">
      <w:pPr>
        <w:pStyle w:val="Nadpis2"/>
        <w:rPr>
          <w:rFonts w:ascii="Arial" w:hAnsi="Arial" w:cs="Arial"/>
          <w:sz w:val="22"/>
          <w:szCs w:val="22"/>
        </w:rPr>
      </w:pPr>
      <w:r w:rsidRPr="00994739">
        <w:rPr>
          <w:rFonts w:ascii="Arial" w:hAnsi="Arial" w:cs="Arial"/>
          <w:sz w:val="22"/>
          <w:szCs w:val="22"/>
        </w:rPr>
        <w:t>Objednatel oznámí vady díla bez zbytečného odkladu poté, kdy je zjistil, nejpozději však do uplynutí záruční doby dle čl. XI odst. 2 této smlouvy. V reklamaci je objednatel povinen vady popsat, případně uvést, jak se projevují.</w:t>
      </w:r>
    </w:p>
    <w:p w14:paraId="4AE4584F" w14:textId="77777777" w:rsidR="001C51B2" w:rsidRPr="00994739" w:rsidRDefault="001C51B2" w:rsidP="00385A8E">
      <w:pPr>
        <w:pStyle w:val="Nadpis2"/>
        <w:rPr>
          <w:rFonts w:ascii="Arial" w:hAnsi="Arial" w:cs="Arial"/>
          <w:sz w:val="22"/>
          <w:szCs w:val="22"/>
        </w:rPr>
      </w:pPr>
      <w:r w:rsidRPr="00994739">
        <w:rPr>
          <w:rFonts w:ascii="Arial" w:hAnsi="Arial" w:cs="Arial"/>
          <w:sz w:val="22"/>
          <w:szCs w:val="22"/>
        </w:rPr>
        <w:t>Zhotovitel je povinen vady uplatněné objednatelem v průběhu záruční doby odstranit do 15 dnů ode dne doručení oznámení o vadách, nebude-li sjednána lhůta odlišná.</w:t>
      </w:r>
    </w:p>
    <w:p w14:paraId="351CB0EE" w14:textId="77777777" w:rsidR="001C51B2" w:rsidRPr="00994739" w:rsidRDefault="001C51B2" w:rsidP="00385A8E">
      <w:pPr>
        <w:pStyle w:val="Nadpis2"/>
        <w:rPr>
          <w:rFonts w:ascii="Arial" w:hAnsi="Arial" w:cs="Arial"/>
          <w:sz w:val="22"/>
          <w:szCs w:val="22"/>
        </w:rPr>
      </w:pPr>
      <w:r w:rsidRPr="00994739">
        <w:rPr>
          <w:rFonts w:ascii="Arial" w:hAnsi="Arial" w:cs="Arial"/>
          <w:sz w:val="22"/>
          <w:szCs w:val="22"/>
        </w:rPr>
        <w:t>O odstranění reklamované vady sepíše objednatel protokol, ve kterém potvrdí odstranění reklamované vady nebo uvede důvody zamítnutí reklamované vady zhotovitelem.</w:t>
      </w:r>
    </w:p>
    <w:p w14:paraId="28BC7952" w14:textId="77777777" w:rsidR="001C51B2" w:rsidRPr="00994739" w:rsidRDefault="001C51B2" w:rsidP="00385A8E">
      <w:pPr>
        <w:pStyle w:val="Nadpis2"/>
        <w:rPr>
          <w:rFonts w:ascii="Arial" w:hAnsi="Arial" w:cs="Arial"/>
          <w:sz w:val="22"/>
          <w:szCs w:val="22"/>
        </w:rPr>
      </w:pPr>
      <w:r w:rsidRPr="00994739">
        <w:rPr>
          <w:rFonts w:ascii="Arial" w:hAnsi="Arial" w:cs="Arial"/>
          <w:sz w:val="22"/>
          <w:szCs w:val="22"/>
        </w:rPr>
        <w:t>Neodstraní-li zhotovitel reklamované vady ve lhůtě 15 dní ode dne doručení oznámení o vadách či v jiné, smluvními stranami dohodnuté, lhůtě, je objednatel oprávněn pověřit odstraněním reklamované vady jinou odborně způsobilou právnickou, nebo fyzickou osobu. Veškeré takto vzniklé náklady uhradí zhotovitel do 15 dnů ode dne, kdy obdržel písemnou výzvu objednatele k uhrazení těchto nákladů. Uhrazením nákladů na odstranění vad jinou odborně způsobilou osobou podle tohoto odstavce není dotčeno právo objednatele požadovat na zhotoviteli zaplacení smluvní pokuty.</w:t>
      </w:r>
    </w:p>
    <w:p w14:paraId="618716FA" w14:textId="77777777" w:rsidR="001C51B2" w:rsidRPr="00994739" w:rsidRDefault="001C51B2" w:rsidP="00385A8E">
      <w:pPr>
        <w:pStyle w:val="Nadpis2"/>
        <w:rPr>
          <w:rFonts w:ascii="Arial" w:hAnsi="Arial" w:cs="Arial"/>
          <w:sz w:val="22"/>
          <w:szCs w:val="22"/>
        </w:rPr>
      </w:pPr>
      <w:r w:rsidRPr="00994739">
        <w:rPr>
          <w:rFonts w:ascii="Arial" w:hAnsi="Arial" w:cs="Arial"/>
          <w:sz w:val="22"/>
          <w:szCs w:val="22"/>
        </w:rPr>
        <w:t>Zjistí-li objednatel, že zhotovitel při výkonu činností dle této smlouvy postupuje v rozporu se svými povinnostmi, je oprávněn požadovat, aby zhotovitel bezodkladně odstranil vady vzniklé vadným poskytováním plnění dle této smlouvy a aby při výkonu činností dle této smlouvy postupoval řádně a v souladu s touto smlouvou. Neučiní-li tak zhotovitel ani v přiměřené lhůtě poskytnuté mu objednatelem, je možné tento stav považovat za podstatné porušení smlouvy ze strany zhotovitele.</w:t>
      </w:r>
    </w:p>
    <w:p w14:paraId="16896D02" w14:textId="77777777" w:rsidR="001C51B2" w:rsidRPr="00994739" w:rsidRDefault="001C51B2" w:rsidP="00385A8E">
      <w:pPr>
        <w:pStyle w:val="Nadpis2"/>
        <w:rPr>
          <w:rFonts w:ascii="Arial" w:hAnsi="Arial" w:cs="Arial"/>
          <w:sz w:val="22"/>
          <w:szCs w:val="22"/>
        </w:rPr>
      </w:pPr>
      <w:r w:rsidRPr="00994739">
        <w:rPr>
          <w:rFonts w:ascii="Arial" w:hAnsi="Arial" w:cs="Arial"/>
          <w:sz w:val="22"/>
          <w:szCs w:val="22"/>
        </w:rPr>
        <w:t>Pokud činností zhotovitele dojde ke způsobení majetkové nebo nemajetkové újmy objednateli nebo jiným subjektům z důvodu opomenutí, nedbalosti nebo nesplnění podmínek této smlouvy o dílo, zákona, technických či jiných norem a právních předpisů, je zhotovitel povinen nahradit škodu uvedením do předešlého stavu, není-li to možné, pak uhradí škodu v penězích.</w:t>
      </w:r>
    </w:p>
    <w:p w14:paraId="3127A6B1" w14:textId="77777777" w:rsidR="001C51B2" w:rsidRPr="00994739" w:rsidRDefault="001C51B2" w:rsidP="00385A8E">
      <w:pPr>
        <w:pStyle w:val="Nadpis2"/>
        <w:rPr>
          <w:rFonts w:ascii="Arial" w:hAnsi="Arial" w:cs="Arial"/>
          <w:sz w:val="22"/>
          <w:szCs w:val="22"/>
        </w:rPr>
      </w:pPr>
      <w:r w:rsidRPr="00994739">
        <w:rPr>
          <w:rFonts w:ascii="Arial" w:hAnsi="Arial" w:cs="Arial"/>
          <w:sz w:val="22"/>
          <w:szCs w:val="22"/>
        </w:rPr>
        <w:t>Zhotovitel neodpovídá za vady, pokud byly způsobeny použitím nevhodných podkladů poskytnutých mu objednatelem k realizaci díla dle této smlouvy nebo plnění povinností uložených zhotoviteli touto smlouvou v případě, že zhotovitel ani při vynaložení odborné péče nemohl nevhodnost těchto podkladů zjistit nebo na jejich nevhodnost objednatele písemně upozornil a objednatel přesto na jejich použití trval. Dále zhotovitel neodpovídá za vady způsobené dodržením nevhodných pokynů, požadavků a připomínek daných mu objednatelem k plnění této smlouvy v případě, že zhotovitel ani při vynaložení odborné péče nemohl nevhodnost těchto pokynů, požadavků a připomínek zjistit, nebo na jejich nevhodnost objednatele písemně upozornil a objednatel přesto na jejich použití trval.</w:t>
      </w:r>
    </w:p>
    <w:p w14:paraId="59329A48" w14:textId="77777777" w:rsidR="005077CB" w:rsidRPr="00994739" w:rsidRDefault="001C51B2" w:rsidP="00264A67">
      <w:pPr>
        <w:pStyle w:val="Nadpis2"/>
        <w:rPr>
          <w:rFonts w:ascii="Arial" w:hAnsi="Arial" w:cs="Arial"/>
          <w:sz w:val="22"/>
          <w:szCs w:val="22"/>
        </w:rPr>
      </w:pPr>
      <w:r w:rsidRPr="00994739">
        <w:rPr>
          <w:rFonts w:ascii="Arial" w:hAnsi="Arial" w:cs="Arial"/>
          <w:sz w:val="22"/>
          <w:szCs w:val="22"/>
        </w:rPr>
        <w:t>Pro práva z vadného plnění se použijí příslušná ustanovení zákona č. 89/2012 Sb., občanský zákoník, ve znění pozdějších předpisů (dále jen občanský zákoník).</w:t>
      </w:r>
    </w:p>
    <w:p w14:paraId="0555AF06" w14:textId="77777777" w:rsidR="00A6320F" w:rsidRPr="00994739" w:rsidRDefault="001C51B2" w:rsidP="00264A67">
      <w:pPr>
        <w:pStyle w:val="Nadpis1"/>
        <w:rPr>
          <w:rFonts w:ascii="Arial" w:hAnsi="Arial" w:cs="Arial"/>
          <w:sz w:val="22"/>
          <w:szCs w:val="22"/>
        </w:rPr>
      </w:pPr>
      <w:r w:rsidRPr="00994739">
        <w:rPr>
          <w:rFonts w:ascii="Arial" w:hAnsi="Arial" w:cs="Arial"/>
          <w:sz w:val="22"/>
          <w:szCs w:val="22"/>
        </w:rPr>
        <w:lastRenderedPageBreak/>
        <w:t>Smluvní pokuta</w:t>
      </w:r>
    </w:p>
    <w:p w14:paraId="43283E1D" w14:textId="77777777" w:rsidR="003A5009" w:rsidRPr="00994739" w:rsidRDefault="003A5009" w:rsidP="00385A8E">
      <w:pPr>
        <w:pStyle w:val="Nadpis2"/>
        <w:rPr>
          <w:rFonts w:ascii="Arial" w:hAnsi="Arial" w:cs="Arial"/>
          <w:sz w:val="22"/>
          <w:szCs w:val="22"/>
        </w:rPr>
      </w:pPr>
      <w:r w:rsidRPr="00994739">
        <w:rPr>
          <w:rFonts w:ascii="Arial" w:hAnsi="Arial" w:cs="Arial"/>
          <w:sz w:val="22"/>
          <w:szCs w:val="22"/>
        </w:rPr>
        <w:t xml:space="preserve">V případě prodlení zhotovitele s předáním díla je </w:t>
      </w:r>
      <w:r w:rsidR="00A748CB" w:rsidRPr="00994739">
        <w:rPr>
          <w:rFonts w:ascii="Arial" w:hAnsi="Arial" w:cs="Arial"/>
          <w:sz w:val="22"/>
          <w:szCs w:val="22"/>
        </w:rPr>
        <w:t xml:space="preserve">zhotovitel povinen objednateli uhradit </w:t>
      </w:r>
      <w:r w:rsidRPr="00994739">
        <w:rPr>
          <w:rFonts w:ascii="Arial" w:hAnsi="Arial" w:cs="Arial"/>
          <w:sz w:val="22"/>
          <w:szCs w:val="22"/>
        </w:rPr>
        <w:t>smluvní pokutu ve výši 0,</w:t>
      </w:r>
      <w:r w:rsidR="00A66DF6" w:rsidRPr="00994739">
        <w:rPr>
          <w:rFonts w:ascii="Arial" w:hAnsi="Arial" w:cs="Arial"/>
          <w:sz w:val="22"/>
          <w:szCs w:val="22"/>
        </w:rPr>
        <w:t>1</w:t>
      </w:r>
      <w:r w:rsidRPr="00994739">
        <w:rPr>
          <w:rFonts w:ascii="Arial" w:hAnsi="Arial" w:cs="Arial"/>
          <w:sz w:val="22"/>
          <w:szCs w:val="22"/>
        </w:rPr>
        <w:t xml:space="preserve"> % z ceny díla bez DPH za každý (i započatý) den prodlení a zhotovitel se ji zavazuje zaplatit. Ustanovení § 2050 </w:t>
      </w:r>
      <w:r w:rsidR="00F90880" w:rsidRPr="00994739">
        <w:rPr>
          <w:rFonts w:ascii="Arial" w:hAnsi="Arial" w:cs="Arial"/>
          <w:sz w:val="22"/>
          <w:szCs w:val="22"/>
        </w:rPr>
        <w:t>občanského</w:t>
      </w:r>
      <w:r w:rsidRPr="00994739">
        <w:rPr>
          <w:rFonts w:ascii="Arial" w:hAnsi="Arial" w:cs="Arial"/>
          <w:sz w:val="22"/>
          <w:szCs w:val="22"/>
        </w:rPr>
        <w:t xml:space="preserve"> zákoník</w:t>
      </w:r>
      <w:r w:rsidR="00F90880" w:rsidRPr="00994739">
        <w:rPr>
          <w:rFonts w:ascii="Arial" w:hAnsi="Arial" w:cs="Arial"/>
          <w:sz w:val="22"/>
          <w:szCs w:val="22"/>
        </w:rPr>
        <w:t xml:space="preserve">u </w:t>
      </w:r>
      <w:r w:rsidRPr="00994739">
        <w:rPr>
          <w:rFonts w:ascii="Arial" w:hAnsi="Arial" w:cs="Arial"/>
          <w:sz w:val="22"/>
          <w:szCs w:val="22"/>
        </w:rPr>
        <w:t>se neuplatní.</w:t>
      </w:r>
    </w:p>
    <w:p w14:paraId="79E3BC91" w14:textId="77777777" w:rsidR="00A748CB" w:rsidRPr="00994739" w:rsidRDefault="00BE16AD" w:rsidP="00A748CB">
      <w:pPr>
        <w:pStyle w:val="Nadpis2"/>
        <w:rPr>
          <w:rFonts w:ascii="Arial" w:hAnsi="Arial" w:cs="Arial"/>
          <w:sz w:val="22"/>
          <w:szCs w:val="22"/>
        </w:rPr>
      </w:pPr>
      <w:r w:rsidRPr="00994739">
        <w:rPr>
          <w:rFonts w:ascii="Arial" w:hAnsi="Arial" w:cs="Arial"/>
          <w:sz w:val="22"/>
          <w:szCs w:val="22"/>
        </w:rPr>
        <w:t xml:space="preserve">V případě prodlení zhotovitele s odstraněním vad, jejichž termín odstranění byl smluven písemně, je </w:t>
      </w:r>
      <w:r w:rsidR="00A748CB" w:rsidRPr="00994739">
        <w:rPr>
          <w:rFonts w:ascii="Arial" w:hAnsi="Arial" w:cs="Arial"/>
          <w:sz w:val="22"/>
          <w:szCs w:val="22"/>
        </w:rPr>
        <w:t xml:space="preserve">zhotovitel povinen objednateli uhradit smluvní pokutu </w:t>
      </w:r>
      <w:r w:rsidR="00A66DF6" w:rsidRPr="00994739">
        <w:rPr>
          <w:rFonts w:ascii="Arial" w:hAnsi="Arial" w:cs="Arial"/>
          <w:sz w:val="22"/>
          <w:szCs w:val="22"/>
        </w:rPr>
        <w:t>ve výši 0,1</w:t>
      </w:r>
      <w:r w:rsidRPr="00994739">
        <w:rPr>
          <w:rFonts w:ascii="Arial" w:hAnsi="Arial" w:cs="Arial"/>
          <w:sz w:val="22"/>
          <w:szCs w:val="22"/>
        </w:rPr>
        <w:t xml:space="preserve"> % z ceny díla bez DPH za každý (i započatý) den prodlení, a to zvlášť za každou vadu až do jejich úplného odstranění. Ustanovení § 2050 občanského zákoníku se neuplatní.</w:t>
      </w:r>
    </w:p>
    <w:p w14:paraId="30C6054E" w14:textId="77777777" w:rsidR="00A748CB" w:rsidRPr="00994739" w:rsidRDefault="00A748CB" w:rsidP="00A748CB">
      <w:pPr>
        <w:pStyle w:val="Nadpis2"/>
        <w:rPr>
          <w:rFonts w:ascii="Arial" w:hAnsi="Arial" w:cs="Arial"/>
          <w:sz w:val="22"/>
          <w:szCs w:val="22"/>
        </w:rPr>
      </w:pPr>
      <w:r w:rsidRPr="00994739">
        <w:rPr>
          <w:rFonts w:ascii="Arial" w:hAnsi="Arial" w:cs="Arial"/>
          <w:sz w:val="22"/>
          <w:szCs w:val="22"/>
        </w:rPr>
        <w:t>V případě nesplnění jiné povinnosti uložené zhotoviteli touto smlouvou je zhotovitel povinen objednateli uh</w:t>
      </w:r>
      <w:r w:rsidR="00A66DF6" w:rsidRPr="00994739">
        <w:rPr>
          <w:rFonts w:ascii="Arial" w:hAnsi="Arial" w:cs="Arial"/>
          <w:sz w:val="22"/>
          <w:szCs w:val="22"/>
        </w:rPr>
        <w:t xml:space="preserve">radit smluvní pokutu ve výši </w:t>
      </w:r>
      <w:proofErr w:type="gramStart"/>
      <w:r w:rsidR="00A66DF6" w:rsidRPr="00994739">
        <w:rPr>
          <w:rFonts w:ascii="Arial" w:hAnsi="Arial" w:cs="Arial"/>
          <w:sz w:val="22"/>
          <w:szCs w:val="22"/>
        </w:rPr>
        <w:t>0,05</w:t>
      </w:r>
      <w:r w:rsidRPr="00994739">
        <w:rPr>
          <w:rFonts w:ascii="Arial" w:hAnsi="Arial" w:cs="Arial"/>
          <w:sz w:val="22"/>
          <w:szCs w:val="22"/>
        </w:rPr>
        <w:t xml:space="preserve"> %  z ceny</w:t>
      </w:r>
      <w:proofErr w:type="gramEnd"/>
      <w:r w:rsidRPr="00994739">
        <w:rPr>
          <w:rFonts w:ascii="Arial" w:hAnsi="Arial" w:cs="Arial"/>
          <w:sz w:val="22"/>
          <w:szCs w:val="22"/>
        </w:rPr>
        <w:t xml:space="preserve"> díla bez DPH za každý (i započatý) den prodlení, a to zvlášť za každou nesplněnou povinnost až do jejich úplného odstranění. Ustanovení § 2050 občanského zákoníku se neuplatní.</w:t>
      </w:r>
    </w:p>
    <w:p w14:paraId="37C65A47" w14:textId="77777777" w:rsidR="003A5009" w:rsidRPr="00994739" w:rsidRDefault="00392157" w:rsidP="00385A8E">
      <w:pPr>
        <w:pStyle w:val="Nadpis2"/>
        <w:rPr>
          <w:rFonts w:ascii="Arial" w:hAnsi="Arial" w:cs="Arial"/>
          <w:sz w:val="22"/>
          <w:szCs w:val="22"/>
        </w:rPr>
      </w:pPr>
      <w:r w:rsidRPr="00994739">
        <w:rPr>
          <w:rFonts w:ascii="Arial" w:hAnsi="Arial" w:cs="Arial"/>
          <w:iCs/>
          <w:sz w:val="22"/>
          <w:szCs w:val="22"/>
        </w:rPr>
        <w:t xml:space="preserve">V případě prodlení zhotovitele s odstraněním odpadu či znečištění dle čl. VIII této  smlouvy v termínu uvedeném v písemném upozornění je </w:t>
      </w:r>
      <w:r w:rsidR="00A748CB" w:rsidRPr="00994739">
        <w:rPr>
          <w:rFonts w:ascii="Arial" w:hAnsi="Arial" w:cs="Arial"/>
          <w:sz w:val="22"/>
          <w:szCs w:val="22"/>
        </w:rPr>
        <w:t>zhotovitel povinen objednateli uhradit</w:t>
      </w:r>
      <w:r w:rsidR="00A66DF6" w:rsidRPr="00994739">
        <w:rPr>
          <w:rFonts w:ascii="Arial" w:hAnsi="Arial" w:cs="Arial"/>
          <w:iCs/>
          <w:sz w:val="22"/>
          <w:szCs w:val="22"/>
        </w:rPr>
        <w:t xml:space="preserve"> smluvní pokutu ve výši 0,05</w:t>
      </w:r>
      <w:r w:rsidRPr="00994739">
        <w:rPr>
          <w:rFonts w:ascii="Arial" w:hAnsi="Arial" w:cs="Arial"/>
          <w:iCs/>
          <w:sz w:val="22"/>
          <w:szCs w:val="22"/>
        </w:rPr>
        <w:t xml:space="preserve"> % z ceny díla bez DPH za každý (i započatý) den prodlení, a to zvlášť za odpad či znečištění, až do jejich úplného odstranění. </w:t>
      </w:r>
      <w:r w:rsidRPr="00994739">
        <w:rPr>
          <w:rFonts w:ascii="Arial" w:hAnsi="Arial" w:cs="Arial"/>
          <w:sz w:val="22"/>
          <w:szCs w:val="22"/>
        </w:rPr>
        <w:t>Ustanovení § 2050 občanského zákoníku se neuplatní.</w:t>
      </w:r>
      <w:r w:rsidR="0070570C" w:rsidRPr="00994739">
        <w:rPr>
          <w:rFonts w:ascii="Arial" w:hAnsi="Arial" w:cs="Arial"/>
          <w:noProof/>
          <w:sz w:val="22"/>
          <w:szCs w:val="22"/>
        </w:rPr>
        <w:t xml:space="preserve"> </w:t>
      </w:r>
    </w:p>
    <w:p w14:paraId="4F822092" w14:textId="77777777" w:rsidR="00BE16AD" w:rsidRPr="00994739" w:rsidRDefault="00A6320F" w:rsidP="00385A8E">
      <w:pPr>
        <w:pStyle w:val="Nadpis2"/>
        <w:rPr>
          <w:rFonts w:ascii="Arial" w:hAnsi="Arial" w:cs="Arial"/>
          <w:sz w:val="22"/>
          <w:szCs w:val="22"/>
        </w:rPr>
      </w:pPr>
      <w:r w:rsidRPr="00994739">
        <w:rPr>
          <w:rFonts w:ascii="Arial" w:hAnsi="Arial" w:cs="Arial"/>
          <w:sz w:val="22"/>
          <w:szCs w:val="22"/>
        </w:rPr>
        <w:t xml:space="preserve">V případě, že koordinátor BOZP při své návštěvě staveniště prokáže, že více pracovníků zhotovitele nebo pracovníků </w:t>
      </w:r>
      <w:r w:rsidR="00BA4EC3" w:rsidRPr="00994739">
        <w:rPr>
          <w:rFonts w:ascii="Arial" w:hAnsi="Arial" w:cs="Arial"/>
          <w:sz w:val="22"/>
          <w:szCs w:val="22"/>
        </w:rPr>
        <w:t>poddodavatel</w:t>
      </w:r>
      <w:r w:rsidRPr="00994739">
        <w:rPr>
          <w:rFonts w:ascii="Arial" w:hAnsi="Arial" w:cs="Arial"/>
          <w:sz w:val="22"/>
          <w:szCs w:val="22"/>
        </w:rPr>
        <w:t xml:space="preserve">e či </w:t>
      </w:r>
      <w:r w:rsidR="00BA4EC3" w:rsidRPr="00994739">
        <w:rPr>
          <w:rFonts w:ascii="Arial" w:hAnsi="Arial" w:cs="Arial"/>
          <w:sz w:val="22"/>
          <w:szCs w:val="22"/>
        </w:rPr>
        <w:t>poddodavatel</w:t>
      </w:r>
      <w:r w:rsidRPr="00994739">
        <w:rPr>
          <w:rFonts w:ascii="Arial" w:hAnsi="Arial" w:cs="Arial"/>
          <w:sz w:val="22"/>
          <w:szCs w:val="22"/>
        </w:rPr>
        <w:t xml:space="preserve">ů porušuje předpisy BOZP či plán BOZP, provede o této skutečnosti zápis do stavebního deníku dle čl. VII. této smlouvy. Na základě takového zápisu je objednatel oprávněn účtovat zhotoviteli smluvní pokutu ve výši 10 000,- Kč. Koordinátor BOZP následně vyhotoví zprávu o porušení předpisů BOZP či plánu BOZP, doloží ji průkaznou fotodokumentací a doručí ji zhotoviteli a objednateli. Takto udělená smluvní pokuta bude započtena vůči celkové ceně díla při vystavení konečné faktury. </w:t>
      </w:r>
      <w:r w:rsidR="00D8348A" w:rsidRPr="00994739">
        <w:rPr>
          <w:rFonts w:ascii="Arial" w:hAnsi="Arial" w:cs="Arial"/>
          <w:sz w:val="22"/>
          <w:szCs w:val="22"/>
        </w:rPr>
        <w:t>Ustanovení § 2050 občanského zákoníku se neuplatní.</w:t>
      </w:r>
    </w:p>
    <w:p w14:paraId="4E286584" w14:textId="77777777" w:rsidR="00392157" w:rsidRPr="00994739" w:rsidRDefault="00BE16AD" w:rsidP="00385A8E">
      <w:pPr>
        <w:pStyle w:val="Nadpis2"/>
        <w:rPr>
          <w:rFonts w:ascii="Arial" w:hAnsi="Arial" w:cs="Arial"/>
          <w:sz w:val="22"/>
          <w:szCs w:val="22"/>
        </w:rPr>
      </w:pPr>
      <w:r w:rsidRPr="00994739">
        <w:rPr>
          <w:rFonts w:ascii="Arial" w:hAnsi="Arial" w:cs="Arial"/>
          <w:sz w:val="22"/>
          <w:szCs w:val="22"/>
        </w:rPr>
        <w:t>Smluvní pokuta sjednaná v této smlouvě je splatná do 30 dnů od doručení písemné výzvy k zaplacení smluvní pokuty zhotoviteli. Písemná výzva obsahuje objednatelem vyúčtovanou smluvní pokutu včetně způsobu jejího výpočtu. Případná platba smluvní pokuty bude provedena převodem na účet objednatele uvedený v čl. I této smlouvy. Objednatel prohlašuje, že uvedené číslo účtu je řádně zveřejněno v registru plátců DPH.</w:t>
      </w:r>
    </w:p>
    <w:p w14:paraId="7ECB690B" w14:textId="77777777" w:rsidR="00B2728D" w:rsidRPr="00994739" w:rsidRDefault="00392157" w:rsidP="00264A67">
      <w:pPr>
        <w:pStyle w:val="Nadpis2"/>
        <w:rPr>
          <w:rFonts w:ascii="Arial" w:hAnsi="Arial" w:cs="Arial"/>
          <w:sz w:val="22"/>
          <w:szCs w:val="22"/>
        </w:rPr>
      </w:pPr>
      <w:r w:rsidRPr="00994739">
        <w:rPr>
          <w:rFonts w:ascii="Arial" w:hAnsi="Arial" w:cs="Arial"/>
          <w:sz w:val="22"/>
          <w:szCs w:val="22"/>
        </w:rPr>
        <w:t>Objednatel je oprávněn započíst si jakékoliv své neuhrazené pohledávky vůči zhotoviteli vzniklé z této smlouvy, zejména pohledávky ve formě smluvní pokuty.</w:t>
      </w:r>
    </w:p>
    <w:p w14:paraId="5C89C102" w14:textId="77777777" w:rsidR="00392157" w:rsidRPr="00994739" w:rsidRDefault="00392157" w:rsidP="00264A67">
      <w:pPr>
        <w:pStyle w:val="Nadpis1"/>
        <w:rPr>
          <w:rFonts w:ascii="Arial" w:hAnsi="Arial" w:cs="Arial"/>
          <w:sz w:val="22"/>
          <w:szCs w:val="22"/>
        </w:rPr>
      </w:pPr>
      <w:r w:rsidRPr="00994739">
        <w:rPr>
          <w:rFonts w:ascii="Arial" w:hAnsi="Arial" w:cs="Arial"/>
          <w:sz w:val="22"/>
          <w:szCs w:val="22"/>
        </w:rPr>
        <w:t>Ukončení smluvního vztahu</w:t>
      </w:r>
    </w:p>
    <w:p w14:paraId="2BBE46DD" w14:textId="77777777" w:rsidR="00392157" w:rsidRPr="00994739" w:rsidRDefault="00392157" w:rsidP="00385A8E">
      <w:pPr>
        <w:pStyle w:val="Nadpis2"/>
        <w:rPr>
          <w:rFonts w:ascii="Arial" w:hAnsi="Arial" w:cs="Arial"/>
          <w:sz w:val="22"/>
          <w:szCs w:val="22"/>
        </w:rPr>
      </w:pPr>
      <w:r w:rsidRPr="00994739">
        <w:rPr>
          <w:rFonts w:ascii="Arial" w:hAnsi="Arial" w:cs="Arial"/>
          <w:sz w:val="22"/>
          <w:szCs w:val="22"/>
        </w:rPr>
        <w:t>Tuto smlouvu lze ukončit buď dohodou smluvních stran, nebo odstoupením některé smluvní strany od smlouvy.</w:t>
      </w:r>
    </w:p>
    <w:p w14:paraId="3DB15DA8" w14:textId="77777777" w:rsidR="00392157" w:rsidRPr="00994739" w:rsidRDefault="00392157" w:rsidP="00385A8E">
      <w:pPr>
        <w:pStyle w:val="Nadpis2"/>
        <w:rPr>
          <w:rFonts w:ascii="Arial" w:hAnsi="Arial" w:cs="Arial"/>
          <w:sz w:val="22"/>
          <w:szCs w:val="22"/>
        </w:rPr>
      </w:pPr>
      <w:r w:rsidRPr="00994739">
        <w:rPr>
          <w:rFonts w:ascii="Arial" w:hAnsi="Arial" w:cs="Arial"/>
          <w:sz w:val="22"/>
          <w:szCs w:val="22"/>
        </w:rPr>
        <w:t>Dohoda o ukončení smluvního vztahu musí mít písemnou formu, jinak je neplatná.</w:t>
      </w:r>
    </w:p>
    <w:p w14:paraId="5862D9E9" w14:textId="77777777" w:rsidR="00392157" w:rsidRPr="00994739" w:rsidRDefault="00392157" w:rsidP="00385A8E">
      <w:pPr>
        <w:pStyle w:val="Nadpis2"/>
        <w:rPr>
          <w:rFonts w:ascii="Arial" w:hAnsi="Arial" w:cs="Arial"/>
          <w:sz w:val="22"/>
          <w:szCs w:val="22"/>
        </w:rPr>
      </w:pPr>
      <w:r w:rsidRPr="00994739">
        <w:rPr>
          <w:rFonts w:ascii="Arial" w:hAnsi="Arial" w:cs="Arial"/>
          <w:sz w:val="22"/>
          <w:szCs w:val="22"/>
        </w:rPr>
        <w:t>Odstoupení od smlouvy musí mít písemnou formu a je účinné dnem doručení druhé smluvní straně. V odstoupení od smlouvy musí být uveden důvod, pro který strana od smlouvy odstupuje, včetně popisu skutečností, ve kterých je tento důvod spatřován.</w:t>
      </w:r>
    </w:p>
    <w:p w14:paraId="634E9E5A" w14:textId="77777777" w:rsidR="00392157" w:rsidRPr="00994739" w:rsidRDefault="00392157" w:rsidP="00385A8E">
      <w:pPr>
        <w:pStyle w:val="Nadpis2"/>
        <w:rPr>
          <w:rFonts w:ascii="Arial" w:hAnsi="Arial" w:cs="Arial"/>
          <w:sz w:val="22"/>
          <w:szCs w:val="22"/>
        </w:rPr>
      </w:pPr>
      <w:r w:rsidRPr="00994739">
        <w:rPr>
          <w:rFonts w:ascii="Arial" w:hAnsi="Arial" w:cs="Arial"/>
          <w:sz w:val="22"/>
          <w:szCs w:val="22"/>
        </w:rPr>
        <w:t>Objednatel má právo od smlouvy odstoupit v případě podstatného porušení smlouvy zhotovitelem, pokud je konkrétní porušení povinnosti zhotovitelem jako podstatné sjednané v této smlouvě nebo v případě splnění zákonných podmínek podstatného porušení smlouvy ve smyslu ustanovení § 2002 odst. 1 občanského zákoníku.</w:t>
      </w:r>
    </w:p>
    <w:p w14:paraId="5A1DD350" w14:textId="77777777" w:rsidR="00392157" w:rsidRPr="00994739" w:rsidRDefault="00392157" w:rsidP="00385A8E">
      <w:pPr>
        <w:pStyle w:val="Nadpis2"/>
        <w:rPr>
          <w:rFonts w:ascii="Arial" w:hAnsi="Arial" w:cs="Arial"/>
          <w:sz w:val="22"/>
          <w:szCs w:val="22"/>
        </w:rPr>
      </w:pPr>
      <w:r w:rsidRPr="00994739">
        <w:rPr>
          <w:rFonts w:ascii="Arial" w:hAnsi="Arial" w:cs="Arial"/>
          <w:sz w:val="22"/>
          <w:szCs w:val="22"/>
        </w:rPr>
        <w:t xml:space="preserve">Podstatným porušením této smlouvy se rozumí zejména: </w:t>
      </w:r>
    </w:p>
    <w:p w14:paraId="45407E20" w14:textId="77777777" w:rsidR="00392157" w:rsidRPr="00994739" w:rsidRDefault="00392157" w:rsidP="00385A8E">
      <w:pPr>
        <w:pStyle w:val="Stylsodrkamiodsunut"/>
        <w:rPr>
          <w:rFonts w:ascii="Arial" w:hAnsi="Arial" w:cs="Arial"/>
          <w:sz w:val="22"/>
          <w:szCs w:val="22"/>
        </w:rPr>
      </w:pPr>
      <w:r w:rsidRPr="00994739">
        <w:rPr>
          <w:rFonts w:ascii="Arial" w:hAnsi="Arial" w:cs="Arial"/>
          <w:sz w:val="22"/>
          <w:szCs w:val="22"/>
        </w:rPr>
        <w:t>prodlení zhotovitele se splněním termínu předání díla delším než 30 dnů,</w:t>
      </w:r>
    </w:p>
    <w:p w14:paraId="56337833" w14:textId="77777777" w:rsidR="00392157" w:rsidRPr="00994739" w:rsidRDefault="00392157" w:rsidP="00385A8E">
      <w:pPr>
        <w:pStyle w:val="Stylsodrkamiodsunut"/>
        <w:rPr>
          <w:rFonts w:ascii="Arial" w:hAnsi="Arial" w:cs="Arial"/>
          <w:sz w:val="22"/>
          <w:szCs w:val="22"/>
        </w:rPr>
      </w:pPr>
      <w:r w:rsidRPr="00994739">
        <w:rPr>
          <w:rFonts w:ascii="Arial" w:hAnsi="Arial" w:cs="Arial"/>
          <w:sz w:val="22"/>
          <w:szCs w:val="22"/>
        </w:rPr>
        <w:t>nesplnění kvalitativních ukazatelů</w:t>
      </w:r>
      <w:r w:rsidR="006038E7" w:rsidRPr="00994739">
        <w:rPr>
          <w:rFonts w:ascii="Arial" w:hAnsi="Arial" w:cs="Arial"/>
          <w:sz w:val="22"/>
          <w:szCs w:val="22"/>
        </w:rPr>
        <w:t>.</w:t>
      </w:r>
    </w:p>
    <w:p w14:paraId="0F972FEC" w14:textId="77777777" w:rsidR="00392157" w:rsidRPr="00994739" w:rsidRDefault="00392157" w:rsidP="00385A8E">
      <w:pPr>
        <w:pStyle w:val="Nadpis2"/>
        <w:rPr>
          <w:rFonts w:ascii="Arial" w:hAnsi="Arial" w:cs="Arial"/>
          <w:sz w:val="22"/>
          <w:szCs w:val="22"/>
        </w:rPr>
      </w:pPr>
      <w:bookmarkStart w:id="0" w:name="_Ref485643286"/>
      <w:r w:rsidRPr="00994739">
        <w:rPr>
          <w:rFonts w:ascii="Arial" w:hAnsi="Arial" w:cs="Arial"/>
          <w:sz w:val="22"/>
          <w:szCs w:val="22"/>
        </w:rPr>
        <w:t>V případě ukončení smluvního vztahu dohodou nebo odstoupením od smlouvy se smluvní strany zavazují k následujícím úkonům:</w:t>
      </w:r>
      <w:bookmarkEnd w:id="0"/>
    </w:p>
    <w:p w14:paraId="361619B9" w14:textId="77777777" w:rsidR="00392157" w:rsidRPr="00994739" w:rsidRDefault="00392157" w:rsidP="00385A8E">
      <w:pPr>
        <w:pStyle w:val="Stylsodrkamiodsunut"/>
        <w:rPr>
          <w:rFonts w:ascii="Arial" w:hAnsi="Arial" w:cs="Arial"/>
          <w:sz w:val="22"/>
          <w:szCs w:val="22"/>
        </w:rPr>
      </w:pPr>
      <w:r w:rsidRPr="00994739">
        <w:rPr>
          <w:rFonts w:ascii="Arial" w:hAnsi="Arial" w:cs="Arial"/>
          <w:sz w:val="22"/>
          <w:szCs w:val="22"/>
        </w:rPr>
        <w:lastRenderedPageBreak/>
        <w:t>zhotovitel dokončí rozpracovanou část plnění, pokud objednatel neurčí jinak;</w:t>
      </w:r>
    </w:p>
    <w:p w14:paraId="08E58F66" w14:textId="77777777" w:rsidR="00392157" w:rsidRPr="00994739" w:rsidRDefault="00392157" w:rsidP="00385A8E">
      <w:pPr>
        <w:pStyle w:val="Stylsodrkamiodsunut"/>
        <w:rPr>
          <w:rFonts w:ascii="Arial" w:hAnsi="Arial" w:cs="Arial"/>
          <w:sz w:val="22"/>
          <w:szCs w:val="22"/>
        </w:rPr>
      </w:pPr>
      <w:r w:rsidRPr="00994739">
        <w:rPr>
          <w:rFonts w:ascii="Arial" w:hAnsi="Arial" w:cs="Arial"/>
          <w:sz w:val="22"/>
          <w:szCs w:val="22"/>
        </w:rPr>
        <w:t xml:space="preserve">zhotovitel provede soupis všech jím provedených prací vedoucích ke splnění jeho závazků dle této smlouvy, a to od začátku zahájení prací na díle do doby ukončení smlouvy, oceněných stejným způsobem, jako byla sjednána cena dle této smlouvy (dále jen „soupis provedených prací“); </w:t>
      </w:r>
    </w:p>
    <w:p w14:paraId="69BAF094" w14:textId="77777777" w:rsidR="00392157" w:rsidRPr="00994739" w:rsidRDefault="00392157" w:rsidP="00385A8E">
      <w:pPr>
        <w:pStyle w:val="Stylsodrkamiodsunut"/>
        <w:rPr>
          <w:rFonts w:ascii="Arial" w:hAnsi="Arial" w:cs="Arial"/>
          <w:sz w:val="22"/>
          <w:szCs w:val="22"/>
        </w:rPr>
      </w:pPr>
      <w:r w:rsidRPr="00994739">
        <w:rPr>
          <w:rFonts w:ascii="Arial" w:hAnsi="Arial" w:cs="Arial"/>
          <w:sz w:val="22"/>
          <w:szCs w:val="22"/>
        </w:rPr>
        <w:t>zhotovitel vyzve objednatele k předání a převzetí plnění uvedeného v soupisu provedených prací;</w:t>
      </w:r>
    </w:p>
    <w:p w14:paraId="43AC4445" w14:textId="77777777" w:rsidR="00392157" w:rsidRPr="00994739" w:rsidRDefault="00392157" w:rsidP="00385A8E">
      <w:pPr>
        <w:pStyle w:val="Stylsodrkamiodsunut"/>
        <w:rPr>
          <w:rFonts w:ascii="Arial" w:hAnsi="Arial" w:cs="Arial"/>
          <w:sz w:val="22"/>
          <w:szCs w:val="22"/>
        </w:rPr>
      </w:pPr>
      <w:r w:rsidRPr="00994739">
        <w:rPr>
          <w:rFonts w:ascii="Arial" w:hAnsi="Arial" w:cs="Arial"/>
          <w:sz w:val="22"/>
          <w:szCs w:val="22"/>
        </w:rPr>
        <w:t>jestliže bude soupis provedených prací obsahovat nesprávné údaje, objednatel jej pro účely předání a převzetí plnění nebude akceptovat - v tom případě je zhotovitel povinen vypracovat nový soupis provedených prací, v němž budou obsaženy správné údaje;</w:t>
      </w:r>
    </w:p>
    <w:p w14:paraId="42C3D120" w14:textId="77777777" w:rsidR="00392157" w:rsidRPr="00994739" w:rsidRDefault="00392157" w:rsidP="00385A8E">
      <w:pPr>
        <w:pStyle w:val="Stylsodrkamiodsunut"/>
        <w:rPr>
          <w:rFonts w:ascii="Arial" w:hAnsi="Arial" w:cs="Arial"/>
          <w:sz w:val="22"/>
          <w:szCs w:val="22"/>
        </w:rPr>
      </w:pPr>
      <w:r w:rsidRPr="00994739">
        <w:rPr>
          <w:rFonts w:ascii="Arial" w:hAnsi="Arial" w:cs="Arial"/>
          <w:sz w:val="22"/>
          <w:szCs w:val="22"/>
        </w:rPr>
        <w:t>o předání a převzetí plnění uvedeného v soupisu provedených prací bude sepsán protokol o předání a převzetí plnění, který musí být podepsán všemi smluvními stranami;</w:t>
      </w:r>
    </w:p>
    <w:p w14:paraId="6D3A8C18" w14:textId="77777777" w:rsidR="00392157" w:rsidRPr="00994739" w:rsidRDefault="00392157" w:rsidP="00385A8E">
      <w:pPr>
        <w:pStyle w:val="Stylsodrkamiodsunut"/>
        <w:rPr>
          <w:rFonts w:ascii="Arial" w:hAnsi="Arial" w:cs="Arial"/>
          <w:sz w:val="22"/>
          <w:szCs w:val="22"/>
        </w:rPr>
      </w:pPr>
      <w:r w:rsidRPr="00994739">
        <w:rPr>
          <w:rFonts w:ascii="Arial" w:hAnsi="Arial" w:cs="Arial"/>
          <w:sz w:val="22"/>
          <w:szCs w:val="22"/>
        </w:rPr>
        <w:t>zhotovitel provede vyúčtování plnění dle protokolu o předání a převzetí plnění a vystaví daňový doklad.</w:t>
      </w:r>
    </w:p>
    <w:p w14:paraId="7A1D5BE4" w14:textId="77777777" w:rsidR="00B2728D" w:rsidRPr="00994739" w:rsidRDefault="000D15F8" w:rsidP="00385A8E">
      <w:pPr>
        <w:pStyle w:val="Nadpis2"/>
        <w:rPr>
          <w:rFonts w:ascii="Arial" w:hAnsi="Arial" w:cs="Arial"/>
          <w:sz w:val="22"/>
          <w:szCs w:val="22"/>
        </w:rPr>
      </w:pPr>
      <w:r w:rsidRPr="00994739">
        <w:rPr>
          <w:rStyle w:val="Nadpis2Char"/>
          <w:rFonts w:ascii="Arial" w:hAnsi="Arial" w:cs="Arial"/>
          <w:sz w:val="22"/>
          <w:szCs w:val="22"/>
        </w:rPr>
        <w:t>Na zhotovitelem předané a objednatelem převzaté plnění dle soupisů se i po ukončení této smlouvy vztahují ujednání o záruce z této smlouvy včetně odpovědnosti za vady, smluvní pokuty a náhrady škody za vadné plnění k objednatelem převzaté části plnění na základě soupisů.</w:t>
      </w:r>
    </w:p>
    <w:p w14:paraId="535B3EAD" w14:textId="77777777" w:rsidR="00D8348A" w:rsidRPr="00994739" w:rsidRDefault="00D8348A" w:rsidP="00264A67">
      <w:pPr>
        <w:pStyle w:val="Nadpis1"/>
        <w:rPr>
          <w:rFonts w:ascii="Arial" w:hAnsi="Arial" w:cs="Arial"/>
          <w:sz w:val="22"/>
          <w:szCs w:val="22"/>
        </w:rPr>
      </w:pPr>
      <w:r w:rsidRPr="00994739">
        <w:rPr>
          <w:rFonts w:ascii="Arial" w:hAnsi="Arial" w:cs="Arial"/>
          <w:sz w:val="22"/>
          <w:szCs w:val="22"/>
        </w:rPr>
        <w:t>Ostatní u</w:t>
      </w:r>
      <w:r w:rsidR="00BA4EC3" w:rsidRPr="00994739">
        <w:rPr>
          <w:rFonts w:ascii="Arial" w:hAnsi="Arial" w:cs="Arial"/>
          <w:sz w:val="22"/>
          <w:szCs w:val="22"/>
        </w:rPr>
        <w:t>stanovení</w:t>
      </w:r>
    </w:p>
    <w:p w14:paraId="6E804EA2" w14:textId="77777777" w:rsidR="00BE16AD" w:rsidRPr="00994739" w:rsidRDefault="009615F0" w:rsidP="00385A8E">
      <w:pPr>
        <w:pStyle w:val="Nadpis2"/>
        <w:rPr>
          <w:rFonts w:ascii="Arial" w:hAnsi="Arial" w:cs="Arial"/>
          <w:sz w:val="22"/>
          <w:szCs w:val="22"/>
        </w:rPr>
      </w:pPr>
      <w:r w:rsidRPr="00994739">
        <w:rPr>
          <w:rFonts w:ascii="Arial" w:hAnsi="Arial" w:cs="Arial"/>
          <w:sz w:val="22"/>
          <w:szCs w:val="22"/>
        </w:rPr>
        <w:t>Zhotovitel výslovně potvrzuje, že je podnikatelem a uzavírá smlouvu při svém podnikání a na smlouvu se tudíž neuplatní ustanovení § 1793 odst. 1 občanského zákoníku.</w:t>
      </w:r>
    </w:p>
    <w:p w14:paraId="4B558A3F" w14:textId="77777777" w:rsidR="00D8348A" w:rsidRPr="00994739" w:rsidRDefault="00BE16AD" w:rsidP="00385A8E">
      <w:pPr>
        <w:pStyle w:val="Nadpis2"/>
        <w:rPr>
          <w:rFonts w:ascii="Arial" w:hAnsi="Arial" w:cs="Arial"/>
          <w:sz w:val="22"/>
          <w:szCs w:val="22"/>
        </w:rPr>
      </w:pPr>
      <w:r w:rsidRPr="00994739">
        <w:rPr>
          <w:rFonts w:ascii="Arial" w:hAnsi="Arial" w:cs="Arial"/>
          <w:sz w:val="22"/>
          <w:szCs w:val="22"/>
        </w:rPr>
        <w:t xml:space="preserve">Zhotovitel není oprávněn převést bez písemného souhlasu objednatele svá práva a závazky vyplývající z této smlouvy na třetí osobu. </w:t>
      </w:r>
    </w:p>
    <w:p w14:paraId="2BA57438" w14:textId="77777777" w:rsidR="00EA7A7E" w:rsidRPr="00994739" w:rsidRDefault="00EA7A7E" w:rsidP="00EA7A7E">
      <w:pPr>
        <w:pStyle w:val="Nadpis2"/>
        <w:rPr>
          <w:rFonts w:ascii="Arial" w:hAnsi="Arial" w:cs="Arial"/>
          <w:sz w:val="22"/>
          <w:szCs w:val="22"/>
        </w:rPr>
      </w:pPr>
      <w:r w:rsidRPr="00994739">
        <w:rPr>
          <w:rFonts w:ascii="Arial" w:hAnsi="Arial" w:cs="Arial"/>
          <w:bCs/>
          <w:sz w:val="22"/>
          <w:szCs w:val="22"/>
        </w:rPr>
        <w:t xml:space="preserve">Společnost Brněnské vodárny a kanalizace, a.s. podporuje rovný přístup, spravedlnost, legálnost, slušnost a etické chování ve všech obchodních vztazích v souladu s Etickou chartou a Etikou ve vztazích s dodavateli, kterou vydal SUEZ, a která je umístěna na internetových stránkách společnosti </w:t>
      </w:r>
      <w:hyperlink r:id="rId20" w:history="1">
        <w:r w:rsidRPr="00994739">
          <w:rPr>
            <w:rStyle w:val="Hypertextovodkaz"/>
            <w:rFonts w:ascii="Arial" w:hAnsi="Arial" w:cs="Arial"/>
            <w:bCs/>
            <w:color w:val="auto"/>
            <w:sz w:val="22"/>
            <w:szCs w:val="22"/>
          </w:rPr>
          <w:t>www.bvk.cz</w:t>
        </w:r>
      </w:hyperlink>
      <w:r w:rsidRPr="00994739">
        <w:rPr>
          <w:rFonts w:ascii="Arial" w:hAnsi="Arial" w:cs="Arial"/>
          <w:bCs/>
          <w:sz w:val="22"/>
          <w:szCs w:val="22"/>
        </w:rPr>
        <w:t xml:space="preserve">. Pro oznámení nelegálního a neetického chování je možné použít emailovou adresu: </w:t>
      </w:r>
      <w:hyperlink r:id="rId21" w:history="1">
        <w:r w:rsidRPr="00994739">
          <w:rPr>
            <w:rStyle w:val="Hypertextovodkaz"/>
            <w:rFonts w:ascii="Arial" w:hAnsi="Arial" w:cs="Arial"/>
            <w:bCs/>
            <w:color w:val="auto"/>
            <w:sz w:val="22"/>
            <w:szCs w:val="22"/>
          </w:rPr>
          <w:t>ethics@suez.com</w:t>
        </w:r>
      </w:hyperlink>
      <w:r w:rsidRPr="00994739">
        <w:rPr>
          <w:rFonts w:ascii="Arial" w:hAnsi="Arial" w:cs="Arial"/>
          <w:bCs/>
          <w:sz w:val="22"/>
          <w:szCs w:val="22"/>
        </w:rPr>
        <w:t>.</w:t>
      </w:r>
    </w:p>
    <w:p w14:paraId="05686050" w14:textId="77777777" w:rsidR="006271E0" w:rsidRPr="00994739" w:rsidRDefault="006271E0" w:rsidP="006271E0">
      <w:pPr>
        <w:pStyle w:val="Nadpis2"/>
        <w:rPr>
          <w:rFonts w:ascii="Arial" w:hAnsi="Arial" w:cs="Arial"/>
          <w:sz w:val="22"/>
          <w:szCs w:val="22"/>
        </w:rPr>
      </w:pPr>
      <w:r w:rsidRPr="00994739">
        <w:rPr>
          <w:rFonts w:ascii="Arial" w:hAnsi="Arial" w:cs="Arial"/>
          <w:sz w:val="22"/>
          <w:szCs w:val="22"/>
        </w:rPr>
        <w:t>Smluvní strany prohlašují, že dostojí svým závazkům, vyplývajícím ze zásady společensky odpovědného zadávání dle § 6 odst. 4 zákona č. 134/2016 Sb., o zadávání veřejných zakázek, ve znění pozdějších předpisů, a to zejména:</w:t>
      </w:r>
    </w:p>
    <w:p w14:paraId="104399FC" w14:textId="77777777" w:rsidR="006271E0" w:rsidRPr="00994739" w:rsidRDefault="006271E0" w:rsidP="006271E0">
      <w:pPr>
        <w:ind w:left="1065" w:hanging="360"/>
        <w:rPr>
          <w:rFonts w:ascii="Arial" w:eastAsiaTheme="minorHAnsi" w:hAnsi="Arial" w:cs="Arial"/>
          <w:sz w:val="22"/>
          <w:szCs w:val="22"/>
        </w:rPr>
      </w:pPr>
      <w:r w:rsidRPr="00994739">
        <w:rPr>
          <w:rFonts w:ascii="Arial" w:hAnsi="Arial" w:cs="Arial"/>
          <w:sz w:val="22"/>
          <w:szCs w:val="22"/>
        </w:rPr>
        <w:t>         při plnění díla budou dodrženy zákonné požadavky, s důrazem na předpisy v oblasti BOZP, životního prostředí a zaměstnanosti, bude použito odpovídající vybavení a zdroje pro plnění díla, budou dodrženy mezinárodní úmluvy o lidských právech, sociálních či pracovních právech</w:t>
      </w:r>
    </w:p>
    <w:p w14:paraId="0C76FF83" w14:textId="77777777" w:rsidR="006271E0" w:rsidRPr="00994739" w:rsidRDefault="006271E0" w:rsidP="006271E0">
      <w:pPr>
        <w:ind w:left="1065" w:hanging="360"/>
        <w:rPr>
          <w:rFonts w:ascii="Arial" w:hAnsi="Arial" w:cs="Arial"/>
          <w:sz w:val="22"/>
          <w:szCs w:val="22"/>
        </w:rPr>
      </w:pPr>
      <w:r w:rsidRPr="00994739">
        <w:rPr>
          <w:rFonts w:ascii="Arial" w:hAnsi="Arial" w:cs="Arial"/>
          <w:sz w:val="22"/>
          <w:szCs w:val="22"/>
        </w:rPr>
        <w:t>         při plnění díla bude preferováno ekonomicky nejpřijatelnější řešení, umožňující být při plnění díla šetrnější k životnímu prostředí, zejména takové, které povede k omezení spotřeby energií, vody, surovin, produkce znečišťujících látek uvolňovaných do ovzduší, vody, půdy, omezení uhlíkové stopy</w:t>
      </w:r>
    </w:p>
    <w:p w14:paraId="4C350973" w14:textId="77777777" w:rsidR="006271E0" w:rsidRPr="00994739" w:rsidRDefault="006271E0" w:rsidP="006271E0">
      <w:pPr>
        <w:ind w:left="1065" w:hanging="360"/>
        <w:rPr>
          <w:rFonts w:ascii="Arial" w:hAnsi="Arial" w:cs="Arial"/>
          <w:sz w:val="22"/>
          <w:szCs w:val="22"/>
        </w:rPr>
      </w:pPr>
      <w:r w:rsidRPr="00994739">
        <w:rPr>
          <w:rFonts w:ascii="Arial" w:hAnsi="Arial" w:cs="Arial"/>
          <w:sz w:val="22"/>
          <w:szCs w:val="22"/>
        </w:rPr>
        <w:t>         při plnění díla bude preferováno ekonomicky přijatelné řešení, které umožní využití obnovitelných zdrojů, recyklovaných surovin, snížení množství odpadu, zohlednění nákladů životního cyklu či zapojení jiných aspektů cirkulární ekonomiky</w:t>
      </w:r>
    </w:p>
    <w:p w14:paraId="29B857D9" w14:textId="77777777" w:rsidR="006271E0" w:rsidRPr="00994739" w:rsidRDefault="006271E0" w:rsidP="006271E0">
      <w:pPr>
        <w:ind w:left="1065" w:hanging="360"/>
        <w:rPr>
          <w:rFonts w:ascii="Arial" w:hAnsi="Arial" w:cs="Arial"/>
          <w:sz w:val="22"/>
          <w:szCs w:val="22"/>
        </w:rPr>
      </w:pPr>
      <w:r w:rsidRPr="00994739">
        <w:rPr>
          <w:rFonts w:ascii="Arial" w:hAnsi="Arial" w:cs="Arial"/>
          <w:sz w:val="22"/>
          <w:szCs w:val="22"/>
        </w:rPr>
        <w:t>         při plnění díla bude preferováno ekonomicky přijatelné řešení pro inovaci, tedy pro implementaci nového nebo značně zlepšeného produktu nebo služby</w:t>
      </w:r>
    </w:p>
    <w:p w14:paraId="200ED5DC" w14:textId="77777777" w:rsidR="006271E0" w:rsidRPr="00994739" w:rsidRDefault="006271E0" w:rsidP="006271E0">
      <w:pPr>
        <w:ind w:left="1065" w:hanging="360"/>
        <w:rPr>
          <w:rFonts w:ascii="Arial" w:hAnsi="Arial" w:cs="Arial"/>
          <w:sz w:val="22"/>
          <w:szCs w:val="22"/>
        </w:rPr>
      </w:pPr>
      <w:r w:rsidRPr="00994739">
        <w:rPr>
          <w:rFonts w:ascii="Arial" w:hAnsi="Arial" w:cs="Arial"/>
          <w:sz w:val="22"/>
          <w:szCs w:val="22"/>
        </w:rPr>
        <w:t>        při plnění díla bude kladen důraz na dodržení postupů a použití materiálů zajišťujících kvalitu dodávky a tento postup doloží příslušnými doklady.</w:t>
      </w:r>
    </w:p>
    <w:p w14:paraId="742F0AF9" w14:textId="77777777" w:rsidR="006271E0" w:rsidRPr="00994739" w:rsidRDefault="006271E0" w:rsidP="006271E0">
      <w:pPr>
        <w:ind w:left="1065" w:hanging="360"/>
        <w:rPr>
          <w:rFonts w:ascii="Arial" w:hAnsi="Arial" w:cs="Arial"/>
          <w:sz w:val="22"/>
          <w:szCs w:val="22"/>
        </w:rPr>
      </w:pPr>
    </w:p>
    <w:p w14:paraId="4BC4D92F" w14:textId="77777777" w:rsidR="006271E0" w:rsidRPr="00994739" w:rsidRDefault="006271E0" w:rsidP="006271E0">
      <w:pPr>
        <w:rPr>
          <w:rFonts w:ascii="Arial" w:hAnsi="Arial" w:cs="Arial"/>
          <w:sz w:val="22"/>
          <w:szCs w:val="22"/>
        </w:rPr>
      </w:pPr>
      <w:r w:rsidRPr="00994739">
        <w:rPr>
          <w:rFonts w:ascii="Arial" w:hAnsi="Arial" w:cs="Arial"/>
          <w:sz w:val="22"/>
          <w:szCs w:val="22"/>
        </w:rPr>
        <w:t>Zhotovitel bere na vědomí a souhlasí s tím, že porušování uvedených povinností může být bráno jako podstatné porušení smluvního vztahu.</w:t>
      </w:r>
    </w:p>
    <w:p w14:paraId="59CCBB1C" w14:textId="77777777" w:rsidR="006271E0" w:rsidRPr="00994739" w:rsidRDefault="006271E0" w:rsidP="006271E0">
      <w:pPr>
        <w:rPr>
          <w:rFonts w:ascii="Arial" w:hAnsi="Arial" w:cs="Arial"/>
          <w:sz w:val="22"/>
          <w:szCs w:val="22"/>
        </w:rPr>
      </w:pPr>
    </w:p>
    <w:p w14:paraId="1E33159D" w14:textId="77777777" w:rsidR="00D86068" w:rsidRPr="00994739" w:rsidRDefault="00D86068" w:rsidP="00D86068">
      <w:pPr>
        <w:pStyle w:val="Nadpis2"/>
        <w:rPr>
          <w:rFonts w:ascii="Arial" w:hAnsi="Arial" w:cs="Arial"/>
          <w:sz w:val="22"/>
          <w:szCs w:val="22"/>
        </w:rPr>
      </w:pPr>
      <w:r w:rsidRPr="00994739">
        <w:rPr>
          <w:rFonts w:ascii="Arial" w:hAnsi="Arial" w:cs="Arial"/>
          <w:sz w:val="22"/>
          <w:szCs w:val="22"/>
        </w:rPr>
        <w:t xml:space="preserve">Smluvní strany prohlašují, že pro účely plnění této smlouvy si navzájem a v nezbytném rozsahu zpřístupňují osobní údaje svých zaměstnanců. Každá ze smluvních stran bude jí zpřístupněné osobní údaje na základě této smlouvy zpracovávat jako samostatný správce pouze pro účely </w:t>
      </w:r>
      <w:r w:rsidRPr="00994739">
        <w:rPr>
          <w:rFonts w:ascii="Arial" w:hAnsi="Arial" w:cs="Arial"/>
          <w:sz w:val="22"/>
          <w:szCs w:val="22"/>
        </w:rPr>
        <w:lastRenderedPageBreak/>
        <w:t xml:space="preserve">plnění této smlouvy. Smluvní strany prohlašují, že subjekty údajů, jejichž osobní údaje budou předány druhé smluvní straně, budou či byly předávající smluvní stranou o této skutečnosti informovány. Bližší informace o zpracování osobních údajů poskytuje společnost Brněnské vodárny a kanalizace, a.s. na svých internetových stránkách </w:t>
      </w:r>
      <w:hyperlink r:id="rId22" w:history="1">
        <w:r w:rsidRPr="00994739">
          <w:rPr>
            <w:rStyle w:val="Hypertextovodkaz"/>
            <w:rFonts w:ascii="Arial" w:hAnsi="Arial" w:cs="Arial"/>
            <w:color w:val="auto"/>
            <w:sz w:val="22"/>
            <w:szCs w:val="22"/>
          </w:rPr>
          <w:t>www.bvk.cz</w:t>
        </w:r>
      </w:hyperlink>
      <w:r w:rsidRPr="00994739">
        <w:rPr>
          <w:rFonts w:ascii="Arial" w:hAnsi="Arial" w:cs="Arial"/>
          <w:sz w:val="22"/>
          <w:szCs w:val="22"/>
        </w:rPr>
        <w:t xml:space="preserve"> a v sídle společnosti.</w:t>
      </w:r>
      <w:r w:rsidR="000B20F7" w:rsidRPr="00994739">
        <w:rPr>
          <w:rFonts w:ascii="Arial" w:hAnsi="Arial" w:cs="Arial"/>
          <w:sz w:val="22"/>
          <w:szCs w:val="22"/>
        </w:rPr>
        <w:t xml:space="preserve"> Zhotovitel  se zavazuje zajistit, že případný jeho poddodavatel bude  zavázán  dodržovat  právní předpisy o ochraně osobních údajů a smluvní  podmínky  týkající se  ochrany   osobních  údajů dle  této smlouvy.</w:t>
      </w:r>
    </w:p>
    <w:p w14:paraId="28D0E5DA" w14:textId="77777777" w:rsidR="00410562" w:rsidRPr="00994739" w:rsidRDefault="00410562" w:rsidP="00410562">
      <w:pPr>
        <w:pStyle w:val="Nadpis2"/>
        <w:rPr>
          <w:rFonts w:ascii="Arial" w:hAnsi="Arial" w:cs="Arial"/>
          <w:bCs/>
          <w:sz w:val="22"/>
          <w:szCs w:val="22"/>
        </w:rPr>
      </w:pPr>
      <w:r w:rsidRPr="00994739">
        <w:rPr>
          <w:rFonts w:ascii="Arial" w:hAnsi="Arial" w:cs="Arial"/>
          <w:bCs/>
          <w:sz w:val="22"/>
          <w:szCs w:val="22"/>
        </w:rPr>
        <w:t>Zhotovitel bere na vědomí, že společnost Brněnské vodárny a kanalizace, a.s. je povinným subjektem dle zákona č. 106/99 Sb., o svobodném přístupu k informacím, ve znění pozdějších předpisů</w:t>
      </w:r>
      <w:r w:rsidR="000A651C" w:rsidRPr="00994739">
        <w:rPr>
          <w:rFonts w:ascii="Arial" w:hAnsi="Arial" w:cs="Arial"/>
          <w:bCs/>
          <w:sz w:val="22"/>
          <w:szCs w:val="22"/>
        </w:rPr>
        <w:t>.</w:t>
      </w:r>
    </w:p>
    <w:p w14:paraId="710EB069" w14:textId="77777777" w:rsidR="00D8348A" w:rsidRPr="00994739" w:rsidRDefault="00D8348A" w:rsidP="00264A67">
      <w:pPr>
        <w:pStyle w:val="Nadpis1"/>
        <w:rPr>
          <w:rFonts w:ascii="Arial" w:hAnsi="Arial" w:cs="Arial"/>
          <w:sz w:val="22"/>
          <w:szCs w:val="22"/>
        </w:rPr>
      </w:pPr>
      <w:r w:rsidRPr="00994739">
        <w:rPr>
          <w:rFonts w:ascii="Arial" w:hAnsi="Arial" w:cs="Arial"/>
          <w:sz w:val="22"/>
          <w:szCs w:val="22"/>
        </w:rPr>
        <w:t>Závěrečná ustanovení</w:t>
      </w:r>
    </w:p>
    <w:p w14:paraId="5B92B2A4" w14:textId="77777777" w:rsidR="001C51B2" w:rsidRPr="00994739" w:rsidRDefault="001C51B2" w:rsidP="00385A8E">
      <w:pPr>
        <w:pStyle w:val="Nadpis2"/>
        <w:rPr>
          <w:rFonts w:ascii="Arial" w:hAnsi="Arial" w:cs="Arial"/>
          <w:sz w:val="22"/>
          <w:szCs w:val="22"/>
        </w:rPr>
      </w:pPr>
      <w:r w:rsidRPr="00994739">
        <w:rPr>
          <w:rFonts w:ascii="Arial" w:hAnsi="Arial" w:cs="Arial"/>
          <w:sz w:val="22"/>
          <w:szCs w:val="22"/>
        </w:rPr>
        <w:t>Smluvní strany shodně prohlašují, že došlo k dohodě o celém obsahu smlouvy.</w:t>
      </w:r>
    </w:p>
    <w:p w14:paraId="25DC1938" w14:textId="77777777" w:rsidR="001C51B2" w:rsidRPr="00994739" w:rsidRDefault="001C51B2" w:rsidP="00385A8E">
      <w:pPr>
        <w:pStyle w:val="Nadpis2"/>
        <w:rPr>
          <w:rFonts w:ascii="Arial" w:hAnsi="Arial" w:cs="Arial"/>
          <w:sz w:val="22"/>
          <w:szCs w:val="22"/>
        </w:rPr>
      </w:pPr>
      <w:r w:rsidRPr="00994739">
        <w:rPr>
          <w:rFonts w:ascii="Arial" w:hAnsi="Arial" w:cs="Arial"/>
          <w:sz w:val="22"/>
          <w:szCs w:val="22"/>
        </w:rPr>
        <w:t>V případě, že se některé ustanovení této smlouvy ukáže později jako neplatné, nezpůsobuje neplatnost tohoto ustanovení neplatnost smlouvy jako celku. Smluvní strany se tímto zavazují nahradit bez prodlení neplatné ustanovení ustanovením novým, jež nejblíže odpovídá smyslu smlouvy.</w:t>
      </w:r>
    </w:p>
    <w:p w14:paraId="07C03271" w14:textId="77777777" w:rsidR="001C51B2" w:rsidRPr="00994739" w:rsidRDefault="001C51B2" w:rsidP="00385A8E">
      <w:pPr>
        <w:pStyle w:val="Nadpis2"/>
        <w:rPr>
          <w:rFonts w:ascii="Arial" w:hAnsi="Arial" w:cs="Arial"/>
          <w:sz w:val="22"/>
          <w:szCs w:val="22"/>
        </w:rPr>
      </w:pPr>
      <w:r w:rsidRPr="00994739">
        <w:rPr>
          <w:rFonts w:ascii="Arial" w:hAnsi="Arial" w:cs="Arial"/>
          <w:sz w:val="22"/>
          <w:szCs w:val="22"/>
        </w:rPr>
        <w:t xml:space="preserve">Tuto smlouvu lze měnit, doplnit nebo zrušit pouze písemnými průběžně číslovanými smluvními dodatky, jež musí být jako takové označeny a podepsány oprávněnými zástupci smluvních stran. Tyto dodatky podléhají témuž smluvnímu režimu jako tato smlouva a stanou se její integrální součástí. </w:t>
      </w:r>
    </w:p>
    <w:p w14:paraId="735BDC42" w14:textId="77777777" w:rsidR="001C51B2" w:rsidRPr="00994739" w:rsidRDefault="001C51B2" w:rsidP="00385A8E">
      <w:pPr>
        <w:pStyle w:val="Nadpis2"/>
        <w:rPr>
          <w:rFonts w:ascii="Arial" w:hAnsi="Arial" w:cs="Arial"/>
          <w:sz w:val="22"/>
          <w:szCs w:val="22"/>
        </w:rPr>
      </w:pPr>
      <w:r w:rsidRPr="00994739">
        <w:rPr>
          <w:rFonts w:ascii="Arial" w:hAnsi="Arial" w:cs="Arial"/>
          <w:sz w:val="22"/>
          <w:szCs w:val="22"/>
        </w:rPr>
        <w:t>Smluvní strany neakceptují právní jednání protistrany učiněné elektronicky nebo jinými</w:t>
      </w:r>
      <w:r w:rsidR="00650EDF" w:rsidRPr="00994739">
        <w:rPr>
          <w:rFonts w:ascii="Arial" w:hAnsi="Arial" w:cs="Arial"/>
          <w:sz w:val="22"/>
          <w:szCs w:val="22"/>
        </w:rPr>
        <w:t xml:space="preserve"> technickými prostředky</w:t>
      </w:r>
      <w:r w:rsidR="003555C2" w:rsidRPr="00994739">
        <w:rPr>
          <w:rFonts w:ascii="Arial" w:hAnsi="Arial" w:cs="Arial"/>
          <w:sz w:val="22"/>
          <w:szCs w:val="22"/>
        </w:rPr>
        <w:t>, vyjma elektronického podpisu smlouvy.</w:t>
      </w:r>
    </w:p>
    <w:p w14:paraId="261DCD8F" w14:textId="77777777" w:rsidR="001C51B2" w:rsidRPr="00994739" w:rsidRDefault="001C51B2" w:rsidP="00385A8E">
      <w:pPr>
        <w:pStyle w:val="Nadpis2"/>
        <w:rPr>
          <w:rFonts w:ascii="Arial" w:hAnsi="Arial" w:cs="Arial"/>
          <w:sz w:val="22"/>
          <w:szCs w:val="22"/>
        </w:rPr>
      </w:pPr>
      <w:r w:rsidRPr="00994739">
        <w:rPr>
          <w:rFonts w:ascii="Arial" w:hAnsi="Arial" w:cs="Arial"/>
          <w:sz w:val="22"/>
          <w:szCs w:val="22"/>
        </w:rPr>
        <w:t>Smluvní strany prohlašují, že údaje uvedené v této smlouvě nejsou informacemi požívajícími ochrany důvěrnosti majetkových poměrů.</w:t>
      </w:r>
    </w:p>
    <w:p w14:paraId="6063AAE8" w14:textId="77777777" w:rsidR="00EB1CB7" w:rsidRPr="00994739" w:rsidRDefault="00EB1CB7" w:rsidP="00EB1CB7">
      <w:pPr>
        <w:pStyle w:val="Nadpis2"/>
        <w:rPr>
          <w:rFonts w:ascii="Arial" w:hAnsi="Arial" w:cs="Arial"/>
          <w:sz w:val="22"/>
          <w:szCs w:val="22"/>
        </w:rPr>
      </w:pPr>
      <w:r w:rsidRPr="00994739">
        <w:rPr>
          <w:rFonts w:ascii="Arial" w:hAnsi="Arial" w:cs="Arial"/>
          <w:sz w:val="22"/>
          <w:szCs w:val="22"/>
        </w:rPr>
        <w:t xml:space="preserve">Smlouva byla uzavřena v běžném obchodním styku právnickou osobou (Objednatelem), která byla založena za účelem uspokojování potřeb majících průmyslovou nebo obchodní povahu. Smlouva nepodléhá uveřejnění v registru smluv dle zákona č. 340/2015 Sb., o zvláštních podmínkách účinnosti některých smluv, uveřejňování těchto smluv a o registru smluv (zákon o registru smluv) ve znění pozdějších předpisů. Smluvní strany se dohodly, že pro naplnění transparentnosti při uzavření smlouvy Objednatel zveřejní smlouvu v registru smluv. Smluvní strany prohlašují, že skutečnosti uvedené v této Smlouvě nepovažují za obchodní tajemství ve smyslu ustanovení § 504 Občanského zákoníku a udělují svolení k jejich užití a zveřejnění bez stanovení jakýchkoliv dalších podmínek. </w:t>
      </w:r>
    </w:p>
    <w:p w14:paraId="6AA07CD1" w14:textId="77777777" w:rsidR="007D2497" w:rsidRPr="00994739" w:rsidRDefault="007D2497" w:rsidP="007D2497">
      <w:pPr>
        <w:pStyle w:val="Nadpis2"/>
        <w:rPr>
          <w:rFonts w:ascii="Arial" w:hAnsi="Arial" w:cs="Arial"/>
          <w:sz w:val="22"/>
          <w:szCs w:val="22"/>
        </w:rPr>
      </w:pPr>
      <w:r w:rsidRPr="00994739">
        <w:rPr>
          <w:rFonts w:ascii="Arial" w:hAnsi="Arial" w:cs="Arial"/>
          <w:sz w:val="22"/>
          <w:szCs w:val="22"/>
        </w:rPr>
        <w:t>Tato smlouva nabývá účinnosti dnem podpisu oběma smluvními stranami.</w:t>
      </w:r>
    </w:p>
    <w:p w14:paraId="29E14567" w14:textId="77777777" w:rsidR="00384BAE" w:rsidRPr="00994739" w:rsidRDefault="00384BAE" w:rsidP="00384BAE">
      <w:pPr>
        <w:pStyle w:val="Nadpis2"/>
        <w:rPr>
          <w:rFonts w:ascii="Arial" w:hAnsi="Arial" w:cs="Arial"/>
          <w:sz w:val="22"/>
          <w:szCs w:val="22"/>
        </w:rPr>
      </w:pPr>
      <w:r w:rsidRPr="00994739">
        <w:rPr>
          <w:rFonts w:ascii="Arial" w:hAnsi="Arial" w:cs="Arial"/>
          <w:sz w:val="22"/>
          <w:szCs w:val="22"/>
        </w:rPr>
        <w:t xml:space="preserve">Smluvní strany se dohodly, že pro uzavření této smlouvy vzájemně akceptují pouze vlastnoruční podpis nebo platný uznávaný elektronický podpis dle zákona č. 297/2016 Sb., o službách vytvářejících důvěru pro elektronické transakce, ve znění pozdějších předpisů (tj. platný zaručený elektronický podpis založený na kvalifikovaném certifikátu pro elektronický podpis nebo platný kvalifikovaný elektronický podpis), přičemž bez takových podpisů smlouva nenabývá platnosti. Každá smluvní strana obdrží verzi smlouvy ve </w:t>
      </w:r>
      <w:proofErr w:type="gramStart"/>
      <w:r w:rsidRPr="00994739">
        <w:rPr>
          <w:rFonts w:ascii="Arial" w:hAnsi="Arial" w:cs="Arial"/>
          <w:sz w:val="22"/>
          <w:szCs w:val="22"/>
        </w:rPr>
        <w:t>formátu .</w:t>
      </w:r>
      <w:proofErr w:type="spellStart"/>
      <w:r w:rsidRPr="00994739">
        <w:rPr>
          <w:rFonts w:ascii="Arial" w:hAnsi="Arial" w:cs="Arial"/>
          <w:sz w:val="22"/>
          <w:szCs w:val="22"/>
        </w:rPr>
        <w:t>pdf</w:t>
      </w:r>
      <w:proofErr w:type="spellEnd"/>
      <w:proofErr w:type="gramEnd"/>
      <w:r w:rsidRPr="00994739">
        <w:rPr>
          <w:rFonts w:ascii="Arial" w:hAnsi="Arial" w:cs="Arial"/>
          <w:sz w:val="22"/>
          <w:szCs w:val="22"/>
        </w:rPr>
        <w:t xml:space="preserve"> s platnými uznávanými elektronickými podpisy obou smluvních stran, nebo bude tato smlouva vyhotovena ve dvou listinných stejnopisech s vlastnoručními podpisy smluvních stran, ze kterých každá ze smluvních stran obdrží jedno vyhotovení.</w:t>
      </w:r>
    </w:p>
    <w:p w14:paraId="42305456" w14:textId="77777777" w:rsidR="004B06F8" w:rsidRDefault="001C51B2" w:rsidP="004B06F8">
      <w:pPr>
        <w:pStyle w:val="Nadpis2"/>
        <w:rPr>
          <w:rFonts w:ascii="Arial" w:hAnsi="Arial" w:cs="Arial"/>
          <w:sz w:val="22"/>
          <w:szCs w:val="22"/>
        </w:rPr>
      </w:pPr>
      <w:r w:rsidRPr="00994739">
        <w:rPr>
          <w:rFonts w:ascii="Arial" w:hAnsi="Arial" w:cs="Arial"/>
          <w:sz w:val="22"/>
          <w:szCs w:val="22"/>
        </w:rPr>
        <w:t>Smluvní strany shodně prohlašují, že si smlouvu přečetly a že s jejím obsahem souhlasí, což níže stvrzují svými podpisy.</w:t>
      </w:r>
    </w:p>
    <w:p w14:paraId="532051DD" w14:textId="77777777" w:rsidR="003A5CF9" w:rsidRDefault="003A5CF9" w:rsidP="003A5CF9"/>
    <w:p w14:paraId="19F17756" w14:textId="77777777" w:rsidR="003A5CF9" w:rsidRDefault="003A5CF9" w:rsidP="003A5CF9"/>
    <w:p w14:paraId="5F7BCEDE" w14:textId="77777777" w:rsidR="003A5CF9" w:rsidRPr="003A5CF9" w:rsidRDefault="003A5CF9" w:rsidP="003A5CF9"/>
    <w:p w14:paraId="2BBC166E" w14:textId="77777777" w:rsidR="00276A7C" w:rsidRPr="00994739" w:rsidRDefault="00276A7C" w:rsidP="00385A8E">
      <w:pPr>
        <w:rPr>
          <w:rFonts w:ascii="Arial" w:hAnsi="Arial" w:cs="Arial"/>
          <w:sz w:val="22"/>
          <w:szCs w:val="22"/>
        </w:rPr>
      </w:pPr>
    </w:p>
    <w:p w14:paraId="69B5567F" w14:textId="77777777" w:rsidR="00B61333" w:rsidRPr="00994739" w:rsidRDefault="00B61333" w:rsidP="00385A8E">
      <w:pPr>
        <w:rPr>
          <w:rFonts w:ascii="Arial" w:hAnsi="Arial" w:cs="Arial"/>
          <w:sz w:val="22"/>
          <w:szCs w:val="22"/>
        </w:rPr>
        <w:sectPr w:rsidR="00B61333" w:rsidRPr="00994739" w:rsidSect="00276A7C">
          <w:footnotePr>
            <w:numStart w:val="0"/>
            <w:numRestart w:val="eachPage"/>
          </w:footnotePr>
          <w:endnotePr>
            <w:numFmt w:val="decimal"/>
            <w:numStart w:val="0"/>
          </w:endnotePr>
          <w:type w:val="continuous"/>
          <w:pgSz w:w="11911" w:h="16832"/>
          <w:pgMar w:top="1134" w:right="1134" w:bottom="1134" w:left="1418" w:header="709" w:footer="709" w:gutter="0"/>
          <w:cols w:space="708"/>
          <w:titlePg/>
        </w:sectPr>
      </w:pPr>
    </w:p>
    <w:tbl>
      <w:tblPr>
        <w:tblStyle w:val="Mkatabulky"/>
        <w:tblW w:w="9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44"/>
        <w:gridCol w:w="4932"/>
      </w:tblGrid>
      <w:tr w:rsidR="00994739" w:rsidRPr="00994739" w14:paraId="34E24DFB" w14:textId="77777777" w:rsidTr="003A3B68">
        <w:tc>
          <w:tcPr>
            <w:tcW w:w="4644" w:type="dxa"/>
          </w:tcPr>
          <w:p w14:paraId="6CC42C7D" w14:textId="1C74DF4B" w:rsidR="00B61333" w:rsidRPr="00994739" w:rsidRDefault="00B61333" w:rsidP="00F25612">
            <w:pPr>
              <w:rPr>
                <w:rFonts w:ascii="Arial" w:hAnsi="Arial" w:cs="Arial"/>
                <w:sz w:val="22"/>
                <w:szCs w:val="22"/>
              </w:rPr>
            </w:pPr>
            <w:r w:rsidRPr="00994739">
              <w:rPr>
                <w:rFonts w:ascii="Arial" w:hAnsi="Arial" w:cs="Arial"/>
                <w:sz w:val="22"/>
                <w:szCs w:val="22"/>
              </w:rPr>
              <w:lastRenderedPageBreak/>
              <w:t xml:space="preserve">V Brně   </w:t>
            </w:r>
            <w:r w:rsidR="00F25612">
              <w:rPr>
                <w:rFonts w:ascii="Arial" w:hAnsi="Arial" w:cs="Arial"/>
                <w:sz w:val="22"/>
                <w:szCs w:val="22"/>
              </w:rPr>
              <w:t xml:space="preserve">dne </w:t>
            </w:r>
            <w:proofErr w:type="gramStart"/>
            <w:r w:rsidR="00F25612">
              <w:rPr>
                <w:rFonts w:ascii="Arial" w:hAnsi="Arial" w:cs="Arial"/>
                <w:sz w:val="22"/>
                <w:szCs w:val="22"/>
              </w:rPr>
              <w:t>15.8.2025</w:t>
            </w:r>
            <w:proofErr w:type="gramEnd"/>
          </w:p>
        </w:tc>
        <w:tc>
          <w:tcPr>
            <w:tcW w:w="4932" w:type="dxa"/>
          </w:tcPr>
          <w:p w14:paraId="3CEB95E5" w14:textId="7476035C" w:rsidR="00FE0215" w:rsidRPr="00994739" w:rsidRDefault="00B61333" w:rsidP="00F25612">
            <w:pPr>
              <w:rPr>
                <w:rFonts w:ascii="Arial" w:hAnsi="Arial" w:cs="Arial"/>
                <w:sz w:val="22"/>
                <w:szCs w:val="22"/>
              </w:rPr>
            </w:pPr>
            <w:r w:rsidRPr="00994739">
              <w:rPr>
                <w:rFonts w:ascii="Arial" w:hAnsi="Arial" w:cs="Arial"/>
                <w:sz w:val="22"/>
                <w:szCs w:val="22"/>
              </w:rPr>
              <w:t>V Brně  </w:t>
            </w:r>
            <w:r w:rsidR="00F25612">
              <w:rPr>
                <w:rFonts w:ascii="Arial" w:hAnsi="Arial" w:cs="Arial"/>
                <w:sz w:val="22"/>
                <w:szCs w:val="22"/>
              </w:rPr>
              <w:t xml:space="preserve">dne </w:t>
            </w:r>
            <w:proofErr w:type="gramStart"/>
            <w:r w:rsidR="00F25612">
              <w:rPr>
                <w:rFonts w:ascii="Arial" w:hAnsi="Arial" w:cs="Arial"/>
                <w:sz w:val="22"/>
                <w:szCs w:val="22"/>
              </w:rPr>
              <w:t>29.8.2025</w:t>
            </w:r>
            <w:proofErr w:type="gramEnd"/>
          </w:p>
        </w:tc>
      </w:tr>
      <w:tr w:rsidR="00994739" w:rsidRPr="00994739" w14:paraId="0A571D08" w14:textId="77777777" w:rsidTr="003A3B68">
        <w:trPr>
          <w:trHeight w:val="1531"/>
        </w:trPr>
        <w:tc>
          <w:tcPr>
            <w:tcW w:w="4644" w:type="dxa"/>
          </w:tcPr>
          <w:p w14:paraId="68D65D37" w14:textId="77777777" w:rsidR="00FE0215" w:rsidRPr="00994739" w:rsidRDefault="00FE0215" w:rsidP="005F3034">
            <w:pPr>
              <w:rPr>
                <w:rFonts w:ascii="Arial" w:hAnsi="Arial" w:cs="Arial"/>
                <w:sz w:val="22"/>
                <w:szCs w:val="22"/>
              </w:rPr>
            </w:pPr>
            <w:r w:rsidRPr="00994739">
              <w:rPr>
                <w:rFonts w:ascii="Arial" w:hAnsi="Arial" w:cs="Arial"/>
                <w:sz w:val="22"/>
                <w:szCs w:val="22"/>
              </w:rPr>
              <w:t>Za objednatele</w:t>
            </w:r>
          </w:p>
        </w:tc>
        <w:tc>
          <w:tcPr>
            <w:tcW w:w="4932" w:type="dxa"/>
          </w:tcPr>
          <w:p w14:paraId="02C2E851" w14:textId="77777777" w:rsidR="00FE0215" w:rsidRPr="00994739" w:rsidRDefault="00FE0215" w:rsidP="005F3034">
            <w:pPr>
              <w:rPr>
                <w:rFonts w:ascii="Arial" w:hAnsi="Arial" w:cs="Arial"/>
                <w:sz w:val="22"/>
                <w:szCs w:val="22"/>
              </w:rPr>
            </w:pPr>
            <w:r w:rsidRPr="00994739">
              <w:rPr>
                <w:rFonts w:ascii="Arial" w:hAnsi="Arial" w:cs="Arial"/>
                <w:sz w:val="22"/>
                <w:szCs w:val="22"/>
              </w:rPr>
              <w:t>Za zhotovitele</w:t>
            </w:r>
          </w:p>
        </w:tc>
      </w:tr>
      <w:tr w:rsidR="00994739" w:rsidRPr="00994739" w14:paraId="17689555" w14:textId="77777777" w:rsidTr="003A3B68">
        <w:tc>
          <w:tcPr>
            <w:tcW w:w="4644" w:type="dxa"/>
          </w:tcPr>
          <w:p w14:paraId="4B0178D3" w14:textId="77777777" w:rsidR="00FE0215" w:rsidRPr="00994739" w:rsidRDefault="00FE0215" w:rsidP="005F3034">
            <w:pPr>
              <w:rPr>
                <w:rFonts w:ascii="Arial" w:hAnsi="Arial" w:cs="Arial"/>
                <w:sz w:val="22"/>
                <w:szCs w:val="22"/>
              </w:rPr>
            </w:pPr>
            <w:r w:rsidRPr="00994739">
              <w:rPr>
                <w:rFonts w:ascii="Arial" w:hAnsi="Arial" w:cs="Arial"/>
                <w:sz w:val="22"/>
                <w:szCs w:val="22"/>
              </w:rPr>
              <w:t>……………………………………………</w:t>
            </w:r>
          </w:p>
        </w:tc>
        <w:tc>
          <w:tcPr>
            <w:tcW w:w="4932" w:type="dxa"/>
          </w:tcPr>
          <w:p w14:paraId="12851AFA" w14:textId="77777777" w:rsidR="00FE0215" w:rsidRPr="00994739" w:rsidRDefault="00FE0215" w:rsidP="005F3034">
            <w:pPr>
              <w:rPr>
                <w:rFonts w:ascii="Arial" w:hAnsi="Arial" w:cs="Arial"/>
                <w:sz w:val="22"/>
                <w:szCs w:val="22"/>
              </w:rPr>
            </w:pPr>
            <w:r w:rsidRPr="00994739">
              <w:rPr>
                <w:rFonts w:ascii="Arial" w:hAnsi="Arial" w:cs="Arial"/>
                <w:sz w:val="22"/>
                <w:szCs w:val="22"/>
              </w:rPr>
              <w:t>………………………………………………</w:t>
            </w:r>
          </w:p>
        </w:tc>
      </w:tr>
      <w:tr w:rsidR="00994739" w:rsidRPr="00994739" w14:paraId="22028C65" w14:textId="77777777" w:rsidTr="003A3B68">
        <w:tc>
          <w:tcPr>
            <w:tcW w:w="4644" w:type="dxa"/>
          </w:tcPr>
          <w:p w14:paraId="22358D50" w14:textId="77777777" w:rsidR="00994739" w:rsidRPr="00994739" w:rsidRDefault="00994739" w:rsidP="00994739">
            <w:pPr>
              <w:rPr>
                <w:rFonts w:ascii="Arial" w:hAnsi="Arial" w:cs="Arial"/>
                <w:sz w:val="22"/>
                <w:szCs w:val="22"/>
              </w:rPr>
            </w:pPr>
            <w:r w:rsidRPr="00994739">
              <w:rPr>
                <w:rFonts w:ascii="Arial" w:hAnsi="Arial" w:cs="Arial"/>
                <w:sz w:val="22"/>
                <w:szCs w:val="22"/>
              </w:rPr>
              <w:t>Brněnské vodárny a kanalizace, a.s.,</w:t>
            </w:r>
          </w:p>
          <w:p w14:paraId="353E863A" w14:textId="4145399B" w:rsidR="00994739" w:rsidRPr="00994739" w:rsidRDefault="00F25612" w:rsidP="00994739">
            <w:pPr>
              <w:rPr>
                <w:rFonts w:ascii="Arial" w:hAnsi="Arial" w:cs="Arial"/>
                <w:sz w:val="22"/>
                <w:szCs w:val="22"/>
              </w:rPr>
            </w:pPr>
            <w:r>
              <w:rPr>
                <w:rFonts w:ascii="Arial" w:hAnsi="Arial" w:cs="Arial"/>
                <w:sz w:val="22"/>
                <w:szCs w:val="22"/>
              </w:rPr>
              <w:t>XXX</w:t>
            </w:r>
            <w:bookmarkStart w:id="1" w:name="_GoBack"/>
            <w:bookmarkEnd w:id="1"/>
          </w:p>
          <w:p w14:paraId="3AB03F81" w14:textId="77777777" w:rsidR="00994739" w:rsidRPr="00994739" w:rsidRDefault="00994739" w:rsidP="00994739">
            <w:pPr>
              <w:rPr>
                <w:rFonts w:ascii="Arial" w:hAnsi="Arial" w:cs="Arial"/>
                <w:sz w:val="22"/>
                <w:szCs w:val="22"/>
              </w:rPr>
            </w:pPr>
          </w:p>
        </w:tc>
        <w:tc>
          <w:tcPr>
            <w:tcW w:w="4932" w:type="dxa"/>
          </w:tcPr>
          <w:p w14:paraId="168108F0" w14:textId="77777777" w:rsidR="00994739" w:rsidRDefault="00C67D22" w:rsidP="00994739">
            <w:pPr>
              <w:rPr>
                <w:rFonts w:ascii="Arial" w:hAnsi="Arial" w:cs="Arial"/>
                <w:sz w:val="22"/>
                <w:szCs w:val="22"/>
                <w:shd w:val="clear" w:color="auto" w:fill="FFFFFF"/>
              </w:rPr>
            </w:pPr>
            <w:r>
              <w:rPr>
                <w:rFonts w:ascii="Arial" w:hAnsi="Arial" w:cs="Arial"/>
                <w:sz w:val="22"/>
                <w:szCs w:val="22"/>
                <w:shd w:val="clear" w:color="auto" w:fill="FFFFFF"/>
              </w:rPr>
              <w:t>HUTIRA</w:t>
            </w:r>
            <w:r w:rsidR="00994739" w:rsidRPr="00994739">
              <w:rPr>
                <w:rFonts w:ascii="Arial" w:hAnsi="Arial" w:cs="Arial"/>
                <w:sz w:val="22"/>
                <w:szCs w:val="22"/>
                <w:shd w:val="clear" w:color="auto" w:fill="FFFFFF"/>
              </w:rPr>
              <w:t xml:space="preserve"> s.r.o.</w:t>
            </w:r>
          </w:p>
          <w:p w14:paraId="6F40A731" w14:textId="77777777" w:rsidR="00994739" w:rsidRDefault="003A5CF9" w:rsidP="00994739">
            <w:pPr>
              <w:rPr>
                <w:rFonts w:ascii="Arial" w:hAnsi="Arial" w:cs="Arial"/>
                <w:sz w:val="22"/>
                <w:szCs w:val="22"/>
                <w:shd w:val="clear" w:color="auto" w:fill="FFFFFF"/>
              </w:rPr>
            </w:pPr>
            <w:r>
              <w:rPr>
                <w:rFonts w:ascii="Arial" w:hAnsi="Arial" w:cs="Arial"/>
                <w:sz w:val="22"/>
                <w:szCs w:val="22"/>
                <w:shd w:val="clear" w:color="auto" w:fill="FFFFFF"/>
              </w:rPr>
              <w:t xml:space="preserve">Radek </w:t>
            </w:r>
            <w:proofErr w:type="spellStart"/>
            <w:r>
              <w:rPr>
                <w:rFonts w:ascii="Arial" w:hAnsi="Arial" w:cs="Arial"/>
                <w:sz w:val="22"/>
                <w:szCs w:val="22"/>
                <w:shd w:val="clear" w:color="auto" w:fill="FFFFFF"/>
              </w:rPr>
              <w:t>Kundrata</w:t>
            </w:r>
            <w:proofErr w:type="spellEnd"/>
          </w:p>
          <w:p w14:paraId="1E5AF1FF" w14:textId="77777777" w:rsidR="00994739" w:rsidRPr="00994739" w:rsidRDefault="00994739" w:rsidP="00994739">
            <w:pPr>
              <w:rPr>
                <w:rFonts w:ascii="Arial" w:hAnsi="Arial" w:cs="Arial"/>
                <w:sz w:val="22"/>
                <w:szCs w:val="22"/>
              </w:rPr>
            </w:pPr>
            <w:r>
              <w:rPr>
                <w:rFonts w:ascii="Arial" w:hAnsi="Arial" w:cs="Arial"/>
                <w:sz w:val="22"/>
                <w:szCs w:val="22"/>
                <w:shd w:val="clear" w:color="auto" w:fill="FFFFFF"/>
              </w:rPr>
              <w:t>jednatel</w:t>
            </w:r>
          </w:p>
        </w:tc>
      </w:tr>
    </w:tbl>
    <w:p w14:paraId="56D0C07A" w14:textId="77777777" w:rsidR="00385A8E" w:rsidRPr="00994739" w:rsidRDefault="00385A8E" w:rsidP="00385A8E"/>
    <w:p w14:paraId="2174F498" w14:textId="77777777" w:rsidR="009B2C97" w:rsidRPr="00994739" w:rsidRDefault="009B2C97" w:rsidP="00385A8E"/>
    <w:p w14:paraId="1ED830C1" w14:textId="77777777" w:rsidR="00E92013" w:rsidRPr="00994739" w:rsidRDefault="00E92013" w:rsidP="0017418D">
      <w:pPr>
        <w:rPr>
          <w:rFonts w:ascii="Arial" w:hAnsi="Arial" w:cs="Arial"/>
          <w:szCs w:val="24"/>
        </w:rPr>
      </w:pPr>
    </w:p>
    <w:sectPr w:rsidR="00E92013" w:rsidRPr="00994739" w:rsidSect="00276A7C">
      <w:footnotePr>
        <w:numStart w:val="0"/>
        <w:numRestart w:val="eachPage"/>
      </w:footnotePr>
      <w:endnotePr>
        <w:numFmt w:val="decimal"/>
        <w:numStart w:val="0"/>
      </w:endnotePr>
      <w:type w:val="continuous"/>
      <w:pgSz w:w="11911" w:h="16832"/>
      <w:pgMar w:top="1134" w:right="1134" w:bottom="1134" w:left="1418" w:header="709" w:footer="709" w:gutter="0"/>
      <w:cols w:space="708"/>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19E3F9" w14:textId="77777777" w:rsidR="00F85FB4" w:rsidRDefault="00F85FB4">
      <w:r>
        <w:separator/>
      </w:r>
    </w:p>
  </w:endnote>
  <w:endnote w:type="continuationSeparator" w:id="0">
    <w:p w14:paraId="0833BA73" w14:textId="77777777" w:rsidR="00F85FB4" w:rsidRDefault="00F85F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19C396" w14:textId="77777777" w:rsidR="00C67D22" w:rsidRDefault="00C67D22">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12</w:t>
    </w:r>
    <w:r>
      <w:rPr>
        <w:rStyle w:val="slostrnky"/>
      </w:rPr>
      <w:fldChar w:fldCharType="end"/>
    </w:r>
  </w:p>
  <w:p w14:paraId="047153F2" w14:textId="77777777" w:rsidR="00C67D22" w:rsidRDefault="00C67D2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2F6439" w14:textId="77777777" w:rsidR="00C67D22" w:rsidRDefault="00C67D22">
    <w:pPr>
      <w:pStyle w:val="Zpat"/>
      <w:framePr w:wrap="around" w:vAnchor="text" w:hAnchor="margin" w:xAlign="center" w:y="1"/>
      <w:rPr>
        <w:rStyle w:val="slostrnky"/>
      </w:rPr>
    </w:pPr>
  </w:p>
  <w:p w14:paraId="7324B40C" w14:textId="77777777" w:rsidR="00C67D22" w:rsidRPr="00EE3B5A" w:rsidRDefault="00F85FB4" w:rsidP="00EE4DD1">
    <w:pPr>
      <w:pStyle w:val="Zpat"/>
      <w:jc w:val="right"/>
      <w:rPr>
        <w:rFonts w:ascii="Arial" w:hAnsi="Arial" w:cs="Arial"/>
        <w:sz w:val="18"/>
        <w:szCs w:val="18"/>
      </w:rPr>
    </w:pPr>
    <w:sdt>
      <w:sdtPr>
        <w:rPr>
          <w:rFonts w:ascii="Arial" w:hAnsi="Arial" w:cs="Arial"/>
          <w:sz w:val="18"/>
          <w:szCs w:val="18"/>
        </w:rPr>
        <w:id w:val="-1113050598"/>
        <w:docPartObj>
          <w:docPartGallery w:val="Page Numbers (Bottom of Page)"/>
          <w:docPartUnique/>
        </w:docPartObj>
      </w:sdtPr>
      <w:sdtEndPr/>
      <w:sdtContent>
        <w:sdt>
          <w:sdtPr>
            <w:rPr>
              <w:rFonts w:ascii="Arial" w:hAnsi="Arial" w:cs="Arial"/>
              <w:sz w:val="18"/>
              <w:szCs w:val="18"/>
            </w:rPr>
            <w:id w:val="1826472338"/>
            <w:docPartObj>
              <w:docPartGallery w:val="Page Numbers (Top of Page)"/>
              <w:docPartUnique/>
            </w:docPartObj>
          </w:sdtPr>
          <w:sdtEndPr/>
          <w:sdtContent>
            <w:r w:rsidR="00C67D22" w:rsidRPr="00EE3B5A">
              <w:rPr>
                <w:rFonts w:ascii="Arial" w:hAnsi="Arial" w:cs="Arial"/>
                <w:sz w:val="18"/>
                <w:szCs w:val="18"/>
              </w:rPr>
              <w:t>SML/</w:t>
            </w:r>
            <w:r w:rsidR="00C67D22">
              <w:rPr>
                <w:rFonts w:ascii="Arial" w:hAnsi="Arial" w:cs="Arial"/>
                <w:sz w:val="18"/>
                <w:szCs w:val="18"/>
              </w:rPr>
              <w:t>0443</w:t>
            </w:r>
            <w:r w:rsidR="00C67D22" w:rsidRPr="00EE3B5A">
              <w:rPr>
                <w:rFonts w:ascii="Arial" w:hAnsi="Arial" w:cs="Arial"/>
                <w:sz w:val="18"/>
                <w:szCs w:val="18"/>
              </w:rPr>
              <w:t>/2</w:t>
            </w:r>
            <w:r w:rsidR="00C67D22">
              <w:rPr>
                <w:rFonts w:ascii="Arial" w:hAnsi="Arial" w:cs="Arial"/>
                <w:sz w:val="18"/>
                <w:szCs w:val="18"/>
              </w:rPr>
              <w:t xml:space="preserve">4                                                                                                                                            </w:t>
            </w:r>
            <w:r w:rsidR="00C67D22" w:rsidRPr="00EE3B5A">
              <w:rPr>
                <w:rFonts w:ascii="Arial" w:hAnsi="Arial" w:cs="Arial"/>
                <w:sz w:val="18"/>
                <w:szCs w:val="18"/>
              </w:rPr>
              <w:t xml:space="preserve">Stránka </w:t>
            </w:r>
            <w:r w:rsidR="00C67D22" w:rsidRPr="00EE3B5A">
              <w:rPr>
                <w:rFonts w:ascii="Arial" w:hAnsi="Arial" w:cs="Arial"/>
                <w:bCs/>
                <w:sz w:val="18"/>
                <w:szCs w:val="18"/>
              </w:rPr>
              <w:fldChar w:fldCharType="begin"/>
            </w:r>
            <w:r w:rsidR="00C67D22" w:rsidRPr="00EE3B5A">
              <w:rPr>
                <w:rFonts w:ascii="Arial" w:hAnsi="Arial" w:cs="Arial"/>
                <w:bCs/>
                <w:sz w:val="18"/>
                <w:szCs w:val="18"/>
              </w:rPr>
              <w:instrText>PAGE</w:instrText>
            </w:r>
            <w:r w:rsidR="00C67D22" w:rsidRPr="00EE3B5A">
              <w:rPr>
                <w:rFonts w:ascii="Arial" w:hAnsi="Arial" w:cs="Arial"/>
                <w:bCs/>
                <w:sz w:val="18"/>
                <w:szCs w:val="18"/>
              </w:rPr>
              <w:fldChar w:fldCharType="separate"/>
            </w:r>
            <w:r w:rsidR="00C67D22">
              <w:rPr>
                <w:rFonts w:ascii="Arial" w:hAnsi="Arial" w:cs="Arial"/>
                <w:bCs/>
                <w:noProof/>
                <w:sz w:val="18"/>
                <w:szCs w:val="18"/>
              </w:rPr>
              <w:t>6</w:t>
            </w:r>
            <w:r w:rsidR="00C67D22" w:rsidRPr="00EE3B5A">
              <w:rPr>
                <w:rFonts w:ascii="Arial" w:hAnsi="Arial" w:cs="Arial"/>
                <w:bCs/>
                <w:sz w:val="18"/>
                <w:szCs w:val="18"/>
              </w:rPr>
              <w:fldChar w:fldCharType="end"/>
            </w:r>
            <w:r w:rsidR="00C67D22" w:rsidRPr="00EE3B5A">
              <w:rPr>
                <w:rFonts w:ascii="Arial" w:hAnsi="Arial" w:cs="Arial"/>
                <w:sz w:val="18"/>
                <w:szCs w:val="18"/>
              </w:rPr>
              <w:t xml:space="preserve"> z </w:t>
            </w:r>
            <w:r w:rsidR="00C67D22" w:rsidRPr="00EE3B5A">
              <w:rPr>
                <w:rFonts w:ascii="Arial" w:hAnsi="Arial" w:cs="Arial"/>
                <w:bCs/>
                <w:sz w:val="18"/>
                <w:szCs w:val="18"/>
              </w:rPr>
              <w:fldChar w:fldCharType="begin"/>
            </w:r>
            <w:r w:rsidR="00C67D22" w:rsidRPr="00EE3B5A">
              <w:rPr>
                <w:rFonts w:ascii="Arial" w:hAnsi="Arial" w:cs="Arial"/>
                <w:bCs/>
                <w:sz w:val="18"/>
                <w:szCs w:val="18"/>
              </w:rPr>
              <w:instrText>NUMPAGES</w:instrText>
            </w:r>
            <w:r w:rsidR="00C67D22" w:rsidRPr="00EE3B5A">
              <w:rPr>
                <w:rFonts w:ascii="Arial" w:hAnsi="Arial" w:cs="Arial"/>
                <w:bCs/>
                <w:sz w:val="18"/>
                <w:szCs w:val="18"/>
              </w:rPr>
              <w:fldChar w:fldCharType="separate"/>
            </w:r>
            <w:r w:rsidR="00106E4D">
              <w:rPr>
                <w:rFonts w:ascii="Arial" w:hAnsi="Arial" w:cs="Arial"/>
                <w:bCs/>
                <w:noProof/>
                <w:sz w:val="18"/>
                <w:szCs w:val="18"/>
              </w:rPr>
              <w:t>12</w:t>
            </w:r>
            <w:r w:rsidR="00C67D22" w:rsidRPr="00EE3B5A">
              <w:rPr>
                <w:rFonts w:ascii="Arial" w:hAnsi="Arial" w:cs="Arial"/>
                <w:bCs/>
                <w:sz w:val="18"/>
                <w:szCs w:val="18"/>
              </w:rPr>
              <w:fldChar w:fldCharType="end"/>
            </w:r>
          </w:sdtContent>
        </w:sdt>
      </w:sdtContent>
    </w:sdt>
  </w:p>
  <w:p w14:paraId="621C2C4A" w14:textId="77777777" w:rsidR="00C67D22" w:rsidRDefault="00C67D22" w:rsidP="00EE4DD1">
    <w:pPr>
      <w:pStyle w:val="Zpat"/>
      <w:jc w:val="lef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B0505F" w14:textId="619D2D5A" w:rsidR="00C67D22" w:rsidRDefault="00F85FB4" w:rsidP="00EE4DD1">
    <w:pPr>
      <w:pStyle w:val="Zpat"/>
      <w:jc w:val="left"/>
    </w:pPr>
    <w:sdt>
      <w:sdtPr>
        <w:rPr>
          <w:rFonts w:ascii="Arial" w:hAnsi="Arial" w:cs="Arial"/>
          <w:sz w:val="18"/>
          <w:szCs w:val="18"/>
        </w:rPr>
        <w:id w:val="1917287035"/>
        <w:docPartObj>
          <w:docPartGallery w:val="Page Numbers (Bottom of Page)"/>
          <w:docPartUnique/>
        </w:docPartObj>
      </w:sdtPr>
      <w:sdtEndPr/>
      <w:sdtContent>
        <w:sdt>
          <w:sdtPr>
            <w:rPr>
              <w:rFonts w:ascii="Arial" w:hAnsi="Arial" w:cs="Arial"/>
              <w:sz w:val="18"/>
              <w:szCs w:val="18"/>
            </w:rPr>
            <w:id w:val="239526129"/>
            <w:docPartObj>
              <w:docPartGallery w:val="Page Numbers (Bottom of Page)"/>
              <w:docPartUnique/>
            </w:docPartObj>
          </w:sdtPr>
          <w:sdtEndPr/>
          <w:sdtContent>
            <w:sdt>
              <w:sdtPr>
                <w:rPr>
                  <w:rFonts w:ascii="Arial" w:hAnsi="Arial" w:cs="Arial"/>
                  <w:sz w:val="18"/>
                  <w:szCs w:val="18"/>
                </w:rPr>
                <w:id w:val="-307547799"/>
                <w:docPartObj>
                  <w:docPartGallery w:val="Page Numbers (Top of Page)"/>
                  <w:docPartUnique/>
                </w:docPartObj>
              </w:sdtPr>
              <w:sdtEndPr/>
              <w:sdtContent>
                <w:r w:rsidR="0056251A" w:rsidRPr="0056251A">
                  <w:rPr>
                    <w:rFonts w:ascii="Arial" w:hAnsi="Arial" w:cs="Arial"/>
                    <w:sz w:val="18"/>
                    <w:szCs w:val="18"/>
                  </w:rPr>
                  <w:t>SML/0364/25</w:t>
                </w:r>
                <w:r w:rsidR="00C67D22">
                  <w:rPr>
                    <w:rFonts w:ascii="Arial" w:hAnsi="Arial" w:cs="Arial"/>
                    <w:sz w:val="18"/>
                    <w:szCs w:val="18"/>
                  </w:rPr>
                  <w:t xml:space="preserve">                                                                                                                                              </w:t>
                </w:r>
                <w:r w:rsidR="00C67D22" w:rsidRPr="00EE3B5A">
                  <w:rPr>
                    <w:rFonts w:ascii="Arial" w:hAnsi="Arial" w:cs="Arial"/>
                    <w:sz w:val="18"/>
                    <w:szCs w:val="18"/>
                  </w:rPr>
                  <w:t xml:space="preserve">Stránka </w:t>
                </w:r>
                <w:r w:rsidR="00C67D22" w:rsidRPr="00EE3B5A">
                  <w:rPr>
                    <w:rFonts w:ascii="Arial" w:hAnsi="Arial" w:cs="Arial"/>
                    <w:bCs/>
                    <w:sz w:val="18"/>
                    <w:szCs w:val="18"/>
                  </w:rPr>
                  <w:fldChar w:fldCharType="begin"/>
                </w:r>
                <w:r w:rsidR="00C67D22" w:rsidRPr="00EE3B5A">
                  <w:rPr>
                    <w:rFonts w:ascii="Arial" w:hAnsi="Arial" w:cs="Arial"/>
                    <w:bCs/>
                    <w:sz w:val="18"/>
                    <w:szCs w:val="18"/>
                  </w:rPr>
                  <w:instrText>PAGE</w:instrText>
                </w:r>
                <w:r w:rsidR="00C67D22" w:rsidRPr="00EE3B5A">
                  <w:rPr>
                    <w:rFonts w:ascii="Arial" w:hAnsi="Arial" w:cs="Arial"/>
                    <w:bCs/>
                    <w:sz w:val="18"/>
                    <w:szCs w:val="18"/>
                  </w:rPr>
                  <w:fldChar w:fldCharType="separate"/>
                </w:r>
                <w:r w:rsidR="00F25612">
                  <w:rPr>
                    <w:rFonts w:ascii="Arial" w:hAnsi="Arial" w:cs="Arial"/>
                    <w:bCs/>
                    <w:noProof/>
                    <w:sz w:val="18"/>
                    <w:szCs w:val="18"/>
                  </w:rPr>
                  <w:t>1</w:t>
                </w:r>
                <w:r w:rsidR="00C67D22" w:rsidRPr="00EE3B5A">
                  <w:rPr>
                    <w:rFonts w:ascii="Arial" w:hAnsi="Arial" w:cs="Arial"/>
                    <w:bCs/>
                    <w:sz w:val="18"/>
                    <w:szCs w:val="18"/>
                  </w:rPr>
                  <w:fldChar w:fldCharType="end"/>
                </w:r>
                <w:r w:rsidR="00C67D22" w:rsidRPr="00EE3B5A">
                  <w:rPr>
                    <w:rFonts w:ascii="Arial" w:hAnsi="Arial" w:cs="Arial"/>
                    <w:sz w:val="18"/>
                    <w:szCs w:val="18"/>
                  </w:rPr>
                  <w:t xml:space="preserve"> z </w:t>
                </w:r>
                <w:r w:rsidR="00C67D22" w:rsidRPr="00EE3B5A">
                  <w:rPr>
                    <w:rFonts w:ascii="Arial" w:hAnsi="Arial" w:cs="Arial"/>
                    <w:bCs/>
                    <w:sz w:val="18"/>
                    <w:szCs w:val="18"/>
                  </w:rPr>
                  <w:fldChar w:fldCharType="begin"/>
                </w:r>
                <w:r w:rsidR="00C67D22" w:rsidRPr="00EE3B5A">
                  <w:rPr>
                    <w:rFonts w:ascii="Arial" w:hAnsi="Arial" w:cs="Arial"/>
                    <w:bCs/>
                    <w:sz w:val="18"/>
                    <w:szCs w:val="18"/>
                  </w:rPr>
                  <w:instrText>NUMPAGES</w:instrText>
                </w:r>
                <w:r w:rsidR="00C67D22" w:rsidRPr="00EE3B5A">
                  <w:rPr>
                    <w:rFonts w:ascii="Arial" w:hAnsi="Arial" w:cs="Arial"/>
                    <w:bCs/>
                    <w:sz w:val="18"/>
                    <w:szCs w:val="18"/>
                  </w:rPr>
                  <w:fldChar w:fldCharType="separate"/>
                </w:r>
                <w:r w:rsidR="00F25612">
                  <w:rPr>
                    <w:rFonts w:ascii="Arial" w:hAnsi="Arial" w:cs="Arial"/>
                    <w:bCs/>
                    <w:noProof/>
                    <w:sz w:val="18"/>
                    <w:szCs w:val="18"/>
                  </w:rPr>
                  <w:t>12</w:t>
                </w:r>
                <w:r w:rsidR="00C67D22" w:rsidRPr="00EE3B5A">
                  <w:rPr>
                    <w:rFonts w:ascii="Arial" w:hAnsi="Arial" w:cs="Arial"/>
                    <w:bCs/>
                    <w:sz w:val="18"/>
                    <w:szCs w:val="18"/>
                  </w:rPr>
                  <w:fldChar w:fldCharType="end"/>
                </w:r>
              </w:sdtContent>
            </w:sdt>
          </w:sdtContent>
        </w:sdt>
      </w:sdtContent>
    </w:sdt>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70ED98" w14:textId="77777777" w:rsidR="00E92013" w:rsidRDefault="00760C46">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12</w:t>
    </w:r>
    <w:r>
      <w:rPr>
        <w:rStyle w:val="slostrnky"/>
      </w:rPr>
      <w:fldChar w:fldCharType="end"/>
    </w:r>
  </w:p>
  <w:p w14:paraId="4757B543" w14:textId="77777777" w:rsidR="00E92013" w:rsidRDefault="00E92013">
    <w:pPr>
      <w:pStyle w:val="Zpat"/>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8888EA" w14:textId="2841D416" w:rsidR="00EE4DD1" w:rsidRPr="00EE3B5A" w:rsidRDefault="00F85FB4" w:rsidP="0056251A">
    <w:pPr>
      <w:pStyle w:val="Zpat"/>
      <w:rPr>
        <w:rFonts w:ascii="Arial" w:hAnsi="Arial" w:cs="Arial"/>
        <w:sz w:val="18"/>
        <w:szCs w:val="18"/>
      </w:rPr>
    </w:pPr>
    <w:sdt>
      <w:sdtPr>
        <w:rPr>
          <w:rFonts w:ascii="Arial" w:hAnsi="Arial" w:cs="Arial"/>
          <w:sz w:val="18"/>
          <w:szCs w:val="18"/>
        </w:rPr>
        <w:id w:val="-1747711213"/>
        <w:docPartObj>
          <w:docPartGallery w:val="Page Numbers (Bottom of Page)"/>
          <w:docPartUnique/>
        </w:docPartObj>
      </w:sdtPr>
      <w:sdtEndPr/>
      <w:sdtContent>
        <w:sdt>
          <w:sdtPr>
            <w:rPr>
              <w:rFonts w:ascii="Arial" w:hAnsi="Arial" w:cs="Arial"/>
              <w:sz w:val="18"/>
              <w:szCs w:val="18"/>
            </w:rPr>
            <w:id w:val="855543008"/>
            <w:docPartObj>
              <w:docPartGallery w:val="Page Numbers (Top of Page)"/>
              <w:docPartUnique/>
            </w:docPartObj>
          </w:sdtPr>
          <w:sdtEndPr/>
          <w:sdtContent>
            <w:r w:rsidR="0056251A" w:rsidRPr="0056251A">
              <w:rPr>
                <w:rFonts w:ascii="Arial" w:hAnsi="Arial" w:cs="Arial"/>
                <w:sz w:val="18"/>
                <w:szCs w:val="18"/>
              </w:rPr>
              <w:t>SML/0364/25</w:t>
            </w:r>
            <w:r w:rsidR="00EE4DD1">
              <w:rPr>
                <w:rFonts w:ascii="Arial" w:hAnsi="Arial" w:cs="Arial"/>
                <w:sz w:val="18"/>
                <w:szCs w:val="18"/>
              </w:rPr>
              <w:t xml:space="preserve">                                                           </w:t>
            </w:r>
            <w:r w:rsidR="0056251A">
              <w:rPr>
                <w:rFonts w:ascii="Arial" w:hAnsi="Arial" w:cs="Arial"/>
                <w:sz w:val="18"/>
                <w:szCs w:val="18"/>
              </w:rPr>
              <w:t xml:space="preserve">                         </w:t>
            </w:r>
            <w:r w:rsidR="00EE4DD1">
              <w:rPr>
                <w:rFonts w:ascii="Arial" w:hAnsi="Arial" w:cs="Arial"/>
                <w:sz w:val="18"/>
                <w:szCs w:val="18"/>
              </w:rPr>
              <w:t xml:space="preserve">                </w:t>
            </w:r>
            <w:r w:rsidR="0056251A">
              <w:rPr>
                <w:rFonts w:ascii="Arial" w:hAnsi="Arial" w:cs="Arial"/>
                <w:sz w:val="18"/>
                <w:szCs w:val="18"/>
              </w:rPr>
              <w:t xml:space="preserve">                                         </w:t>
            </w:r>
            <w:r w:rsidR="00EE4DD1" w:rsidRPr="00EE3B5A">
              <w:rPr>
                <w:rFonts w:ascii="Arial" w:hAnsi="Arial" w:cs="Arial"/>
                <w:sz w:val="18"/>
                <w:szCs w:val="18"/>
              </w:rPr>
              <w:t xml:space="preserve">Stránka </w:t>
            </w:r>
            <w:r w:rsidR="00EE4DD1" w:rsidRPr="00EE3B5A">
              <w:rPr>
                <w:rFonts w:ascii="Arial" w:hAnsi="Arial" w:cs="Arial"/>
                <w:bCs/>
                <w:sz w:val="18"/>
                <w:szCs w:val="18"/>
              </w:rPr>
              <w:fldChar w:fldCharType="begin"/>
            </w:r>
            <w:r w:rsidR="00EE4DD1" w:rsidRPr="00EE3B5A">
              <w:rPr>
                <w:rFonts w:ascii="Arial" w:hAnsi="Arial" w:cs="Arial"/>
                <w:bCs/>
                <w:sz w:val="18"/>
                <w:szCs w:val="18"/>
              </w:rPr>
              <w:instrText>PAGE</w:instrText>
            </w:r>
            <w:r w:rsidR="00EE4DD1" w:rsidRPr="00EE3B5A">
              <w:rPr>
                <w:rFonts w:ascii="Arial" w:hAnsi="Arial" w:cs="Arial"/>
                <w:bCs/>
                <w:sz w:val="18"/>
                <w:szCs w:val="18"/>
              </w:rPr>
              <w:fldChar w:fldCharType="separate"/>
            </w:r>
            <w:r w:rsidR="00F25612">
              <w:rPr>
                <w:rFonts w:ascii="Arial" w:hAnsi="Arial" w:cs="Arial"/>
                <w:bCs/>
                <w:noProof/>
                <w:sz w:val="18"/>
                <w:szCs w:val="18"/>
              </w:rPr>
              <w:t>11</w:t>
            </w:r>
            <w:r w:rsidR="00EE4DD1" w:rsidRPr="00EE3B5A">
              <w:rPr>
                <w:rFonts w:ascii="Arial" w:hAnsi="Arial" w:cs="Arial"/>
                <w:bCs/>
                <w:sz w:val="18"/>
                <w:szCs w:val="18"/>
              </w:rPr>
              <w:fldChar w:fldCharType="end"/>
            </w:r>
            <w:r w:rsidR="00EE4DD1" w:rsidRPr="00EE3B5A">
              <w:rPr>
                <w:rFonts w:ascii="Arial" w:hAnsi="Arial" w:cs="Arial"/>
                <w:sz w:val="18"/>
                <w:szCs w:val="18"/>
              </w:rPr>
              <w:t xml:space="preserve"> z </w:t>
            </w:r>
            <w:r w:rsidR="00EE4DD1" w:rsidRPr="00EE3B5A">
              <w:rPr>
                <w:rFonts w:ascii="Arial" w:hAnsi="Arial" w:cs="Arial"/>
                <w:bCs/>
                <w:sz w:val="18"/>
                <w:szCs w:val="18"/>
              </w:rPr>
              <w:fldChar w:fldCharType="begin"/>
            </w:r>
            <w:r w:rsidR="00EE4DD1" w:rsidRPr="00EE3B5A">
              <w:rPr>
                <w:rFonts w:ascii="Arial" w:hAnsi="Arial" w:cs="Arial"/>
                <w:bCs/>
                <w:sz w:val="18"/>
                <w:szCs w:val="18"/>
              </w:rPr>
              <w:instrText>NUMPAGES</w:instrText>
            </w:r>
            <w:r w:rsidR="00EE4DD1" w:rsidRPr="00EE3B5A">
              <w:rPr>
                <w:rFonts w:ascii="Arial" w:hAnsi="Arial" w:cs="Arial"/>
                <w:bCs/>
                <w:sz w:val="18"/>
                <w:szCs w:val="18"/>
              </w:rPr>
              <w:fldChar w:fldCharType="separate"/>
            </w:r>
            <w:r w:rsidR="00F25612">
              <w:rPr>
                <w:rFonts w:ascii="Arial" w:hAnsi="Arial" w:cs="Arial"/>
                <w:bCs/>
                <w:noProof/>
                <w:sz w:val="18"/>
                <w:szCs w:val="18"/>
              </w:rPr>
              <w:t>12</w:t>
            </w:r>
            <w:r w:rsidR="00EE4DD1" w:rsidRPr="00EE3B5A">
              <w:rPr>
                <w:rFonts w:ascii="Arial" w:hAnsi="Arial" w:cs="Arial"/>
                <w:bCs/>
                <w:sz w:val="18"/>
                <w:szCs w:val="18"/>
              </w:rPr>
              <w:fldChar w:fldCharType="end"/>
            </w:r>
          </w:sdtContent>
        </w:sdt>
      </w:sdtContent>
    </w:sdt>
  </w:p>
  <w:p w14:paraId="33F96654" w14:textId="77777777" w:rsidR="00EE4DD1" w:rsidRDefault="00EE4DD1" w:rsidP="00EE4DD1">
    <w:pPr>
      <w:pStyle w:val="Zpat"/>
      <w:jc w:val="left"/>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7D6401" w14:textId="4E9B5FDA" w:rsidR="00EE3B5A" w:rsidRDefault="00F85FB4" w:rsidP="00EE4DD1">
    <w:pPr>
      <w:pStyle w:val="Zpat"/>
      <w:jc w:val="left"/>
    </w:pPr>
    <w:sdt>
      <w:sdtPr>
        <w:rPr>
          <w:rFonts w:ascii="Arial" w:hAnsi="Arial" w:cs="Arial"/>
          <w:sz w:val="18"/>
          <w:szCs w:val="18"/>
        </w:rPr>
        <w:id w:val="1208690220"/>
        <w:docPartObj>
          <w:docPartGallery w:val="Page Numbers (Bottom of Page)"/>
          <w:docPartUnique/>
        </w:docPartObj>
      </w:sdtPr>
      <w:sdtEndPr/>
      <w:sdtContent>
        <w:sdt>
          <w:sdtPr>
            <w:rPr>
              <w:rFonts w:ascii="Arial" w:hAnsi="Arial" w:cs="Arial"/>
              <w:sz w:val="18"/>
              <w:szCs w:val="18"/>
            </w:rPr>
            <w:id w:val="-1815013842"/>
            <w:docPartObj>
              <w:docPartGallery w:val="Page Numbers (Bottom of Page)"/>
              <w:docPartUnique/>
            </w:docPartObj>
          </w:sdtPr>
          <w:sdtEndPr/>
          <w:sdtContent>
            <w:sdt>
              <w:sdtPr>
                <w:rPr>
                  <w:rFonts w:ascii="Arial" w:hAnsi="Arial" w:cs="Arial"/>
                  <w:sz w:val="18"/>
                  <w:szCs w:val="18"/>
                </w:rPr>
                <w:id w:val="983348336"/>
                <w:docPartObj>
                  <w:docPartGallery w:val="Page Numbers (Top of Page)"/>
                  <w:docPartUnique/>
                </w:docPartObj>
              </w:sdtPr>
              <w:sdtEndPr/>
              <w:sdtContent>
                <w:r w:rsidR="00EE4DD1" w:rsidRPr="00EE3B5A">
                  <w:rPr>
                    <w:rFonts w:ascii="Arial" w:hAnsi="Arial" w:cs="Arial"/>
                    <w:sz w:val="18"/>
                    <w:szCs w:val="18"/>
                  </w:rPr>
                  <w:t>SML/</w:t>
                </w:r>
                <w:r w:rsidR="00B27E80">
                  <w:rPr>
                    <w:rFonts w:ascii="Arial" w:hAnsi="Arial" w:cs="Arial"/>
                    <w:sz w:val="18"/>
                    <w:szCs w:val="18"/>
                  </w:rPr>
                  <w:t>0433</w:t>
                </w:r>
                <w:r w:rsidR="00EE4DD1" w:rsidRPr="00EE3B5A">
                  <w:rPr>
                    <w:rFonts w:ascii="Arial" w:hAnsi="Arial" w:cs="Arial"/>
                    <w:sz w:val="18"/>
                    <w:szCs w:val="18"/>
                  </w:rPr>
                  <w:t>/2</w:t>
                </w:r>
                <w:r w:rsidR="00B27E80">
                  <w:rPr>
                    <w:rFonts w:ascii="Arial" w:hAnsi="Arial" w:cs="Arial"/>
                    <w:sz w:val="18"/>
                    <w:szCs w:val="18"/>
                  </w:rPr>
                  <w:t>4</w:t>
                </w:r>
                <w:r w:rsidR="00EE4DD1">
                  <w:rPr>
                    <w:rFonts w:ascii="Arial" w:hAnsi="Arial" w:cs="Arial"/>
                    <w:sz w:val="18"/>
                    <w:szCs w:val="18"/>
                  </w:rPr>
                  <w:t xml:space="preserve">                                                                    </w:t>
                </w:r>
                <w:r w:rsidR="00B81FAD">
                  <w:rPr>
                    <w:rFonts w:ascii="Arial" w:hAnsi="Arial" w:cs="Arial"/>
                    <w:sz w:val="18"/>
                    <w:szCs w:val="18"/>
                  </w:rPr>
                  <w:t xml:space="preserve">                                                                        </w:t>
                </w:r>
                <w:r w:rsidR="00EE4DD1">
                  <w:rPr>
                    <w:rFonts w:ascii="Arial" w:hAnsi="Arial" w:cs="Arial"/>
                    <w:sz w:val="18"/>
                    <w:szCs w:val="18"/>
                  </w:rPr>
                  <w:t xml:space="preserve">  </w:t>
                </w:r>
                <w:r w:rsidR="00EE4DD1" w:rsidRPr="00EE3B5A">
                  <w:rPr>
                    <w:rFonts w:ascii="Arial" w:hAnsi="Arial" w:cs="Arial"/>
                    <w:sz w:val="18"/>
                    <w:szCs w:val="18"/>
                  </w:rPr>
                  <w:t xml:space="preserve">Stránka </w:t>
                </w:r>
                <w:r w:rsidR="00EE4DD1" w:rsidRPr="00EE3B5A">
                  <w:rPr>
                    <w:rFonts w:ascii="Arial" w:hAnsi="Arial" w:cs="Arial"/>
                    <w:bCs/>
                    <w:sz w:val="18"/>
                    <w:szCs w:val="18"/>
                  </w:rPr>
                  <w:fldChar w:fldCharType="begin"/>
                </w:r>
                <w:r w:rsidR="00EE4DD1" w:rsidRPr="00EE3B5A">
                  <w:rPr>
                    <w:rFonts w:ascii="Arial" w:hAnsi="Arial" w:cs="Arial"/>
                    <w:bCs/>
                    <w:sz w:val="18"/>
                    <w:szCs w:val="18"/>
                  </w:rPr>
                  <w:instrText>PAGE</w:instrText>
                </w:r>
                <w:r w:rsidR="00EE4DD1" w:rsidRPr="00EE3B5A">
                  <w:rPr>
                    <w:rFonts w:ascii="Arial" w:hAnsi="Arial" w:cs="Arial"/>
                    <w:bCs/>
                    <w:sz w:val="18"/>
                    <w:szCs w:val="18"/>
                  </w:rPr>
                  <w:fldChar w:fldCharType="separate"/>
                </w:r>
                <w:r w:rsidR="00F25612">
                  <w:rPr>
                    <w:rFonts w:ascii="Arial" w:hAnsi="Arial" w:cs="Arial"/>
                    <w:bCs/>
                    <w:noProof/>
                    <w:sz w:val="18"/>
                    <w:szCs w:val="18"/>
                  </w:rPr>
                  <w:t>12</w:t>
                </w:r>
                <w:r w:rsidR="00EE4DD1" w:rsidRPr="00EE3B5A">
                  <w:rPr>
                    <w:rFonts w:ascii="Arial" w:hAnsi="Arial" w:cs="Arial"/>
                    <w:bCs/>
                    <w:sz w:val="18"/>
                    <w:szCs w:val="18"/>
                  </w:rPr>
                  <w:fldChar w:fldCharType="end"/>
                </w:r>
                <w:r w:rsidR="00EE4DD1" w:rsidRPr="00EE3B5A">
                  <w:rPr>
                    <w:rFonts w:ascii="Arial" w:hAnsi="Arial" w:cs="Arial"/>
                    <w:sz w:val="18"/>
                    <w:szCs w:val="18"/>
                  </w:rPr>
                  <w:t xml:space="preserve"> z </w:t>
                </w:r>
                <w:r w:rsidR="00EE4DD1" w:rsidRPr="00EE3B5A">
                  <w:rPr>
                    <w:rFonts w:ascii="Arial" w:hAnsi="Arial" w:cs="Arial"/>
                    <w:bCs/>
                    <w:sz w:val="18"/>
                    <w:szCs w:val="18"/>
                  </w:rPr>
                  <w:fldChar w:fldCharType="begin"/>
                </w:r>
                <w:r w:rsidR="00EE4DD1" w:rsidRPr="00EE3B5A">
                  <w:rPr>
                    <w:rFonts w:ascii="Arial" w:hAnsi="Arial" w:cs="Arial"/>
                    <w:bCs/>
                    <w:sz w:val="18"/>
                    <w:szCs w:val="18"/>
                  </w:rPr>
                  <w:instrText>NUMPAGES</w:instrText>
                </w:r>
                <w:r w:rsidR="00EE4DD1" w:rsidRPr="00EE3B5A">
                  <w:rPr>
                    <w:rFonts w:ascii="Arial" w:hAnsi="Arial" w:cs="Arial"/>
                    <w:bCs/>
                    <w:sz w:val="18"/>
                    <w:szCs w:val="18"/>
                  </w:rPr>
                  <w:fldChar w:fldCharType="separate"/>
                </w:r>
                <w:r w:rsidR="00F25612">
                  <w:rPr>
                    <w:rFonts w:ascii="Arial" w:hAnsi="Arial" w:cs="Arial"/>
                    <w:bCs/>
                    <w:noProof/>
                    <w:sz w:val="18"/>
                    <w:szCs w:val="18"/>
                  </w:rPr>
                  <w:t>12</w:t>
                </w:r>
                <w:r w:rsidR="00EE4DD1" w:rsidRPr="00EE3B5A">
                  <w:rPr>
                    <w:rFonts w:ascii="Arial" w:hAnsi="Arial" w:cs="Arial"/>
                    <w:bCs/>
                    <w:sz w:val="18"/>
                    <w:szCs w:val="18"/>
                  </w:rPr>
                  <w:fldChar w:fldCharType="end"/>
                </w:r>
              </w:sdtContent>
            </w:sdt>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8FDC96" w14:textId="77777777" w:rsidR="00F85FB4" w:rsidRDefault="00F85FB4">
      <w:r>
        <w:separator/>
      </w:r>
    </w:p>
  </w:footnote>
  <w:footnote w:type="continuationSeparator" w:id="0">
    <w:p w14:paraId="783409A2" w14:textId="77777777" w:rsidR="00F85FB4" w:rsidRDefault="00F85F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0D2C11" w14:textId="77777777" w:rsidR="00C67D22" w:rsidRDefault="00F85FB4">
    <w:pPr>
      <w:pStyle w:val="Zhlav"/>
      <w:jc w:val="center"/>
    </w:pPr>
    <w:r>
      <w:rPr>
        <w:noProof/>
      </w:rPr>
      <w:pict w14:anchorId="66F97E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alt="" style="position:absolute;left:0;text-align:left;margin-left:0;margin-top:0;width:229.45pt;height:373.45pt;z-index:-251653120;mso-wrap-edited:f;mso-width-percent:0;mso-height-percent:0;mso-position-horizontal:center;mso-position-horizontal-relative:margin;mso-position-vertical:center;mso-position-vertical-relative:margin;mso-width-percent:0;mso-height-percent:0" o:allowincell="f">
          <v:imagedata r:id="rId1" o:title="BVK_podtisk-B_RGB"/>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8B9A64" w14:textId="77777777" w:rsidR="00C67D22" w:rsidRDefault="00F85FB4">
    <w:pPr>
      <w:pStyle w:val="Zhlav"/>
      <w:jc w:val="right"/>
    </w:pPr>
    <w:r>
      <w:rPr>
        <w:noProof/>
      </w:rPr>
      <w:pict w14:anchorId="0C7B4D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4" type="#_x0000_t75" alt="" style="position:absolute;left:0;text-align:left;margin-left:0;margin-top:0;width:229.45pt;height:373.45pt;z-index:-251652096;mso-wrap-edited:f;mso-width-percent:0;mso-height-percent:0;mso-position-horizontal:center;mso-position-horizontal-relative:margin;mso-position-vertical:center;mso-position-vertical-relative:margin;mso-width-percent:0;mso-height-percent:0" o:allowincell="f">
          <v:imagedata r:id="rId1" o:title="BVK_podtisk-B_RGB"/>
          <w10:wrap anchorx="margin" anchory="margin"/>
        </v:shape>
      </w:pict>
    </w:r>
  </w:p>
  <w:p w14:paraId="21AECAF1" w14:textId="77777777" w:rsidR="00C67D22" w:rsidRDefault="00C67D22">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9929E9" w14:textId="77777777" w:rsidR="00C67D22" w:rsidRDefault="00F85FB4">
    <w:pPr>
      <w:pStyle w:val="Zhlav"/>
    </w:pPr>
    <w:r>
      <w:rPr>
        <w:noProof/>
      </w:rPr>
      <w:pict w14:anchorId="715A6E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alt="" style="position:absolute;left:0;text-align:left;margin-left:0;margin-top:0;width:229.45pt;height:373.45pt;z-index:-251654144;mso-wrap-edited:f;mso-width-percent:0;mso-height-percent:0;mso-position-horizontal:center;mso-position-horizontal-relative:margin;mso-position-vertical:center;mso-position-vertical-relative:margin;mso-width-percent:0;mso-height-percent:0" o:allowincell="f">
          <v:imagedata r:id="rId1" o:title="BVK_podtisk-B_RGB"/>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9F23CC" w14:textId="77777777" w:rsidR="00E92013" w:rsidRDefault="00F85FB4">
    <w:pPr>
      <w:pStyle w:val="Zhlav"/>
      <w:jc w:val="center"/>
    </w:pPr>
    <w:r>
      <w:rPr>
        <w:noProof/>
      </w:rPr>
      <w:pict w14:anchorId="3546E2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23248641" o:spid="_x0000_s2051" type="#_x0000_t75" alt="" style="position:absolute;left:0;text-align:left;margin-left:0;margin-top:0;width:229.45pt;height:373.45pt;z-index:-251657216;mso-wrap-edited:f;mso-width-percent:0;mso-height-percent:0;mso-position-horizontal:center;mso-position-horizontal-relative:margin;mso-position-vertical:center;mso-position-vertical-relative:margin;mso-width-percent:0;mso-height-percent:0" o:allowincell="f">
          <v:imagedata r:id="rId1" o:title="BVK_podtisk-B_RGB"/>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51EE0F" w14:textId="77777777" w:rsidR="00EE3B5A" w:rsidRDefault="00F85FB4">
    <w:pPr>
      <w:pStyle w:val="Zhlav"/>
      <w:jc w:val="right"/>
    </w:pPr>
    <w:r>
      <w:rPr>
        <w:noProof/>
      </w:rPr>
      <w:pict w14:anchorId="7B65A6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23248642" o:spid="_x0000_s2050" type="#_x0000_t75" alt="" style="position:absolute;left:0;text-align:left;margin-left:0;margin-top:0;width:229.45pt;height:373.45pt;z-index:-251656192;mso-wrap-edited:f;mso-width-percent:0;mso-height-percent:0;mso-position-horizontal:center;mso-position-horizontal-relative:margin;mso-position-vertical:center;mso-position-vertical-relative:margin;mso-width-percent:0;mso-height-percent:0" o:allowincell="f">
          <v:imagedata r:id="rId1" o:title="BVK_podtisk-B_RGB"/>
          <w10:wrap anchorx="margin" anchory="margin"/>
        </v:shape>
      </w:pict>
    </w:r>
  </w:p>
  <w:p w14:paraId="1326A000" w14:textId="77777777" w:rsidR="00EE3B5A" w:rsidRDefault="00EE3B5A">
    <w:pPr>
      <w:pStyle w:val="Zhlav"/>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2E39B2" w14:textId="77777777" w:rsidR="009B2C97" w:rsidRDefault="00F85FB4">
    <w:pPr>
      <w:pStyle w:val="Zhlav"/>
    </w:pPr>
    <w:r>
      <w:rPr>
        <w:noProof/>
      </w:rPr>
      <w:pict w14:anchorId="05B825D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23248640" o:spid="_x0000_s2049" type="#_x0000_t75" alt="" style="position:absolute;left:0;text-align:left;margin-left:0;margin-top:0;width:229.45pt;height:373.45pt;z-index:-251658240;mso-wrap-edited:f;mso-width-percent:0;mso-height-percent:0;mso-position-horizontal:center;mso-position-horizontal-relative:margin;mso-position-vertical:center;mso-position-vertical-relative:margin;mso-width-percent:0;mso-height-percent:0" o:allowincell="f">
          <v:imagedata r:id="rId1" o:title="BVK_podtisk-B_RGB"/>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D"/>
    <w:multiLevelType w:val="multilevel"/>
    <w:tmpl w:val="B032FDD4"/>
    <w:lvl w:ilvl="0">
      <w:start w:val="1"/>
      <w:numFmt w:val="upperRoman"/>
      <w:pStyle w:val="lneksmlouvy"/>
      <w:lvlText w:val="%1."/>
      <w:lvlJc w:val="left"/>
      <w:pPr>
        <w:tabs>
          <w:tab w:val="num" w:pos="1080"/>
        </w:tabs>
        <w:ind w:left="1080" w:hanging="720"/>
      </w:pPr>
      <w:rPr>
        <w:rFonts w:hint="default"/>
      </w:rPr>
    </w:lvl>
    <w:lvl w:ilvl="1">
      <w:start w:val="1"/>
      <w:numFmt w:val="decimal"/>
      <w:pStyle w:val="smlouvaodstavec"/>
      <w:isLgl/>
      <w:lvlText w:val="%1.%2. "/>
      <w:lvlJc w:val="left"/>
      <w:pPr>
        <w:tabs>
          <w:tab w:val="num" w:pos="1363"/>
        </w:tabs>
        <w:ind w:left="1363" w:hanging="283"/>
      </w:pPr>
      <w:rPr>
        <w:rFonts w:ascii="Arial" w:hAnsi="Arial"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 w15:restartNumberingAfterBreak="0">
    <w:nsid w:val="02906A8C"/>
    <w:multiLevelType w:val="multilevel"/>
    <w:tmpl w:val="EFC28B42"/>
    <w:lvl w:ilvl="0">
      <w:start w:val="1"/>
      <w:numFmt w:val="upperRoman"/>
      <w:suff w:val="space"/>
      <w:lvlText w:val="%1."/>
      <w:lvlJc w:val="center"/>
      <w:pPr>
        <w:ind w:left="360" w:hanging="72"/>
      </w:pPr>
      <w:rPr>
        <w:rFonts w:hint="default"/>
      </w:rPr>
    </w:lvl>
    <w:lvl w:ilvl="1">
      <w:start w:val="1"/>
      <w:numFmt w:val="decimal"/>
      <w:suff w:val="space"/>
      <w:lvlText w:val="%2."/>
      <w:lvlJc w:val="left"/>
      <w:pPr>
        <w:ind w:left="255" w:hanging="255"/>
      </w:pPr>
      <w:rPr>
        <w:rFonts w:hint="default"/>
        <w:b/>
      </w:rPr>
    </w:lvl>
    <w:lvl w:ilvl="2">
      <w:start w:val="1"/>
      <w:numFmt w:val="decimal"/>
      <w:suff w:val="space"/>
      <w:lvlText w:val="%2.%3"/>
      <w:lvlJc w:val="left"/>
      <w:pPr>
        <w:ind w:left="964" w:hanging="397"/>
      </w:pPr>
      <w:rPr>
        <w:rFonts w:hint="default"/>
        <w:b/>
      </w:rPr>
    </w:lvl>
    <w:lvl w:ilvl="3">
      <w:start w:val="1"/>
      <w:numFmt w:val="decimal"/>
      <w:suff w:val="space"/>
      <w:lvlText w:val="%2.%3.%4"/>
      <w:lvlJc w:val="left"/>
      <w:pPr>
        <w:ind w:left="1440" w:hanging="533"/>
      </w:pPr>
      <w:rPr>
        <w:rFonts w:hint="default"/>
        <w:b/>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2FB79C1"/>
    <w:multiLevelType w:val="hybridMultilevel"/>
    <w:tmpl w:val="7590987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 w15:restartNumberingAfterBreak="0">
    <w:nsid w:val="0B3774B3"/>
    <w:multiLevelType w:val="hybridMultilevel"/>
    <w:tmpl w:val="86142312"/>
    <w:lvl w:ilvl="0" w:tplc="04050001">
      <w:start w:val="1"/>
      <w:numFmt w:val="bullet"/>
      <w:lvlText w:val=""/>
      <w:lvlJc w:val="left"/>
      <w:pPr>
        <w:ind w:left="1092" w:hanging="360"/>
      </w:pPr>
      <w:rPr>
        <w:rFonts w:ascii="Symbol" w:hAnsi="Symbol" w:hint="default"/>
      </w:rPr>
    </w:lvl>
    <w:lvl w:ilvl="1" w:tplc="04050003" w:tentative="1">
      <w:start w:val="1"/>
      <w:numFmt w:val="bullet"/>
      <w:lvlText w:val="o"/>
      <w:lvlJc w:val="left"/>
      <w:pPr>
        <w:ind w:left="1812" w:hanging="360"/>
      </w:pPr>
      <w:rPr>
        <w:rFonts w:ascii="Courier New" w:hAnsi="Courier New" w:cs="Courier New" w:hint="default"/>
      </w:rPr>
    </w:lvl>
    <w:lvl w:ilvl="2" w:tplc="04050005" w:tentative="1">
      <w:start w:val="1"/>
      <w:numFmt w:val="bullet"/>
      <w:lvlText w:val=""/>
      <w:lvlJc w:val="left"/>
      <w:pPr>
        <w:ind w:left="2532" w:hanging="360"/>
      </w:pPr>
      <w:rPr>
        <w:rFonts w:ascii="Wingdings" w:hAnsi="Wingdings" w:hint="default"/>
      </w:rPr>
    </w:lvl>
    <w:lvl w:ilvl="3" w:tplc="04050001" w:tentative="1">
      <w:start w:val="1"/>
      <w:numFmt w:val="bullet"/>
      <w:lvlText w:val=""/>
      <w:lvlJc w:val="left"/>
      <w:pPr>
        <w:ind w:left="3252" w:hanging="360"/>
      </w:pPr>
      <w:rPr>
        <w:rFonts w:ascii="Symbol" w:hAnsi="Symbol" w:hint="default"/>
      </w:rPr>
    </w:lvl>
    <w:lvl w:ilvl="4" w:tplc="04050003" w:tentative="1">
      <w:start w:val="1"/>
      <w:numFmt w:val="bullet"/>
      <w:lvlText w:val="o"/>
      <w:lvlJc w:val="left"/>
      <w:pPr>
        <w:ind w:left="3972" w:hanging="360"/>
      </w:pPr>
      <w:rPr>
        <w:rFonts w:ascii="Courier New" w:hAnsi="Courier New" w:cs="Courier New" w:hint="default"/>
      </w:rPr>
    </w:lvl>
    <w:lvl w:ilvl="5" w:tplc="04050005" w:tentative="1">
      <w:start w:val="1"/>
      <w:numFmt w:val="bullet"/>
      <w:lvlText w:val=""/>
      <w:lvlJc w:val="left"/>
      <w:pPr>
        <w:ind w:left="4692" w:hanging="360"/>
      </w:pPr>
      <w:rPr>
        <w:rFonts w:ascii="Wingdings" w:hAnsi="Wingdings" w:hint="default"/>
      </w:rPr>
    </w:lvl>
    <w:lvl w:ilvl="6" w:tplc="04050001" w:tentative="1">
      <w:start w:val="1"/>
      <w:numFmt w:val="bullet"/>
      <w:lvlText w:val=""/>
      <w:lvlJc w:val="left"/>
      <w:pPr>
        <w:ind w:left="5412" w:hanging="360"/>
      </w:pPr>
      <w:rPr>
        <w:rFonts w:ascii="Symbol" w:hAnsi="Symbol" w:hint="default"/>
      </w:rPr>
    </w:lvl>
    <w:lvl w:ilvl="7" w:tplc="04050003" w:tentative="1">
      <w:start w:val="1"/>
      <w:numFmt w:val="bullet"/>
      <w:lvlText w:val="o"/>
      <w:lvlJc w:val="left"/>
      <w:pPr>
        <w:ind w:left="6132" w:hanging="360"/>
      </w:pPr>
      <w:rPr>
        <w:rFonts w:ascii="Courier New" w:hAnsi="Courier New" w:cs="Courier New" w:hint="default"/>
      </w:rPr>
    </w:lvl>
    <w:lvl w:ilvl="8" w:tplc="04050005" w:tentative="1">
      <w:start w:val="1"/>
      <w:numFmt w:val="bullet"/>
      <w:lvlText w:val=""/>
      <w:lvlJc w:val="left"/>
      <w:pPr>
        <w:ind w:left="6852" w:hanging="360"/>
      </w:pPr>
      <w:rPr>
        <w:rFonts w:ascii="Wingdings" w:hAnsi="Wingdings" w:hint="default"/>
      </w:rPr>
    </w:lvl>
  </w:abstractNum>
  <w:abstractNum w:abstractNumId="4" w15:restartNumberingAfterBreak="0">
    <w:nsid w:val="0D5C3F1C"/>
    <w:multiLevelType w:val="singleLevel"/>
    <w:tmpl w:val="C8AAAEE0"/>
    <w:lvl w:ilvl="0">
      <w:start w:val="1"/>
      <w:numFmt w:val="decimal"/>
      <w:lvlText w:val="%1."/>
      <w:lvlJc w:val="left"/>
      <w:pPr>
        <w:tabs>
          <w:tab w:val="num" w:pos="372"/>
        </w:tabs>
        <w:ind w:left="372" w:hanging="372"/>
      </w:pPr>
      <w:rPr>
        <w:b/>
      </w:rPr>
    </w:lvl>
  </w:abstractNum>
  <w:abstractNum w:abstractNumId="5" w15:restartNumberingAfterBreak="0">
    <w:nsid w:val="0D8E3C3F"/>
    <w:multiLevelType w:val="hybridMultilevel"/>
    <w:tmpl w:val="3AD0A4C2"/>
    <w:lvl w:ilvl="0" w:tplc="1C6CAFCA">
      <w:start w:val="1"/>
      <w:numFmt w:val="bullet"/>
      <w:lvlText w:val=""/>
      <w:lvlJc w:val="left"/>
      <w:pPr>
        <w:ind w:left="720" w:hanging="360"/>
      </w:pPr>
      <w:rPr>
        <w:rFonts w:ascii="Symbol" w:hAnsi="Symbol" w:hint="default"/>
        <w:b w:val="0"/>
        <w:color w:val="auto"/>
        <w:sz w:val="24"/>
        <w:szCs w:val="2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47451D8"/>
    <w:multiLevelType w:val="hybridMultilevel"/>
    <w:tmpl w:val="ED1AA5E6"/>
    <w:lvl w:ilvl="0" w:tplc="8A8A4A90">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21538EF"/>
    <w:multiLevelType w:val="hybridMultilevel"/>
    <w:tmpl w:val="BB6A608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15:restartNumberingAfterBreak="0">
    <w:nsid w:val="25980363"/>
    <w:multiLevelType w:val="hybridMultilevel"/>
    <w:tmpl w:val="89CE1BF2"/>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B1627D7"/>
    <w:multiLevelType w:val="hybridMultilevel"/>
    <w:tmpl w:val="C426954A"/>
    <w:lvl w:ilvl="0" w:tplc="D278F39A">
      <w:start w:val="2"/>
      <w:numFmt w:val="bullet"/>
      <w:pStyle w:val="pomlka"/>
      <w:lvlText w:val="-"/>
      <w:lvlJc w:val="left"/>
      <w:pPr>
        <w:tabs>
          <w:tab w:val="num" w:pos="644"/>
        </w:tabs>
        <w:ind w:left="644" w:hanging="360"/>
      </w:p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E691B6D"/>
    <w:multiLevelType w:val="multilevel"/>
    <w:tmpl w:val="CF6CE632"/>
    <w:lvl w:ilvl="0">
      <w:start w:val="1"/>
      <w:numFmt w:val="decimal"/>
      <w:lvlText w:val="%1."/>
      <w:lvlJc w:val="left"/>
      <w:pPr>
        <w:ind w:left="360" w:hanging="360"/>
      </w:pPr>
      <w:rPr>
        <w:rFonts w:hint="default"/>
        <w:b/>
        <w:i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1DA3EE4"/>
    <w:multiLevelType w:val="hybridMultilevel"/>
    <w:tmpl w:val="F1EA23D2"/>
    <w:lvl w:ilvl="0" w:tplc="8A1CE824">
      <w:start w:val="3"/>
      <w:numFmt w:val="bullet"/>
      <w:pStyle w:val="Stylsodrkamiodsunut"/>
      <w:lvlText w:val="-"/>
      <w:lvlJc w:val="left"/>
      <w:pPr>
        <w:ind w:left="1230" w:hanging="360"/>
      </w:pPr>
      <w:rPr>
        <w:rFonts w:hint="default"/>
      </w:rPr>
    </w:lvl>
    <w:lvl w:ilvl="1" w:tplc="04050003" w:tentative="1">
      <w:start w:val="1"/>
      <w:numFmt w:val="bullet"/>
      <w:lvlText w:val="o"/>
      <w:lvlJc w:val="left"/>
      <w:pPr>
        <w:ind w:left="1950" w:hanging="360"/>
      </w:pPr>
      <w:rPr>
        <w:rFonts w:ascii="Courier New" w:hAnsi="Courier New" w:cs="Courier New" w:hint="default"/>
      </w:rPr>
    </w:lvl>
    <w:lvl w:ilvl="2" w:tplc="04050005" w:tentative="1">
      <w:start w:val="1"/>
      <w:numFmt w:val="bullet"/>
      <w:lvlText w:val=""/>
      <w:lvlJc w:val="left"/>
      <w:pPr>
        <w:ind w:left="2670" w:hanging="360"/>
      </w:pPr>
      <w:rPr>
        <w:rFonts w:ascii="Wingdings" w:hAnsi="Wingdings" w:hint="default"/>
      </w:rPr>
    </w:lvl>
    <w:lvl w:ilvl="3" w:tplc="04050001" w:tentative="1">
      <w:start w:val="1"/>
      <w:numFmt w:val="bullet"/>
      <w:lvlText w:val=""/>
      <w:lvlJc w:val="left"/>
      <w:pPr>
        <w:ind w:left="3390" w:hanging="360"/>
      </w:pPr>
      <w:rPr>
        <w:rFonts w:ascii="Symbol" w:hAnsi="Symbol" w:hint="default"/>
      </w:rPr>
    </w:lvl>
    <w:lvl w:ilvl="4" w:tplc="04050003" w:tentative="1">
      <w:start w:val="1"/>
      <w:numFmt w:val="bullet"/>
      <w:lvlText w:val="o"/>
      <w:lvlJc w:val="left"/>
      <w:pPr>
        <w:ind w:left="4110" w:hanging="360"/>
      </w:pPr>
      <w:rPr>
        <w:rFonts w:ascii="Courier New" w:hAnsi="Courier New" w:cs="Courier New" w:hint="default"/>
      </w:rPr>
    </w:lvl>
    <w:lvl w:ilvl="5" w:tplc="04050005" w:tentative="1">
      <w:start w:val="1"/>
      <w:numFmt w:val="bullet"/>
      <w:lvlText w:val=""/>
      <w:lvlJc w:val="left"/>
      <w:pPr>
        <w:ind w:left="4830" w:hanging="360"/>
      </w:pPr>
      <w:rPr>
        <w:rFonts w:ascii="Wingdings" w:hAnsi="Wingdings" w:hint="default"/>
      </w:rPr>
    </w:lvl>
    <w:lvl w:ilvl="6" w:tplc="04050001" w:tentative="1">
      <w:start w:val="1"/>
      <w:numFmt w:val="bullet"/>
      <w:lvlText w:val=""/>
      <w:lvlJc w:val="left"/>
      <w:pPr>
        <w:ind w:left="5550" w:hanging="360"/>
      </w:pPr>
      <w:rPr>
        <w:rFonts w:ascii="Symbol" w:hAnsi="Symbol" w:hint="default"/>
      </w:rPr>
    </w:lvl>
    <w:lvl w:ilvl="7" w:tplc="04050003" w:tentative="1">
      <w:start w:val="1"/>
      <w:numFmt w:val="bullet"/>
      <w:lvlText w:val="o"/>
      <w:lvlJc w:val="left"/>
      <w:pPr>
        <w:ind w:left="6270" w:hanging="360"/>
      </w:pPr>
      <w:rPr>
        <w:rFonts w:ascii="Courier New" w:hAnsi="Courier New" w:cs="Courier New" w:hint="default"/>
      </w:rPr>
    </w:lvl>
    <w:lvl w:ilvl="8" w:tplc="04050005" w:tentative="1">
      <w:start w:val="1"/>
      <w:numFmt w:val="bullet"/>
      <w:lvlText w:val=""/>
      <w:lvlJc w:val="left"/>
      <w:pPr>
        <w:ind w:left="6990" w:hanging="360"/>
      </w:pPr>
      <w:rPr>
        <w:rFonts w:ascii="Wingdings" w:hAnsi="Wingdings" w:hint="default"/>
      </w:rPr>
    </w:lvl>
  </w:abstractNum>
  <w:abstractNum w:abstractNumId="12" w15:restartNumberingAfterBreak="0">
    <w:nsid w:val="32E247C3"/>
    <w:multiLevelType w:val="hybridMultilevel"/>
    <w:tmpl w:val="72965D3C"/>
    <w:lvl w:ilvl="0" w:tplc="2AB27894">
      <w:start w:val="1"/>
      <w:numFmt w:val="bullet"/>
      <w:pStyle w:val="Stylsodrkamipuntk"/>
      <w:lvlText w:val=""/>
      <w:lvlJc w:val="left"/>
      <w:pPr>
        <w:ind w:left="720" w:hanging="360"/>
      </w:pPr>
      <w:rPr>
        <w:rFonts w:ascii="Symbol" w:hAnsi="Symbol" w:hint="default"/>
      </w:rPr>
    </w:lvl>
    <w:lvl w:ilvl="1" w:tplc="04050003" w:tentative="1">
      <w:start w:val="1"/>
      <w:numFmt w:val="bullet"/>
      <w:pStyle w:val="Nadpis2nenTun"/>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406106B"/>
    <w:multiLevelType w:val="singleLevel"/>
    <w:tmpl w:val="FD5A0400"/>
    <w:lvl w:ilvl="0">
      <w:start w:val="2"/>
      <w:numFmt w:val="decimal"/>
      <w:lvlText w:val="%1."/>
      <w:lvlJc w:val="left"/>
      <w:pPr>
        <w:tabs>
          <w:tab w:val="num" w:pos="360"/>
        </w:tabs>
        <w:ind w:left="360" w:hanging="360"/>
      </w:pPr>
      <w:rPr>
        <w:rFonts w:hint="default"/>
        <w:b/>
      </w:rPr>
    </w:lvl>
  </w:abstractNum>
  <w:abstractNum w:abstractNumId="14" w15:restartNumberingAfterBreak="0">
    <w:nsid w:val="3B5440ED"/>
    <w:multiLevelType w:val="multilevel"/>
    <w:tmpl w:val="6276A1F6"/>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C6535C2"/>
    <w:multiLevelType w:val="hybridMultilevel"/>
    <w:tmpl w:val="0442C4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D8B4E30"/>
    <w:multiLevelType w:val="singleLevel"/>
    <w:tmpl w:val="B86C8D20"/>
    <w:lvl w:ilvl="0">
      <w:start w:val="1"/>
      <w:numFmt w:val="decimal"/>
      <w:lvlText w:val="%1."/>
      <w:lvlJc w:val="left"/>
      <w:pPr>
        <w:tabs>
          <w:tab w:val="num" w:pos="372"/>
        </w:tabs>
        <w:ind w:left="372" w:hanging="372"/>
      </w:pPr>
      <w:rPr>
        <w:rFonts w:hint="default"/>
        <w:b/>
      </w:rPr>
    </w:lvl>
  </w:abstractNum>
  <w:abstractNum w:abstractNumId="17" w15:restartNumberingAfterBreak="0">
    <w:nsid w:val="3F7D597F"/>
    <w:multiLevelType w:val="hybridMultilevel"/>
    <w:tmpl w:val="831A0DDA"/>
    <w:lvl w:ilvl="0" w:tplc="A8626956">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4413CD4"/>
    <w:multiLevelType w:val="hybridMultilevel"/>
    <w:tmpl w:val="A1B4F442"/>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9" w15:restartNumberingAfterBreak="0">
    <w:nsid w:val="4ED3473C"/>
    <w:multiLevelType w:val="multilevel"/>
    <w:tmpl w:val="0405001F"/>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D0E3886"/>
    <w:multiLevelType w:val="hybridMultilevel"/>
    <w:tmpl w:val="2AF43158"/>
    <w:lvl w:ilvl="0" w:tplc="A582E344">
      <w:start w:val="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66AF0236"/>
    <w:multiLevelType w:val="hybridMultilevel"/>
    <w:tmpl w:val="DEFE3FCC"/>
    <w:lvl w:ilvl="0" w:tplc="1FFAFF80">
      <w:start w:val="3"/>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6C7A642C"/>
    <w:multiLevelType w:val="multilevel"/>
    <w:tmpl w:val="2292A862"/>
    <w:lvl w:ilvl="0">
      <w:start w:val="1"/>
      <w:numFmt w:val="upperRoman"/>
      <w:pStyle w:val="Nadpis1"/>
      <w:suff w:val="space"/>
      <w:lvlText w:val="%1."/>
      <w:lvlJc w:val="center"/>
      <w:pPr>
        <w:ind w:left="360" w:hanging="72"/>
      </w:pPr>
      <w:rPr>
        <w:rFonts w:hint="default"/>
      </w:rPr>
    </w:lvl>
    <w:lvl w:ilvl="1">
      <w:start w:val="1"/>
      <w:numFmt w:val="decimal"/>
      <w:pStyle w:val="Nadpis2"/>
      <w:suff w:val="space"/>
      <w:lvlText w:val="%2."/>
      <w:lvlJc w:val="left"/>
      <w:pPr>
        <w:ind w:left="0" w:firstLine="0"/>
      </w:pPr>
      <w:rPr>
        <w:rFonts w:hint="default"/>
        <w:b/>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6DE96469"/>
    <w:multiLevelType w:val="hybridMultilevel"/>
    <w:tmpl w:val="16564E3C"/>
    <w:lvl w:ilvl="0" w:tplc="04050001">
      <w:start w:val="1"/>
      <w:numFmt w:val="bullet"/>
      <w:lvlText w:val=""/>
      <w:lvlJc w:val="left"/>
      <w:pPr>
        <w:ind w:left="947" w:hanging="360"/>
      </w:pPr>
      <w:rPr>
        <w:rFonts w:ascii="Symbol" w:hAnsi="Symbol" w:hint="default"/>
      </w:rPr>
    </w:lvl>
    <w:lvl w:ilvl="1" w:tplc="04050003" w:tentative="1">
      <w:start w:val="1"/>
      <w:numFmt w:val="bullet"/>
      <w:lvlText w:val="o"/>
      <w:lvlJc w:val="left"/>
      <w:pPr>
        <w:ind w:left="1667" w:hanging="360"/>
      </w:pPr>
      <w:rPr>
        <w:rFonts w:ascii="Courier New" w:hAnsi="Courier New" w:cs="Courier New" w:hint="default"/>
      </w:rPr>
    </w:lvl>
    <w:lvl w:ilvl="2" w:tplc="04050005" w:tentative="1">
      <w:start w:val="1"/>
      <w:numFmt w:val="bullet"/>
      <w:lvlText w:val=""/>
      <w:lvlJc w:val="left"/>
      <w:pPr>
        <w:ind w:left="2387" w:hanging="360"/>
      </w:pPr>
      <w:rPr>
        <w:rFonts w:ascii="Wingdings" w:hAnsi="Wingdings" w:hint="default"/>
      </w:rPr>
    </w:lvl>
    <w:lvl w:ilvl="3" w:tplc="04050001" w:tentative="1">
      <w:start w:val="1"/>
      <w:numFmt w:val="bullet"/>
      <w:lvlText w:val=""/>
      <w:lvlJc w:val="left"/>
      <w:pPr>
        <w:ind w:left="3107" w:hanging="360"/>
      </w:pPr>
      <w:rPr>
        <w:rFonts w:ascii="Symbol" w:hAnsi="Symbol" w:hint="default"/>
      </w:rPr>
    </w:lvl>
    <w:lvl w:ilvl="4" w:tplc="04050003" w:tentative="1">
      <w:start w:val="1"/>
      <w:numFmt w:val="bullet"/>
      <w:lvlText w:val="o"/>
      <w:lvlJc w:val="left"/>
      <w:pPr>
        <w:ind w:left="3827" w:hanging="360"/>
      </w:pPr>
      <w:rPr>
        <w:rFonts w:ascii="Courier New" w:hAnsi="Courier New" w:cs="Courier New" w:hint="default"/>
      </w:rPr>
    </w:lvl>
    <w:lvl w:ilvl="5" w:tplc="04050005" w:tentative="1">
      <w:start w:val="1"/>
      <w:numFmt w:val="bullet"/>
      <w:lvlText w:val=""/>
      <w:lvlJc w:val="left"/>
      <w:pPr>
        <w:ind w:left="4547" w:hanging="360"/>
      </w:pPr>
      <w:rPr>
        <w:rFonts w:ascii="Wingdings" w:hAnsi="Wingdings" w:hint="default"/>
      </w:rPr>
    </w:lvl>
    <w:lvl w:ilvl="6" w:tplc="04050001" w:tentative="1">
      <w:start w:val="1"/>
      <w:numFmt w:val="bullet"/>
      <w:lvlText w:val=""/>
      <w:lvlJc w:val="left"/>
      <w:pPr>
        <w:ind w:left="5267" w:hanging="360"/>
      </w:pPr>
      <w:rPr>
        <w:rFonts w:ascii="Symbol" w:hAnsi="Symbol" w:hint="default"/>
      </w:rPr>
    </w:lvl>
    <w:lvl w:ilvl="7" w:tplc="04050003" w:tentative="1">
      <w:start w:val="1"/>
      <w:numFmt w:val="bullet"/>
      <w:lvlText w:val="o"/>
      <w:lvlJc w:val="left"/>
      <w:pPr>
        <w:ind w:left="5987" w:hanging="360"/>
      </w:pPr>
      <w:rPr>
        <w:rFonts w:ascii="Courier New" w:hAnsi="Courier New" w:cs="Courier New" w:hint="default"/>
      </w:rPr>
    </w:lvl>
    <w:lvl w:ilvl="8" w:tplc="04050005" w:tentative="1">
      <w:start w:val="1"/>
      <w:numFmt w:val="bullet"/>
      <w:lvlText w:val=""/>
      <w:lvlJc w:val="left"/>
      <w:pPr>
        <w:ind w:left="6707" w:hanging="360"/>
      </w:pPr>
      <w:rPr>
        <w:rFonts w:ascii="Wingdings" w:hAnsi="Wingdings" w:hint="default"/>
      </w:rPr>
    </w:lvl>
  </w:abstractNum>
  <w:abstractNum w:abstractNumId="24" w15:restartNumberingAfterBreak="0">
    <w:nsid w:val="6E6976B4"/>
    <w:multiLevelType w:val="multilevel"/>
    <w:tmpl w:val="0405001F"/>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1384310"/>
    <w:multiLevelType w:val="singleLevel"/>
    <w:tmpl w:val="13420ABA"/>
    <w:lvl w:ilvl="0">
      <w:start w:val="1"/>
      <w:numFmt w:val="decimal"/>
      <w:lvlText w:val="%1."/>
      <w:lvlJc w:val="left"/>
      <w:pPr>
        <w:tabs>
          <w:tab w:val="num" w:pos="360"/>
        </w:tabs>
        <w:ind w:left="360" w:hanging="360"/>
      </w:pPr>
      <w:rPr>
        <w:rFonts w:hint="default"/>
        <w:b/>
      </w:rPr>
    </w:lvl>
  </w:abstractNum>
  <w:abstractNum w:abstractNumId="26" w15:restartNumberingAfterBreak="0">
    <w:nsid w:val="71521E83"/>
    <w:multiLevelType w:val="hybridMultilevel"/>
    <w:tmpl w:val="9D9E60F8"/>
    <w:lvl w:ilvl="0" w:tplc="04050001">
      <w:start w:val="1"/>
      <w:numFmt w:val="bullet"/>
      <w:lvlText w:val=""/>
      <w:lvlJc w:val="left"/>
      <w:pPr>
        <w:ind w:left="1426" w:hanging="360"/>
      </w:pPr>
      <w:rPr>
        <w:rFonts w:ascii="Symbol" w:hAnsi="Symbol" w:hint="default"/>
      </w:rPr>
    </w:lvl>
    <w:lvl w:ilvl="1" w:tplc="04050003">
      <w:start w:val="1"/>
      <w:numFmt w:val="bullet"/>
      <w:lvlText w:val="o"/>
      <w:lvlJc w:val="left"/>
      <w:pPr>
        <w:ind w:left="2146" w:hanging="360"/>
      </w:pPr>
      <w:rPr>
        <w:rFonts w:ascii="Courier New" w:hAnsi="Courier New" w:cs="Courier New" w:hint="default"/>
      </w:rPr>
    </w:lvl>
    <w:lvl w:ilvl="2" w:tplc="04050005">
      <w:start w:val="1"/>
      <w:numFmt w:val="bullet"/>
      <w:lvlText w:val=""/>
      <w:lvlJc w:val="left"/>
      <w:pPr>
        <w:ind w:left="2866" w:hanging="360"/>
      </w:pPr>
      <w:rPr>
        <w:rFonts w:ascii="Wingdings" w:hAnsi="Wingdings" w:hint="default"/>
      </w:rPr>
    </w:lvl>
    <w:lvl w:ilvl="3" w:tplc="04050001">
      <w:start w:val="1"/>
      <w:numFmt w:val="bullet"/>
      <w:lvlText w:val=""/>
      <w:lvlJc w:val="left"/>
      <w:pPr>
        <w:ind w:left="3586" w:hanging="360"/>
      </w:pPr>
      <w:rPr>
        <w:rFonts w:ascii="Symbol" w:hAnsi="Symbol" w:hint="default"/>
      </w:rPr>
    </w:lvl>
    <w:lvl w:ilvl="4" w:tplc="04050003">
      <w:start w:val="1"/>
      <w:numFmt w:val="bullet"/>
      <w:lvlText w:val="o"/>
      <w:lvlJc w:val="left"/>
      <w:pPr>
        <w:ind w:left="4306" w:hanging="360"/>
      </w:pPr>
      <w:rPr>
        <w:rFonts w:ascii="Courier New" w:hAnsi="Courier New" w:cs="Courier New" w:hint="default"/>
      </w:rPr>
    </w:lvl>
    <w:lvl w:ilvl="5" w:tplc="04050005">
      <w:start w:val="1"/>
      <w:numFmt w:val="bullet"/>
      <w:lvlText w:val=""/>
      <w:lvlJc w:val="left"/>
      <w:pPr>
        <w:ind w:left="5026" w:hanging="360"/>
      </w:pPr>
      <w:rPr>
        <w:rFonts w:ascii="Wingdings" w:hAnsi="Wingdings" w:hint="default"/>
      </w:rPr>
    </w:lvl>
    <w:lvl w:ilvl="6" w:tplc="04050001">
      <w:start w:val="1"/>
      <w:numFmt w:val="bullet"/>
      <w:lvlText w:val=""/>
      <w:lvlJc w:val="left"/>
      <w:pPr>
        <w:ind w:left="5746" w:hanging="360"/>
      </w:pPr>
      <w:rPr>
        <w:rFonts w:ascii="Symbol" w:hAnsi="Symbol" w:hint="default"/>
      </w:rPr>
    </w:lvl>
    <w:lvl w:ilvl="7" w:tplc="04050003">
      <w:start w:val="1"/>
      <w:numFmt w:val="bullet"/>
      <w:lvlText w:val="o"/>
      <w:lvlJc w:val="left"/>
      <w:pPr>
        <w:ind w:left="6466" w:hanging="360"/>
      </w:pPr>
      <w:rPr>
        <w:rFonts w:ascii="Courier New" w:hAnsi="Courier New" w:cs="Courier New" w:hint="default"/>
      </w:rPr>
    </w:lvl>
    <w:lvl w:ilvl="8" w:tplc="04050005">
      <w:start w:val="1"/>
      <w:numFmt w:val="bullet"/>
      <w:lvlText w:val=""/>
      <w:lvlJc w:val="left"/>
      <w:pPr>
        <w:ind w:left="7186" w:hanging="360"/>
      </w:pPr>
      <w:rPr>
        <w:rFonts w:ascii="Wingdings" w:hAnsi="Wingdings" w:hint="default"/>
      </w:rPr>
    </w:lvl>
  </w:abstractNum>
  <w:abstractNum w:abstractNumId="27" w15:restartNumberingAfterBreak="0">
    <w:nsid w:val="721E2C89"/>
    <w:multiLevelType w:val="hybridMultilevel"/>
    <w:tmpl w:val="4CCE08DE"/>
    <w:lvl w:ilvl="0" w:tplc="58E26FE4">
      <w:start w:val="1"/>
      <w:numFmt w:val="decimal"/>
      <w:lvlText w:val="%1."/>
      <w:lvlJc w:val="left"/>
      <w:pPr>
        <w:ind w:left="720" w:hanging="360"/>
      </w:pPr>
      <w:rPr>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77229F9"/>
    <w:multiLevelType w:val="multilevel"/>
    <w:tmpl w:val="10D28A10"/>
    <w:lvl w:ilvl="0">
      <w:start w:val="1"/>
      <w:numFmt w:val="upperRoman"/>
      <w:suff w:val="space"/>
      <w:lvlText w:val="%1."/>
      <w:lvlJc w:val="center"/>
      <w:pPr>
        <w:ind w:left="360" w:hanging="72"/>
      </w:pPr>
      <w:rPr>
        <w:rFonts w:hint="default"/>
      </w:rPr>
    </w:lvl>
    <w:lvl w:ilvl="1">
      <w:start w:val="1"/>
      <w:numFmt w:val="decimal"/>
      <w:suff w:val="space"/>
      <w:lvlText w:val="%2."/>
      <w:lvlJc w:val="left"/>
      <w:pPr>
        <w:ind w:left="255" w:hanging="255"/>
      </w:pPr>
      <w:rPr>
        <w:rFonts w:hint="default"/>
        <w:b/>
      </w:rPr>
    </w:lvl>
    <w:lvl w:ilvl="2">
      <w:start w:val="1"/>
      <w:numFmt w:val="decimal"/>
      <w:suff w:val="space"/>
      <w:lvlText w:val="%2.%3"/>
      <w:lvlJc w:val="left"/>
      <w:pPr>
        <w:ind w:left="624" w:hanging="454"/>
      </w:pPr>
      <w:rPr>
        <w:rFonts w:hint="default"/>
        <w:b/>
      </w:rPr>
    </w:lvl>
    <w:lvl w:ilvl="3">
      <w:start w:val="1"/>
      <w:numFmt w:val="decimal"/>
      <w:suff w:val="space"/>
      <w:lvlText w:val="%2.%3.%4"/>
      <w:lvlJc w:val="left"/>
      <w:pPr>
        <w:ind w:left="624" w:hanging="284"/>
      </w:pPr>
      <w:rPr>
        <w:rFonts w:hint="default"/>
        <w:b/>
      </w:rPr>
    </w:lvl>
    <w:lvl w:ilvl="4">
      <w:start w:val="1"/>
      <w:numFmt w:val="upperLetter"/>
      <w:suff w:val="space"/>
      <w:lvlText w:val="%5."/>
      <w:lvlJc w:val="left"/>
      <w:pPr>
        <w:ind w:left="737" w:hanging="453"/>
      </w:pPr>
      <w:rPr>
        <w:rFonts w:hint="default"/>
        <w:b/>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7D47688E"/>
    <w:multiLevelType w:val="multilevel"/>
    <w:tmpl w:val="EE04BAF6"/>
    <w:lvl w:ilvl="0">
      <w:start w:val="1"/>
      <w:numFmt w:val="decimal"/>
      <w:lvlText w:val="%1."/>
      <w:lvlJc w:val="left"/>
      <w:pPr>
        <w:tabs>
          <w:tab w:val="num" w:pos="432"/>
        </w:tabs>
        <w:ind w:left="432" w:hanging="432"/>
      </w:pPr>
      <w:rPr>
        <w:rFonts w:hint="default"/>
      </w:rPr>
    </w:lvl>
    <w:lvl w:ilvl="1">
      <w:start w:val="1"/>
      <w:numFmt w:val="decimal"/>
      <w:lvlRestart w:val="0"/>
      <w:lvlText w:val="%1.%2"/>
      <w:lvlJc w:val="left"/>
      <w:pPr>
        <w:tabs>
          <w:tab w:val="num" w:pos="576"/>
        </w:tabs>
        <w:ind w:left="576" w:hanging="576"/>
      </w:pPr>
      <w:rPr>
        <w:rFonts w:ascii="Arial" w:hAnsi="Arial" w:hint="default"/>
        <w:sz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7F3616A7"/>
    <w:multiLevelType w:val="hybridMultilevel"/>
    <w:tmpl w:val="BED4566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num w:numId="1">
    <w:abstractNumId w:val="12"/>
  </w:num>
  <w:num w:numId="2">
    <w:abstractNumId w:val="22"/>
  </w:num>
  <w:num w:numId="3">
    <w:abstractNumId w:val="11"/>
  </w:num>
  <w:num w:numId="4">
    <w:abstractNumId w:val="23"/>
  </w:num>
  <w:num w:numId="5">
    <w:abstractNumId w:val="19"/>
  </w:num>
  <w:num w:numId="6">
    <w:abstractNumId w:val="29"/>
  </w:num>
  <w:num w:numId="7">
    <w:abstractNumId w:val="14"/>
  </w:num>
  <w:num w:numId="8">
    <w:abstractNumId w:val="22"/>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27"/>
  </w:num>
  <w:num w:numId="11">
    <w:abstractNumId w:val="18"/>
  </w:num>
  <w:num w:numId="12">
    <w:abstractNumId w:val="13"/>
  </w:num>
  <w:num w:numId="13">
    <w:abstractNumId w:val="16"/>
  </w:num>
  <w:num w:numId="14">
    <w:abstractNumId w:val="6"/>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21"/>
  </w:num>
  <w:num w:numId="18">
    <w:abstractNumId w:val="2"/>
  </w:num>
  <w:num w:numId="19">
    <w:abstractNumId w:val="24"/>
  </w:num>
  <w:num w:numId="20">
    <w:abstractNumId w:val="2"/>
  </w:num>
  <w:num w:numId="21">
    <w:abstractNumId w:val="15"/>
  </w:num>
  <w:num w:numId="22">
    <w:abstractNumId w:val="2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0"/>
  </w:num>
  <w:num w:numId="24">
    <w:abstractNumId w:val="22"/>
  </w:num>
  <w:num w:numId="25">
    <w:abstractNumId w:val="22"/>
  </w:num>
  <w:num w:numId="26">
    <w:abstractNumId w:val="22"/>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8"/>
  </w:num>
  <w:num w:numId="28">
    <w:abstractNumId w:val="1"/>
  </w:num>
  <w:num w:numId="29">
    <w:abstractNumId w:val="2"/>
  </w:num>
  <w:num w:numId="3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num>
  <w:num w:numId="32">
    <w:abstractNumId w:val="4"/>
    <w:lvlOverride w:ilvl="0">
      <w:startOverride w:val="1"/>
    </w:lvlOverride>
  </w:num>
  <w:num w:numId="33">
    <w:abstractNumId w:val="0"/>
  </w:num>
  <w:num w:numId="34">
    <w:abstractNumId w:val="22"/>
  </w:num>
  <w:num w:numId="35">
    <w:abstractNumId w:val="22"/>
  </w:num>
  <w:num w:numId="36">
    <w:abstractNumId w:val="8"/>
  </w:num>
  <w:num w:numId="37">
    <w:abstractNumId w:val="9"/>
  </w:num>
  <w:num w:numId="38">
    <w:abstractNumId w:val="22"/>
  </w:num>
  <w:num w:numId="39">
    <w:abstractNumId w:val="25"/>
  </w:num>
  <w:num w:numId="40">
    <w:abstractNumId w:val="28"/>
    <w:lvlOverride w:ilvl="0">
      <w:startOverride w:val="1"/>
    </w:lvlOverride>
    <w:lvlOverride w:ilvl="1">
      <w:startOverride w:val="2"/>
    </w:lvlOverride>
    <w:lvlOverride w:ilvl="2">
      <w:startOverride w:val="4"/>
    </w:lvlOverride>
    <w:lvlOverride w:ilvl="3">
      <w:startOverride w:val="1"/>
    </w:lvlOverride>
    <w:lvlOverride w:ilvl="4">
      <w:startOverride w:val="6"/>
    </w:lvlOverride>
    <w:lvlOverride w:ilvl="5">
      <w:startOverride w:val="1"/>
    </w:lvlOverride>
    <w:lvlOverride w:ilvl="6">
      <w:startOverride w:val="1"/>
    </w:lvlOverride>
    <w:lvlOverride w:ilvl="7">
      <w:startOverride w:val="1"/>
    </w:lvlOverride>
    <w:lvlOverride w:ilvl="8">
      <w:startOverride w:val="1"/>
    </w:lvlOverride>
  </w:num>
  <w:num w:numId="41">
    <w:abstractNumId w:val="22"/>
  </w:num>
  <w:num w:numId="42">
    <w:abstractNumId w:val="22"/>
  </w:num>
  <w:num w:numId="43">
    <w:abstractNumId w:val="20"/>
  </w:num>
  <w:num w:numId="44">
    <w:abstractNumId w:val="17"/>
  </w:num>
  <w:num w:numId="4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6"/>
  </w:num>
  <w:num w:numId="47">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08"/>
  <w:hyphenationZone w:val="425"/>
  <w:characterSpacingControl w:val="doNotCompress"/>
  <w:hdrShapeDefaults>
    <o:shapedefaults v:ext="edit" spidmax="2055"/>
    <o:shapelayout v:ext="edit">
      <o:idmap v:ext="edit" data="2"/>
    </o:shapelayout>
  </w:hdrShapeDefaults>
  <w:footnotePr>
    <w:numStart w:val="0"/>
    <w:numRestart w:val="eachPage"/>
    <w:footnote w:id="-1"/>
    <w:footnote w:id="0"/>
  </w:footnotePr>
  <w:endnotePr>
    <w:numFmt w:val="decimal"/>
    <w:numStart w:val="0"/>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320F"/>
    <w:rsid w:val="000079BA"/>
    <w:rsid w:val="00020C22"/>
    <w:rsid w:val="00021615"/>
    <w:rsid w:val="00031570"/>
    <w:rsid w:val="0003237F"/>
    <w:rsid w:val="000479A7"/>
    <w:rsid w:val="0005110F"/>
    <w:rsid w:val="00051A68"/>
    <w:rsid w:val="00052C39"/>
    <w:rsid w:val="00061F29"/>
    <w:rsid w:val="000672A8"/>
    <w:rsid w:val="00072184"/>
    <w:rsid w:val="000754C6"/>
    <w:rsid w:val="0008225A"/>
    <w:rsid w:val="00092AA2"/>
    <w:rsid w:val="000A651C"/>
    <w:rsid w:val="000A6791"/>
    <w:rsid w:val="000B20F7"/>
    <w:rsid w:val="000B3830"/>
    <w:rsid w:val="000D15F8"/>
    <w:rsid w:val="000D398E"/>
    <w:rsid w:val="000D4D8B"/>
    <w:rsid w:val="000D63CA"/>
    <w:rsid w:val="000E602A"/>
    <w:rsid w:val="000E6C33"/>
    <w:rsid w:val="000F019B"/>
    <w:rsid w:val="000F1ED9"/>
    <w:rsid w:val="000F248E"/>
    <w:rsid w:val="00106E4D"/>
    <w:rsid w:val="001109A2"/>
    <w:rsid w:val="00122689"/>
    <w:rsid w:val="0013182A"/>
    <w:rsid w:val="001420E0"/>
    <w:rsid w:val="0014337E"/>
    <w:rsid w:val="00146E5A"/>
    <w:rsid w:val="00150743"/>
    <w:rsid w:val="0015172E"/>
    <w:rsid w:val="00157EE9"/>
    <w:rsid w:val="0016082A"/>
    <w:rsid w:val="0016101E"/>
    <w:rsid w:val="00163DFF"/>
    <w:rsid w:val="0017418D"/>
    <w:rsid w:val="00181079"/>
    <w:rsid w:val="00181BA5"/>
    <w:rsid w:val="00196837"/>
    <w:rsid w:val="00196949"/>
    <w:rsid w:val="001A1098"/>
    <w:rsid w:val="001B0BB4"/>
    <w:rsid w:val="001C3E90"/>
    <w:rsid w:val="001C46FD"/>
    <w:rsid w:val="001C51B2"/>
    <w:rsid w:val="001D3900"/>
    <w:rsid w:val="001D6DC0"/>
    <w:rsid w:val="001D7FC5"/>
    <w:rsid w:val="001F4468"/>
    <w:rsid w:val="001F703A"/>
    <w:rsid w:val="0021696D"/>
    <w:rsid w:val="00217125"/>
    <w:rsid w:val="00217F22"/>
    <w:rsid w:val="002233A0"/>
    <w:rsid w:val="00226506"/>
    <w:rsid w:val="0022750A"/>
    <w:rsid w:val="002337D0"/>
    <w:rsid w:val="00251474"/>
    <w:rsid w:val="002569F2"/>
    <w:rsid w:val="00264A67"/>
    <w:rsid w:val="00264E87"/>
    <w:rsid w:val="0026594D"/>
    <w:rsid w:val="00276A7C"/>
    <w:rsid w:val="00280598"/>
    <w:rsid w:val="0028085F"/>
    <w:rsid w:val="00285DA8"/>
    <w:rsid w:val="0029082A"/>
    <w:rsid w:val="00295FB9"/>
    <w:rsid w:val="002A5378"/>
    <w:rsid w:val="002A57F3"/>
    <w:rsid w:val="002B489B"/>
    <w:rsid w:val="002B4971"/>
    <w:rsid w:val="002B5684"/>
    <w:rsid w:val="002B6DE6"/>
    <w:rsid w:val="002D7127"/>
    <w:rsid w:val="002E4552"/>
    <w:rsid w:val="002E5C6F"/>
    <w:rsid w:val="002F2B1A"/>
    <w:rsid w:val="002F43AB"/>
    <w:rsid w:val="002F5DAA"/>
    <w:rsid w:val="002F755F"/>
    <w:rsid w:val="003501E0"/>
    <w:rsid w:val="0035094A"/>
    <w:rsid w:val="00352124"/>
    <w:rsid w:val="00352F73"/>
    <w:rsid w:val="003555C2"/>
    <w:rsid w:val="00365A45"/>
    <w:rsid w:val="00365B89"/>
    <w:rsid w:val="003671F8"/>
    <w:rsid w:val="0037089C"/>
    <w:rsid w:val="00372C59"/>
    <w:rsid w:val="003741DB"/>
    <w:rsid w:val="0037707F"/>
    <w:rsid w:val="00384BAE"/>
    <w:rsid w:val="00385A8E"/>
    <w:rsid w:val="003866C4"/>
    <w:rsid w:val="00392157"/>
    <w:rsid w:val="00397158"/>
    <w:rsid w:val="00397B0F"/>
    <w:rsid w:val="003A3B68"/>
    <w:rsid w:val="003A5009"/>
    <w:rsid w:val="003A5CF9"/>
    <w:rsid w:val="003C2ADD"/>
    <w:rsid w:val="003C52B1"/>
    <w:rsid w:val="003C6533"/>
    <w:rsid w:val="003C79DC"/>
    <w:rsid w:val="003D2BAB"/>
    <w:rsid w:val="003E067D"/>
    <w:rsid w:val="003E5C04"/>
    <w:rsid w:val="003F4CC5"/>
    <w:rsid w:val="00410562"/>
    <w:rsid w:val="0041206B"/>
    <w:rsid w:val="00415289"/>
    <w:rsid w:val="00417E82"/>
    <w:rsid w:val="00421E59"/>
    <w:rsid w:val="00422E90"/>
    <w:rsid w:val="00451877"/>
    <w:rsid w:val="004522F0"/>
    <w:rsid w:val="00475453"/>
    <w:rsid w:val="00481DCF"/>
    <w:rsid w:val="00486A71"/>
    <w:rsid w:val="004A4DEC"/>
    <w:rsid w:val="004B06F8"/>
    <w:rsid w:val="004B261D"/>
    <w:rsid w:val="004C5618"/>
    <w:rsid w:val="004C60B2"/>
    <w:rsid w:val="004C7ED4"/>
    <w:rsid w:val="004D3A69"/>
    <w:rsid w:val="004D5CAC"/>
    <w:rsid w:val="004E01C4"/>
    <w:rsid w:val="00505022"/>
    <w:rsid w:val="00505CCA"/>
    <w:rsid w:val="005077CB"/>
    <w:rsid w:val="005237B8"/>
    <w:rsid w:val="00541334"/>
    <w:rsid w:val="0054791B"/>
    <w:rsid w:val="00551DFB"/>
    <w:rsid w:val="00555A9D"/>
    <w:rsid w:val="0056251A"/>
    <w:rsid w:val="00562D4E"/>
    <w:rsid w:val="00566C30"/>
    <w:rsid w:val="00573911"/>
    <w:rsid w:val="0057442C"/>
    <w:rsid w:val="00581A7F"/>
    <w:rsid w:val="00586555"/>
    <w:rsid w:val="0059033C"/>
    <w:rsid w:val="00594DA7"/>
    <w:rsid w:val="005A4458"/>
    <w:rsid w:val="005B2815"/>
    <w:rsid w:val="005B5971"/>
    <w:rsid w:val="005C7E01"/>
    <w:rsid w:val="005D0060"/>
    <w:rsid w:val="005D6E1B"/>
    <w:rsid w:val="005D6E29"/>
    <w:rsid w:val="005E025D"/>
    <w:rsid w:val="005E3AC5"/>
    <w:rsid w:val="005F0C0F"/>
    <w:rsid w:val="005F28AE"/>
    <w:rsid w:val="005F5C2A"/>
    <w:rsid w:val="0060137D"/>
    <w:rsid w:val="006038E7"/>
    <w:rsid w:val="00603D77"/>
    <w:rsid w:val="006074F1"/>
    <w:rsid w:val="00612DCE"/>
    <w:rsid w:val="00615F1E"/>
    <w:rsid w:val="00617662"/>
    <w:rsid w:val="00623C4A"/>
    <w:rsid w:val="00623C82"/>
    <w:rsid w:val="006271E0"/>
    <w:rsid w:val="006435AF"/>
    <w:rsid w:val="00650EDF"/>
    <w:rsid w:val="00671421"/>
    <w:rsid w:val="00673CE2"/>
    <w:rsid w:val="006828D9"/>
    <w:rsid w:val="00682FCA"/>
    <w:rsid w:val="00685BB2"/>
    <w:rsid w:val="0069318E"/>
    <w:rsid w:val="006972EC"/>
    <w:rsid w:val="006A31DF"/>
    <w:rsid w:val="006A38DF"/>
    <w:rsid w:val="006B270F"/>
    <w:rsid w:val="006B3F01"/>
    <w:rsid w:val="006C2AE0"/>
    <w:rsid w:val="006C65C2"/>
    <w:rsid w:val="006C6F9D"/>
    <w:rsid w:val="006D1090"/>
    <w:rsid w:val="006D1E2F"/>
    <w:rsid w:val="006D7E74"/>
    <w:rsid w:val="006D7FF3"/>
    <w:rsid w:val="006E2EDE"/>
    <w:rsid w:val="006E3B0E"/>
    <w:rsid w:val="006E598D"/>
    <w:rsid w:val="006E5B28"/>
    <w:rsid w:val="006F4C31"/>
    <w:rsid w:val="006F6792"/>
    <w:rsid w:val="00703E85"/>
    <w:rsid w:val="007054D2"/>
    <w:rsid w:val="0070570C"/>
    <w:rsid w:val="00714307"/>
    <w:rsid w:val="0071516E"/>
    <w:rsid w:val="00715E44"/>
    <w:rsid w:val="00720374"/>
    <w:rsid w:val="00726ED4"/>
    <w:rsid w:val="00733487"/>
    <w:rsid w:val="00750166"/>
    <w:rsid w:val="00750304"/>
    <w:rsid w:val="007504A8"/>
    <w:rsid w:val="00760C46"/>
    <w:rsid w:val="00774A9B"/>
    <w:rsid w:val="00775D4E"/>
    <w:rsid w:val="00776413"/>
    <w:rsid w:val="00777A5D"/>
    <w:rsid w:val="00777C84"/>
    <w:rsid w:val="00781B98"/>
    <w:rsid w:val="007844C7"/>
    <w:rsid w:val="00791E49"/>
    <w:rsid w:val="00792BFA"/>
    <w:rsid w:val="00796ACC"/>
    <w:rsid w:val="007A66D6"/>
    <w:rsid w:val="007B1299"/>
    <w:rsid w:val="007B232A"/>
    <w:rsid w:val="007B5F9B"/>
    <w:rsid w:val="007C294A"/>
    <w:rsid w:val="007C2CBA"/>
    <w:rsid w:val="007D1B8D"/>
    <w:rsid w:val="007D2497"/>
    <w:rsid w:val="007D2851"/>
    <w:rsid w:val="007D33D3"/>
    <w:rsid w:val="007E5709"/>
    <w:rsid w:val="007E71D4"/>
    <w:rsid w:val="007F2CEC"/>
    <w:rsid w:val="007F3584"/>
    <w:rsid w:val="00805C65"/>
    <w:rsid w:val="00816DD0"/>
    <w:rsid w:val="00822419"/>
    <w:rsid w:val="00826382"/>
    <w:rsid w:val="008360EA"/>
    <w:rsid w:val="00836828"/>
    <w:rsid w:val="0084202F"/>
    <w:rsid w:val="008539B9"/>
    <w:rsid w:val="008613A4"/>
    <w:rsid w:val="00864F07"/>
    <w:rsid w:val="0087115D"/>
    <w:rsid w:val="0087220E"/>
    <w:rsid w:val="00873DE8"/>
    <w:rsid w:val="00876598"/>
    <w:rsid w:val="00884B44"/>
    <w:rsid w:val="00890889"/>
    <w:rsid w:val="00890F97"/>
    <w:rsid w:val="00893ED8"/>
    <w:rsid w:val="008A2C11"/>
    <w:rsid w:val="008A3ECF"/>
    <w:rsid w:val="008A4B6E"/>
    <w:rsid w:val="008A4F11"/>
    <w:rsid w:val="008A50FC"/>
    <w:rsid w:val="008C19C7"/>
    <w:rsid w:val="008D64C7"/>
    <w:rsid w:val="008D6781"/>
    <w:rsid w:val="0090160E"/>
    <w:rsid w:val="00902708"/>
    <w:rsid w:val="00921AEB"/>
    <w:rsid w:val="00921FC1"/>
    <w:rsid w:val="009317FC"/>
    <w:rsid w:val="00951BD1"/>
    <w:rsid w:val="00952726"/>
    <w:rsid w:val="009615F0"/>
    <w:rsid w:val="00961788"/>
    <w:rsid w:val="00962908"/>
    <w:rsid w:val="00965655"/>
    <w:rsid w:val="0096654D"/>
    <w:rsid w:val="00966EE2"/>
    <w:rsid w:val="00967D17"/>
    <w:rsid w:val="00971CD6"/>
    <w:rsid w:val="00973B4D"/>
    <w:rsid w:val="00976B3E"/>
    <w:rsid w:val="00980440"/>
    <w:rsid w:val="00992DD1"/>
    <w:rsid w:val="00994739"/>
    <w:rsid w:val="00994F88"/>
    <w:rsid w:val="009A4A89"/>
    <w:rsid w:val="009B213E"/>
    <w:rsid w:val="009B26DA"/>
    <w:rsid w:val="009B2C97"/>
    <w:rsid w:val="009B4E0F"/>
    <w:rsid w:val="009B5394"/>
    <w:rsid w:val="009B6ACC"/>
    <w:rsid w:val="009C7BDF"/>
    <w:rsid w:val="009D6963"/>
    <w:rsid w:val="009D75F3"/>
    <w:rsid w:val="009F77C9"/>
    <w:rsid w:val="00A03B4C"/>
    <w:rsid w:val="00A11F31"/>
    <w:rsid w:val="00A214DE"/>
    <w:rsid w:val="00A32DCD"/>
    <w:rsid w:val="00A3409F"/>
    <w:rsid w:val="00A42060"/>
    <w:rsid w:val="00A4418B"/>
    <w:rsid w:val="00A46D24"/>
    <w:rsid w:val="00A6320F"/>
    <w:rsid w:val="00A66DF6"/>
    <w:rsid w:val="00A748CB"/>
    <w:rsid w:val="00A77CE3"/>
    <w:rsid w:val="00A82CB5"/>
    <w:rsid w:val="00A83B6B"/>
    <w:rsid w:val="00A90805"/>
    <w:rsid w:val="00A95286"/>
    <w:rsid w:val="00A9702C"/>
    <w:rsid w:val="00A97403"/>
    <w:rsid w:val="00AA05C2"/>
    <w:rsid w:val="00AA326B"/>
    <w:rsid w:val="00AB113D"/>
    <w:rsid w:val="00AB4437"/>
    <w:rsid w:val="00AC3239"/>
    <w:rsid w:val="00AD00AE"/>
    <w:rsid w:val="00AE3FE2"/>
    <w:rsid w:val="00AF3B5F"/>
    <w:rsid w:val="00AF47FD"/>
    <w:rsid w:val="00B2590B"/>
    <w:rsid w:val="00B2728D"/>
    <w:rsid w:val="00B27E80"/>
    <w:rsid w:val="00B34081"/>
    <w:rsid w:val="00B34725"/>
    <w:rsid w:val="00B479A8"/>
    <w:rsid w:val="00B61333"/>
    <w:rsid w:val="00B67D49"/>
    <w:rsid w:val="00B67F1C"/>
    <w:rsid w:val="00B71394"/>
    <w:rsid w:val="00B818B5"/>
    <w:rsid w:val="00B81FAD"/>
    <w:rsid w:val="00B91940"/>
    <w:rsid w:val="00BA4EC3"/>
    <w:rsid w:val="00BC0080"/>
    <w:rsid w:val="00BC37E6"/>
    <w:rsid w:val="00BC38CF"/>
    <w:rsid w:val="00BC3F60"/>
    <w:rsid w:val="00BC4829"/>
    <w:rsid w:val="00BD1283"/>
    <w:rsid w:val="00BE16AD"/>
    <w:rsid w:val="00BF3B5E"/>
    <w:rsid w:val="00C001D4"/>
    <w:rsid w:val="00C004F8"/>
    <w:rsid w:val="00C020BD"/>
    <w:rsid w:val="00C114E6"/>
    <w:rsid w:val="00C12562"/>
    <w:rsid w:val="00C12EE5"/>
    <w:rsid w:val="00C13185"/>
    <w:rsid w:val="00C267E3"/>
    <w:rsid w:val="00C36507"/>
    <w:rsid w:val="00C36CB2"/>
    <w:rsid w:val="00C4047A"/>
    <w:rsid w:val="00C450C6"/>
    <w:rsid w:val="00C67D22"/>
    <w:rsid w:val="00C72DAA"/>
    <w:rsid w:val="00C75E11"/>
    <w:rsid w:val="00C8427E"/>
    <w:rsid w:val="00C91E91"/>
    <w:rsid w:val="00CA3B56"/>
    <w:rsid w:val="00CA3B73"/>
    <w:rsid w:val="00CA726F"/>
    <w:rsid w:val="00CA7445"/>
    <w:rsid w:val="00CB4C6E"/>
    <w:rsid w:val="00CB7AB1"/>
    <w:rsid w:val="00CC5661"/>
    <w:rsid w:val="00CD1545"/>
    <w:rsid w:val="00CD1FB4"/>
    <w:rsid w:val="00CD39C2"/>
    <w:rsid w:val="00CD49C6"/>
    <w:rsid w:val="00CD7DAF"/>
    <w:rsid w:val="00CE0CA0"/>
    <w:rsid w:val="00CE6F02"/>
    <w:rsid w:val="00CF7466"/>
    <w:rsid w:val="00D05261"/>
    <w:rsid w:val="00D1226E"/>
    <w:rsid w:val="00D3107C"/>
    <w:rsid w:val="00D46402"/>
    <w:rsid w:val="00D5373B"/>
    <w:rsid w:val="00D66967"/>
    <w:rsid w:val="00D72A4D"/>
    <w:rsid w:val="00D75943"/>
    <w:rsid w:val="00D75A15"/>
    <w:rsid w:val="00D811DC"/>
    <w:rsid w:val="00D8348A"/>
    <w:rsid w:val="00D83DEC"/>
    <w:rsid w:val="00D86068"/>
    <w:rsid w:val="00D90F6C"/>
    <w:rsid w:val="00D9186A"/>
    <w:rsid w:val="00D9656F"/>
    <w:rsid w:val="00D97A53"/>
    <w:rsid w:val="00DA18A8"/>
    <w:rsid w:val="00DA2044"/>
    <w:rsid w:val="00DA6B53"/>
    <w:rsid w:val="00DB1F47"/>
    <w:rsid w:val="00DB2980"/>
    <w:rsid w:val="00DB6D19"/>
    <w:rsid w:val="00DC19DA"/>
    <w:rsid w:val="00DC2FAD"/>
    <w:rsid w:val="00DC653C"/>
    <w:rsid w:val="00DF4A65"/>
    <w:rsid w:val="00E0130C"/>
    <w:rsid w:val="00E07404"/>
    <w:rsid w:val="00E125FC"/>
    <w:rsid w:val="00E169E0"/>
    <w:rsid w:val="00E21C58"/>
    <w:rsid w:val="00E24F13"/>
    <w:rsid w:val="00E254D8"/>
    <w:rsid w:val="00E26F65"/>
    <w:rsid w:val="00E35419"/>
    <w:rsid w:val="00E37645"/>
    <w:rsid w:val="00E43F8F"/>
    <w:rsid w:val="00E460EE"/>
    <w:rsid w:val="00E50F60"/>
    <w:rsid w:val="00E525EA"/>
    <w:rsid w:val="00E53686"/>
    <w:rsid w:val="00E563AB"/>
    <w:rsid w:val="00E610D0"/>
    <w:rsid w:val="00E6182D"/>
    <w:rsid w:val="00E66227"/>
    <w:rsid w:val="00E7084E"/>
    <w:rsid w:val="00E71E5A"/>
    <w:rsid w:val="00E847F1"/>
    <w:rsid w:val="00E92013"/>
    <w:rsid w:val="00E97280"/>
    <w:rsid w:val="00EA08B8"/>
    <w:rsid w:val="00EA3566"/>
    <w:rsid w:val="00EA3E1B"/>
    <w:rsid w:val="00EA46DC"/>
    <w:rsid w:val="00EA7A7E"/>
    <w:rsid w:val="00EB1CB7"/>
    <w:rsid w:val="00EB44EA"/>
    <w:rsid w:val="00EB66EA"/>
    <w:rsid w:val="00EC2F23"/>
    <w:rsid w:val="00EE3B5A"/>
    <w:rsid w:val="00EE4DD1"/>
    <w:rsid w:val="00EF1A46"/>
    <w:rsid w:val="00F0021E"/>
    <w:rsid w:val="00F06309"/>
    <w:rsid w:val="00F137D0"/>
    <w:rsid w:val="00F20F54"/>
    <w:rsid w:val="00F2411C"/>
    <w:rsid w:val="00F253F5"/>
    <w:rsid w:val="00F25612"/>
    <w:rsid w:val="00F448D6"/>
    <w:rsid w:val="00F77F44"/>
    <w:rsid w:val="00F80663"/>
    <w:rsid w:val="00F85FB4"/>
    <w:rsid w:val="00F90880"/>
    <w:rsid w:val="00F9317C"/>
    <w:rsid w:val="00F975CF"/>
    <w:rsid w:val="00FA1C57"/>
    <w:rsid w:val="00FA1F01"/>
    <w:rsid w:val="00FA37AE"/>
    <w:rsid w:val="00FA4A42"/>
    <w:rsid w:val="00FB7DAB"/>
    <w:rsid w:val="00FC1CE3"/>
    <w:rsid w:val="00FD15BB"/>
    <w:rsid w:val="00FD60AC"/>
    <w:rsid w:val="00FE02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3EEF7406"/>
  <w15:docId w15:val="{537AB397-4A3F-4F96-A9D2-259FE8566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B7DAB"/>
    <w:pPr>
      <w:spacing w:after="0" w:line="240" w:lineRule="auto"/>
      <w:jc w:val="both"/>
    </w:pPr>
    <w:rPr>
      <w:rFonts w:ascii="Times New Roman" w:eastAsia="Times New Roman" w:hAnsi="Times New Roman" w:cs="Times New Roman"/>
      <w:sz w:val="24"/>
      <w:szCs w:val="20"/>
    </w:rPr>
  </w:style>
  <w:style w:type="paragraph" w:styleId="Nadpis1">
    <w:name w:val="heading 1"/>
    <w:basedOn w:val="Normln"/>
    <w:next w:val="Normln"/>
    <w:link w:val="Nadpis1Char"/>
    <w:qFormat/>
    <w:rsid w:val="00264A67"/>
    <w:pPr>
      <w:keepNext/>
      <w:numPr>
        <w:numId w:val="2"/>
      </w:numPr>
      <w:spacing w:before="400" w:after="200"/>
      <w:jc w:val="center"/>
      <w:outlineLvl w:val="0"/>
    </w:pPr>
    <w:rPr>
      <w:b/>
    </w:rPr>
  </w:style>
  <w:style w:type="paragraph" w:styleId="Nadpis2">
    <w:name w:val="heading 2"/>
    <w:basedOn w:val="Normln"/>
    <w:next w:val="Normln"/>
    <w:link w:val="Nadpis2Char"/>
    <w:qFormat/>
    <w:rsid w:val="00FB7DAB"/>
    <w:pPr>
      <w:numPr>
        <w:ilvl w:val="1"/>
        <w:numId w:val="2"/>
      </w:numPr>
      <w:spacing w:before="60" w:after="120"/>
      <w:outlineLvl w:val="1"/>
    </w:pPr>
  </w:style>
  <w:style w:type="paragraph" w:styleId="Nadpis3">
    <w:name w:val="heading 3"/>
    <w:basedOn w:val="Normln"/>
    <w:next w:val="Normln"/>
    <w:link w:val="Nadpis3Char"/>
    <w:qFormat/>
    <w:rsid w:val="000D15F8"/>
    <w:pPr>
      <w:keepLines/>
      <w:spacing w:after="120"/>
      <w:ind w:left="454" w:hanging="454"/>
      <w:outlineLvl w:val="2"/>
    </w:pPr>
  </w:style>
  <w:style w:type="paragraph" w:styleId="Nadpis4">
    <w:name w:val="heading 4"/>
    <w:basedOn w:val="Normln"/>
    <w:next w:val="Normln"/>
    <w:link w:val="Nadpis4Char"/>
    <w:qFormat/>
    <w:rsid w:val="000D15F8"/>
    <w:pPr>
      <w:keepLines/>
      <w:spacing w:before="160" w:after="160"/>
      <w:ind w:left="794" w:hanging="624"/>
      <w:outlineLvl w:val="3"/>
    </w:pPr>
    <w:rPr>
      <w:bCs/>
    </w:rPr>
  </w:style>
  <w:style w:type="paragraph" w:styleId="Nadpis5">
    <w:name w:val="heading 5"/>
    <w:basedOn w:val="Normln"/>
    <w:next w:val="Normln"/>
    <w:link w:val="Nadpis5Char"/>
    <w:qFormat/>
    <w:rsid w:val="00A6320F"/>
    <w:pPr>
      <w:keepNext/>
      <w:jc w:val="center"/>
      <w:outlineLvl w:val="4"/>
    </w:pPr>
    <w:rPr>
      <w:sz w:val="72"/>
    </w:rPr>
  </w:style>
  <w:style w:type="paragraph" w:styleId="Nadpis6">
    <w:name w:val="heading 6"/>
    <w:basedOn w:val="Normln"/>
    <w:next w:val="Normln"/>
    <w:link w:val="Nadpis6Char"/>
    <w:qFormat/>
    <w:rsid w:val="000D15F8"/>
    <w:pPr>
      <w:spacing w:before="120" w:after="60"/>
      <w:ind w:left="1021" w:hanging="397"/>
      <w:outlineLvl w:val="5"/>
    </w:pPr>
    <w:rPr>
      <w:bCs/>
      <w:szCs w:val="22"/>
      <w:u w:val="single"/>
    </w:rPr>
  </w:style>
  <w:style w:type="paragraph" w:styleId="Nadpis7">
    <w:name w:val="heading 7"/>
    <w:basedOn w:val="Normln"/>
    <w:next w:val="Normln"/>
    <w:link w:val="Nadpis7Char"/>
    <w:qFormat/>
    <w:rsid w:val="00A6320F"/>
    <w:pPr>
      <w:keepNext/>
      <w:outlineLvl w:val="6"/>
    </w:pPr>
  </w:style>
  <w:style w:type="paragraph" w:styleId="Nadpis8">
    <w:name w:val="heading 8"/>
    <w:basedOn w:val="Normln"/>
    <w:next w:val="Normln"/>
    <w:link w:val="Nadpis8Char"/>
    <w:qFormat/>
    <w:rsid w:val="007F3584"/>
    <w:pPr>
      <w:tabs>
        <w:tab w:val="num" w:pos="1440"/>
      </w:tabs>
      <w:spacing w:before="240" w:after="60"/>
      <w:ind w:left="1440" w:hanging="1440"/>
      <w:outlineLvl w:val="7"/>
    </w:pPr>
    <w:rPr>
      <w:rFonts w:ascii="Arial" w:hAnsi="Arial"/>
      <w:i/>
      <w:szCs w:val="24"/>
    </w:rPr>
  </w:style>
  <w:style w:type="paragraph" w:styleId="Nadpis9">
    <w:name w:val="heading 9"/>
    <w:basedOn w:val="Normln"/>
    <w:next w:val="Normln"/>
    <w:link w:val="Nadpis9Char"/>
    <w:qFormat/>
    <w:rsid w:val="007F3584"/>
    <w:pPr>
      <w:tabs>
        <w:tab w:val="num" w:pos="1584"/>
      </w:tabs>
      <w:spacing w:before="240" w:after="60"/>
      <w:ind w:left="1584" w:hanging="1584"/>
      <w:outlineLvl w:val="8"/>
    </w:pPr>
    <w:rPr>
      <w:rFonts w:ascii="Arial" w:hAnsi="Arial"/>
      <w:i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264A67"/>
    <w:rPr>
      <w:rFonts w:ascii="Times New Roman" w:eastAsia="Times New Roman" w:hAnsi="Times New Roman" w:cs="Times New Roman"/>
      <w:b/>
      <w:sz w:val="24"/>
      <w:szCs w:val="20"/>
    </w:rPr>
  </w:style>
  <w:style w:type="character" w:customStyle="1" w:styleId="Nadpis2Char">
    <w:name w:val="Nadpis 2 Char"/>
    <w:basedOn w:val="Standardnpsmoodstavce"/>
    <w:link w:val="Nadpis2"/>
    <w:rsid w:val="00FB7DAB"/>
    <w:rPr>
      <w:rFonts w:ascii="Times New Roman" w:eastAsia="Times New Roman" w:hAnsi="Times New Roman" w:cs="Times New Roman"/>
      <w:sz w:val="24"/>
      <w:szCs w:val="20"/>
    </w:rPr>
  </w:style>
  <w:style w:type="character" w:customStyle="1" w:styleId="Nadpis5Char">
    <w:name w:val="Nadpis 5 Char"/>
    <w:basedOn w:val="Standardnpsmoodstavce"/>
    <w:link w:val="Nadpis5"/>
    <w:rsid w:val="00A6320F"/>
    <w:rPr>
      <w:rFonts w:ascii="Times New Roman" w:eastAsia="Times New Roman" w:hAnsi="Times New Roman" w:cs="Times New Roman"/>
      <w:sz w:val="72"/>
      <w:szCs w:val="20"/>
    </w:rPr>
  </w:style>
  <w:style w:type="character" w:customStyle="1" w:styleId="Nadpis7Char">
    <w:name w:val="Nadpis 7 Char"/>
    <w:basedOn w:val="Standardnpsmoodstavce"/>
    <w:link w:val="Nadpis7"/>
    <w:rsid w:val="00A6320F"/>
    <w:rPr>
      <w:rFonts w:ascii="Times New Roman" w:eastAsia="Times New Roman" w:hAnsi="Times New Roman" w:cs="Times New Roman"/>
      <w:sz w:val="24"/>
      <w:szCs w:val="20"/>
    </w:rPr>
  </w:style>
  <w:style w:type="paragraph" w:styleId="Zkladntext">
    <w:name w:val="Body Text"/>
    <w:basedOn w:val="Normln"/>
    <w:link w:val="ZkladntextChar"/>
    <w:rsid w:val="00A6320F"/>
  </w:style>
  <w:style w:type="character" w:customStyle="1" w:styleId="ZkladntextChar">
    <w:name w:val="Základní text Char"/>
    <w:basedOn w:val="Standardnpsmoodstavce"/>
    <w:link w:val="Zkladntext"/>
    <w:rsid w:val="00A6320F"/>
    <w:rPr>
      <w:rFonts w:ascii="Times New Roman" w:eastAsia="Times New Roman" w:hAnsi="Times New Roman" w:cs="Times New Roman"/>
      <w:sz w:val="24"/>
      <w:szCs w:val="20"/>
    </w:rPr>
  </w:style>
  <w:style w:type="paragraph" w:customStyle="1" w:styleId="ZkladntextIMP">
    <w:name w:val="Základní text_IMP"/>
    <w:basedOn w:val="Normln"/>
    <w:rsid w:val="00A6320F"/>
    <w:pPr>
      <w:suppressAutoHyphens/>
      <w:spacing w:line="276" w:lineRule="auto"/>
    </w:pPr>
  </w:style>
  <w:style w:type="paragraph" w:styleId="Zkladntext2">
    <w:name w:val="Body Text 2"/>
    <w:basedOn w:val="Normln"/>
    <w:link w:val="Zkladntext2Char"/>
    <w:rsid w:val="00A6320F"/>
    <w:rPr>
      <w:sz w:val="28"/>
    </w:rPr>
  </w:style>
  <w:style w:type="character" w:customStyle="1" w:styleId="Zkladntext2Char">
    <w:name w:val="Základní text 2 Char"/>
    <w:basedOn w:val="Standardnpsmoodstavce"/>
    <w:link w:val="Zkladntext2"/>
    <w:rsid w:val="00A6320F"/>
    <w:rPr>
      <w:rFonts w:ascii="Times New Roman" w:eastAsia="Times New Roman" w:hAnsi="Times New Roman" w:cs="Times New Roman"/>
      <w:sz w:val="28"/>
      <w:szCs w:val="20"/>
    </w:rPr>
  </w:style>
  <w:style w:type="paragraph" w:styleId="Zhlav">
    <w:name w:val="header"/>
    <w:basedOn w:val="Normln"/>
    <w:link w:val="ZhlavChar"/>
    <w:uiPriority w:val="99"/>
    <w:rsid w:val="00A6320F"/>
    <w:pPr>
      <w:tabs>
        <w:tab w:val="center" w:pos="4536"/>
        <w:tab w:val="right" w:pos="9072"/>
      </w:tabs>
    </w:pPr>
  </w:style>
  <w:style w:type="character" w:customStyle="1" w:styleId="ZhlavChar">
    <w:name w:val="Záhlaví Char"/>
    <w:basedOn w:val="Standardnpsmoodstavce"/>
    <w:link w:val="Zhlav"/>
    <w:uiPriority w:val="99"/>
    <w:rsid w:val="00A6320F"/>
    <w:rPr>
      <w:rFonts w:ascii="Times New Roman" w:eastAsia="Times New Roman" w:hAnsi="Times New Roman" w:cs="Times New Roman"/>
      <w:sz w:val="20"/>
      <w:szCs w:val="20"/>
    </w:rPr>
  </w:style>
  <w:style w:type="paragraph" w:styleId="Zpat">
    <w:name w:val="footer"/>
    <w:basedOn w:val="Normln"/>
    <w:link w:val="ZpatChar"/>
    <w:uiPriority w:val="99"/>
    <w:rsid w:val="00A6320F"/>
    <w:pPr>
      <w:tabs>
        <w:tab w:val="center" w:pos="4536"/>
        <w:tab w:val="right" w:pos="9072"/>
      </w:tabs>
    </w:pPr>
  </w:style>
  <w:style w:type="character" w:customStyle="1" w:styleId="ZpatChar">
    <w:name w:val="Zápatí Char"/>
    <w:basedOn w:val="Standardnpsmoodstavce"/>
    <w:link w:val="Zpat"/>
    <w:uiPriority w:val="99"/>
    <w:rsid w:val="00A6320F"/>
    <w:rPr>
      <w:rFonts w:ascii="Times New Roman" w:eastAsia="Times New Roman" w:hAnsi="Times New Roman" w:cs="Times New Roman"/>
      <w:sz w:val="20"/>
      <w:szCs w:val="20"/>
    </w:rPr>
  </w:style>
  <w:style w:type="character" w:styleId="slostrnky">
    <w:name w:val="page number"/>
    <w:basedOn w:val="Standardnpsmoodstavce"/>
    <w:rsid w:val="00A6320F"/>
  </w:style>
  <w:style w:type="paragraph" w:styleId="Zkladntextodsazen2">
    <w:name w:val="Body Text Indent 2"/>
    <w:basedOn w:val="Normln"/>
    <w:link w:val="Zkladntextodsazen2Char"/>
    <w:rsid w:val="00A6320F"/>
    <w:pPr>
      <w:ind w:left="284"/>
    </w:pPr>
  </w:style>
  <w:style w:type="character" w:customStyle="1" w:styleId="Zkladntextodsazen2Char">
    <w:name w:val="Základní text odsazený 2 Char"/>
    <w:basedOn w:val="Standardnpsmoodstavce"/>
    <w:link w:val="Zkladntextodsazen2"/>
    <w:rsid w:val="00A6320F"/>
    <w:rPr>
      <w:rFonts w:ascii="Times New Roman" w:eastAsia="Times New Roman" w:hAnsi="Times New Roman" w:cs="Times New Roman"/>
      <w:sz w:val="24"/>
      <w:szCs w:val="20"/>
    </w:rPr>
  </w:style>
  <w:style w:type="paragraph" w:styleId="Seznam">
    <w:name w:val="List"/>
    <w:basedOn w:val="Normln"/>
    <w:rsid w:val="00A6320F"/>
    <w:pPr>
      <w:ind w:left="283" w:hanging="283"/>
    </w:pPr>
  </w:style>
  <w:style w:type="paragraph" w:customStyle="1" w:styleId="JVPVH-odstavec-normalni">
    <w:name w:val="JVPVH-odstavec-normalni"/>
    <w:link w:val="JVPVH-odstavec-normalniChar"/>
    <w:rsid w:val="00A6320F"/>
    <w:pPr>
      <w:spacing w:before="120" w:after="0" w:line="240" w:lineRule="auto"/>
      <w:jc w:val="both"/>
    </w:pPr>
    <w:rPr>
      <w:rFonts w:ascii="Arial" w:eastAsia="Times New Roman" w:hAnsi="Arial" w:cs="Times New Roman"/>
      <w:szCs w:val="20"/>
    </w:rPr>
  </w:style>
  <w:style w:type="character" w:customStyle="1" w:styleId="JVPVH-odstavec-normalniChar">
    <w:name w:val="JVPVH-odstavec-normalni Char"/>
    <w:link w:val="JVPVH-odstavec-normalni"/>
    <w:locked/>
    <w:rsid w:val="00A6320F"/>
    <w:rPr>
      <w:rFonts w:ascii="Arial" w:eastAsia="Times New Roman" w:hAnsi="Arial" w:cs="Times New Roman"/>
      <w:szCs w:val="20"/>
    </w:rPr>
  </w:style>
  <w:style w:type="paragraph" w:styleId="Odstavecseseznamem">
    <w:name w:val="List Paragraph"/>
    <w:basedOn w:val="Normln"/>
    <w:uiPriority w:val="34"/>
    <w:qFormat/>
    <w:rsid w:val="00A6320F"/>
    <w:pPr>
      <w:ind w:left="708"/>
    </w:pPr>
  </w:style>
  <w:style w:type="character" w:styleId="Hypertextovodkaz">
    <w:name w:val="Hyperlink"/>
    <w:basedOn w:val="Standardnpsmoodstavce"/>
    <w:rsid w:val="00A6320F"/>
    <w:rPr>
      <w:color w:val="0000FF" w:themeColor="hyperlink"/>
      <w:u w:val="single"/>
    </w:rPr>
  </w:style>
  <w:style w:type="table" w:styleId="Mkatabulky">
    <w:name w:val="Table Grid"/>
    <w:basedOn w:val="Normlntabulka"/>
    <w:uiPriority w:val="59"/>
    <w:rsid w:val="00581A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0D63CA"/>
    <w:rPr>
      <w:rFonts w:ascii="Tahoma" w:hAnsi="Tahoma" w:cs="Tahoma"/>
      <w:sz w:val="16"/>
      <w:szCs w:val="16"/>
    </w:rPr>
  </w:style>
  <w:style w:type="character" w:customStyle="1" w:styleId="TextbublinyChar">
    <w:name w:val="Text bubliny Char"/>
    <w:basedOn w:val="Standardnpsmoodstavce"/>
    <w:link w:val="Textbubliny"/>
    <w:uiPriority w:val="99"/>
    <w:semiHidden/>
    <w:rsid w:val="000D63CA"/>
    <w:rPr>
      <w:rFonts w:ascii="Tahoma" w:eastAsia="Times New Roman" w:hAnsi="Tahoma" w:cs="Tahoma"/>
      <w:sz w:val="16"/>
      <w:szCs w:val="16"/>
    </w:rPr>
  </w:style>
  <w:style w:type="paragraph" w:customStyle="1" w:styleId="Default">
    <w:name w:val="Default"/>
    <w:rsid w:val="000F248E"/>
    <w:pPr>
      <w:autoSpaceDE w:val="0"/>
      <w:autoSpaceDN w:val="0"/>
      <w:adjustRightInd w:val="0"/>
      <w:spacing w:after="0" w:line="240" w:lineRule="auto"/>
    </w:pPr>
    <w:rPr>
      <w:rFonts w:ascii="Times New Roman" w:hAnsi="Times New Roman" w:cs="Times New Roman"/>
      <w:color w:val="000000"/>
      <w:sz w:val="24"/>
      <w:szCs w:val="24"/>
      <w:lang w:eastAsia="en-US"/>
    </w:rPr>
  </w:style>
  <w:style w:type="paragraph" w:customStyle="1" w:styleId="Stylsodrkamipuntk">
    <w:name w:val="Styl s odrážkami puntík"/>
    <w:basedOn w:val="Normln"/>
    <w:qFormat/>
    <w:rsid w:val="00392157"/>
    <w:pPr>
      <w:keepLines/>
      <w:numPr>
        <w:numId w:val="1"/>
      </w:numPr>
      <w:ind w:left="357" w:hanging="357"/>
    </w:pPr>
    <w:rPr>
      <w:szCs w:val="24"/>
    </w:rPr>
  </w:style>
  <w:style w:type="paragraph" w:customStyle="1" w:styleId="StylStylsodrkamipuntkodsazen">
    <w:name w:val="Styl Styl s odrážkami puntík odsazení"/>
    <w:basedOn w:val="Stylsodrkamipuntk"/>
    <w:rsid w:val="00392157"/>
    <w:pPr>
      <w:ind w:left="737" w:hanging="227"/>
    </w:pPr>
    <w:rPr>
      <w:szCs w:val="20"/>
    </w:rPr>
  </w:style>
  <w:style w:type="character" w:customStyle="1" w:styleId="Nadpis3Char">
    <w:name w:val="Nadpis 3 Char"/>
    <w:basedOn w:val="Standardnpsmoodstavce"/>
    <w:link w:val="Nadpis3"/>
    <w:rsid w:val="000D15F8"/>
    <w:rPr>
      <w:rFonts w:ascii="Times New Roman" w:eastAsia="Times New Roman" w:hAnsi="Times New Roman" w:cs="Times New Roman"/>
      <w:sz w:val="24"/>
      <w:szCs w:val="20"/>
    </w:rPr>
  </w:style>
  <w:style w:type="character" w:customStyle="1" w:styleId="Nadpis4Char">
    <w:name w:val="Nadpis 4 Char"/>
    <w:basedOn w:val="Standardnpsmoodstavce"/>
    <w:link w:val="Nadpis4"/>
    <w:rsid w:val="000D15F8"/>
    <w:rPr>
      <w:rFonts w:ascii="Times New Roman" w:eastAsia="Times New Roman" w:hAnsi="Times New Roman" w:cs="Times New Roman"/>
      <w:bCs/>
      <w:sz w:val="24"/>
      <w:szCs w:val="20"/>
    </w:rPr>
  </w:style>
  <w:style w:type="character" w:customStyle="1" w:styleId="Nadpis6Char">
    <w:name w:val="Nadpis 6 Char"/>
    <w:basedOn w:val="Standardnpsmoodstavce"/>
    <w:link w:val="Nadpis6"/>
    <w:rsid w:val="000D15F8"/>
    <w:rPr>
      <w:rFonts w:ascii="Times New Roman" w:eastAsia="Times New Roman" w:hAnsi="Times New Roman" w:cs="Times New Roman"/>
      <w:bCs/>
      <w:sz w:val="24"/>
      <w:u w:val="single"/>
    </w:rPr>
  </w:style>
  <w:style w:type="paragraph" w:customStyle="1" w:styleId="StylNadpis2nenTun">
    <w:name w:val="Styl Nadpis 2 + není Tučné"/>
    <w:basedOn w:val="Nadpis2"/>
    <w:rsid w:val="000D15F8"/>
    <w:rPr>
      <w:b/>
      <w:spacing w:val="-1"/>
    </w:rPr>
  </w:style>
  <w:style w:type="paragraph" w:customStyle="1" w:styleId="Stylsodrkamiodsunut">
    <w:name w:val="Styl s odrážkami odsunutý"/>
    <w:basedOn w:val="StylStylsodrkamipuntkodsazen"/>
    <w:qFormat/>
    <w:rsid w:val="00385A8E"/>
    <w:pPr>
      <w:numPr>
        <w:numId w:val="3"/>
      </w:numPr>
      <w:ind w:left="669" w:hanging="357"/>
    </w:pPr>
  </w:style>
  <w:style w:type="character" w:customStyle="1" w:styleId="Nadpis8Char">
    <w:name w:val="Nadpis 8 Char"/>
    <w:basedOn w:val="Standardnpsmoodstavce"/>
    <w:link w:val="Nadpis8"/>
    <w:rsid w:val="007F3584"/>
    <w:rPr>
      <w:rFonts w:ascii="Arial" w:eastAsia="Times New Roman" w:hAnsi="Arial" w:cs="Times New Roman"/>
      <w:i/>
      <w:sz w:val="24"/>
      <w:szCs w:val="24"/>
    </w:rPr>
  </w:style>
  <w:style w:type="character" w:customStyle="1" w:styleId="Nadpis9Char">
    <w:name w:val="Nadpis 9 Char"/>
    <w:basedOn w:val="Standardnpsmoodstavce"/>
    <w:link w:val="Nadpis9"/>
    <w:rsid w:val="007F3584"/>
    <w:rPr>
      <w:rFonts w:ascii="Arial" w:eastAsia="Times New Roman" w:hAnsi="Arial" w:cs="Times New Roman"/>
      <w:iCs/>
    </w:rPr>
  </w:style>
  <w:style w:type="paragraph" w:customStyle="1" w:styleId="pomlka">
    <w:name w:val="pomlčka"/>
    <w:basedOn w:val="Normln"/>
    <w:rsid w:val="00061F29"/>
    <w:pPr>
      <w:numPr>
        <w:numId w:val="31"/>
      </w:numPr>
      <w:tabs>
        <w:tab w:val="clear" w:pos="644"/>
        <w:tab w:val="num" w:pos="720"/>
      </w:tabs>
      <w:ind w:left="567" w:hanging="283"/>
    </w:pPr>
    <w:rPr>
      <w:rFonts w:eastAsia="Calibri"/>
      <w:szCs w:val="24"/>
    </w:rPr>
  </w:style>
  <w:style w:type="paragraph" w:customStyle="1" w:styleId="lneksmlouvy">
    <w:name w:val="článek smlouvy"/>
    <w:basedOn w:val="Nadpis7"/>
    <w:qFormat/>
    <w:rsid w:val="00EB1CB7"/>
    <w:pPr>
      <w:keepLines/>
      <w:numPr>
        <w:numId w:val="33"/>
      </w:numPr>
      <w:tabs>
        <w:tab w:val="clear" w:pos="1080"/>
        <w:tab w:val="num" w:pos="360"/>
        <w:tab w:val="left" w:pos="720"/>
      </w:tabs>
      <w:suppressAutoHyphens/>
      <w:spacing w:before="480" w:after="120"/>
      <w:ind w:left="0" w:firstLine="0"/>
      <w:jc w:val="center"/>
    </w:pPr>
    <w:rPr>
      <w:rFonts w:ascii="Arial" w:hAnsi="Arial" w:cs="Arial"/>
      <w:b/>
      <w:bCs/>
      <w:sz w:val="20"/>
      <w:u w:val="single"/>
      <w:lang w:eastAsia="ar-SA"/>
    </w:rPr>
  </w:style>
  <w:style w:type="paragraph" w:customStyle="1" w:styleId="smlouvaodstavec">
    <w:name w:val="smlouva odstavec"/>
    <w:basedOn w:val="Normln"/>
    <w:rsid w:val="00EB1CB7"/>
    <w:pPr>
      <w:keepLines/>
      <w:numPr>
        <w:ilvl w:val="1"/>
        <w:numId w:val="33"/>
      </w:numPr>
      <w:tabs>
        <w:tab w:val="clear" w:pos="1363"/>
      </w:tabs>
      <w:spacing w:before="120"/>
      <w:ind w:left="567" w:hanging="567"/>
    </w:pPr>
    <w:rPr>
      <w:rFonts w:ascii="Arial" w:hAnsi="Arial" w:cs="Arial"/>
      <w:snapToGrid w:val="0"/>
    </w:rPr>
  </w:style>
  <w:style w:type="paragraph" w:customStyle="1" w:styleId="Nadpis2nenTun">
    <w:name w:val="Nadpis 2 + není Tučné"/>
    <w:basedOn w:val="Nadpis2"/>
    <w:rsid w:val="00EB1CB7"/>
    <w:pPr>
      <w:numPr>
        <w:numId w:val="1"/>
      </w:numPr>
    </w:pPr>
    <w:rPr>
      <w:spacing w:val="-1"/>
    </w:rPr>
  </w:style>
  <w:style w:type="paragraph" w:customStyle="1" w:styleId="Hlavika">
    <w:name w:val="Hlavička"/>
    <w:basedOn w:val="Normln"/>
    <w:qFormat/>
    <w:rsid w:val="006828D9"/>
    <w:pPr>
      <w:suppressAutoHyphens/>
      <w:jc w:val="left"/>
    </w:pPr>
  </w:style>
  <w:style w:type="character" w:styleId="Siln">
    <w:name w:val="Strong"/>
    <w:basedOn w:val="Standardnpsmoodstavce"/>
    <w:uiPriority w:val="22"/>
    <w:qFormat/>
    <w:rsid w:val="009317FC"/>
    <w:rPr>
      <w:b/>
      <w:bCs/>
    </w:rPr>
  </w:style>
  <w:style w:type="character" w:styleId="Odkaznakoment">
    <w:name w:val="annotation reference"/>
    <w:basedOn w:val="Standardnpsmoodstavce"/>
    <w:uiPriority w:val="99"/>
    <w:semiHidden/>
    <w:unhideWhenUsed/>
    <w:rsid w:val="00BC38CF"/>
    <w:rPr>
      <w:sz w:val="16"/>
      <w:szCs w:val="16"/>
    </w:rPr>
  </w:style>
  <w:style w:type="paragraph" w:styleId="Textkomente">
    <w:name w:val="annotation text"/>
    <w:basedOn w:val="Normln"/>
    <w:link w:val="TextkomenteChar"/>
    <w:uiPriority w:val="99"/>
    <w:semiHidden/>
    <w:unhideWhenUsed/>
    <w:rsid w:val="00BC38CF"/>
    <w:rPr>
      <w:sz w:val="20"/>
    </w:rPr>
  </w:style>
  <w:style w:type="character" w:customStyle="1" w:styleId="TextkomenteChar">
    <w:name w:val="Text komentáře Char"/>
    <w:basedOn w:val="Standardnpsmoodstavce"/>
    <w:link w:val="Textkomente"/>
    <w:uiPriority w:val="99"/>
    <w:semiHidden/>
    <w:rsid w:val="00BC38CF"/>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semiHidden/>
    <w:unhideWhenUsed/>
    <w:rsid w:val="00BC38CF"/>
    <w:rPr>
      <w:b/>
      <w:bCs/>
    </w:rPr>
  </w:style>
  <w:style w:type="character" w:customStyle="1" w:styleId="PedmtkomenteChar">
    <w:name w:val="Předmět komentáře Char"/>
    <w:basedOn w:val="TextkomenteChar"/>
    <w:link w:val="Pedmtkomente"/>
    <w:uiPriority w:val="99"/>
    <w:semiHidden/>
    <w:rsid w:val="00BC38CF"/>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13872">
      <w:bodyDiv w:val="1"/>
      <w:marLeft w:val="0"/>
      <w:marRight w:val="0"/>
      <w:marTop w:val="0"/>
      <w:marBottom w:val="0"/>
      <w:divBdr>
        <w:top w:val="none" w:sz="0" w:space="0" w:color="auto"/>
        <w:left w:val="none" w:sz="0" w:space="0" w:color="auto"/>
        <w:bottom w:val="none" w:sz="0" w:space="0" w:color="auto"/>
        <w:right w:val="none" w:sz="0" w:space="0" w:color="auto"/>
      </w:divBdr>
    </w:div>
    <w:div w:id="81293701">
      <w:bodyDiv w:val="1"/>
      <w:marLeft w:val="0"/>
      <w:marRight w:val="0"/>
      <w:marTop w:val="0"/>
      <w:marBottom w:val="0"/>
      <w:divBdr>
        <w:top w:val="none" w:sz="0" w:space="0" w:color="auto"/>
        <w:left w:val="none" w:sz="0" w:space="0" w:color="auto"/>
        <w:bottom w:val="none" w:sz="0" w:space="0" w:color="auto"/>
        <w:right w:val="none" w:sz="0" w:space="0" w:color="auto"/>
      </w:divBdr>
    </w:div>
    <w:div w:id="164369247">
      <w:bodyDiv w:val="1"/>
      <w:marLeft w:val="0"/>
      <w:marRight w:val="0"/>
      <w:marTop w:val="0"/>
      <w:marBottom w:val="0"/>
      <w:divBdr>
        <w:top w:val="none" w:sz="0" w:space="0" w:color="auto"/>
        <w:left w:val="none" w:sz="0" w:space="0" w:color="auto"/>
        <w:bottom w:val="none" w:sz="0" w:space="0" w:color="auto"/>
        <w:right w:val="none" w:sz="0" w:space="0" w:color="auto"/>
      </w:divBdr>
    </w:div>
    <w:div w:id="376853969">
      <w:bodyDiv w:val="1"/>
      <w:marLeft w:val="0"/>
      <w:marRight w:val="0"/>
      <w:marTop w:val="0"/>
      <w:marBottom w:val="0"/>
      <w:divBdr>
        <w:top w:val="none" w:sz="0" w:space="0" w:color="auto"/>
        <w:left w:val="none" w:sz="0" w:space="0" w:color="auto"/>
        <w:bottom w:val="none" w:sz="0" w:space="0" w:color="auto"/>
        <w:right w:val="none" w:sz="0" w:space="0" w:color="auto"/>
      </w:divBdr>
    </w:div>
    <w:div w:id="382485662">
      <w:bodyDiv w:val="1"/>
      <w:marLeft w:val="0"/>
      <w:marRight w:val="0"/>
      <w:marTop w:val="0"/>
      <w:marBottom w:val="0"/>
      <w:divBdr>
        <w:top w:val="none" w:sz="0" w:space="0" w:color="auto"/>
        <w:left w:val="none" w:sz="0" w:space="0" w:color="auto"/>
        <w:bottom w:val="none" w:sz="0" w:space="0" w:color="auto"/>
        <w:right w:val="none" w:sz="0" w:space="0" w:color="auto"/>
      </w:divBdr>
    </w:div>
    <w:div w:id="481653377">
      <w:bodyDiv w:val="1"/>
      <w:marLeft w:val="0"/>
      <w:marRight w:val="0"/>
      <w:marTop w:val="0"/>
      <w:marBottom w:val="0"/>
      <w:divBdr>
        <w:top w:val="none" w:sz="0" w:space="0" w:color="auto"/>
        <w:left w:val="none" w:sz="0" w:space="0" w:color="auto"/>
        <w:bottom w:val="none" w:sz="0" w:space="0" w:color="auto"/>
        <w:right w:val="none" w:sz="0" w:space="0" w:color="auto"/>
      </w:divBdr>
    </w:div>
    <w:div w:id="740760814">
      <w:bodyDiv w:val="1"/>
      <w:marLeft w:val="0"/>
      <w:marRight w:val="0"/>
      <w:marTop w:val="0"/>
      <w:marBottom w:val="0"/>
      <w:divBdr>
        <w:top w:val="none" w:sz="0" w:space="0" w:color="auto"/>
        <w:left w:val="none" w:sz="0" w:space="0" w:color="auto"/>
        <w:bottom w:val="none" w:sz="0" w:space="0" w:color="auto"/>
        <w:right w:val="none" w:sz="0" w:space="0" w:color="auto"/>
      </w:divBdr>
    </w:div>
    <w:div w:id="748232827">
      <w:bodyDiv w:val="1"/>
      <w:marLeft w:val="0"/>
      <w:marRight w:val="0"/>
      <w:marTop w:val="0"/>
      <w:marBottom w:val="0"/>
      <w:divBdr>
        <w:top w:val="none" w:sz="0" w:space="0" w:color="auto"/>
        <w:left w:val="none" w:sz="0" w:space="0" w:color="auto"/>
        <w:bottom w:val="none" w:sz="0" w:space="0" w:color="auto"/>
        <w:right w:val="none" w:sz="0" w:space="0" w:color="auto"/>
      </w:divBdr>
    </w:div>
    <w:div w:id="801575327">
      <w:bodyDiv w:val="1"/>
      <w:marLeft w:val="0"/>
      <w:marRight w:val="0"/>
      <w:marTop w:val="0"/>
      <w:marBottom w:val="0"/>
      <w:divBdr>
        <w:top w:val="none" w:sz="0" w:space="0" w:color="auto"/>
        <w:left w:val="none" w:sz="0" w:space="0" w:color="auto"/>
        <w:bottom w:val="none" w:sz="0" w:space="0" w:color="auto"/>
        <w:right w:val="none" w:sz="0" w:space="0" w:color="auto"/>
      </w:divBdr>
    </w:div>
    <w:div w:id="903182484">
      <w:bodyDiv w:val="1"/>
      <w:marLeft w:val="0"/>
      <w:marRight w:val="0"/>
      <w:marTop w:val="0"/>
      <w:marBottom w:val="0"/>
      <w:divBdr>
        <w:top w:val="none" w:sz="0" w:space="0" w:color="auto"/>
        <w:left w:val="none" w:sz="0" w:space="0" w:color="auto"/>
        <w:bottom w:val="none" w:sz="0" w:space="0" w:color="auto"/>
        <w:right w:val="none" w:sz="0" w:space="0" w:color="auto"/>
      </w:divBdr>
    </w:div>
    <w:div w:id="973826243">
      <w:bodyDiv w:val="1"/>
      <w:marLeft w:val="0"/>
      <w:marRight w:val="0"/>
      <w:marTop w:val="0"/>
      <w:marBottom w:val="0"/>
      <w:divBdr>
        <w:top w:val="none" w:sz="0" w:space="0" w:color="auto"/>
        <w:left w:val="none" w:sz="0" w:space="0" w:color="auto"/>
        <w:bottom w:val="none" w:sz="0" w:space="0" w:color="auto"/>
        <w:right w:val="none" w:sz="0" w:space="0" w:color="auto"/>
      </w:divBdr>
    </w:div>
    <w:div w:id="1022975959">
      <w:bodyDiv w:val="1"/>
      <w:marLeft w:val="0"/>
      <w:marRight w:val="0"/>
      <w:marTop w:val="0"/>
      <w:marBottom w:val="0"/>
      <w:divBdr>
        <w:top w:val="none" w:sz="0" w:space="0" w:color="auto"/>
        <w:left w:val="none" w:sz="0" w:space="0" w:color="auto"/>
        <w:bottom w:val="none" w:sz="0" w:space="0" w:color="auto"/>
        <w:right w:val="none" w:sz="0" w:space="0" w:color="auto"/>
      </w:divBdr>
    </w:div>
    <w:div w:id="1122460702">
      <w:bodyDiv w:val="1"/>
      <w:marLeft w:val="0"/>
      <w:marRight w:val="0"/>
      <w:marTop w:val="0"/>
      <w:marBottom w:val="0"/>
      <w:divBdr>
        <w:top w:val="none" w:sz="0" w:space="0" w:color="auto"/>
        <w:left w:val="none" w:sz="0" w:space="0" w:color="auto"/>
        <w:bottom w:val="none" w:sz="0" w:space="0" w:color="auto"/>
        <w:right w:val="none" w:sz="0" w:space="0" w:color="auto"/>
      </w:divBdr>
    </w:div>
    <w:div w:id="1163274257">
      <w:bodyDiv w:val="1"/>
      <w:marLeft w:val="0"/>
      <w:marRight w:val="0"/>
      <w:marTop w:val="0"/>
      <w:marBottom w:val="0"/>
      <w:divBdr>
        <w:top w:val="none" w:sz="0" w:space="0" w:color="auto"/>
        <w:left w:val="none" w:sz="0" w:space="0" w:color="auto"/>
        <w:bottom w:val="none" w:sz="0" w:space="0" w:color="auto"/>
        <w:right w:val="none" w:sz="0" w:space="0" w:color="auto"/>
      </w:divBdr>
    </w:div>
    <w:div w:id="1243031979">
      <w:bodyDiv w:val="1"/>
      <w:marLeft w:val="0"/>
      <w:marRight w:val="0"/>
      <w:marTop w:val="0"/>
      <w:marBottom w:val="0"/>
      <w:divBdr>
        <w:top w:val="none" w:sz="0" w:space="0" w:color="auto"/>
        <w:left w:val="none" w:sz="0" w:space="0" w:color="auto"/>
        <w:bottom w:val="none" w:sz="0" w:space="0" w:color="auto"/>
        <w:right w:val="none" w:sz="0" w:space="0" w:color="auto"/>
      </w:divBdr>
    </w:div>
    <w:div w:id="1320384397">
      <w:bodyDiv w:val="1"/>
      <w:marLeft w:val="0"/>
      <w:marRight w:val="0"/>
      <w:marTop w:val="0"/>
      <w:marBottom w:val="0"/>
      <w:divBdr>
        <w:top w:val="none" w:sz="0" w:space="0" w:color="auto"/>
        <w:left w:val="none" w:sz="0" w:space="0" w:color="auto"/>
        <w:bottom w:val="none" w:sz="0" w:space="0" w:color="auto"/>
        <w:right w:val="none" w:sz="0" w:space="0" w:color="auto"/>
      </w:divBdr>
    </w:div>
    <w:div w:id="1418669198">
      <w:bodyDiv w:val="1"/>
      <w:marLeft w:val="0"/>
      <w:marRight w:val="0"/>
      <w:marTop w:val="0"/>
      <w:marBottom w:val="0"/>
      <w:divBdr>
        <w:top w:val="none" w:sz="0" w:space="0" w:color="auto"/>
        <w:left w:val="none" w:sz="0" w:space="0" w:color="auto"/>
        <w:bottom w:val="none" w:sz="0" w:space="0" w:color="auto"/>
        <w:right w:val="none" w:sz="0" w:space="0" w:color="auto"/>
      </w:divBdr>
    </w:div>
    <w:div w:id="1437749106">
      <w:bodyDiv w:val="1"/>
      <w:marLeft w:val="0"/>
      <w:marRight w:val="0"/>
      <w:marTop w:val="0"/>
      <w:marBottom w:val="0"/>
      <w:divBdr>
        <w:top w:val="none" w:sz="0" w:space="0" w:color="auto"/>
        <w:left w:val="none" w:sz="0" w:space="0" w:color="auto"/>
        <w:bottom w:val="none" w:sz="0" w:space="0" w:color="auto"/>
        <w:right w:val="none" w:sz="0" w:space="0" w:color="auto"/>
      </w:divBdr>
    </w:div>
    <w:div w:id="1546597414">
      <w:bodyDiv w:val="1"/>
      <w:marLeft w:val="0"/>
      <w:marRight w:val="0"/>
      <w:marTop w:val="0"/>
      <w:marBottom w:val="0"/>
      <w:divBdr>
        <w:top w:val="none" w:sz="0" w:space="0" w:color="auto"/>
        <w:left w:val="none" w:sz="0" w:space="0" w:color="auto"/>
        <w:bottom w:val="none" w:sz="0" w:space="0" w:color="auto"/>
        <w:right w:val="none" w:sz="0" w:space="0" w:color="auto"/>
      </w:divBdr>
    </w:div>
    <w:div w:id="1684550308">
      <w:bodyDiv w:val="1"/>
      <w:marLeft w:val="0"/>
      <w:marRight w:val="0"/>
      <w:marTop w:val="0"/>
      <w:marBottom w:val="0"/>
      <w:divBdr>
        <w:top w:val="none" w:sz="0" w:space="0" w:color="auto"/>
        <w:left w:val="none" w:sz="0" w:space="0" w:color="auto"/>
        <w:bottom w:val="none" w:sz="0" w:space="0" w:color="auto"/>
        <w:right w:val="none" w:sz="0" w:space="0" w:color="auto"/>
      </w:divBdr>
    </w:div>
    <w:div w:id="1712223779">
      <w:bodyDiv w:val="1"/>
      <w:marLeft w:val="0"/>
      <w:marRight w:val="0"/>
      <w:marTop w:val="0"/>
      <w:marBottom w:val="0"/>
      <w:divBdr>
        <w:top w:val="none" w:sz="0" w:space="0" w:color="auto"/>
        <w:left w:val="none" w:sz="0" w:space="0" w:color="auto"/>
        <w:bottom w:val="none" w:sz="0" w:space="0" w:color="auto"/>
        <w:right w:val="none" w:sz="0" w:space="0" w:color="auto"/>
      </w:divBdr>
    </w:div>
    <w:div w:id="1811820553">
      <w:bodyDiv w:val="1"/>
      <w:marLeft w:val="0"/>
      <w:marRight w:val="0"/>
      <w:marTop w:val="0"/>
      <w:marBottom w:val="0"/>
      <w:divBdr>
        <w:top w:val="none" w:sz="0" w:space="0" w:color="auto"/>
        <w:left w:val="none" w:sz="0" w:space="0" w:color="auto"/>
        <w:bottom w:val="none" w:sz="0" w:space="0" w:color="auto"/>
        <w:right w:val="none" w:sz="0" w:space="0" w:color="auto"/>
      </w:divBdr>
    </w:div>
    <w:div w:id="1891572157">
      <w:bodyDiv w:val="1"/>
      <w:marLeft w:val="0"/>
      <w:marRight w:val="0"/>
      <w:marTop w:val="0"/>
      <w:marBottom w:val="0"/>
      <w:divBdr>
        <w:top w:val="none" w:sz="0" w:space="0" w:color="auto"/>
        <w:left w:val="none" w:sz="0" w:space="0" w:color="auto"/>
        <w:bottom w:val="none" w:sz="0" w:space="0" w:color="auto"/>
        <w:right w:val="none" w:sz="0" w:space="0" w:color="auto"/>
      </w:divBdr>
    </w:div>
    <w:div w:id="1934120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hyperlink" Target="mailto:ethics@suez.com"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http://www.bvk.cz"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http://www.bvk.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82E2F5-9B0E-40FC-BB39-E758DC091F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12</Pages>
  <Words>5140</Words>
  <Characters>30332</Characters>
  <Application>Microsoft Office Word</Application>
  <DocSecurity>0</DocSecurity>
  <Lines>252</Lines>
  <Paragraphs>70</Paragraphs>
  <ScaleCrop>false</ScaleCrop>
  <HeadingPairs>
    <vt:vector size="2" baseType="variant">
      <vt:variant>
        <vt:lpstr>Název</vt:lpstr>
      </vt:variant>
      <vt:variant>
        <vt:i4>1</vt:i4>
      </vt:variant>
    </vt:vector>
  </HeadingPairs>
  <TitlesOfParts>
    <vt:vector size="1" baseType="lpstr">
      <vt:lpstr/>
    </vt:vector>
  </TitlesOfParts>
  <Company>BVK</Company>
  <LinksUpToDate>false</LinksUpToDate>
  <CharactersWithSpaces>35402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Mikalová</dc:creator>
  <cp:lastModifiedBy>Michaela Jiráčková</cp:lastModifiedBy>
  <cp:revision>6</cp:revision>
  <cp:lastPrinted>2025-07-14T11:22:00Z</cp:lastPrinted>
  <dcterms:created xsi:type="dcterms:W3CDTF">2025-09-15T07:57:00Z</dcterms:created>
  <dcterms:modified xsi:type="dcterms:W3CDTF">2025-09-15T08:04:00Z</dcterms:modified>
</cp:coreProperties>
</file>