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E68B" w14:textId="1776CB77" w:rsidR="00740671" w:rsidRDefault="00740671">
      <w:r>
        <w:t>Dne 12.9.2025 nám firma HVM PLASMA, spol. s r.o. potvrdila naši objednávku č. 25120708/21.</w:t>
      </w:r>
    </w:p>
    <w:sectPr w:rsidR="0074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71"/>
    <w:rsid w:val="00392465"/>
    <w:rsid w:val="003E0465"/>
    <w:rsid w:val="00740671"/>
    <w:rsid w:val="007D7B06"/>
    <w:rsid w:val="00D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61E6"/>
  <w15:chartTrackingRefBased/>
  <w15:docId w15:val="{0C84E12D-4704-46BE-9C59-27B56937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0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0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0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0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0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0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0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6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06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06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06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06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06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0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06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06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06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0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06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0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2025-09-12T08:51:00Z</dcterms:created>
  <dcterms:modified xsi:type="dcterms:W3CDTF">2025-09-12T08:53:00Z</dcterms:modified>
</cp:coreProperties>
</file>