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D216" w14:textId="77777777" w:rsidR="00913C70" w:rsidRDefault="00913C70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</w:p>
    <w:p w14:paraId="31CCBD8F" w14:textId="6729A94B" w:rsidR="001227A2" w:rsidRPr="00A16B28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Dílčí </w:t>
      </w:r>
      <w:r w:rsidRPr="00AD60F2">
        <w:rPr>
          <w:rFonts w:ascii="Arial" w:hAnsi="Arial"/>
          <w:spacing w:val="0"/>
          <w:kern w:val="0"/>
          <w:sz w:val="24"/>
          <w:szCs w:val="24"/>
        </w:rPr>
        <w:t xml:space="preserve">smlouva č. </w:t>
      </w:r>
      <w:r w:rsidR="006C4057">
        <w:rPr>
          <w:rFonts w:ascii="Arial" w:hAnsi="Arial"/>
          <w:spacing w:val="0"/>
          <w:kern w:val="0"/>
          <w:sz w:val="24"/>
          <w:szCs w:val="24"/>
        </w:rPr>
        <w:t>4</w:t>
      </w:r>
      <w:r w:rsidR="00F3382F">
        <w:rPr>
          <w:rFonts w:ascii="Arial" w:hAnsi="Arial"/>
          <w:spacing w:val="0"/>
          <w:kern w:val="0"/>
          <w:sz w:val="24"/>
          <w:szCs w:val="24"/>
        </w:rPr>
        <w:t>4</w:t>
      </w:r>
      <w:r w:rsidR="007D64F3">
        <w:rPr>
          <w:rFonts w:ascii="Arial" w:hAnsi="Arial"/>
          <w:spacing w:val="0"/>
          <w:kern w:val="0"/>
          <w:sz w:val="24"/>
          <w:szCs w:val="24"/>
        </w:rPr>
        <w:t xml:space="preserve"> </w:t>
      </w: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o poskytování </w:t>
      </w:r>
      <w:r w:rsidR="00784243" w:rsidRPr="00A16B28">
        <w:rPr>
          <w:rFonts w:ascii="Arial" w:hAnsi="Arial"/>
          <w:spacing w:val="0"/>
          <w:kern w:val="0"/>
          <w:sz w:val="24"/>
          <w:szCs w:val="24"/>
        </w:rPr>
        <w:t>SLUŽEB</w:t>
      </w:r>
    </w:p>
    <w:p w14:paraId="779BD5DB" w14:textId="63E26803" w:rsidR="00C9449A" w:rsidRPr="00A16B28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(dále jen „</w:t>
      </w:r>
      <w:r w:rsidRPr="00A16B28">
        <w:rPr>
          <w:rFonts w:ascii="Arial" w:hAnsi="Arial" w:cs="Arial"/>
          <w:b/>
          <w:bCs/>
          <w:sz w:val="20"/>
          <w:szCs w:val="20"/>
        </w:rPr>
        <w:t>Dílčí smlouva</w:t>
      </w:r>
      <w:r w:rsidRPr="00A16B28">
        <w:rPr>
          <w:rFonts w:ascii="Arial" w:hAnsi="Arial" w:cs="Arial"/>
          <w:sz w:val="20"/>
          <w:szCs w:val="20"/>
        </w:rPr>
        <w:t xml:space="preserve">“) </w:t>
      </w:r>
    </w:p>
    <w:p w14:paraId="306837EF" w14:textId="77777777" w:rsidR="00C9449A" w:rsidRPr="00A16B28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A16B28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 w:rsidRPr="00A16B28">
        <w:rPr>
          <w:rFonts w:ascii="Arial" w:hAnsi="Arial" w:cs="Arial"/>
          <w:spacing w:val="-2"/>
          <w:sz w:val="20"/>
          <w:szCs w:val="20"/>
        </w:rPr>
        <w:t>po</w:t>
      </w:r>
      <w:r w:rsidR="00E54EC4" w:rsidRPr="00A16B28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A16B28">
        <w:rPr>
          <w:rFonts w:ascii="Arial" w:hAnsi="Arial" w:cs="Arial"/>
          <w:b/>
          <w:bCs/>
          <w:sz w:val="20"/>
          <w:szCs w:val="20"/>
        </w:rPr>
        <w:t>ZZVZ</w:t>
      </w:r>
      <w:r w:rsidR="00E54EC4" w:rsidRPr="00A16B28">
        <w:rPr>
          <w:rFonts w:ascii="Arial" w:hAnsi="Arial" w:cs="Arial"/>
          <w:sz w:val="20"/>
          <w:szCs w:val="20"/>
        </w:rPr>
        <w:t xml:space="preserve">“) a </w:t>
      </w:r>
      <w:r w:rsidRPr="00A16B28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A16B28">
        <w:rPr>
          <w:rFonts w:ascii="Arial" w:hAnsi="Arial" w:cs="Arial"/>
          <w:b/>
          <w:bCs/>
          <w:spacing w:val="-2"/>
          <w:sz w:val="20"/>
          <w:szCs w:val="20"/>
        </w:rPr>
        <w:t>„občanský zákoník“</w:t>
      </w:r>
      <w:r w:rsidRPr="00A16B28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A16B28" w:rsidRDefault="00C9449A" w:rsidP="00C9449A"/>
    <w:p w14:paraId="520D8012" w14:textId="77777777" w:rsidR="001227A2" w:rsidRPr="00A16B28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C84D78A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4F4DA85E" w14:textId="29E1E912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 w:rsidR="00E76B44"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 w:rsidR="00276CD4"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 w:rsidR="00276CD4"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7140F2D1" w14:textId="11CE910C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63B01F81" w14:textId="57761BBF" w:rsidR="00C9449A" w:rsidRPr="00A16B28" w:rsidRDefault="00C9449A" w:rsidP="00C9449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="003546FA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="003546FA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="003546FA">
        <w:rPr>
          <w:rFonts w:ascii="Arial" w:hAnsi="Arial" w:cs="Arial"/>
          <w:bCs/>
          <w:sz w:val="20"/>
          <w:szCs w:val="20"/>
        </w:rPr>
        <w:t>, vrchním ředitelem sekce informačních technologií</w:t>
      </w:r>
    </w:p>
    <w:p w14:paraId="76B58122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2C27FD6C" w14:textId="49F1D7D6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1531ECAE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A16B28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Pr="00A16B28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0C5B9AE9" w14:textId="77777777" w:rsidR="00532C40" w:rsidRPr="00A16B28" w:rsidRDefault="00532C40" w:rsidP="00532C40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Poskytovatel: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583AA5">
        <w:rPr>
          <w:rFonts w:ascii="Arial" w:hAnsi="Arial" w:cs="Arial"/>
          <w:b/>
          <w:bCs/>
          <w:sz w:val="20"/>
          <w:szCs w:val="22"/>
        </w:rPr>
        <w:t>Principal</w:t>
      </w:r>
      <w:proofErr w:type="spellEnd"/>
      <w:r w:rsidRPr="00583AA5">
        <w:rPr>
          <w:rFonts w:ascii="Arial" w:hAnsi="Arial" w:cs="Arial"/>
          <w:b/>
          <w:bCs/>
          <w:sz w:val="20"/>
          <w:szCs w:val="22"/>
        </w:rPr>
        <w:t xml:space="preserve"> </w:t>
      </w:r>
      <w:proofErr w:type="spellStart"/>
      <w:r w:rsidRPr="00583AA5">
        <w:rPr>
          <w:rFonts w:ascii="Arial" w:hAnsi="Arial" w:cs="Arial"/>
          <w:b/>
          <w:bCs/>
          <w:sz w:val="20"/>
          <w:szCs w:val="22"/>
        </w:rPr>
        <w:t>engineering</w:t>
      </w:r>
      <w:proofErr w:type="spellEnd"/>
      <w:r w:rsidRPr="00583AA5">
        <w:rPr>
          <w:rFonts w:ascii="Arial" w:hAnsi="Arial" w:cs="Arial"/>
          <w:b/>
          <w:bCs/>
          <w:sz w:val="20"/>
          <w:szCs w:val="22"/>
        </w:rPr>
        <w:t xml:space="preserve"> s.r.o</w:t>
      </w:r>
      <w:r>
        <w:rPr>
          <w:rFonts w:ascii="Arial" w:hAnsi="Arial" w:cs="Arial"/>
          <w:sz w:val="20"/>
          <w:szCs w:val="22"/>
        </w:rPr>
        <w:t>.</w:t>
      </w:r>
    </w:p>
    <w:p w14:paraId="31529810" w14:textId="77777777" w:rsidR="00532C40" w:rsidRPr="00A16B28" w:rsidRDefault="00532C40" w:rsidP="00532C40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A16B28">
        <w:rPr>
          <w:rStyle w:val="platne1"/>
          <w:rFonts w:ascii="Arial" w:hAnsi="Arial" w:cs="Arial"/>
          <w:sz w:val="20"/>
          <w:szCs w:val="20"/>
        </w:rPr>
        <w:t>se sídlem:</w:t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Na hřebenech II 1718/8, 140 00 Praha 4 – Nusle</w:t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</w:p>
    <w:p w14:paraId="48A0793A" w14:textId="77777777" w:rsidR="00532C40" w:rsidRPr="00A16B28" w:rsidRDefault="00532C40" w:rsidP="00532C40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IČO:</w:t>
      </w:r>
      <w:r w:rsidRPr="00A16B28">
        <w:rPr>
          <w:rFonts w:ascii="Arial" w:hAnsi="Arial" w:cs="Arial"/>
          <w:sz w:val="20"/>
          <w:szCs w:val="20"/>
        </w:rPr>
        <w:tab/>
      </w:r>
      <w:r w:rsidRPr="00A16B28">
        <w:rPr>
          <w:rFonts w:ascii="Arial" w:hAnsi="Arial" w:cs="Arial"/>
          <w:sz w:val="20"/>
          <w:szCs w:val="20"/>
        </w:rPr>
        <w:tab/>
      </w:r>
      <w:r w:rsidRPr="00A16B2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>26775794</w:t>
      </w:r>
      <w:r w:rsidRPr="00A16B28">
        <w:rPr>
          <w:rFonts w:ascii="Arial" w:hAnsi="Arial" w:cs="Arial"/>
          <w:sz w:val="20"/>
          <w:szCs w:val="20"/>
        </w:rPr>
        <w:tab/>
      </w:r>
      <w:r w:rsidRPr="00A16B28">
        <w:rPr>
          <w:rFonts w:ascii="Arial" w:hAnsi="Arial" w:cs="Arial"/>
          <w:sz w:val="20"/>
          <w:szCs w:val="20"/>
        </w:rPr>
        <w:tab/>
      </w:r>
    </w:p>
    <w:p w14:paraId="4F5770A0" w14:textId="77777777" w:rsidR="00532C40" w:rsidRPr="00A16B28" w:rsidRDefault="00532C40" w:rsidP="00532C40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>CZ</w:t>
      </w:r>
      <w:r>
        <w:rPr>
          <w:rFonts w:ascii="Arial" w:hAnsi="Arial" w:cs="Arial"/>
          <w:sz w:val="20"/>
          <w:szCs w:val="22"/>
        </w:rPr>
        <w:t>26775794</w:t>
      </w:r>
    </w:p>
    <w:p w14:paraId="688879B2" w14:textId="4A82835F" w:rsidR="00532C40" w:rsidRPr="00A16B28" w:rsidRDefault="00532C40" w:rsidP="00532C4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sz w:val="20"/>
          <w:szCs w:val="20"/>
        </w:rPr>
        <w:tab/>
      </w:r>
      <w:r w:rsidR="00D958F1" w:rsidRPr="000B6847">
        <w:rPr>
          <w:rFonts w:ascii="Arial" w:hAnsi="Arial" w:cs="Arial"/>
          <w:i/>
          <w:iCs/>
          <w:color w:val="FFFFFF" w:themeColor="background1"/>
          <w:sz w:val="20"/>
          <w:szCs w:val="22"/>
          <w:highlight w:val="black"/>
        </w:rPr>
        <w:t>neveřejný údaj</w:t>
      </w:r>
    </w:p>
    <w:p w14:paraId="56B19E1E" w14:textId="77777777" w:rsidR="00532C40" w:rsidRPr="00A16B28" w:rsidRDefault="00532C40" w:rsidP="00532C4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16B28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2"/>
        </w:rPr>
        <w:t xml:space="preserve">Milošem </w:t>
      </w:r>
      <w:proofErr w:type="spellStart"/>
      <w:r>
        <w:rPr>
          <w:rFonts w:ascii="Arial" w:hAnsi="Arial" w:cs="Arial"/>
          <w:sz w:val="20"/>
          <w:szCs w:val="22"/>
        </w:rPr>
        <w:t>Tkáčikem</w:t>
      </w:r>
      <w:proofErr w:type="spellEnd"/>
      <w:r>
        <w:rPr>
          <w:rFonts w:ascii="Arial" w:hAnsi="Arial" w:cs="Arial"/>
          <w:sz w:val="20"/>
          <w:szCs w:val="22"/>
        </w:rPr>
        <w:t>, jednatelem</w:t>
      </w:r>
    </w:p>
    <w:p w14:paraId="770BD9C9" w14:textId="77777777" w:rsidR="00532C40" w:rsidRPr="00A16B28" w:rsidRDefault="00532C40" w:rsidP="00532C40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sz w:val="20"/>
          <w:szCs w:val="22"/>
        </w:rPr>
        <w:t>Městským</w:t>
      </w:r>
      <w:r w:rsidRPr="00A16B28">
        <w:rPr>
          <w:rFonts w:ascii="Arial" w:hAnsi="Arial" w:cs="Arial"/>
          <w:bCs/>
          <w:sz w:val="20"/>
          <w:szCs w:val="20"/>
        </w:rPr>
        <w:t xml:space="preserve"> 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>soudem v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Praze</w:t>
      </w:r>
      <w:r w:rsidRPr="00487EF0">
        <w:rPr>
          <w:rFonts w:ascii="Arial" w:hAnsi="Arial" w:cs="Arial"/>
          <w:bCs/>
          <w:color w:val="000000"/>
          <w:sz w:val="20"/>
          <w:szCs w:val="20"/>
        </w:rPr>
        <w:t>,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 oddíl 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C, </w:t>
      </w:r>
      <w:r w:rsidRPr="00A16B28">
        <w:rPr>
          <w:rFonts w:ascii="Arial" w:hAnsi="Arial" w:cs="Arial"/>
          <w:sz w:val="20"/>
          <w:szCs w:val="20"/>
        </w:rPr>
        <w:t>vložka</w:t>
      </w:r>
      <w:r>
        <w:rPr>
          <w:rFonts w:ascii="Arial" w:hAnsi="Arial" w:cs="Arial"/>
          <w:sz w:val="20"/>
          <w:szCs w:val="20"/>
        </w:rPr>
        <w:t xml:space="preserve"> 92968</w:t>
      </w:r>
    </w:p>
    <w:p w14:paraId="26169D75" w14:textId="77777777" w:rsidR="00C9449A" w:rsidRPr="00A16B28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iCs/>
          <w:sz w:val="20"/>
          <w:szCs w:val="20"/>
        </w:rPr>
        <w:t>(</w:t>
      </w:r>
      <w:r w:rsidRPr="00A16B28">
        <w:rPr>
          <w:rFonts w:ascii="Arial" w:hAnsi="Arial" w:cs="Arial"/>
          <w:sz w:val="20"/>
          <w:szCs w:val="20"/>
        </w:rPr>
        <w:t xml:space="preserve">dále </w:t>
      </w:r>
      <w:r w:rsidRPr="00A16B28">
        <w:rPr>
          <w:rFonts w:ascii="Arial" w:hAnsi="Arial" w:cs="Arial"/>
          <w:bCs/>
          <w:sz w:val="20"/>
          <w:szCs w:val="20"/>
        </w:rPr>
        <w:t xml:space="preserve">jen </w:t>
      </w:r>
      <w:r w:rsidRPr="00A16B28">
        <w:rPr>
          <w:rFonts w:ascii="Arial" w:hAnsi="Arial" w:cs="Arial"/>
          <w:b/>
          <w:sz w:val="20"/>
          <w:szCs w:val="20"/>
        </w:rPr>
        <w:t>„Poskytovatel“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Pr="00A16B28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 xml:space="preserve">(Objednatel a Poskytovatel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A16B28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A16B28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A16B28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379128DE" w14:textId="0791642F" w:rsidR="001227A2" w:rsidRDefault="001227A2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A16B28">
        <w:rPr>
          <w:rFonts w:ascii="Arial" w:hAnsi="Arial" w:cs="Arial"/>
          <w:sz w:val="20"/>
        </w:rPr>
        <w:t xml:space="preserve">Smluvní strany, vědomy si svých závazků v této </w:t>
      </w:r>
      <w:r w:rsidR="00F2266A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smlouvě obsažených a s úmyslem být touto </w:t>
      </w:r>
      <w:r w:rsidR="00757BBE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smlouvou vázány, dohodly se na následujícím znění </w:t>
      </w:r>
      <w:r w:rsidR="00757BBE" w:rsidRPr="00A16B28">
        <w:rPr>
          <w:rFonts w:ascii="Arial" w:hAnsi="Arial" w:cs="Arial"/>
          <w:sz w:val="20"/>
        </w:rPr>
        <w:t xml:space="preserve">Dílčí </w:t>
      </w:r>
      <w:r w:rsidRPr="00A16B28">
        <w:rPr>
          <w:rFonts w:ascii="Arial" w:hAnsi="Arial" w:cs="Arial"/>
          <w:sz w:val="20"/>
        </w:rPr>
        <w:t>smlouvy:</w:t>
      </w:r>
    </w:p>
    <w:p w14:paraId="6FBD2009" w14:textId="77777777" w:rsidR="000E06ED" w:rsidRPr="00A16B28" w:rsidRDefault="000E06ED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0FD83C5D" w14:textId="77777777" w:rsidR="00CE29AB" w:rsidRDefault="00CE29AB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0" w:name="_Toc357594080"/>
      <w:bookmarkStart w:id="1" w:name="_Toc358638376"/>
      <w:bookmarkStart w:id="2" w:name="_Toc361816449"/>
      <w:bookmarkStart w:id="3" w:name="_Toc361816562"/>
      <w:r>
        <w:rPr>
          <w:rFonts w:ascii="Arial" w:hAnsi="Arial" w:cs="Arial"/>
          <w:sz w:val="20"/>
          <w:szCs w:val="20"/>
        </w:rPr>
        <w:br w:type="page"/>
      </w:r>
    </w:p>
    <w:p w14:paraId="3ED4787B" w14:textId="5DB1FA3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lastRenderedPageBreak/>
        <w:t>ÚVODNÍ USTANOVENÍ</w:t>
      </w:r>
    </w:p>
    <w:p w14:paraId="781EDAD3" w14:textId="6881FACA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a Poskytovatel uzavřeli dne </w:t>
      </w:r>
      <w:r w:rsidR="00F50734">
        <w:rPr>
          <w:rFonts w:ascii="Arial" w:hAnsi="Arial" w:cs="Arial"/>
          <w:sz w:val="20"/>
          <w:szCs w:val="20"/>
        </w:rPr>
        <w:t xml:space="preserve">13. 7. 2023 </w:t>
      </w:r>
      <w:r w:rsidRPr="00407C33">
        <w:rPr>
          <w:rFonts w:ascii="Arial" w:hAnsi="Arial" w:cs="Arial"/>
          <w:sz w:val="20"/>
          <w:szCs w:val="20"/>
        </w:rPr>
        <w:t xml:space="preserve">Rámcovou dohodu </w:t>
      </w:r>
      <w:r w:rsidR="007D64F3">
        <w:rPr>
          <w:rFonts w:ascii="Arial" w:hAnsi="Arial" w:cs="Arial"/>
          <w:sz w:val="20"/>
          <w:szCs w:val="20"/>
        </w:rPr>
        <w:t>o</w:t>
      </w:r>
      <w:r w:rsidRPr="00407C33">
        <w:rPr>
          <w:rFonts w:ascii="Arial" w:hAnsi="Arial" w:cs="Arial"/>
          <w:sz w:val="20"/>
          <w:szCs w:val="20"/>
        </w:rPr>
        <w:t xml:space="preserve"> implementačních služ</w:t>
      </w:r>
      <w:r w:rsidR="007D64F3">
        <w:rPr>
          <w:rFonts w:ascii="Arial" w:hAnsi="Arial" w:cs="Arial"/>
          <w:sz w:val="20"/>
          <w:szCs w:val="20"/>
        </w:rPr>
        <w:t>bách</w:t>
      </w:r>
      <w:r w:rsidRPr="00407C33">
        <w:rPr>
          <w:rFonts w:ascii="Arial" w:hAnsi="Arial" w:cs="Arial"/>
          <w:sz w:val="20"/>
          <w:szCs w:val="20"/>
        </w:rPr>
        <w:t xml:space="preserve"> (dále jen „</w:t>
      </w:r>
      <w:r w:rsidRPr="00407C33">
        <w:rPr>
          <w:rFonts w:ascii="Arial" w:hAnsi="Arial" w:cs="Arial"/>
          <w:b/>
          <w:sz w:val="20"/>
          <w:szCs w:val="20"/>
        </w:rPr>
        <w:t>Rámcová dohoda</w:t>
      </w:r>
      <w:r w:rsidRPr="00407C33">
        <w:rPr>
          <w:rFonts w:ascii="Arial" w:hAnsi="Arial" w:cs="Arial"/>
          <w:sz w:val="20"/>
          <w:szCs w:val="20"/>
        </w:rPr>
        <w:t xml:space="preserve">“), jejímž účelem je </w:t>
      </w:r>
      <w:r w:rsidRPr="00407C33">
        <w:rPr>
          <w:rFonts w:ascii="Arial" w:hAnsi="Arial" w:cs="Arial"/>
          <w:sz w:val="20"/>
          <w:szCs w:val="20"/>
          <w:lang w:eastAsia="en-US"/>
        </w:rPr>
        <w:t>zajištění</w:t>
      </w:r>
      <w:r w:rsidR="007D64F3">
        <w:rPr>
          <w:rFonts w:ascii="Arial" w:hAnsi="Arial" w:cs="Arial"/>
          <w:sz w:val="20"/>
          <w:szCs w:val="20"/>
          <w:lang w:eastAsia="en-US"/>
        </w:rPr>
        <w:t xml:space="preserve"> poskytování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implementačních služeb.</w:t>
      </w:r>
    </w:p>
    <w:p w14:paraId="52BDD02E" w14:textId="580CB71E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Podpisem Rámcové dohody se tak Poskytovatel zavázal Objednateli poskytovat služby definované v čl. </w:t>
      </w:r>
      <w:r w:rsidR="00601193">
        <w:rPr>
          <w:rFonts w:ascii="Arial" w:hAnsi="Arial" w:cs="Arial"/>
          <w:sz w:val="20"/>
          <w:szCs w:val="20"/>
        </w:rPr>
        <w:t>3</w:t>
      </w:r>
      <w:r w:rsidRPr="00407C33">
        <w:rPr>
          <w:rFonts w:ascii="Arial" w:hAnsi="Arial" w:cs="Arial"/>
          <w:sz w:val="20"/>
          <w:szCs w:val="20"/>
        </w:rPr>
        <w:t xml:space="preserve"> Rámcové dohody, a to za podmínek stanovených v této Dílčí smlouvě a v Rámcové dohodě. </w:t>
      </w:r>
    </w:p>
    <w:p w14:paraId="604144E4" w14:textId="77777777" w:rsidR="00D2667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Objednatel postupem dle čl.</w:t>
      </w:r>
      <w:r w:rsidR="00601193">
        <w:rPr>
          <w:rFonts w:ascii="Arial" w:hAnsi="Arial" w:cs="Arial"/>
          <w:sz w:val="20"/>
          <w:szCs w:val="20"/>
        </w:rPr>
        <w:t xml:space="preserve"> 4</w:t>
      </w:r>
      <w:r w:rsidRPr="00407C33">
        <w:rPr>
          <w:rFonts w:ascii="Arial" w:hAnsi="Arial" w:cs="Arial"/>
          <w:sz w:val="20"/>
          <w:szCs w:val="20"/>
        </w:rPr>
        <w:t xml:space="preserve"> Rámcové dohody zaslal Poskytovateli Výzvu k podání nabídek, přičemž jeho nabídku vyhodnotil jako ekonomicky nejvýhodnější a uzavřením této Dílčí smlouvy mu na základě Rámcové dohody zadává příslušnou veřejnou zakázku.</w:t>
      </w:r>
    </w:p>
    <w:p w14:paraId="56E8548B" w14:textId="5554122E" w:rsidR="00F06FC1" w:rsidRPr="00D26673" w:rsidRDefault="00D26673" w:rsidP="00D26673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</w:rPr>
        <w:t xml:space="preserve">Předmět této Dílčí smlouvy je realizován a financován v rámci projektu s názvem </w:t>
      </w:r>
      <w:r w:rsidRPr="00302E0E">
        <w:rPr>
          <w:rFonts w:ascii="Arial" w:hAnsi="Arial" w:cs="Arial"/>
          <w:sz w:val="20"/>
          <w:szCs w:val="20"/>
        </w:rPr>
        <w:t>„Klientská zóna II“ (dále jen „</w:t>
      </w:r>
      <w:r w:rsidRPr="00302E0E">
        <w:rPr>
          <w:rFonts w:ascii="Arial" w:hAnsi="Arial" w:cs="Arial"/>
          <w:b/>
          <w:bCs/>
          <w:sz w:val="20"/>
          <w:szCs w:val="20"/>
        </w:rPr>
        <w:t>Projekt</w:t>
      </w:r>
      <w:r w:rsidRPr="00302E0E">
        <w:rPr>
          <w:rFonts w:ascii="Arial" w:hAnsi="Arial" w:cs="Arial"/>
          <w:sz w:val="20"/>
          <w:szCs w:val="20"/>
        </w:rPr>
        <w:t>“) z Národního plánu obnovy (dále jen „NPO“), komponenty 1.1</w:t>
      </w:r>
      <w:r w:rsidRPr="003971B6">
        <w:rPr>
          <w:rFonts w:ascii="Arial" w:hAnsi="Arial" w:cs="Arial"/>
          <w:sz w:val="20"/>
          <w:szCs w:val="20"/>
        </w:rPr>
        <w:t xml:space="preserve"> s </w:t>
      </w:r>
      <w:r w:rsidRPr="00C16FCA">
        <w:rPr>
          <w:rFonts w:ascii="Arial" w:hAnsi="Arial" w:cs="Arial"/>
          <w:sz w:val="20"/>
          <w:szCs w:val="20"/>
        </w:rPr>
        <w:t>názvem „Digitální služby občanům a firmám“.</w:t>
      </w:r>
      <w:r w:rsidR="00F06FC1" w:rsidRPr="00D26673">
        <w:rPr>
          <w:rFonts w:ascii="Arial" w:hAnsi="Arial" w:cs="Arial"/>
          <w:sz w:val="20"/>
          <w:szCs w:val="20"/>
        </w:rPr>
        <w:t xml:space="preserve"> </w:t>
      </w:r>
    </w:p>
    <w:p w14:paraId="2A003E8D" w14:textId="7D53E5A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  <w:lang w:eastAsia="en-US"/>
        </w:rPr>
        <w:t>Není-li v Dílčí smlouvě stanoveno jinak nebo neplyne-li z povahy věci jinak, mají veškeré pojmy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definované v Rámcové dohodě a použité v Dílčí smlouvě stejný význam jako v Rámcové dohodě.</w:t>
      </w:r>
    </w:p>
    <w:p w14:paraId="666C69D5" w14:textId="2EEF168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4" w:name="_Toc357594081"/>
      <w:bookmarkStart w:id="5" w:name="_Toc358638377"/>
      <w:bookmarkStart w:id="6" w:name="_Toc361816450"/>
      <w:bookmarkStart w:id="7" w:name="_Toc361816563"/>
      <w:r w:rsidRPr="00407C33">
        <w:rPr>
          <w:rFonts w:ascii="Arial" w:hAnsi="Arial" w:cs="Arial"/>
          <w:sz w:val="20"/>
          <w:szCs w:val="20"/>
        </w:rPr>
        <w:t xml:space="preserve">PŘEDMĚT </w:t>
      </w:r>
      <w:r w:rsidR="005017F3">
        <w:rPr>
          <w:rFonts w:ascii="Arial" w:hAnsi="Arial" w:cs="Arial"/>
          <w:sz w:val="20"/>
          <w:szCs w:val="20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>SMLOUVY</w:t>
      </w:r>
      <w:bookmarkEnd w:id="4"/>
      <w:bookmarkEnd w:id="5"/>
      <w:bookmarkEnd w:id="6"/>
      <w:bookmarkEnd w:id="7"/>
    </w:p>
    <w:p w14:paraId="45DCD70C" w14:textId="77777777" w:rsidR="000E3A47" w:rsidRDefault="0065183E" w:rsidP="0074630C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00A02F7E">
        <w:rPr>
          <w:rFonts w:ascii="Arial" w:hAnsi="Arial" w:cs="Arial"/>
          <w:sz w:val="20"/>
          <w:szCs w:val="22"/>
        </w:rPr>
        <w:t xml:space="preserve">Poskytovatel se Dílčí smlouvou zavazuje poskytnout </w:t>
      </w:r>
      <w:r w:rsidR="00E76B44" w:rsidRPr="00A02F7E">
        <w:rPr>
          <w:rFonts w:ascii="Arial" w:hAnsi="Arial" w:cs="Arial"/>
          <w:sz w:val="20"/>
          <w:szCs w:val="22"/>
        </w:rPr>
        <w:t>služby</w:t>
      </w:r>
      <w:r w:rsidRPr="00A02F7E">
        <w:rPr>
          <w:rFonts w:ascii="Arial" w:hAnsi="Arial" w:cs="Arial"/>
          <w:sz w:val="20"/>
          <w:szCs w:val="22"/>
        </w:rPr>
        <w:t xml:space="preserve"> IT odborníků </w:t>
      </w:r>
      <w:r w:rsidR="009C6D10" w:rsidRPr="009C6D10">
        <w:rPr>
          <w:rFonts w:ascii="Arial" w:eastAsia="Arial" w:hAnsi="Arial" w:cs="Arial"/>
          <w:color w:val="000000" w:themeColor="text1"/>
          <w:sz w:val="20"/>
          <w:szCs w:val="20"/>
        </w:rPr>
        <w:t xml:space="preserve">v oblasti </w:t>
      </w:r>
    </w:p>
    <w:p w14:paraId="30FFD1F7" w14:textId="27A135D9" w:rsidR="006C4057" w:rsidRDefault="000E3A47" w:rsidP="000E3A47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0E3A47">
        <w:rPr>
          <w:rFonts w:ascii="Arial" w:hAnsi="Arial" w:cs="Arial"/>
          <w:sz w:val="20"/>
          <w:szCs w:val="22"/>
        </w:rPr>
        <w:t>I</w:t>
      </w:r>
      <w:r w:rsidR="009C6D10" w:rsidRPr="000E3A47">
        <w:rPr>
          <w:rFonts w:ascii="Arial" w:hAnsi="Arial" w:cs="Arial"/>
          <w:sz w:val="20"/>
          <w:szCs w:val="22"/>
        </w:rPr>
        <w:t>T analýzy</w:t>
      </w:r>
      <w:r>
        <w:rPr>
          <w:rFonts w:ascii="Arial" w:hAnsi="Arial" w:cs="Arial"/>
          <w:sz w:val="20"/>
          <w:szCs w:val="22"/>
        </w:rPr>
        <w:t xml:space="preserve"> </w:t>
      </w:r>
      <w:r w:rsidR="009C6D10" w:rsidRPr="000E3A47">
        <w:rPr>
          <w:rFonts w:ascii="Arial" w:hAnsi="Arial" w:cs="Arial"/>
          <w:sz w:val="20"/>
          <w:szCs w:val="22"/>
        </w:rPr>
        <w:t>a ověřování funkčnosti systémů pro projekt Dávky státní sociální pomoci (DSSP)</w:t>
      </w:r>
      <w:r>
        <w:rPr>
          <w:rFonts w:ascii="Arial" w:hAnsi="Arial" w:cs="Arial"/>
          <w:sz w:val="20"/>
          <w:szCs w:val="22"/>
        </w:rPr>
        <w:t>,</w:t>
      </w:r>
    </w:p>
    <w:p w14:paraId="74D2A565" w14:textId="77777777" w:rsidR="000E3A47" w:rsidRPr="000E3A47" w:rsidRDefault="000E3A47" w:rsidP="000E3A47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0E3A47">
        <w:rPr>
          <w:rFonts w:ascii="Arial" w:hAnsi="Arial" w:cs="Arial"/>
          <w:sz w:val="20"/>
          <w:szCs w:val="22"/>
        </w:rPr>
        <w:t xml:space="preserve">řízení </w:t>
      </w:r>
      <w:proofErr w:type="spellStart"/>
      <w:r w:rsidRPr="000E3A47">
        <w:rPr>
          <w:rFonts w:ascii="Arial" w:hAnsi="Arial" w:cs="Arial"/>
          <w:sz w:val="20"/>
          <w:szCs w:val="22"/>
        </w:rPr>
        <w:t>releasu</w:t>
      </w:r>
      <w:proofErr w:type="spellEnd"/>
      <w:r w:rsidRPr="000E3A47">
        <w:rPr>
          <w:rFonts w:ascii="Arial" w:hAnsi="Arial" w:cs="Arial"/>
          <w:sz w:val="20"/>
          <w:szCs w:val="22"/>
        </w:rPr>
        <w:t xml:space="preserve"> cyklů ne různá prostředí pro projekt DSSP (pozice Projektový manažer (A)), </w:t>
      </w:r>
    </w:p>
    <w:p w14:paraId="5ED70E5E" w14:textId="07E52860" w:rsidR="000E3A47" w:rsidRDefault="000E3A47" w:rsidP="000E3A47">
      <w:pPr>
        <w:pStyle w:val="RLTextlnkuslovan"/>
        <w:numPr>
          <w:ilvl w:val="0"/>
          <w:numId w:val="52"/>
        </w:numPr>
        <w:spacing w:after="0" w:line="280" w:lineRule="atLeast"/>
        <w:rPr>
          <w:rFonts w:ascii="Arial" w:hAnsi="Arial" w:cs="Arial"/>
          <w:sz w:val="20"/>
          <w:szCs w:val="22"/>
        </w:rPr>
      </w:pPr>
      <w:r w:rsidRPr="000E3A47">
        <w:rPr>
          <w:rFonts w:ascii="Arial" w:hAnsi="Arial" w:cs="Arial"/>
          <w:sz w:val="20"/>
          <w:szCs w:val="22"/>
        </w:rPr>
        <w:t xml:space="preserve">řízení týmu analytiků a testerů pro ověřování kvality funkčností systémů pro projekt DSSP (pozice Projektový manažer (B)). </w:t>
      </w:r>
    </w:p>
    <w:p w14:paraId="40DDFAB1" w14:textId="34E5B7BA" w:rsidR="00683F6D" w:rsidRDefault="00A73811" w:rsidP="005A75DD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 xml:space="preserve">Poskytovatel se Dílčí smlouvou zavazuje poskytnout </w:t>
      </w:r>
      <w:r w:rsidR="00913C70">
        <w:rPr>
          <w:rFonts w:ascii="Arial" w:hAnsi="Arial" w:cs="Arial"/>
          <w:sz w:val="20"/>
          <w:szCs w:val="20"/>
        </w:rPr>
        <w:t>kapacit</w:t>
      </w:r>
      <w:r w:rsidR="00B713F2">
        <w:rPr>
          <w:rFonts w:ascii="Arial" w:hAnsi="Arial" w:cs="Arial"/>
          <w:sz w:val="20"/>
          <w:szCs w:val="20"/>
        </w:rPr>
        <w:t>y</w:t>
      </w:r>
      <w:r w:rsidRPr="00E470A8">
        <w:rPr>
          <w:rFonts w:ascii="Arial" w:hAnsi="Arial" w:cs="Arial"/>
          <w:sz w:val="20"/>
          <w:szCs w:val="20"/>
        </w:rPr>
        <w:t xml:space="preserve"> osob pro výše uveden</w:t>
      </w:r>
      <w:r w:rsidR="00913C70">
        <w:rPr>
          <w:rFonts w:ascii="Arial" w:hAnsi="Arial" w:cs="Arial"/>
          <w:sz w:val="20"/>
          <w:szCs w:val="20"/>
        </w:rPr>
        <w:t xml:space="preserve">ý předmět </w:t>
      </w:r>
      <w:r w:rsidR="00B713F2">
        <w:rPr>
          <w:rFonts w:ascii="Arial" w:hAnsi="Arial" w:cs="Arial"/>
          <w:sz w:val="20"/>
          <w:szCs w:val="20"/>
        </w:rPr>
        <w:t>D</w:t>
      </w:r>
      <w:r w:rsidR="00913C70">
        <w:rPr>
          <w:rFonts w:ascii="Arial" w:hAnsi="Arial" w:cs="Arial"/>
          <w:sz w:val="20"/>
          <w:szCs w:val="20"/>
        </w:rPr>
        <w:t>ílčí smlouvy</w:t>
      </w:r>
      <w:r w:rsidRPr="00E470A8">
        <w:rPr>
          <w:rFonts w:ascii="Arial" w:hAnsi="Arial" w:cs="Arial"/>
          <w:sz w:val="20"/>
          <w:szCs w:val="20"/>
        </w:rPr>
        <w:t xml:space="preserve"> na následujících pozicích s následujícím </w:t>
      </w:r>
      <w:r>
        <w:rPr>
          <w:rFonts w:ascii="Arial" w:hAnsi="Arial" w:cs="Arial"/>
          <w:sz w:val="20"/>
          <w:szCs w:val="20"/>
        </w:rPr>
        <w:t>předpokládaným rozsahem člověkodnů (MD) pro jednotlivé pozice</w:t>
      </w:r>
      <w:r>
        <w:rPr>
          <w:rFonts w:ascii="Arial" w:hAnsi="Arial" w:cs="Arial"/>
          <w:sz w:val="20"/>
          <w:szCs w:val="20"/>
          <w:lang w:eastAsia="en-US"/>
        </w:rPr>
        <w:t>:</w:t>
      </w:r>
    </w:p>
    <w:tbl>
      <w:tblPr>
        <w:tblW w:w="84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64"/>
        <w:gridCol w:w="1832"/>
      </w:tblGrid>
      <w:tr w:rsidR="007910AE" w:rsidRPr="00B36499" w14:paraId="202EE327" w14:textId="640359EC" w:rsidTr="005F6B51">
        <w:trPr>
          <w:trHeight w:val="340"/>
        </w:trPr>
        <w:tc>
          <w:tcPr>
            <w:tcW w:w="3969" w:type="dxa"/>
            <w:shd w:val="clear" w:color="000000" w:fill="DBE5F1"/>
            <w:vAlign w:val="center"/>
            <w:hideMark/>
          </w:tcPr>
          <w:p w14:paraId="1DD59FF6" w14:textId="212D2BAC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Název pozice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role</w:t>
            </w:r>
          </w:p>
        </w:tc>
        <w:tc>
          <w:tcPr>
            <w:tcW w:w="2664" w:type="dxa"/>
            <w:shd w:val="clear" w:color="000000" w:fill="DBE5F1"/>
            <w:vAlign w:val="center"/>
            <w:hideMark/>
          </w:tcPr>
          <w:p w14:paraId="276671F7" w14:textId="17BB7405" w:rsidR="007910AE" w:rsidRPr="008C603A" w:rsidRDefault="007910AE" w:rsidP="005A75DD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3A">
              <w:rPr>
                <w:rFonts w:ascii="Arial" w:hAnsi="Arial" w:cs="Arial"/>
                <w:b/>
                <w:bCs/>
                <w:sz w:val="20"/>
                <w:szCs w:val="20"/>
              </w:rPr>
              <w:t>Rozsah člověkodnů (MD)</w:t>
            </w:r>
          </w:p>
        </w:tc>
        <w:tc>
          <w:tcPr>
            <w:tcW w:w="1832" w:type="dxa"/>
            <w:shd w:val="clear" w:color="000000" w:fill="DBE5F1"/>
            <w:vAlign w:val="center"/>
          </w:tcPr>
          <w:p w14:paraId="6F9D9676" w14:textId="16B621B9" w:rsidR="007910AE" w:rsidRPr="008C603A" w:rsidRDefault="007910AE" w:rsidP="005F6B51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</w:tr>
      <w:tr w:rsidR="006108E7" w:rsidRPr="00B36499" w14:paraId="554E7420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427C2F4D" w14:textId="51536DB9" w:rsidR="006108E7" w:rsidRPr="006108E7" w:rsidRDefault="006108E7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  <w:highlight w:val="yellow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IT Analytik senior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12F7DB5" w14:textId="1C1C72ED" w:rsidR="006108E7" w:rsidRPr="006108E7" w:rsidRDefault="0074630C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236</w:t>
            </w:r>
          </w:p>
        </w:tc>
        <w:tc>
          <w:tcPr>
            <w:tcW w:w="1832" w:type="dxa"/>
            <w:vAlign w:val="center"/>
          </w:tcPr>
          <w:p w14:paraId="05F64F57" w14:textId="38380120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A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108E7" w:rsidRPr="00B36499" w14:paraId="288F55B8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7268B9AA" w14:textId="08A52D2C" w:rsidR="006108E7" w:rsidRPr="006108E7" w:rsidRDefault="006108E7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  <w:highlight w:val="yellow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IT Analytik junior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6A79D5A" w14:textId="657F18D4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8E7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32" w:type="dxa"/>
            <w:vAlign w:val="center"/>
          </w:tcPr>
          <w:p w14:paraId="574C636E" w14:textId="0251C934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108E7" w:rsidRPr="00B36499" w14:paraId="304150B4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183487DE" w14:textId="74E3FF0F" w:rsidR="006108E7" w:rsidRPr="006108E7" w:rsidRDefault="006108E7" w:rsidP="006108E7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Projektový manažer</w:t>
            </w:r>
            <w:r w:rsidR="00B578E9">
              <w:rPr>
                <w:rFonts w:ascii="Arial" w:hAnsi="Arial" w:cs="Arial"/>
                <w:sz w:val="20"/>
                <w:szCs w:val="22"/>
              </w:rPr>
              <w:t xml:space="preserve"> (A)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324D04B3" w14:textId="4F8B909F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8E7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32" w:type="dxa"/>
            <w:vAlign w:val="center"/>
          </w:tcPr>
          <w:p w14:paraId="4FBA1195" w14:textId="16A08445" w:rsidR="006108E7" w:rsidRPr="006108E7" w:rsidRDefault="006108E7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8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578E9" w:rsidRPr="00B36499" w14:paraId="3A8DA186" w14:textId="77777777" w:rsidTr="005F6B51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0F382611" w14:textId="53EC093C" w:rsidR="00B578E9" w:rsidRPr="006108E7" w:rsidRDefault="00B578E9" w:rsidP="006108E7">
            <w:pPr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Projektový manažer (B)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8190E06" w14:textId="3ECDCD26" w:rsidR="00B578E9" w:rsidRPr="006108E7" w:rsidRDefault="00B578E9" w:rsidP="006108E7">
            <w:pPr>
              <w:spacing w:after="0" w:line="28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32" w:type="dxa"/>
            <w:vAlign w:val="center"/>
          </w:tcPr>
          <w:p w14:paraId="743BF0B1" w14:textId="78440A8F" w:rsidR="00B578E9" w:rsidRPr="006108E7" w:rsidRDefault="00B578E9" w:rsidP="006108E7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1071FD87" w14:textId="77777777" w:rsidR="000E3A47" w:rsidRPr="000E3A47" w:rsidRDefault="000E3A47" w:rsidP="000E3A47">
      <w:pPr>
        <w:pStyle w:val="RLlneksmlouvy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b w:val="0"/>
          <w:bCs/>
          <w:sz w:val="20"/>
          <w:szCs w:val="18"/>
        </w:rPr>
      </w:pPr>
      <w:r w:rsidRPr="000E3A47">
        <w:rPr>
          <w:rFonts w:ascii="Arial" w:hAnsi="Arial" w:cs="Arial"/>
          <w:b w:val="0"/>
          <w:bCs/>
          <w:sz w:val="20"/>
          <w:szCs w:val="22"/>
        </w:rPr>
        <w:t xml:space="preserve">Popis konkrétních činností pro jednotlivé pozice je uveden v Příloze č. 1 této Dílčí smlouvy </w:t>
      </w:r>
      <w:r w:rsidRPr="000E3A47">
        <w:rPr>
          <w:rFonts w:ascii="Arial" w:hAnsi="Arial" w:cs="Arial"/>
          <w:b w:val="0"/>
          <w:bCs/>
          <w:sz w:val="20"/>
          <w:szCs w:val="18"/>
        </w:rPr>
        <w:t>(dále jen „</w:t>
      </w:r>
      <w:r w:rsidRPr="000E3A47">
        <w:rPr>
          <w:rFonts w:ascii="Arial" w:hAnsi="Arial" w:cs="Arial"/>
          <w:sz w:val="20"/>
          <w:szCs w:val="18"/>
        </w:rPr>
        <w:t>Služby</w:t>
      </w:r>
      <w:r w:rsidRPr="000E3A47">
        <w:rPr>
          <w:rFonts w:ascii="Arial" w:hAnsi="Arial" w:cs="Arial"/>
          <w:b w:val="0"/>
          <w:bCs/>
          <w:sz w:val="20"/>
          <w:szCs w:val="18"/>
        </w:rPr>
        <w:t>“).</w:t>
      </w:r>
    </w:p>
    <w:p w14:paraId="62D00DBB" w14:textId="0B740E5F" w:rsidR="00447D60" w:rsidRDefault="00447D60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47D60">
        <w:rPr>
          <w:rFonts w:ascii="Arial" w:hAnsi="Arial" w:cs="Arial"/>
          <w:sz w:val="20"/>
          <w:szCs w:val="20"/>
        </w:rPr>
        <w:t>Služby budou poskytovány pod vedením Objednatele, přičemž Poskytovatel odpovídá za řádné provedení činností požadovaných Objednatelem v</w:t>
      </w:r>
      <w:r>
        <w:rPr>
          <w:rFonts w:ascii="Arial" w:hAnsi="Arial" w:cs="Arial"/>
          <w:sz w:val="20"/>
          <w:szCs w:val="20"/>
        </w:rPr>
        <w:t xml:space="preserve"> této </w:t>
      </w:r>
      <w:r w:rsidRPr="00447D60">
        <w:rPr>
          <w:rFonts w:ascii="Arial" w:hAnsi="Arial" w:cs="Arial"/>
          <w:sz w:val="20"/>
          <w:szCs w:val="20"/>
        </w:rPr>
        <w:t>Dílčí smlouvě.</w:t>
      </w:r>
    </w:p>
    <w:p w14:paraId="649E8FA4" w14:textId="6E621DCA" w:rsidR="00793B3D" w:rsidRDefault="00277565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uvedené počty MD u jednotlivých rolí představují předpokládané počty MD pro realizaci plnění dle Dílčí smlouvy</w:t>
      </w:r>
      <w:r w:rsidR="00793B3D">
        <w:rPr>
          <w:rFonts w:ascii="Arial" w:hAnsi="Arial" w:cs="Arial"/>
          <w:sz w:val="20"/>
          <w:szCs w:val="20"/>
        </w:rPr>
        <w:t>.</w:t>
      </w:r>
      <w:r w:rsidR="00F67D03">
        <w:rPr>
          <w:rFonts w:ascii="Arial" w:hAnsi="Arial" w:cs="Arial"/>
          <w:sz w:val="20"/>
          <w:szCs w:val="20"/>
        </w:rPr>
        <w:t xml:space="preserve"> Objednatel je oprávněn poptávat služby v rámci </w:t>
      </w:r>
      <w:r w:rsidR="00512131">
        <w:rPr>
          <w:rFonts w:ascii="Arial" w:hAnsi="Arial" w:cs="Arial"/>
          <w:sz w:val="20"/>
          <w:szCs w:val="20"/>
        </w:rPr>
        <w:t>dané</w:t>
      </w:r>
      <w:r w:rsidR="00F67D03">
        <w:rPr>
          <w:rFonts w:ascii="Arial" w:hAnsi="Arial" w:cs="Arial"/>
          <w:sz w:val="20"/>
          <w:szCs w:val="20"/>
        </w:rPr>
        <w:t xml:space="preserve"> rol</w:t>
      </w:r>
      <w:r w:rsidR="00512131">
        <w:rPr>
          <w:rFonts w:ascii="Arial" w:hAnsi="Arial" w:cs="Arial"/>
          <w:sz w:val="20"/>
          <w:szCs w:val="20"/>
        </w:rPr>
        <w:t>e</w:t>
      </w:r>
      <w:r w:rsidR="00F67D03">
        <w:rPr>
          <w:rFonts w:ascii="Arial" w:hAnsi="Arial" w:cs="Arial"/>
          <w:sz w:val="20"/>
          <w:szCs w:val="20"/>
        </w:rPr>
        <w:t xml:space="preserve"> dle svých aktuálních potřeb, tj. poptávat rol</w:t>
      </w:r>
      <w:r w:rsidR="00512131">
        <w:rPr>
          <w:rFonts w:ascii="Arial" w:hAnsi="Arial" w:cs="Arial"/>
          <w:sz w:val="20"/>
          <w:szCs w:val="20"/>
        </w:rPr>
        <w:t>i</w:t>
      </w:r>
      <w:r w:rsidR="00F67D03">
        <w:rPr>
          <w:rFonts w:ascii="Arial" w:hAnsi="Arial" w:cs="Arial"/>
          <w:sz w:val="20"/>
          <w:szCs w:val="20"/>
        </w:rPr>
        <w:t xml:space="preserve"> v nižším </w:t>
      </w:r>
      <w:r w:rsidR="00D14ED4">
        <w:rPr>
          <w:rFonts w:ascii="Arial" w:hAnsi="Arial" w:cs="Arial"/>
          <w:sz w:val="20"/>
          <w:szCs w:val="20"/>
        </w:rPr>
        <w:t xml:space="preserve">nebo vyšším </w:t>
      </w:r>
      <w:r w:rsidR="00F67D03">
        <w:rPr>
          <w:rFonts w:ascii="Arial" w:hAnsi="Arial" w:cs="Arial"/>
          <w:sz w:val="20"/>
          <w:szCs w:val="20"/>
        </w:rPr>
        <w:t>rozsahu</w:t>
      </w:r>
      <w:r w:rsidR="00E24E6F">
        <w:rPr>
          <w:rFonts w:ascii="Arial" w:hAnsi="Arial" w:cs="Arial"/>
          <w:sz w:val="20"/>
          <w:szCs w:val="20"/>
        </w:rPr>
        <w:t>,</w:t>
      </w:r>
      <w:r w:rsidR="00F67D03">
        <w:rPr>
          <w:rFonts w:ascii="Arial" w:hAnsi="Arial" w:cs="Arial"/>
          <w:sz w:val="20"/>
          <w:szCs w:val="20"/>
        </w:rPr>
        <w:t xml:space="preserve"> než je stanovený předpokládaný počet.</w:t>
      </w:r>
    </w:p>
    <w:p w14:paraId="01BC14BA" w14:textId="203948B5" w:rsidR="00DF5402" w:rsidRPr="00DF5402" w:rsidRDefault="00DF5402" w:rsidP="00DF5402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8" w:name="_Ref98485684"/>
      <w:bookmarkStart w:id="9" w:name="_Ref372629542"/>
      <w:r w:rsidRPr="00FD5EE9">
        <w:rPr>
          <w:rFonts w:ascii="Arial" w:hAnsi="Arial" w:cs="Arial"/>
          <w:sz w:val="20"/>
          <w:szCs w:val="20"/>
        </w:rPr>
        <w:lastRenderedPageBreak/>
        <w:t xml:space="preserve">Poskytovatel se zavazuje poskytovat plnění dle této </w:t>
      </w:r>
      <w:r>
        <w:rPr>
          <w:rFonts w:ascii="Arial" w:hAnsi="Arial" w:cs="Arial"/>
          <w:sz w:val="20"/>
          <w:szCs w:val="20"/>
        </w:rPr>
        <w:t>Dílčí</w:t>
      </w:r>
      <w:r w:rsidRPr="00FD5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prostřednictvím</w:t>
      </w:r>
      <w:r w:rsidRPr="00FD5EE9">
        <w:rPr>
          <w:rFonts w:ascii="Arial" w:hAnsi="Arial" w:cs="Arial"/>
          <w:sz w:val="20"/>
          <w:szCs w:val="20"/>
        </w:rPr>
        <w:t xml:space="preserve"> člen</w:t>
      </w:r>
      <w:r w:rsidR="00913C70">
        <w:rPr>
          <w:rFonts w:ascii="Arial" w:hAnsi="Arial" w:cs="Arial"/>
          <w:sz w:val="20"/>
          <w:szCs w:val="20"/>
        </w:rPr>
        <w:t>ů</w:t>
      </w:r>
      <w:r w:rsidRPr="00FD5EE9">
        <w:rPr>
          <w:rFonts w:ascii="Arial" w:hAnsi="Arial" w:cs="Arial"/>
          <w:sz w:val="20"/>
          <w:szCs w:val="20"/>
        </w:rPr>
        <w:t xml:space="preserve"> realizačního týmu uveden</w:t>
      </w:r>
      <w:r w:rsidR="00913C70">
        <w:rPr>
          <w:rFonts w:ascii="Arial" w:hAnsi="Arial" w:cs="Arial"/>
          <w:sz w:val="20"/>
          <w:szCs w:val="20"/>
        </w:rPr>
        <w:t>ých</w:t>
      </w:r>
      <w:r w:rsidRPr="00FD5EE9">
        <w:rPr>
          <w:rFonts w:ascii="Arial" w:hAnsi="Arial" w:cs="Arial"/>
          <w:sz w:val="20"/>
          <w:szCs w:val="20"/>
        </w:rPr>
        <w:t xml:space="preserve"> v Příloze č. </w:t>
      </w:r>
      <w:r w:rsidR="000E3A47">
        <w:rPr>
          <w:rFonts w:ascii="Arial" w:hAnsi="Arial" w:cs="Arial"/>
          <w:sz w:val="20"/>
          <w:szCs w:val="20"/>
        </w:rPr>
        <w:t>2</w:t>
      </w:r>
      <w:r w:rsidRPr="00FD5EE9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 xml:space="preserve">Dílčí smlouvy. </w:t>
      </w:r>
      <w:r w:rsidR="00E24E6F">
        <w:rPr>
          <w:rFonts w:ascii="Arial" w:hAnsi="Arial" w:cs="Arial"/>
          <w:sz w:val="20"/>
          <w:szCs w:val="20"/>
        </w:rPr>
        <w:t xml:space="preserve">Odpovídajícím náhradníkem člena realizačního týmu je osoba s přinejmenším stejnou kvalifikací a stejný bodovým ohodnocením dle stanoveného způsobu hodnocení v rámci Výzvy k podání nabídek na uzavření této Dílčí smlouvy jako nahrazovaný člen. </w:t>
      </w:r>
      <w:r>
        <w:rPr>
          <w:rFonts w:ascii="Arial" w:hAnsi="Arial" w:cs="Arial"/>
          <w:sz w:val="20"/>
          <w:szCs w:val="20"/>
        </w:rPr>
        <w:t xml:space="preserve">Pro náhradu či výměnu člena realizačního týmu </w:t>
      </w:r>
      <w:r w:rsidR="00E24E6F">
        <w:rPr>
          <w:rFonts w:ascii="Arial" w:hAnsi="Arial" w:cs="Arial"/>
          <w:sz w:val="20"/>
          <w:szCs w:val="20"/>
        </w:rPr>
        <w:t xml:space="preserve">pro plnění Dílčí smlouvy </w:t>
      </w:r>
      <w:r>
        <w:rPr>
          <w:rFonts w:ascii="Arial" w:hAnsi="Arial" w:cs="Arial"/>
          <w:sz w:val="20"/>
          <w:szCs w:val="20"/>
        </w:rPr>
        <w:t xml:space="preserve">se použije odst. 3.11 Rámcové dohody </w:t>
      </w:r>
      <w:r w:rsidR="00E24E6F">
        <w:rPr>
          <w:rFonts w:ascii="Arial" w:hAnsi="Arial" w:cs="Arial"/>
          <w:sz w:val="20"/>
          <w:szCs w:val="20"/>
        </w:rPr>
        <w:t>obdobně a pro porušení této povinnosti odst. 16.4 Rámcové dohody.</w:t>
      </w:r>
      <w:bookmarkEnd w:id="8"/>
      <w:bookmarkEnd w:id="9"/>
    </w:p>
    <w:p w14:paraId="6DFA7854" w14:textId="6D18E891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se Dílčí smlouvou zavazuje zaplatit Poskytovateli za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Služby </w:t>
      </w:r>
      <w:r w:rsidRPr="00407C33">
        <w:rPr>
          <w:rFonts w:ascii="Arial" w:hAnsi="Arial" w:cs="Arial"/>
          <w:sz w:val="20"/>
          <w:szCs w:val="20"/>
        </w:rPr>
        <w:t xml:space="preserve">cenu určenou v souladu s čl. </w:t>
      </w:r>
      <w:r w:rsidR="005364D7">
        <w:rPr>
          <w:rFonts w:ascii="Arial" w:hAnsi="Arial" w:cs="Arial"/>
          <w:sz w:val="20"/>
          <w:szCs w:val="20"/>
        </w:rPr>
        <w:t xml:space="preserve">6 </w:t>
      </w:r>
      <w:r w:rsidRPr="00407C33">
        <w:rPr>
          <w:rFonts w:ascii="Arial" w:hAnsi="Arial" w:cs="Arial"/>
          <w:sz w:val="20"/>
          <w:szCs w:val="20"/>
        </w:rPr>
        <w:t xml:space="preserve">Rámcové dohody </w:t>
      </w:r>
      <w:r w:rsidRPr="00407C33">
        <w:rPr>
          <w:rFonts w:ascii="Arial" w:hAnsi="Arial" w:cs="Arial"/>
          <w:sz w:val="20"/>
          <w:szCs w:val="20"/>
          <w:lang w:eastAsia="en-US"/>
        </w:rPr>
        <w:t>(dále jen „</w:t>
      </w:r>
      <w:r w:rsidRPr="00407C33">
        <w:rPr>
          <w:rFonts w:ascii="Arial" w:hAnsi="Arial" w:cs="Arial"/>
          <w:b/>
          <w:sz w:val="20"/>
          <w:szCs w:val="20"/>
          <w:lang w:eastAsia="en-US"/>
        </w:rPr>
        <w:t>Cena</w:t>
      </w:r>
      <w:r w:rsidRPr="00407C33">
        <w:rPr>
          <w:rFonts w:ascii="Arial" w:hAnsi="Arial" w:cs="Arial"/>
          <w:sz w:val="20"/>
          <w:szCs w:val="20"/>
          <w:lang w:eastAsia="en-US"/>
        </w:rPr>
        <w:t>“).</w:t>
      </w:r>
    </w:p>
    <w:p w14:paraId="3CE7220E" w14:textId="7777777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Smluvní strany se zavazují poskytnout si navzájem součinnost nezbytnou k řádnému splnění jejich povinností dle této Dílčí smlouvy.</w:t>
      </w:r>
    </w:p>
    <w:p w14:paraId="0A125086" w14:textId="77777777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0" w:name="_Toc357594082"/>
      <w:bookmarkStart w:id="11" w:name="_Toc358638378"/>
      <w:bookmarkStart w:id="12" w:name="_Toc361816451"/>
      <w:bookmarkStart w:id="13" w:name="_Toc361816564"/>
      <w:r w:rsidRPr="00407C33">
        <w:rPr>
          <w:rFonts w:ascii="Arial" w:hAnsi="Arial" w:cs="Arial"/>
          <w:sz w:val="20"/>
          <w:szCs w:val="20"/>
        </w:rPr>
        <w:t xml:space="preserve">CENA </w:t>
      </w:r>
      <w:bookmarkEnd w:id="10"/>
      <w:bookmarkEnd w:id="11"/>
      <w:bookmarkEnd w:id="12"/>
      <w:bookmarkEnd w:id="13"/>
      <w:r w:rsidRPr="00407C33">
        <w:rPr>
          <w:rFonts w:ascii="Arial" w:hAnsi="Arial" w:cs="Arial"/>
          <w:sz w:val="20"/>
          <w:szCs w:val="20"/>
        </w:rPr>
        <w:t>ZA POSKYTNUTÍ SLUŽEB</w:t>
      </w:r>
    </w:p>
    <w:p w14:paraId="26E9218A" w14:textId="316E1331" w:rsidR="00793B3D" w:rsidRPr="00793B3D" w:rsidRDefault="00793B3D" w:rsidP="00793B3D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FD5EE9">
        <w:rPr>
          <w:rFonts w:ascii="Arial" w:hAnsi="Arial" w:cs="Arial"/>
          <w:sz w:val="20"/>
          <w:szCs w:val="20"/>
        </w:rPr>
        <w:t>Cena za poskytování Služeb je stanovena jako</w:t>
      </w:r>
      <w:r>
        <w:rPr>
          <w:rFonts w:ascii="Arial" w:hAnsi="Arial" w:cs="Arial"/>
          <w:sz w:val="20"/>
          <w:szCs w:val="20"/>
        </w:rPr>
        <w:t xml:space="preserve"> c</w:t>
      </w:r>
      <w:r w:rsidRPr="00793B3D">
        <w:rPr>
          <w:rFonts w:ascii="Arial" w:hAnsi="Arial" w:cs="Arial"/>
          <w:sz w:val="20"/>
          <w:szCs w:val="20"/>
        </w:rPr>
        <w:t>ena za jeden člověkoden (tj. 8 hodin) s ohledem na požadovaný typ dílčího plnění v rámci objednané Služby v Kč bez daně z přidané hodnoty (dále jen „</w:t>
      </w:r>
      <w:r w:rsidRPr="00793B3D">
        <w:rPr>
          <w:rFonts w:ascii="Arial" w:hAnsi="Arial" w:cs="Arial"/>
          <w:b/>
          <w:bCs/>
          <w:sz w:val="20"/>
          <w:szCs w:val="20"/>
        </w:rPr>
        <w:t>DPH</w:t>
      </w:r>
      <w:r w:rsidRPr="00793B3D">
        <w:rPr>
          <w:rFonts w:ascii="Arial" w:hAnsi="Arial" w:cs="Arial"/>
          <w:sz w:val="20"/>
          <w:szCs w:val="20"/>
        </w:rPr>
        <w:t>“), která bude účtována v zákonem stanovené výši. Cen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za poskytování Služeb </w:t>
      </w:r>
      <w:r w:rsidR="00EE3942">
        <w:rPr>
          <w:rFonts w:ascii="Arial" w:hAnsi="Arial" w:cs="Arial"/>
          <w:sz w:val="20"/>
          <w:szCs w:val="20"/>
        </w:rPr>
        <w:t>je</w:t>
      </w:r>
      <w:r w:rsidRPr="00793B3D">
        <w:rPr>
          <w:rFonts w:ascii="Arial" w:hAnsi="Arial" w:cs="Arial"/>
          <w:sz w:val="20"/>
          <w:szCs w:val="20"/>
        </w:rPr>
        <w:t xml:space="preserve"> uveden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v Příloze č. </w:t>
      </w:r>
      <w:r w:rsidR="000E3A47">
        <w:rPr>
          <w:rFonts w:ascii="Arial" w:hAnsi="Arial" w:cs="Arial"/>
          <w:sz w:val="20"/>
          <w:szCs w:val="20"/>
        </w:rPr>
        <w:t>2</w:t>
      </w:r>
      <w:r w:rsidRPr="00793B3D">
        <w:rPr>
          <w:rFonts w:ascii="Arial" w:hAnsi="Arial" w:cs="Arial"/>
          <w:sz w:val="20"/>
          <w:szCs w:val="20"/>
        </w:rPr>
        <w:t xml:space="preserve"> této D</w:t>
      </w:r>
      <w:r>
        <w:rPr>
          <w:rFonts w:ascii="Arial" w:hAnsi="Arial" w:cs="Arial"/>
          <w:sz w:val="20"/>
          <w:szCs w:val="20"/>
        </w:rPr>
        <w:t>ílčí smlouvy</w:t>
      </w:r>
      <w:r w:rsidRPr="00793B3D">
        <w:rPr>
          <w:rFonts w:ascii="Arial" w:hAnsi="Arial" w:cs="Arial"/>
          <w:sz w:val="20"/>
          <w:szCs w:val="20"/>
        </w:rPr>
        <w:t>.</w:t>
      </w:r>
    </w:p>
    <w:p w14:paraId="78F6F420" w14:textId="79322E0D" w:rsidR="00793B3D" w:rsidRPr="00407C33" w:rsidRDefault="00793B3D" w:rsidP="00793B3D">
      <w:pPr>
        <w:pStyle w:val="RLTextlnkuslovan"/>
        <w:tabs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4" w:name="_Ref143086881"/>
      <w:r w:rsidRPr="00407C33">
        <w:rPr>
          <w:rFonts w:ascii="Arial" w:hAnsi="Arial" w:cs="Arial"/>
          <w:sz w:val="20"/>
          <w:szCs w:val="20"/>
          <w:lang w:eastAsia="en-US"/>
        </w:rPr>
        <w:t xml:space="preserve">Smluvní strany se dohodly, že cena za </w:t>
      </w:r>
      <w:r>
        <w:rPr>
          <w:rFonts w:ascii="Arial" w:hAnsi="Arial" w:cs="Arial"/>
          <w:sz w:val="20"/>
          <w:szCs w:val="20"/>
          <w:lang w:eastAsia="en-US"/>
        </w:rPr>
        <w:t>celý předmět plnění dle čl. 2 této Dílčí smlouvy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nepřesáhne částku</w:t>
      </w:r>
      <w:r w:rsidR="003E0DC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E0DC7" w:rsidRPr="003E0DC7">
        <w:rPr>
          <w:rFonts w:ascii="Arial" w:hAnsi="Arial" w:cs="Arial"/>
          <w:sz w:val="20"/>
          <w:szCs w:val="20"/>
          <w:lang w:eastAsia="en-US"/>
        </w:rPr>
        <w:t>5 321 800</w:t>
      </w:r>
      <w:r w:rsidRPr="003E0DC7">
        <w:rPr>
          <w:rFonts w:ascii="Arial" w:hAnsi="Arial" w:cs="Arial"/>
          <w:sz w:val="20"/>
          <w:szCs w:val="20"/>
        </w:rPr>
        <w:t>,-</w:t>
      </w:r>
      <w:r w:rsidRPr="00407C33">
        <w:rPr>
          <w:rFonts w:ascii="Arial" w:hAnsi="Arial" w:cs="Arial"/>
          <w:sz w:val="20"/>
          <w:szCs w:val="20"/>
        </w:rPr>
        <w:t xml:space="preserve"> Kč bez DPH.</w:t>
      </w:r>
      <w:bookmarkEnd w:id="14"/>
    </w:p>
    <w:p w14:paraId="7404C6B4" w14:textId="3567821B" w:rsidR="00F06FC1" w:rsidRPr="00407C33" w:rsidRDefault="0057155E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Cena za poskytnutí Služeb byla stanovena </w:t>
      </w:r>
      <w:r w:rsidRPr="00407C33">
        <w:rPr>
          <w:rFonts w:ascii="Arial" w:hAnsi="Arial" w:cs="Arial"/>
          <w:sz w:val="20"/>
          <w:szCs w:val="20"/>
        </w:rPr>
        <w:t>v souladu s jednotkovými cenami za příslušné role Služby uvedené v Rámcové dohodě</w:t>
      </w:r>
      <w:r>
        <w:rPr>
          <w:rFonts w:ascii="Arial" w:hAnsi="Arial" w:cs="Arial"/>
          <w:sz w:val="20"/>
          <w:szCs w:val="20"/>
        </w:rPr>
        <w:t xml:space="preserve"> a v nabídce na uzavření této Dílčí smlouvy</w:t>
      </w:r>
      <w:r w:rsidRPr="00407C33">
        <w:rPr>
          <w:rFonts w:ascii="Arial" w:hAnsi="Arial" w:cs="Arial"/>
          <w:sz w:val="20"/>
          <w:szCs w:val="20"/>
        </w:rPr>
        <w:t>,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na základě ceny za jeden (1) člověkoden a počt</w:t>
      </w:r>
      <w:r w:rsidR="00FD0536">
        <w:rPr>
          <w:rFonts w:ascii="Arial" w:hAnsi="Arial" w:cs="Arial"/>
          <w:sz w:val="20"/>
          <w:szCs w:val="20"/>
          <w:lang w:eastAsia="en-US"/>
        </w:rPr>
        <w:t>u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člověkodní nutných k řádnému poskytnutí Služeb</w:t>
      </w:r>
      <w:r w:rsidR="00F06FC1" w:rsidRPr="00407C33">
        <w:rPr>
          <w:rFonts w:ascii="Arial" w:hAnsi="Arial" w:cs="Arial"/>
          <w:sz w:val="20"/>
          <w:szCs w:val="20"/>
          <w:lang w:eastAsia="en-US"/>
        </w:rPr>
        <w:t>.</w:t>
      </w:r>
    </w:p>
    <w:p w14:paraId="4083B8D8" w14:textId="637DF246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ceny za Služby poskytnuté </w:t>
      </w:r>
      <w:r w:rsidR="00640BF7">
        <w:rPr>
          <w:rFonts w:ascii="Arial" w:hAnsi="Arial" w:cs="Arial"/>
          <w:sz w:val="20"/>
          <w:szCs w:val="20"/>
          <w:lang w:eastAsia="en-US"/>
        </w:rPr>
        <w:t>Poskytovatelem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dle této Dílčí smlouvy, jakož i lhůta splatnosti, jsou uvedeny v čl. </w:t>
      </w:r>
      <w:r w:rsidR="005364D7">
        <w:rPr>
          <w:rFonts w:ascii="Arial" w:hAnsi="Arial" w:cs="Arial"/>
          <w:sz w:val="20"/>
          <w:szCs w:val="20"/>
          <w:lang w:eastAsia="en-US"/>
        </w:rPr>
        <w:t>6 R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ámcové dohody. </w:t>
      </w:r>
    </w:p>
    <w:p w14:paraId="18570DC3" w14:textId="3B36523D" w:rsidR="00F06FC1" w:rsidRPr="00407C33" w:rsidRDefault="00F67D03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TRVÁNÍ DÍLČÍ SMLOUVY</w:t>
      </w:r>
    </w:p>
    <w:p w14:paraId="5EB7BCC4" w14:textId="0DB740BA" w:rsidR="00F06FC1" w:rsidRDefault="00F67D03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Dílčí smlouva se uzavírá na dobu určitou, a to </w:t>
      </w:r>
      <w:r w:rsidR="0041457B">
        <w:rPr>
          <w:rFonts w:ascii="Arial" w:hAnsi="Arial" w:cs="Arial"/>
          <w:sz w:val="20"/>
          <w:szCs w:val="20"/>
          <w:lang w:eastAsia="en-US"/>
        </w:rPr>
        <w:t>do 3</w:t>
      </w:r>
      <w:r w:rsidR="00D11041">
        <w:rPr>
          <w:rFonts w:ascii="Arial" w:hAnsi="Arial" w:cs="Arial"/>
          <w:sz w:val="20"/>
          <w:szCs w:val="20"/>
          <w:lang w:eastAsia="en-US"/>
        </w:rPr>
        <w:t>1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4819EF">
        <w:rPr>
          <w:rFonts w:ascii="Arial" w:hAnsi="Arial" w:cs="Arial"/>
          <w:sz w:val="20"/>
          <w:szCs w:val="20"/>
          <w:lang w:eastAsia="en-US"/>
        </w:rPr>
        <w:t>3</w:t>
      </w:r>
      <w:r w:rsidR="003C2AB4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9350EF">
        <w:rPr>
          <w:rFonts w:ascii="Arial" w:hAnsi="Arial" w:cs="Arial"/>
          <w:sz w:val="20"/>
          <w:szCs w:val="20"/>
          <w:lang w:eastAsia="en-US"/>
        </w:rPr>
        <w:t>202</w:t>
      </w:r>
      <w:r w:rsidR="004819EF">
        <w:rPr>
          <w:rFonts w:ascii="Arial" w:hAnsi="Arial" w:cs="Arial"/>
          <w:sz w:val="20"/>
          <w:szCs w:val="20"/>
          <w:lang w:eastAsia="en-US"/>
        </w:rPr>
        <w:t>6</w:t>
      </w:r>
      <w:r w:rsidR="006628D2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případně do vyčerpání stanovené maximální částky uvedené v odst.</w:t>
      </w:r>
      <w:r w:rsidR="00763869">
        <w:rPr>
          <w:rFonts w:ascii="Arial" w:hAnsi="Arial" w:cs="Arial"/>
          <w:sz w:val="20"/>
          <w:szCs w:val="20"/>
          <w:lang w:eastAsia="en-US"/>
        </w:rPr>
        <w:t xml:space="preserve"> 3.2</w:t>
      </w:r>
      <w:r>
        <w:rPr>
          <w:rFonts w:ascii="Arial" w:hAnsi="Arial" w:cs="Arial"/>
          <w:sz w:val="20"/>
          <w:szCs w:val="20"/>
          <w:lang w:eastAsia="en-US"/>
        </w:rPr>
        <w:t xml:space="preserve"> této Dílčí smlouvy, podle toho, která z uváděných skutečností nastane dříve</w:t>
      </w:r>
      <w:r w:rsidR="00F06FC1" w:rsidRPr="00407C33">
        <w:rPr>
          <w:rFonts w:ascii="Arial" w:hAnsi="Arial" w:cs="Arial"/>
          <w:sz w:val="20"/>
          <w:szCs w:val="20"/>
        </w:rPr>
        <w:t>.</w:t>
      </w:r>
    </w:p>
    <w:p w14:paraId="31258419" w14:textId="77777777" w:rsidR="006F3748" w:rsidRDefault="006F3748" w:rsidP="006F3748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PRÁVA A POVINNOSTI VE VZTAHU K NPO</w:t>
      </w:r>
    </w:p>
    <w:p w14:paraId="07499372" w14:textId="77777777" w:rsidR="006F3748" w:rsidRDefault="006F3748" w:rsidP="006F374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Poskytovatel se zavazuje, že faktura ve smyslu odst. 6.3 Rámcové dohody a rovněž akceptační protokol ve smyslu odst. 9.4 Rámcové dohody budou obsahovat následující údaje a informace:</w:t>
      </w:r>
    </w:p>
    <w:p w14:paraId="2CAA2028" w14:textId="77777777" w:rsidR="006F3748" w:rsidRPr="00C16FCA" w:rsidRDefault="006F3748" w:rsidP="006F3748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</w:rPr>
      </w:pPr>
      <w:r w:rsidRPr="00302E0E">
        <w:rPr>
          <w:rFonts w:ascii="Arial" w:hAnsi="Arial" w:cs="Arial"/>
          <w:sz w:val="20"/>
          <w:szCs w:val="20"/>
          <w:lang w:eastAsia="en-US"/>
        </w:rPr>
        <w:t xml:space="preserve">Formulace: „Služby byly poskytnuty pro potřeby projektu </w:t>
      </w:r>
      <w:r w:rsidRPr="00302E0E">
        <w:rPr>
          <w:rFonts w:ascii="Arial" w:hAnsi="Arial" w:cs="Arial"/>
          <w:sz w:val="20"/>
          <w:szCs w:val="20"/>
        </w:rPr>
        <w:t>„Klientská zóna II“</w:t>
      </w:r>
      <w:r w:rsidRPr="00302E0E">
        <w:rPr>
          <w:rFonts w:ascii="Arial" w:hAnsi="Arial" w:cs="Arial"/>
          <w:sz w:val="20"/>
          <w:szCs w:val="20"/>
          <w:lang w:eastAsia="en-US"/>
        </w:rPr>
        <w:t xml:space="preserve">, který je realizován a financován v rámci NPO, komponenty 1.1 s názvem </w:t>
      </w:r>
      <w:r w:rsidRPr="00C16FCA">
        <w:rPr>
          <w:rFonts w:ascii="Arial" w:hAnsi="Arial" w:cs="Arial"/>
          <w:sz w:val="20"/>
          <w:szCs w:val="20"/>
        </w:rPr>
        <w:t>Digitální služby občanům a firmám</w:t>
      </w:r>
      <w:r w:rsidRPr="00C16FCA">
        <w:rPr>
          <w:rFonts w:ascii="Arial" w:hAnsi="Arial" w:cs="Arial"/>
          <w:sz w:val="20"/>
          <w:szCs w:val="20"/>
          <w:lang w:eastAsia="en-US"/>
        </w:rPr>
        <w:t>“</w:t>
      </w:r>
      <w:r w:rsidRPr="00C16FCA">
        <w:rPr>
          <w:rFonts w:ascii="Arial" w:hAnsi="Arial" w:cs="Arial"/>
          <w:sz w:val="20"/>
          <w:szCs w:val="20"/>
        </w:rPr>
        <w:t>, a</w:t>
      </w:r>
    </w:p>
    <w:p w14:paraId="15A06AA9" w14:textId="77777777" w:rsidR="006F3748" w:rsidRPr="00302E0E" w:rsidRDefault="006F3748" w:rsidP="006F3748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302E0E">
        <w:rPr>
          <w:rFonts w:ascii="Arial" w:hAnsi="Arial" w:cs="Arial"/>
          <w:sz w:val="20"/>
          <w:szCs w:val="20"/>
        </w:rPr>
        <w:t>číslo Projektu</w:t>
      </w:r>
      <w:r w:rsidRPr="00302E0E">
        <w:rPr>
          <w:rFonts w:ascii="Arial" w:hAnsi="Arial" w:cs="Arial"/>
          <w:sz w:val="20"/>
          <w:szCs w:val="20"/>
          <w:lang w:eastAsia="en-US"/>
        </w:rPr>
        <w:t>: CZ.31.1.0/0.0/0.0/23_089/0010671</w:t>
      </w:r>
      <w:r w:rsidRPr="00302E0E">
        <w:rPr>
          <w:rFonts w:ascii="Arial" w:hAnsi="Arial" w:cs="Arial"/>
          <w:sz w:val="20"/>
          <w:szCs w:val="20"/>
        </w:rPr>
        <w:t>.</w:t>
      </w:r>
    </w:p>
    <w:p w14:paraId="46289DDA" w14:textId="77777777" w:rsidR="006F3748" w:rsidRDefault="006F3748" w:rsidP="006F3748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Faktura či akceptační protokol, které nebudou obsahovat výše uvedené údaje a informace, nebudou ze strany Objednatele považovány za řádně zhotovené (v případě faktury za řádně podanou). Objednatel v tomto případě vyzve Poskytovatele k nápravě, a to i opakovaně.</w:t>
      </w:r>
    </w:p>
    <w:p w14:paraId="1F3C807A" w14:textId="77777777" w:rsidR="006F3748" w:rsidRDefault="006F3748" w:rsidP="006F374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uchovávat veškerou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včetně účetních dokladů minimálně po dobu 10 let od ukončení realizace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rojektu. Pokud je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 českých právních předpisech stanovena lhůta delší, </w:t>
      </w: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 xml:space="preserve">se zavazuje ji </w:t>
      </w:r>
      <w:r w:rsidRPr="00023798">
        <w:rPr>
          <w:rFonts w:ascii="Arial" w:hAnsi="Arial" w:cs="Arial"/>
          <w:sz w:val="20"/>
          <w:szCs w:val="20"/>
          <w:lang w:eastAsia="en-US"/>
        </w:rPr>
        <w:t>použít.</w:t>
      </w:r>
    </w:p>
    <w:p w14:paraId="6F197859" w14:textId="77777777" w:rsidR="006F3748" w:rsidRDefault="006F3748" w:rsidP="006F374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po dobu 10 let od ukončení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poskytovat požadované informace a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zaměstnancům nebo zmocněncům pověřených orgánů (Vlastníka komponenty, Ministerstva průmyslu a obchodu, Ministerstva financí, Evropské komise, Evropského účetního dvora, Nejvyššího kontrolního úřadu, příslušného orgánu finanční správy a dalších oprávněných orgánů státní správy)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a </w:t>
      </w:r>
      <w:r>
        <w:rPr>
          <w:rFonts w:ascii="Arial" w:hAnsi="Arial" w:cs="Arial"/>
          <w:sz w:val="20"/>
          <w:szCs w:val="20"/>
          <w:lang w:eastAsia="en-US"/>
        </w:rPr>
        <w:t>zavazuje se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vytvořit výše uvedeným osobám podmínky k provedení kontroly vztahující se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k </w:t>
      </w:r>
      <w:r>
        <w:rPr>
          <w:rFonts w:ascii="Arial" w:hAnsi="Arial" w:cs="Arial"/>
          <w:sz w:val="20"/>
          <w:szCs w:val="20"/>
          <w:lang w:eastAsia="en-US"/>
        </w:rPr>
        <w:t>poskytování dotčených Služeb pro potřeby 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a poskytnout jim při provádění kontroly </w:t>
      </w:r>
      <w:r>
        <w:rPr>
          <w:rFonts w:ascii="Arial" w:hAnsi="Arial" w:cs="Arial"/>
          <w:sz w:val="20"/>
          <w:szCs w:val="20"/>
          <w:lang w:eastAsia="en-US"/>
        </w:rPr>
        <w:t xml:space="preserve">veškerou nutnou </w:t>
      </w:r>
      <w:r w:rsidRPr="00023798">
        <w:rPr>
          <w:rFonts w:ascii="Arial" w:hAnsi="Arial" w:cs="Arial"/>
          <w:sz w:val="20"/>
          <w:szCs w:val="20"/>
          <w:lang w:eastAsia="en-US"/>
        </w:rPr>
        <w:t>součinnost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724D2CEB" w14:textId="6BC25DDF" w:rsidR="006F3748" w:rsidRPr="006F3748" w:rsidRDefault="006F3748" w:rsidP="006F3748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Poskytovatel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se </w:t>
      </w:r>
      <w:r>
        <w:rPr>
          <w:rFonts w:ascii="Arial" w:hAnsi="Arial" w:cs="Arial"/>
          <w:sz w:val="20"/>
          <w:szCs w:val="20"/>
          <w:lang w:eastAsia="en-US"/>
        </w:rPr>
        <w:t xml:space="preserve">při poskytování Služeb </w:t>
      </w:r>
      <w:r w:rsidRPr="00A24A9F">
        <w:rPr>
          <w:rFonts w:ascii="Arial" w:hAnsi="Arial" w:cs="Arial"/>
          <w:sz w:val="20"/>
          <w:szCs w:val="20"/>
          <w:lang w:eastAsia="en-US"/>
        </w:rPr>
        <w:t>zavazuj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dodržovat zásadu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významně nepoškozovat </w:t>
      </w:r>
      <w:r>
        <w:rPr>
          <w:rFonts w:ascii="Arial" w:hAnsi="Arial" w:cs="Arial"/>
          <w:sz w:val="20"/>
          <w:szCs w:val="20"/>
          <w:lang w:eastAsia="en-US"/>
        </w:rPr>
        <w:t xml:space="preserve">životní prostředí ve smyslu </w:t>
      </w:r>
      <w:r w:rsidRPr="00E04842">
        <w:rPr>
          <w:rFonts w:ascii="Arial" w:hAnsi="Arial" w:cs="Arial"/>
          <w:sz w:val="20"/>
          <w:szCs w:val="20"/>
          <w:lang w:eastAsia="en-US"/>
        </w:rPr>
        <w:t>čl. 17 nařízení Evropského parlamentu a Rady (EU) 2020/852 ze dne 18. června 2020 o zřízení rámce pro usnadnění udržitelných investic a o změně nařízení (EU) 2019/20884, nařízení o taxonomii</w:t>
      </w:r>
      <w:r>
        <w:rPr>
          <w:rFonts w:ascii="Arial" w:hAnsi="Arial" w:cs="Arial"/>
          <w:sz w:val="20"/>
          <w:szCs w:val="20"/>
          <w:lang w:eastAsia="en-US"/>
        </w:rPr>
        <w:t>, přičemž tento závazek se Poskytovatel zavazuje naplňovat</w:t>
      </w:r>
      <w:r>
        <w:rPr>
          <w:rFonts w:ascii="Arial" w:hAnsi="Arial" w:cs="Arial"/>
          <w:sz w:val="20"/>
          <w:szCs w:val="20"/>
          <w:lang w:eastAsia="en-US"/>
        </w:rPr>
        <w:br/>
        <w:t>i v případě, kdy jsou Služby (či jejich dílčí část) poskytovány prostřednictvím poddodavatelů.</w:t>
      </w:r>
    </w:p>
    <w:p w14:paraId="49D19D9E" w14:textId="503A784A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5" w:name="_Toc357594085"/>
      <w:bookmarkStart w:id="16" w:name="_Toc358638381"/>
      <w:bookmarkStart w:id="17" w:name="_Toc361816567"/>
      <w:r w:rsidRPr="00407C33">
        <w:rPr>
          <w:rFonts w:ascii="Arial" w:hAnsi="Arial" w:cs="Arial"/>
          <w:sz w:val="20"/>
          <w:szCs w:val="20"/>
        </w:rPr>
        <w:t>ZÁVĚREČNÁ USTANOVENÍ</w:t>
      </w:r>
      <w:bookmarkEnd w:id="15"/>
      <w:bookmarkEnd w:id="16"/>
      <w:bookmarkEnd w:id="17"/>
    </w:p>
    <w:p w14:paraId="09989E41" w14:textId="66A10539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Dílčí smlouva nabývá platnosti dnem jejího podpisu oběma smluvními stranami a účinnosti dnem jejího uveřejnění dle zákona č. 340/2015 Sb., o zvláštních podmínkách účinnosti některých smluv, uveřejňování těchto smluv a o registru smluv</w:t>
      </w:r>
      <w:r w:rsidR="00960212">
        <w:rPr>
          <w:rFonts w:ascii="Arial" w:hAnsi="Arial" w:cs="Arial"/>
          <w:sz w:val="20"/>
          <w:szCs w:val="20"/>
        </w:rPr>
        <w:t>, ve znění pozdějších předpisů</w:t>
      </w:r>
      <w:r w:rsidRPr="00407C33">
        <w:rPr>
          <w:rFonts w:ascii="Arial" w:hAnsi="Arial" w:cs="Arial"/>
          <w:sz w:val="20"/>
          <w:szCs w:val="20"/>
        </w:rPr>
        <w:t>.</w:t>
      </w:r>
    </w:p>
    <w:p w14:paraId="3EFBCDA6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>Práva a povinnosti smluvních stran, které nejsou upraveny v Dílčí smlouvě, se řídí Rámcovou dohodou. V případě rozporu mezi Dílčí smlouvou a Rámcovou dohodou se použijí ustanovení Dílčí smlouvy, ledaže by z Rámcové dohody či z příslušných právních předpisů vyplývalo jinak.</w:t>
      </w:r>
    </w:p>
    <w:p w14:paraId="5D0D2F52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Rámcové dohody </w:t>
      </w:r>
      <w:r w:rsidRPr="00407C33">
        <w:rPr>
          <w:rFonts w:ascii="Arial" w:hAnsi="Arial" w:cs="Arial"/>
          <w:sz w:val="20"/>
          <w:szCs w:val="20"/>
        </w:rPr>
        <w:t>představuje úplnou dohodu smluvních stran o předmětu Dílčí smlouvy.</w:t>
      </w:r>
    </w:p>
    <w:p w14:paraId="5DDD4AB5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Nedílnou součást Dílčí smlouvy tvoří tyto přílohy:</w:t>
      </w:r>
    </w:p>
    <w:p w14:paraId="2482E18C" w14:textId="1BB425FF" w:rsidR="00D11041" w:rsidRDefault="00D1104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 w:rsidR="0074630C">
        <w:rPr>
          <w:rFonts w:ascii="Arial" w:hAnsi="Arial" w:cs="Arial"/>
          <w:sz w:val="20"/>
        </w:rPr>
        <w:t>1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 w:rsidR="000E3A47">
        <w:rPr>
          <w:rFonts w:ascii="Arial" w:hAnsi="Arial" w:cs="Arial"/>
          <w:sz w:val="20"/>
        </w:rPr>
        <w:t>Specifikace plnění</w:t>
      </w:r>
    </w:p>
    <w:p w14:paraId="30AB2375" w14:textId="33FDA953" w:rsidR="000E3A47" w:rsidRPr="00407C33" w:rsidRDefault="000E3A47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>
        <w:rPr>
          <w:rFonts w:ascii="Arial" w:hAnsi="Arial" w:cs="Arial"/>
          <w:sz w:val="20"/>
        </w:rPr>
        <w:t>2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Realizační tým Poskytovatele a </w:t>
      </w:r>
      <w:r w:rsidRPr="00407C33">
        <w:rPr>
          <w:rFonts w:ascii="Arial" w:hAnsi="Arial" w:cs="Arial"/>
          <w:sz w:val="20"/>
        </w:rPr>
        <w:t>Cena za poskytnutí Služeb</w:t>
      </w:r>
    </w:p>
    <w:p w14:paraId="6FEA2607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Dílčí smlouva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03830AFB" w14:textId="77777777" w:rsidR="00C70225" w:rsidRPr="00407C33" w:rsidRDefault="00C70225" w:rsidP="000E06ED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p w14:paraId="3659BB64" w14:textId="1769A404" w:rsidR="00C107E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Smluvní strany prohlašují, že si </w:t>
      </w:r>
      <w:r w:rsidR="00C107E2" w:rsidRPr="00407C33">
        <w:rPr>
          <w:rFonts w:ascii="Arial" w:hAnsi="Arial" w:cs="Arial"/>
          <w:sz w:val="20"/>
        </w:rPr>
        <w:t xml:space="preserve">Dílčí </w:t>
      </w:r>
      <w:r w:rsidRPr="00407C33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2A4F798A" w14:textId="77777777" w:rsidR="00C107E2" w:rsidRPr="00A16B28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1227A2" w:rsidRPr="00A16B28" w14:paraId="3920A8C7" w14:textId="77777777" w:rsidTr="004B07EE">
        <w:trPr>
          <w:jc w:val="center"/>
        </w:trPr>
        <w:tc>
          <w:tcPr>
            <w:tcW w:w="4535" w:type="dxa"/>
          </w:tcPr>
          <w:p w14:paraId="7ECA8351" w14:textId="77777777" w:rsidR="001227A2" w:rsidRPr="00A16B28" w:rsidRDefault="001227A2" w:rsidP="00BB2C2E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A16B28">
              <w:rPr>
                <w:rFonts w:ascii="Arial" w:hAnsi="Arial" w:cs="Arial"/>
                <w:sz w:val="20"/>
              </w:rPr>
              <w:lastRenderedPageBreak/>
              <w:t>Objednatel</w:t>
            </w:r>
          </w:p>
          <w:p w14:paraId="3A1CA533" w14:textId="77777777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FA6938" w14:textId="0F2E25A3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V</w:t>
            </w:r>
            <w:r w:rsidR="002D4D28">
              <w:rPr>
                <w:rFonts w:ascii="Arial" w:hAnsi="Arial" w:cs="Arial"/>
                <w:sz w:val="20"/>
                <w:szCs w:val="20"/>
              </w:rPr>
              <w:t xml:space="preserve"> Praze </w:t>
            </w:r>
            <w:r w:rsidRPr="00A16B28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575D18">
              <w:rPr>
                <w:rFonts w:ascii="Arial" w:hAnsi="Arial" w:cs="Arial"/>
                <w:sz w:val="20"/>
                <w:szCs w:val="20"/>
              </w:rPr>
              <w:t xml:space="preserve">dle </w:t>
            </w:r>
            <w:r w:rsidR="00C107E2" w:rsidRPr="00A16B28"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  <w:p w14:paraId="5CA3856C" w14:textId="77777777" w:rsidR="001227A2" w:rsidRPr="00A16B28" w:rsidRDefault="001227A2" w:rsidP="00BB2C2E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84278A6" w14:textId="77777777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791B27CE" w14:textId="77777777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D3102F" w14:textId="7EF6B6AC" w:rsidR="001227A2" w:rsidRPr="00A16B28" w:rsidRDefault="00C107E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32C40">
              <w:rPr>
                <w:rFonts w:ascii="Arial" w:hAnsi="Arial" w:cs="Arial"/>
                <w:sz w:val="20"/>
                <w:szCs w:val="20"/>
              </w:rPr>
              <w:t>Praze</w:t>
            </w:r>
            <w:r w:rsidRPr="00A16B28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575D18">
              <w:rPr>
                <w:rFonts w:ascii="Arial" w:hAnsi="Arial" w:cs="Arial"/>
                <w:sz w:val="20"/>
                <w:szCs w:val="20"/>
              </w:rPr>
              <w:t xml:space="preserve">dle </w:t>
            </w:r>
            <w:r w:rsidRPr="00A16B28"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</w:tc>
      </w:tr>
      <w:tr w:rsidR="001227A2" w:rsidRPr="00A16B28" w14:paraId="01A54C78" w14:textId="77777777" w:rsidTr="004B07EE">
        <w:trPr>
          <w:trHeight w:val="820"/>
          <w:jc w:val="center"/>
        </w:trPr>
        <w:tc>
          <w:tcPr>
            <w:tcW w:w="4535" w:type="dxa"/>
          </w:tcPr>
          <w:p w14:paraId="68D1FA3B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F2ECDA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F79BA2" w14:textId="060961A0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1A1A5851" w14:textId="7CFA142F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Česká republika – Ministerstvo práce</w:t>
            </w:r>
            <w:r w:rsidR="00FF437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a sociálních věcí</w:t>
            </w:r>
          </w:p>
          <w:p w14:paraId="3D49DDF6" w14:textId="0E56DB14" w:rsidR="001227A2" w:rsidRPr="00A16B28" w:rsidRDefault="001227A2" w:rsidP="00FE2308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2D673708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747F8A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D4F2DE" w14:textId="552B2698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05D1F251" w14:textId="77777777" w:rsidR="00532C40" w:rsidRPr="00784095" w:rsidRDefault="00532C40" w:rsidP="00532C40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proofErr w:type="spellStart"/>
            <w:r w:rsidRPr="00784095">
              <w:rPr>
                <w:rFonts w:ascii="Arial" w:hAnsi="Arial" w:cs="Arial"/>
                <w:b/>
                <w:bCs/>
                <w:sz w:val="20"/>
                <w:szCs w:val="22"/>
              </w:rPr>
              <w:t>Principal</w:t>
            </w:r>
            <w:proofErr w:type="spellEnd"/>
            <w:r w:rsidRPr="00784095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784095">
              <w:rPr>
                <w:rFonts w:ascii="Arial" w:hAnsi="Arial" w:cs="Arial"/>
                <w:b/>
                <w:bCs/>
                <w:sz w:val="20"/>
                <w:szCs w:val="22"/>
              </w:rPr>
              <w:t>engineering</w:t>
            </w:r>
            <w:proofErr w:type="spellEnd"/>
            <w:r w:rsidRPr="00784095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s.r.o.</w:t>
            </w:r>
          </w:p>
          <w:p w14:paraId="63990D6F" w14:textId="6F42B722" w:rsidR="001227A2" w:rsidRPr="00A16B28" w:rsidRDefault="001227A2" w:rsidP="00D958F1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CE1B0" w14:textId="5FA52A7E" w:rsidR="00DF5402" w:rsidRDefault="00DF5402" w:rsidP="004B07EE">
      <w:pPr>
        <w:spacing w:before="480" w:after="480"/>
        <w:rPr>
          <w:rFonts w:ascii="Arial" w:hAnsi="Arial" w:cs="Arial"/>
          <w:b/>
          <w:bCs/>
          <w:kern w:val="32"/>
          <w:sz w:val="20"/>
          <w:szCs w:val="20"/>
        </w:rPr>
      </w:pPr>
    </w:p>
    <w:p w14:paraId="5E5C0A46" w14:textId="77777777" w:rsidR="00DF5402" w:rsidRDefault="00DF5402">
      <w:pPr>
        <w:spacing w:after="0" w:line="240" w:lineRule="auto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033D3D28" w14:textId="563F938C" w:rsidR="000E3A47" w:rsidRDefault="000E3A47" w:rsidP="000E3A47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lastRenderedPageBreak/>
        <w:t xml:space="preserve">Příloha č. </w:t>
      </w:r>
      <w:r>
        <w:rPr>
          <w:rFonts w:ascii="Arial" w:hAnsi="Arial" w:cs="Arial"/>
          <w:sz w:val="20"/>
        </w:rPr>
        <w:t>1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Specifikace plnění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405"/>
        <w:gridCol w:w="6951"/>
      </w:tblGrid>
      <w:tr w:rsidR="000E3A47" w:rsidRPr="00A5360B" w14:paraId="252B7BB9" w14:textId="77777777" w:rsidTr="000E3A47">
        <w:trPr>
          <w:trHeight w:val="5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F5FD9A8" w14:textId="77777777" w:rsidR="000E3A47" w:rsidRPr="000236B7" w:rsidRDefault="000E3A47" w:rsidP="004E24B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6951" w:type="dxa"/>
            <w:shd w:val="clear" w:color="auto" w:fill="F2F2F2" w:themeFill="background1" w:themeFillShade="F2"/>
            <w:vAlign w:val="center"/>
          </w:tcPr>
          <w:p w14:paraId="7B2DEFBA" w14:textId="7E1F0807" w:rsidR="000E3A47" w:rsidRPr="000236B7" w:rsidRDefault="000E3A47" w:rsidP="004E24B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činností</w:t>
            </w:r>
          </w:p>
        </w:tc>
      </w:tr>
      <w:tr w:rsidR="003471F7" w:rsidRPr="00A5360B" w14:paraId="0BBE3624" w14:textId="77777777" w:rsidTr="000E3A47">
        <w:trPr>
          <w:trHeight w:val="567"/>
        </w:trPr>
        <w:tc>
          <w:tcPr>
            <w:tcW w:w="2405" w:type="dxa"/>
            <w:shd w:val="clear" w:color="auto" w:fill="auto"/>
          </w:tcPr>
          <w:p w14:paraId="10362F18" w14:textId="60181DBA" w:rsidR="003471F7" w:rsidRPr="003471F7" w:rsidRDefault="003471F7" w:rsidP="003471F7">
            <w:pPr>
              <w:spacing w:before="60" w:after="0" w:line="280" w:lineRule="atLeast"/>
              <w:rPr>
                <w:rFonts w:ascii="Arial" w:hAnsi="Arial" w:cs="Arial"/>
                <w:sz w:val="20"/>
                <w:szCs w:val="18"/>
              </w:rPr>
            </w:pPr>
            <w:r w:rsidRPr="003471F7">
              <w:rPr>
                <w:rFonts w:ascii="Arial" w:hAnsi="Arial" w:cs="Arial"/>
                <w:sz w:val="20"/>
                <w:szCs w:val="22"/>
              </w:rPr>
              <w:t>IT Analytik senior</w:t>
            </w:r>
          </w:p>
        </w:tc>
        <w:tc>
          <w:tcPr>
            <w:tcW w:w="6951" w:type="dxa"/>
            <w:vMerge w:val="restart"/>
            <w:shd w:val="clear" w:color="auto" w:fill="auto"/>
            <w:vAlign w:val="center"/>
          </w:tcPr>
          <w:p w14:paraId="34EB3505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before="60"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návrh a řízení testovací strategie, plánování testovacích fází (SIT, UAT, integrační, regresní, výkonnostní),</w:t>
            </w:r>
          </w:p>
          <w:p w14:paraId="3E5DBEEF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tvorba a exekuce testovacích scénářů a případů včetně vyhodnocení výsledků testů,</w:t>
            </w:r>
          </w:p>
          <w:p w14:paraId="2D72A08E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koordinace automatizovaného testování (např. pomocí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Selenium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JMeter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) a API testů (např.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Postman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),</w:t>
            </w:r>
          </w:p>
          <w:p w14:paraId="2186373D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evidence chyb a sledování jejich řešení v nástrojích JIRA,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TestRail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Zephyr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nebo HP ALM,</w:t>
            </w:r>
          </w:p>
          <w:p w14:paraId="3501D5DC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úzká spolupráce s vývojáři, analytiky a dodavateli během testovacích cyklů,</w:t>
            </w:r>
          </w:p>
          <w:p w14:paraId="22762354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příprava testovacích scénářů a konzistentních datových množin pro funkční ověření systému,</w:t>
            </w:r>
          </w:p>
          <w:p w14:paraId="29360F28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zajištění pokrytí běžných i hraničních případů pro testování a školení,</w:t>
            </w:r>
          </w:p>
          <w:p w14:paraId="19F02981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vedení dokumentace v nástrojích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Atlassian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– tvorba a údržba testovacích artefaktů v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Jira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Xray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Confluence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TestRail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,</w:t>
            </w:r>
          </w:p>
          <w:p w14:paraId="2D7507A4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spolupráce při funkčním ověřování systému během testovacích fází i uživatelských akceptačních testů, a</w:t>
            </w:r>
          </w:p>
          <w:p w14:paraId="09B958C1" w14:textId="7DB2E6E1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evidence incidentů, sledování oprav a zpětné ověření opravené funkcionality</w:t>
            </w:r>
          </w:p>
        </w:tc>
      </w:tr>
      <w:tr w:rsidR="003471F7" w:rsidRPr="00A5360B" w14:paraId="7B3A7072" w14:textId="77777777" w:rsidTr="00DD6A2E">
        <w:trPr>
          <w:trHeight w:val="567"/>
        </w:trPr>
        <w:tc>
          <w:tcPr>
            <w:tcW w:w="2405" w:type="dxa"/>
            <w:shd w:val="clear" w:color="auto" w:fill="auto"/>
          </w:tcPr>
          <w:p w14:paraId="10F6CF35" w14:textId="77777777" w:rsidR="003471F7" w:rsidRPr="009C7CB4" w:rsidRDefault="003471F7" w:rsidP="003471F7">
            <w:pPr>
              <w:spacing w:before="60" w:after="0" w:line="280" w:lineRule="atLeast"/>
              <w:rPr>
                <w:rFonts w:ascii="Arial" w:hAnsi="Arial" w:cs="Arial"/>
                <w:sz w:val="20"/>
                <w:szCs w:val="18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IT Analytik junior</w:t>
            </w:r>
          </w:p>
        </w:tc>
        <w:tc>
          <w:tcPr>
            <w:tcW w:w="6951" w:type="dxa"/>
            <w:vMerge/>
            <w:shd w:val="clear" w:color="auto" w:fill="auto"/>
          </w:tcPr>
          <w:p w14:paraId="6777E5D0" w14:textId="751EF02F" w:rsidR="003471F7" w:rsidRPr="003471F7" w:rsidRDefault="003471F7" w:rsidP="003471F7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18"/>
                <w:highlight w:val="yellow"/>
              </w:rPr>
            </w:pPr>
          </w:p>
        </w:tc>
      </w:tr>
      <w:tr w:rsidR="003471F7" w:rsidRPr="00A5360B" w14:paraId="70113DED" w14:textId="77777777" w:rsidTr="00DD6A2E">
        <w:trPr>
          <w:trHeight w:val="567"/>
        </w:trPr>
        <w:tc>
          <w:tcPr>
            <w:tcW w:w="2405" w:type="dxa"/>
            <w:shd w:val="clear" w:color="auto" w:fill="auto"/>
          </w:tcPr>
          <w:p w14:paraId="0BF8B49C" w14:textId="77777777" w:rsidR="003471F7" w:rsidRPr="00F627BB" w:rsidRDefault="003471F7" w:rsidP="003471F7">
            <w:pPr>
              <w:spacing w:before="60" w:after="0" w:line="28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Projektový manažer</w:t>
            </w:r>
            <w:r>
              <w:rPr>
                <w:rFonts w:ascii="Arial" w:hAnsi="Arial" w:cs="Arial"/>
                <w:sz w:val="20"/>
                <w:szCs w:val="22"/>
              </w:rPr>
              <w:t xml:space="preserve"> (A)</w:t>
            </w:r>
          </w:p>
        </w:tc>
        <w:tc>
          <w:tcPr>
            <w:tcW w:w="6951" w:type="dxa"/>
            <w:shd w:val="clear" w:color="auto" w:fill="auto"/>
          </w:tcPr>
          <w:p w14:paraId="535050CE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before="60"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koordinace nasazování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vícekomponentních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balíků s různými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cykly a zajištění jejich vzájemné kompatibility.</w:t>
            </w:r>
          </w:p>
          <w:p w14:paraId="4B38CD78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využívání a správa nástrojů pro verzování,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management a CI/CD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pipeline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jako jsou Git,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Jenkins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GitLab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nebo Azure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DevOps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.</w:t>
            </w:r>
          </w:p>
          <w:p w14:paraId="5D2F5E3E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příprava a vedení detailních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plánů, zahrnujících plánování termínů, aktivit a odpovědností.</w:t>
            </w:r>
          </w:p>
          <w:p w14:paraId="7D3F4EB4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tvorba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rollback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scénářů a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cut-over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plánů pro minimalizaci rizik při nasazení.</w:t>
            </w:r>
          </w:p>
          <w:p w14:paraId="00BB5BF6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implementace a správa moderních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deployment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strategií, jako je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rolling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update, blue-green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deployment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a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canary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releases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.</w:t>
            </w:r>
          </w:p>
          <w:p w14:paraId="2EC3968E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používání nástrojů pro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traceabilitu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požadavků, sledování chyb (bugů) a testů.</w:t>
            </w:r>
          </w:p>
          <w:p w14:paraId="2073832E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definice a koordinace jednotlivých kroků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releasů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v rámci CI/CD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pipeline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, včetně buildů,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deployů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a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smoke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testů.</w:t>
            </w:r>
          </w:p>
          <w:p w14:paraId="5F358D6D" w14:textId="0A7C4688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aktivní komunikace se stakeholdery, vývojovými a testovacími týmy s cílem zajistit hladký průběh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releasů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a minimalizaci rizik.</w:t>
            </w:r>
          </w:p>
        </w:tc>
      </w:tr>
      <w:tr w:rsidR="003471F7" w:rsidRPr="00A5360B" w14:paraId="559CA31C" w14:textId="77777777" w:rsidTr="00DD6A2E">
        <w:trPr>
          <w:trHeight w:val="567"/>
        </w:trPr>
        <w:tc>
          <w:tcPr>
            <w:tcW w:w="2405" w:type="dxa"/>
            <w:shd w:val="clear" w:color="auto" w:fill="auto"/>
          </w:tcPr>
          <w:p w14:paraId="60819C84" w14:textId="77777777" w:rsidR="003471F7" w:rsidRPr="006108E7" w:rsidRDefault="003471F7" w:rsidP="003471F7">
            <w:pPr>
              <w:spacing w:before="60"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Projektový manažer</w:t>
            </w:r>
            <w:r>
              <w:rPr>
                <w:rFonts w:ascii="Arial" w:hAnsi="Arial" w:cs="Arial"/>
                <w:sz w:val="20"/>
                <w:szCs w:val="22"/>
              </w:rPr>
              <w:t xml:space="preserve"> (B)</w:t>
            </w:r>
          </w:p>
        </w:tc>
        <w:tc>
          <w:tcPr>
            <w:tcW w:w="6951" w:type="dxa"/>
            <w:shd w:val="clear" w:color="auto" w:fill="auto"/>
          </w:tcPr>
          <w:p w14:paraId="5CAA7DD3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návrh a realizace komplexní testovací strategie a detailních plánů ověřování funkčnosti systémů.</w:t>
            </w:r>
          </w:p>
          <w:p w14:paraId="13A9E282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aktivní řízení týmu analytiků a testerů. </w:t>
            </w:r>
          </w:p>
          <w:p w14:paraId="77633EBC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nastavení monitoringu průběhu ověřovacího procesu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procesu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(test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execution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progress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), sledování klíčových metrik testování a vyhodnocování kvality ověřování funkčnosti systému. </w:t>
            </w:r>
          </w:p>
          <w:p w14:paraId="356AA444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zodpovědnost za přípravu a prezentaci reportů pro stakeholdery pro potřeby Go/No-Go rozhodnutí.</w:t>
            </w:r>
          </w:p>
          <w:p w14:paraId="572C82D1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analýza rizik spojených s nasazením do produkce. </w:t>
            </w:r>
          </w:p>
          <w:p w14:paraId="61A37C04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návrh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rollback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plánů pro případ neúspěšného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.</w:t>
            </w:r>
          </w:p>
          <w:p w14:paraId="57D99B77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lastRenderedPageBreak/>
              <w:t>aktivní využívání nástrojů pro tvorbu a správu testovací dokumentace, specifikací a sledování průběhu testování.</w:t>
            </w:r>
          </w:p>
          <w:p w14:paraId="522E014A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spolupráce s projektovými manažery, vývojovými týmy a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managementem na sladění testovacích aktivit s </w:t>
            </w:r>
            <w:proofErr w:type="spellStart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release</w:t>
            </w:r>
            <w:proofErr w:type="spellEnd"/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 xml:space="preserve"> plánem.</w:t>
            </w:r>
          </w:p>
          <w:p w14:paraId="49F464A6" w14:textId="77777777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koordinace přípravy testovacích prostředí, dat a potřebné infrastruktury pro realizaci testů.</w:t>
            </w:r>
          </w:p>
          <w:p w14:paraId="675E51B0" w14:textId="3FC61C4E" w:rsidR="003471F7" w:rsidRPr="003471F7" w:rsidRDefault="003471F7" w:rsidP="003471F7">
            <w:pPr>
              <w:pStyle w:val="Odstavecseseznamem"/>
              <w:widowControl w:val="0"/>
              <w:numPr>
                <w:ilvl w:val="0"/>
                <w:numId w:val="57"/>
              </w:numPr>
              <w:tabs>
                <w:tab w:val="left" w:pos="6804"/>
              </w:tabs>
              <w:spacing w:after="0" w:line="280" w:lineRule="atLeast"/>
              <w:ind w:left="351" w:hanging="284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3471F7">
              <w:rPr>
                <w:rFonts w:ascii="Arial" w:eastAsia="Arial" w:hAnsi="Arial" w:cs="Arial"/>
                <w:color w:val="000000" w:themeColor="text1"/>
                <w:sz w:val="20"/>
                <w:szCs w:val="18"/>
              </w:rPr>
              <w:t>odpovědnost za dodržení termínů a kvality testovacích aktivit v souladu s projektovým harmonogramem.</w:t>
            </w:r>
          </w:p>
        </w:tc>
      </w:tr>
    </w:tbl>
    <w:p w14:paraId="3543C083" w14:textId="77777777" w:rsidR="000E3A47" w:rsidRDefault="000E3A47" w:rsidP="00DF5402">
      <w:pPr>
        <w:pStyle w:val="RLProhlensmluvnchstran"/>
        <w:spacing w:after="240" w:line="280" w:lineRule="atLeast"/>
        <w:rPr>
          <w:rFonts w:ascii="Arial" w:hAnsi="Arial" w:cs="Arial"/>
          <w:sz w:val="20"/>
        </w:rPr>
      </w:pPr>
    </w:p>
    <w:p w14:paraId="6AC86EFB" w14:textId="77777777" w:rsidR="00E218E5" w:rsidRDefault="00E218E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br w:type="page"/>
      </w:r>
    </w:p>
    <w:p w14:paraId="6C8FC641" w14:textId="11C958CA" w:rsidR="00F67D03" w:rsidRDefault="00F67D03" w:rsidP="00DF5402">
      <w:pPr>
        <w:pStyle w:val="RLProhlensmluvnchstran"/>
        <w:spacing w:after="240" w:line="280" w:lineRule="atLeast"/>
        <w:rPr>
          <w:rFonts w:ascii="Arial" w:hAnsi="Arial" w:cs="Arial"/>
          <w:iCs/>
          <w:caps/>
          <w:sz w:val="20"/>
        </w:rPr>
      </w:pPr>
      <w:r w:rsidRPr="007C6964">
        <w:rPr>
          <w:rFonts w:ascii="Arial" w:hAnsi="Arial" w:cs="Arial"/>
          <w:sz w:val="20"/>
        </w:rPr>
        <w:lastRenderedPageBreak/>
        <w:t xml:space="preserve">Příloha č. </w:t>
      </w:r>
      <w:r w:rsidR="00B722AD">
        <w:rPr>
          <w:rFonts w:ascii="Arial" w:hAnsi="Arial" w:cs="Arial"/>
          <w:sz w:val="20"/>
        </w:rPr>
        <w:t>2</w:t>
      </w:r>
      <w:r w:rsidRPr="007C6964">
        <w:rPr>
          <w:rFonts w:ascii="Arial" w:hAnsi="Arial" w:cs="Arial"/>
          <w:sz w:val="20"/>
        </w:rPr>
        <w:t xml:space="preserve"> – </w:t>
      </w:r>
      <w:r>
        <w:rPr>
          <w:rFonts w:ascii="Arial" w:hAnsi="Arial" w:cs="Arial"/>
          <w:sz w:val="20"/>
        </w:rPr>
        <w:t>Realizační tým Poskytovatele a Cena za poskytnutí Služeb</w:t>
      </w:r>
    </w:p>
    <w:tbl>
      <w:tblPr>
        <w:tblStyle w:val="Mkatabulky"/>
        <w:tblW w:w="9335" w:type="dxa"/>
        <w:tblInd w:w="-147" w:type="dxa"/>
        <w:tblLook w:val="04A0" w:firstRow="1" w:lastRow="0" w:firstColumn="1" w:lastColumn="0" w:noHBand="0" w:noVBand="1"/>
      </w:tblPr>
      <w:tblGrid>
        <w:gridCol w:w="2405"/>
        <w:gridCol w:w="3261"/>
        <w:gridCol w:w="1550"/>
        <w:gridCol w:w="2119"/>
      </w:tblGrid>
      <w:tr w:rsidR="00D11A04" w:rsidRPr="00A5360B" w14:paraId="426CABD4" w14:textId="77777777" w:rsidTr="00B578E9">
        <w:trPr>
          <w:trHeight w:val="5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87622C8" w14:textId="57AD213C" w:rsidR="00D11A04" w:rsidRPr="000236B7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 w:rsidR="002C63AF"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72130B0" w14:textId="0AB62A27" w:rsidR="00D11A04" w:rsidRPr="000236B7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Jméno</w:t>
            </w:r>
            <w:r w:rsidR="00CB4F65">
              <w:rPr>
                <w:rFonts w:ascii="Arial" w:hAnsi="Arial" w:cs="Arial"/>
                <w:b/>
                <w:sz w:val="20"/>
                <w:szCs w:val="20"/>
              </w:rPr>
              <w:t xml:space="preserve"> a příjmení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4F55CE91" w14:textId="18FD83C9" w:rsidR="00D11A04" w:rsidRPr="00A16B28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Min. jednotka pro objednání</w:t>
            </w:r>
          </w:p>
        </w:tc>
        <w:tc>
          <w:tcPr>
            <w:tcW w:w="2119" w:type="dxa"/>
            <w:shd w:val="clear" w:color="auto" w:fill="F2F2F2" w:themeFill="background1" w:themeFillShade="F2"/>
            <w:vAlign w:val="center"/>
          </w:tcPr>
          <w:p w14:paraId="5AC53CFF" w14:textId="77777777" w:rsidR="00D11A04" w:rsidRPr="00BB2C2E" w:rsidRDefault="00D11A04" w:rsidP="00B713F2">
            <w:pPr>
              <w:spacing w:after="0" w:line="28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 1 MD</w:t>
            </w:r>
          </w:p>
          <w:p w14:paraId="6DFA9D2D" w14:textId="315F07D0" w:rsidR="00D11A04" w:rsidRPr="00A16B28" w:rsidRDefault="00D11A04" w:rsidP="00B713F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Kč bez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A3094A" w:rsidRPr="00A5360B" w14:paraId="18236ED6" w14:textId="77777777" w:rsidTr="00B578E9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13C5E32A" w14:textId="0327DF39" w:rsidR="00A3094A" w:rsidRPr="00E218E5" w:rsidRDefault="00A3094A" w:rsidP="00A3094A">
            <w:pPr>
              <w:spacing w:after="0" w:line="280" w:lineRule="atLeast"/>
              <w:rPr>
                <w:rFonts w:ascii="Arial" w:hAnsi="Arial" w:cs="Arial"/>
                <w:sz w:val="20"/>
                <w:szCs w:val="18"/>
              </w:rPr>
            </w:pPr>
            <w:r w:rsidRPr="00E218E5">
              <w:rPr>
                <w:rFonts w:ascii="Arial" w:hAnsi="Arial" w:cs="Arial"/>
                <w:sz w:val="20"/>
                <w:szCs w:val="22"/>
              </w:rPr>
              <w:t>IT Analytik senior</w:t>
            </w:r>
            <w:r w:rsidR="002631C2" w:rsidRPr="00E218E5">
              <w:rPr>
                <w:rFonts w:ascii="Arial" w:hAnsi="Arial" w:cs="Arial"/>
                <w:sz w:val="20"/>
                <w:szCs w:val="22"/>
              </w:rPr>
              <w:t xml:space="preserve"> 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A88FCF" w14:textId="0EA21FBD" w:rsidR="00A3094A" w:rsidRPr="00E8655F" w:rsidRDefault="00D958F1" w:rsidP="00A3094A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2A1D1F7" w14:textId="5C5D79B4" w:rsidR="00A3094A" w:rsidRPr="00BB2C2E" w:rsidRDefault="00A3094A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500BB6F" w14:textId="1BB195D1" w:rsidR="00A3094A" w:rsidRPr="00E8655F" w:rsidRDefault="00E8655F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8655F">
              <w:rPr>
                <w:rFonts w:ascii="Arial" w:hAnsi="Arial" w:cs="Arial"/>
                <w:sz w:val="20"/>
                <w:szCs w:val="22"/>
              </w:rPr>
              <w:t>9 600,-</w:t>
            </w:r>
          </w:p>
        </w:tc>
      </w:tr>
      <w:tr w:rsidR="0074630C" w:rsidRPr="00A5360B" w14:paraId="40A796A2" w14:textId="77777777" w:rsidTr="00B578E9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01A0E89D" w14:textId="2611F19D" w:rsidR="0074630C" w:rsidRPr="00E218E5" w:rsidRDefault="002631C2" w:rsidP="00A3094A">
            <w:pPr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E218E5">
              <w:rPr>
                <w:rFonts w:ascii="Arial" w:hAnsi="Arial" w:cs="Arial"/>
                <w:sz w:val="20"/>
                <w:szCs w:val="22"/>
              </w:rPr>
              <w:t>IT Analytik senior II.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08806A" w14:textId="590B8C0A" w:rsidR="0074630C" w:rsidRPr="00E8655F" w:rsidRDefault="00D958F1" w:rsidP="00A3094A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23330E3" w14:textId="76F36D13" w:rsidR="0074630C" w:rsidRPr="00662E38" w:rsidRDefault="002631C2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0E7334C" w14:textId="5500C2B0" w:rsidR="0074630C" w:rsidRPr="00E8655F" w:rsidRDefault="00E8655F" w:rsidP="00A3094A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8655F">
              <w:rPr>
                <w:rFonts w:ascii="Arial" w:hAnsi="Arial" w:cs="Arial"/>
                <w:sz w:val="20"/>
                <w:szCs w:val="22"/>
              </w:rPr>
              <w:t>9 600,-</w:t>
            </w:r>
          </w:p>
        </w:tc>
      </w:tr>
      <w:tr w:rsidR="00E8655F" w:rsidRPr="00A5360B" w14:paraId="221F1C5A" w14:textId="77777777" w:rsidTr="00B578E9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37BA2ECB" w14:textId="2C97D2D4" w:rsidR="00E8655F" w:rsidRPr="009C7CB4" w:rsidRDefault="00E8655F" w:rsidP="00E8655F">
            <w:pPr>
              <w:spacing w:after="0" w:line="280" w:lineRule="atLeast"/>
              <w:rPr>
                <w:rFonts w:ascii="Arial" w:hAnsi="Arial" w:cs="Arial"/>
                <w:sz w:val="20"/>
                <w:szCs w:val="18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IT Analytik junior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A1F836" w14:textId="7CBBC543" w:rsidR="00E8655F" w:rsidRPr="00E8655F" w:rsidRDefault="00D958F1" w:rsidP="00E8655F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CBC20FB" w14:textId="46F8EE03" w:rsidR="00E8655F" w:rsidRPr="00BB2C2E" w:rsidRDefault="00E8655F" w:rsidP="00E865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84A36A5" w14:textId="11F33D8C" w:rsidR="00E8655F" w:rsidRPr="00E8655F" w:rsidRDefault="00E8655F" w:rsidP="00E8655F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8655F">
              <w:rPr>
                <w:rFonts w:ascii="Arial" w:hAnsi="Arial" w:cs="Arial"/>
                <w:sz w:val="20"/>
                <w:szCs w:val="22"/>
              </w:rPr>
              <w:t>7 900,-</w:t>
            </w:r>
          </w:p>
        </w:tc>
      </w:tr>
      <w:tr w:rsidR="00E8655F" w:rsidRPr="00A5360B" w14:paraId="07715E0E" w14:textId="77777777" w:rsidTr="00B578E9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091034DE" w14:textId="37CD2854" w:rsidR="00E8655F" w:rsidRPr="00F627BB" w:rsidRDefault="00E8655F" w:rsidP="00E8655F">
            <w:pPr>
              <w:spacing w:after="0" w:line="28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Projektový manažer</w:t>
            </w:r>
            <w:r>
              <w:rPr>
                <w:rFonts w:ascii="Arial" w:hAnsi="Arial" w:cs="Arial"/>
                <w:sz w:val="20"/>
                <w:szCs w:val="22"/>
              </w:rPr>
              <w:t xml:space="preserve"> (A)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C8CC8A" w14:textId="496163FC" w:rsidR="00E8655F" w:rsidRPr="00E8655F" w:rsidRDefault="00D958F1" w:rsidP="00E8655F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B5BA433" w14:textId="16AA8F02" w:rsidR="00E8655F" w:rsidRPr="00662E38" w:rsidRDefault="00E8655F" w:rsidP="00E865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5B6F8BD" w14:textId="238A22CC" w:rsidR="00E8655F" w:rsidRPr="00E8655F" w:rsidRDefault="00E8655F" w:rsidP="00E8655F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8655F">
              <w:rPr>
                <w:rFonts w:ascii="Arial" w:hAnsi="Arial" w:cs="Arial"/>
                <w:sz w:val="20"/>
                <w:szCs w:val="22"/>
              </w:rPr>
              <w:t>9 000,-</w:t>
            </w:r>
          </w:p>
        </w:tc>
      </w:tr>
      <w:tr w:rsidR="00B578E9" w:rsidRPr="00A5360B" w14:paraId="1593CCCD" w14:textId="77777777" w:rsidTr="00B578E9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3E80B417" w14:textId="36AA6549" w:rsidR="00B578E9" w:rsidRPr="006108E7" w:rsidRDefault="00B578E9" w:rsidP="00B578E9">
            <w:pPr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6108E7">
              <w:rPr>
                <w:rFonts w:ascii="Arial" w:hAnsi="Arial" w:cs="Arial"/>
                <w:sz w:val="20"/>
                <w:szCs w:val="22"/>
              </w:rPr>
              <w:t>Projektový manažer</w:t>
            </w:r>
            <w:r>
              <w:rPr>
                <w:rFonts w:ascii="Arial" w:hAnsi="Arial" w:cs="Arial"/>
                <w:sz w:val="20"/>
                <w:szCs w:val="22"/>
              </w:rPr>
              <w:t xml:space="preserve"> (B)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89B630" w14:textId="5A1879BC" w:rsidR="00B578E9" w:rsidRPr="00E8655F" w:rsidRDefault="00D958F1" w:rsidP="00B578E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  <w:r w:rsidRPr="000B684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2"/>
                <w:highlight w:val="black"/>
              </w:rPr>
              <w:t>neveřejný údaj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01F357D" w14:textId="2822C7A7" w:rsidR="00B578E9" w:rsidRPr="00662E38" w:rsidRDefault="00B578E9" w:rsidP="00B578E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E38">
              <w:rPr>
                <w:rFonts w:ascii="Arial" w:hAnsi="Arial" w:cs="Arial"/>
                <w:sz w:val="20"/>
                <w:szCs w:val="20"/>
              </w:rPr>
              <w:t>1 MD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853E563" w14:textId="46F8E209" w:rsidR="00B578E9" w:rsidRPr="00E8655F" w:rsidRDefault="00E8655F" w:rsidP="00B578E9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8655F">
              <w:rPr>
                <w:rFonts w:ascii="Arial" w:hAnsi="Arial" w:cs="Arial"/>
                <w:sz w:val="20"/>
                <w:szCs w:val="22"/>
              </w:rPr>
              <w:t>9 000,-</w:t>
            </w:r>
          </w:p>
        </w:tc>
      </w:tr>
    </w:tbl>
    <w:p w14:paraId="7C4043CE" w14:textId="77777777" w:rsidR="00D11A04" w:rsidRDefault="00D11A04" w:rsidP="006332B5">
      <w:pPr>
        <w:spacing w:after="0"/>
        <w:rPr>
          <w:rFonts w:ascii="Arial" w:hAnsi="Arial" w:cs="Arial"/>
          <w:i/>
          <w:iCs/>
          <w:sz w:val="20"/>
          <w:szCs w:val="20"/>
        </w:rPr>
      </w:pPr>
    </w:p>
    <w:sectPr w:rsidR="00D11A04" w:rsidSect="0065724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814" w:right="1418" w:bottom="1418" w:left="1418" w:header="73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8C11" w14:textId="77777777" w:rsidR="00737974" w:rsidRDefault="00737974">
      <w:r>
        <w:separator/>
      </w:r>
    </w:p>
  </w:endnote>
  <w:endnote w:type="continuationSeparator" w:id="0">
    <w:p w14:paraId="3ACDC787" w14:textId="77777777" w:rsidR="00737974" w:rsidRDefault="00737974">
      <w:r>
        <w:continuationSeparator/>
      </w:r>
    </w:p>
  </w:endnote>
  <w:endnote w:type="continuationNotice" w:id="1">
    <w:p w14:paraId="6D234FBD" w14:textId="77777777" w:rsidR="00737974" w:rsidRDefault="00737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E982" w14:textId="5116FA1D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86069E" wp14:editId="23096D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494728823" name="Text Box 5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944F8" w14:textId="6747B78E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606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Veřej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12944F8" w14:textId="6747B78E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859B" w14:textId="791B6D8B" w:rsidR="00E943C4" w:rsidRPr="00E40218" w:rsidRDefault="00D958F1" w:rsidP="00E40218">
    <w:pPr>
      <w:pStyle w:val="Zpa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7134877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943C4" w:rsidRPr="00E943C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43C4"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2A36" w14:textId="201B12C2" w:rsidR="00773E0B" w:rsidRDefault="00B61EE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AB4D08" wp14:editId="223D184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053482530" name="Text Box 4" descr="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F55B7" w14:textId="72783375" w:rsidR="00B61EE0" w:rsidRPr="00B61EE0" w:rsidRDefault="00B61EE0" w:rsidP="00B61EE0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61EE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4D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5AF55B7" w14:textId="72783375" w:rsidR="00B61EE0" w:rsidRPr="00B61EE0" w:rsidRDefault="00B61EE0" w:rsidP="00B61EE0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61EE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2941" w14:textId="77777777" w:rsidR="00737974" w:rsidRDefault="00737974">
      <w:r>
        <w:separator/>
      </w:r>
    </w:p>
  </w:footnote>
  <w:footnote w:type="continuationSeparator" w:id="0">
    <w:p w14:paraId="3EA276A6" w14:textId="77777777" w:rsidR="00737974" w:rsidRDefault="00737974">
      <w:r>
        <w:continuationSeparator/>
      </w:r>
    </w:p>
  </w:footnote>
  <w:footnote w:type="continuationNotice" w:id="1">
    <w:p w14:paraId="376373E5" w14:textId="77777777" w:rsidR="00737974" w:rsidRDefault="00737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C7BC" w14:textId="5604CE6E" w:rsidR="00853E81" w:rsidRPr="00853E81" w:rsidRDefault="00D26673" w:rsidP="00853E81">
    <w:pPr>
      <w:pStyle w:val="Zhlav"/>
      <w:pBdr>
        <w:bottom w:val="none" w:sz="0" w:space="0" w:color="auto"/>
      </w:pBdr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170274F" wp14:editId="106C4EA6">
          <wp:simplePos x="0" y="0"/>
          <wp:positionH relativeFrom="column">
            <wp:posOffset>866775</wp:posOffset>
          </wp:positionH>
          <wp:positionV relativeFrom="paragraph">
            <wp:posOffset>57150</wp:posOffset>
          </wp:positionV>
          <wp:extent cx="3859200" cy="482400"/>
          <wp:effectExtent l="0" t="0" r="0" b="0"/>
          <wp:wrapTight wrapText="bothSides">
            <wp:wrapPolygon edited="0">
              <wp:start x="0" y="0"/>
              <wp:lineTo x="0" y="20490"/>
              <wp:lineTo x="21433" y="20490"/>
              <wp:lineTo x="2143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92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0033826" o:spid="_x0000_i1095" type="#_x0000_t75" style="width:183pt;height:140.25pt;visibility:visible;mso-wrap-style:square" o:bullet="t">
        <v:imagedata r:id="rId1" o:title=""/>
      </v:shape>
    </w:pict>
  </w:numPicBullet>
  <w:numPicBullet w:numPicBulletId="1">
    <w:pict>
      <v:shape id="Obrázek 1885087595" o:spid="_x0000_i1096" type="#_x0000_t75" style="width:12pt;height:12pt;visibility:visible;mso-wrap-style:square" o:bullet="t">
        <v:imagedata r:id="rId2" o:title=""/>
      </v:shape>
    </w:pict>
  </w:numPicBullet>
  <w:numPicBullet w:numPicBulletId="2">
    <w:pict>
      <v:shape id="Obrázek 1532816606" o:spid="_x0000_i1097" type="#_x0000_t75" style="width:9pt;height:9pt;visibility:visible;mso-wrap-style:square" o:bullet="t">
        <v:imagedata r:id="rId3" o:title=""/>
      </v:shape>
    </w:pict>
  </w:numPicBullet>
  <w:numPicBullet w:numPicBulletId="3">
    <w:pict>
      <v:shape id="Obrázek 1305645866" o:spid="_x0000_i1098" type="#_x0000_t75" style="width:9pt;height:9pt;visibility:visible;mso-wrap-style:square" o:bullet="t">
        <v:imagedata r:id="rId4" o:title=""/>
      </v:shape>
    </w:pict>
  </w:numPicBullet>
  <w:numPicBullet w:numPicBulletId="4">
    <w:pict>
      <v:shape id="Obrázek 2086699104" o:spid="_x0000_i1099" type="#_x0000_t75" style="width:9pt;height:9pt;visibility:visible;mso-wrap-style:square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1DCD7D65"/>
    <w:multiLevelType w:val="hybridMultilevel"/>
    <w:tmpl w:val="DFA43248"/>
    <w:lvl w:ilvl="0" w:tplc="D4E27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5741441"/>
    <w:multiLevelType w:val="hybridMultilevel"/>
    <w:tmpl w:val="18E69F5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8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4" w15:restartNumberingAfterBreak="0">
    <w:nsid w:val="362C6FCD"/>
    <w:multiLevelType w:val="multilevel"/>
    <w:tmpl w:val="869A48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6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7" w15:restartNumberingAfterBreak="0">
    <w:nsid w:val="3B1D76BD"/>
    <w:multiLevelType w:val="hybridMultilevel"/>
    <w:tmpl w:val="FADC7A14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1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3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4" w15:restartNumberingAfterBreak="0">
    <w:nsid w:val="43BB0C71"/>
    <w:multiLevelType w:val="hybridMultilevel"/>
    <w:tmpl w:val="F5AA0884"/>
    <w:lvl w:ilvl="0" w:tplc="D4E27E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6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7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9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42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7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8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9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0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1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3" w15:restartNumberingAfterBreak="0">
    <w:nsid w:val="773C786B"/>
    <w:multiLevelType w:val="hybridMultilevel"/>
    <w:tmpl w:val="AAB219B4"/>
    <w:lvl w:ilvl="0" w:tplc="DB3A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592858061">
    <w:abstractNumId w:val="24"/>
  </w:num>
  <w:num w:numId="2" w16cid:durableId="25074203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0630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4418">
    <w:abstractNumId w:val="41"/>
  </w:num>
  <w:num w:numId="5" w16cid:durableId="1600867120">
    <w:abstractNumId w:val="17"/>
  </w:num>
  <w:num w:numId="6" w16cid:durableId="949317791">
    <w:abstractNumId w:val="12"/>
  </w:num>
  <w:num w:numId="7" w16cid:durableId="294872119">
    <w:abstractNumId w:val="39"/>
  </w:num>
  <w:num w:numId="8" w16cid:durableId="2060742888">
    <w:abstractNumId w:val="51"/>
  </w:num>
  <w:num w:numId="9" w16cid:durableId="745686164">
    <w:abstractNumId w:val="33"/>
  </w:num>
  <w:num w:numId="10" w16cid:durableId="1645768299">
    <w:abstractNumId w:val="25"/>
  </w:num>
  <w:num w:numId="11" w16cid:durableId="10037740">
    <w:abstractNumId w:val="22"/>
  </w:num>
  <w:num w:numId="12" w16cid:durableId="409543295">
    <w:abstractNumId w:val="36"/>
  </w:num>
  <w:num w:numId="13" w16cid:durableId="654459808">
    <w:abstractNumId w:val="35"/>
  </w:num>
  <w:num w:numId="14" w16cid:durableId="463155709">
    <w:abstractNumId w:val="11"/>
  </w:num>
  <w:num w:numId="15" w16cid:durableId="2120103895">
    <w:abstractNumId w:val="45"/>
  </w:num>
  <w:num w:numId="16" w16cid:durableId="252393947">
    <w:abstractNumId w:val="13"/>
  </w:num>
  <w:num w:numId="17" w16cid:durableId="2102682855">
    <w:abstractNumId w:val="9"/>
  </w:num>
  <w:num w:numId="18" w16cid:durableId="2069105200">
    <w:abstractNumId w:val="3"/>
  </w:num>
  <w:num w:numId="19" w16cid:durableId="156268546">
    <w:abstractNumId w:val="2"/>
  </w:num>
  <w:num w:numId="20" w16cid:durableId="1303119368">
    <w:abstractNumId w:val="32"/>
  </w:num>
  <w:num w:numId="21" w16cid:durableId="106316517">
    <w:abstractNumId w:val="40"/>
  </w:num>
  <w:num w:numId="22" w16cid:durableId="1418865306">
    <w:abstractNumId w:val="44"/>
  </w:num>
  <w:num w:numId="23" w16cid:durableId="7706645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563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810074">
    <w:abstractNumId w:val="10"/>
  </w:num>
  <w:num w:numId="26" w16cid:durableId="1295450301">
    <w:abstractNumId w:val="18"/>
  </w:num>
  <w:num w:numId="27" w16cid:durableId="173426749">
    <w:abstractNumId w:val="43"/>
  </w:num>
  <w:num w:numId="28" w16cid:durableId="758210841">
    <w:abstractNumId w:val="49"/>
  </w:num>
  <w:num w:numId="29" w16cid:durableId="359165940">
    <w:abstractNumId w:val="50"/>
  </w:num>
  <w:num w:numId="30" w16cid:durableId="2027823902">
    <w:abstractNumId w:val="26"/>
  </w:num>
  <w:num w:numId="31" w16cid:durableId="1480613658">
    <w:abstractNumId w:val="38"/>
  </w:num>
  <w:num w:numId="32" w16cid:durableId="112411444">
    <w:abstractNumId w:val="47"/>
  </w:num>
  <w:num w:numId="33" w16cid:durableId="1384864722">
    <w:abstractNumId w:val="37"/>
  </w:num>
  <w:num w:numId="34" w16cid:durableId="1364398714">
    <w:abstractNumId w:val="31"/>
  </w:num>
  <w:num w:numId="35" w16cid:durableId="1414161201">
    <w:abstractNumId w:val="7"/>
  </w:num>
  <w:num w:numId="36" w16cid:durableId="900405738">
    <w:abstractNumId w:val="19"/>
  </w:num>
  <w:num w:numId="37" w16cid:durableId="1971008882">
    <w:abstractNumId w:val="1"/>
  </w:num>
  <w:num w:numId="38" w16cid:durableId="382411172">
    <w:abstractNumId w:val="0"/>
  </w:num>
  <w:num w:numId="39" w16cid:durableId="1999577983">
    <w:abstractNumId w:val="21"/>
  </w:num>
  <w:num w:numId="40" w16cid:durableId="121701034">
    <w:abstractNumId w:val="8"/>
  </w:num>
  <w:num w:numId="41" w16cid:durableId="782190033">
    <w:abstractNumId w:val="28"/>
  </w:num>
  <w:num w:numId="42" w16cid:durableId="79330020">
    <w:abstractNumId w:val="23"/>
  </w:num>
  <w:num w:numId="43" w16cid:durableId="936643173">
    <w:abstractNumId w:val="54"/>
  </w:num>
  <w:num w:numId="44" w16cid:durableId="932325692">
    <w:abstractNumId w:val="15"/>
  </w:num>
  <w:num w:numId="45" w16cid:durableId="561913590">
    <w:abstractNumId w:val="5"/>
  </w:num>
  <w:num w:numId="46" w16cid:durableId="861821656">
    <w:abstractNumId w:val="29"/>
  </w:num>
  <w:num w:numId="47" w16cid:durableId="1609387607">
    <w:abstractNumId w:val="42"/>
  </w:num>
  <w:num w:numId="48" w16cid:durableId="15537322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91932056">
    <w:abstractNumId w:val="16"/>
  </w:num>
  <w:num w:numId="50" w16cid:durableId="1554996970">
    <w:abstractNumId w:val="6"/>
  </w:num>
  <w:num w:numId="51" w16cid:durableId="744883972">
    <w:abstractNumId w:val="34"/>
  </w:num>
  <w:num w:numId="52" w16cid:durableId="871571776">
    <w:abstractNumId w:val="27"/>
  </w:num>
  <w:num w:numId="53" w16cid:durableId="1940064540">
    <w:abstractNumId w:val="24"/>
  </w:num>
  <w:num w:numId="54" w16cid:durableId="1336415417">
    <w:abstractNumId w:val="24"/>
  </w:num>
  <w:num w:numId="55" w16cid:durableId="1509251851">
    <w:abstractNumId w:val="53"/>
  </w:num>
  <w:num w:numId="56" w16cid:durableId="1318269192">
    <w:abstractNumId w:val="24"/>
  </w:num>
  <w:num w:numId="57" w16cid:durableId="267350544">
    <w:abstractNumId w:val="1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MrIwN7YwMzU2MTZU0lEKTi0uzszPAykwqgUAWweqDCwAAAA="/>
  </w:docVars>
  <w:rsids>
    <w:rsidRoot w:val="00EC1516"/>
    <w:rsid w:val="00000265"/>
    <w:rsid w:val="00001B8F"/>
    <w:rsid w:val="00001BC2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82"/>
    <w:rsid w:val="000121EA"/>
    <w:rsid w:val="00013E08"/>
    <w:rsid w:val="000143AD"/>
    <w:rsid w:val="00015269"/>
    <w:rsid w:val="00016811"/>
    <w:rsid w:val="0001690A"/>
    <w:rsid w:val="00017598"/>
    <w:rsid w:val="00020E88"/>
    <w:rsid w:val="00021B4D"/>
    <w:rsid w:val="0002215E"/>
    <w:rsid w:val="00022368"/>
    <w:rsid w:val="0002305B"/>
    <w:rsid w:val="00023798"/>
    <w:rsid w:val="00024247"/>
    <w:rsid w:val="000245E7"/>
    <w:rsid w:val="00025089"/>
    <w:rsid w:val="00025BB2"/>
    <w:rsid w:val="00026F59"/>
    <w:rsid w:val="0003096A"/>
    <w:rsid w:val="00030CCD"/>
    <w:rsid w:val="00032183"/>
    <w:rsid w:val="00033256"/>
    <w:rsid w:val="00034101"/>
    <w:rsid w:val="00034E6B"/>
    <w:rsid w:val="000351D7"/>
    <w:rsid w:val="000355EF"/>
    <w:rsid w:val="0003617C"/>
    <w:rsid w:val="00036DF7"/>
    <w:rsid w:val="00036F34"/>
    <w:rsid w:val="0003745B"/>
    <w:rsid w:val="0004109B"/>
    <w:rsid w:val="0004116E"/>
    <w:rsid w:val="00041819"/>
    <w:rsid w:val="00041D84"/>
    <w:rsid w:val="0004215F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3AAE"/>
    <w:rsid w:val="000542A5"/>
    <w:rsid w:val="00054470"/>
    <w:rsid w:val="00054726"/>
    <w:rsid w:val="00055FEF"/>
    <w:rsid w:val="00057036"/>
    <w:rsid w:val="000611A4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909"/>
    <w:rsid w:val="00072B64"/>
    <w:rsid w:val="00072EB3"/>
    <w:rsid w:val="000745C4"/>
    <w:rsid w:val="00076868"/>
    <w:rsid w:val="00077290"/>
    <w:rsid w:val="000809B7"/>
    <w:rsid w:val="00081153"/>
    <w:rsid w:val="0008120D"/>
    <w:rsid w:val="000816B6"/>
    <w:rsid w:val="00081CE2"/>
    <w:rsid w:val="00085865"/>
    <w:rsid w:val="000858D4"/>
    <w:rsid w:val="00085C42"/>
    <w:rsid w:val="00087CFF"/>
    <w:rsid w:val="00090165"/>
    <w:rsid w:val="000903B2"/>
    <w:rsid w:val="000904D3"/>
    <w:rsid w:val="0009054B"/>
    <w:rsid w:val="000912F9"/>
    <w:rsid w:val="00092A44"/>
    <w:rsid w:val="00092CFA"/>
    <w:rsid w:val="00093033"/>
    <w:rsid w:val="00094A1C"/>
    <w:rsid w:val="00094A43"/>
    <w:rsid w:val="0009621F"/>
    <w:rsid w:val="0009678F"/>
    <w:rsid w:val="00096BAC"/>
    <w:rsid w:val="00096C23"/>
    <w:rsid w:val="00097C11"/>
    <w:rsid w:val="000A03E8"/>
    <w:rsid w:val="000A09BB"/>
    <w:rsid w:val="000A10D7"/>
    <w:rsid w:val="000A1393"/>
    <w:rsid w:val="000A2AB5"/>
    <w:rsid w:val="000A589D"/>
    <w:rsid w:val="000A6746"/>
    <w:rsid w:val="000A6CF2"/>
    <w:rsid w:val="000A7BEF"/>
    <w:rsid w:val="000B0C12"/>
    <w:rsid w:val="000B0C6A"/>
    <w:rsid w:val="000B13C6"/>
    <w:rsid w:val="000B31E3"/>
    <w:rsid w:val="000B419C"/>
    <w:rsid w:val="000B4FFC"/>
    <w:rsid w:val="000B6158"/>
    <w:rsid w:val="000B70B4"/>
    <w:rsid w:val="000B74B6"/>
    <w:rsid w:val="000B7B12"/>
    <w:rsid w:val="000B7F64"/>
    <w:rsid w:val="000C05A5"/>
    <w:rsid w:val="000C1787"/>
    <w:rsid w:val="000C1800"/>
    <w:rsid w:val="000C2475"/>
    <w:rsid w:val="000C3F03"/>
    <w:rsid w:val="000C3F5E"/>
    <w:rsid w:val="000C42CA"/>
    <w:rsid w:val="000C459F"/>
    <w:rsid w:val="000C5797"/>
    <w:rsid w:val="000C6C84"/>
    <w:rsid w:val="000C786B"/>
    <w:rsid w:val="000D092E"/>
    <w:rsid w:val="000D186C"/>
    <w:rsid w:val="000D2473"/>
    <w:rsid w:val="000D2D95"/>
    <w:rsid w:val="000D2F0C"/>
    <w:rsid w:val="000D3776"/>
    <w:rsid w:val="000D3DC8"/>
    <w:rsid w:val="000D40B9"/>
    <w:rsid w:val="000D4AC6"/>
    <w:rsid w:val="000D5C65"/>
    <w:rsid w:val="000D6A82"/>
    <w:rsid w:val="000D6AAB"/>
    <w:rsid w:val="000D6EEC"/>
    <w:rsid w:val="000D7333"/>
    <w:rsid w:val="000D75C5"/>
    <w:rsid w:val="000D7FA9"/>
    <w:rsid w:val="000E0068"/>
    <w:rsid w:val="000E0618"/>
    <w:rsid w:val="000E06ED"/>
    <w:rsid w:val="000E08C6"/>
    <w:rsid w:val="000E1905"/>
    <w:rsid w:val="000E263D"/>
    <w:rsid w:val="000E313F"/>
    <w:rsid w:val="000E31E4"/>
    <w:rsid w:val="000E334D"/>
    <w:rsid w:val="000E377C"/>
    <w:rsid w:val="000E3A47"/>
    <w:rsid w:val="000E3BBF"/>
    <w:rsid w:val="000E415A"/>
    <w:rsid w:val="000E44AA"/>
    <w:rsid w:val="000E4774"/>
    <w:rsid w:val="000E4D22"/>
    <w:rsid w:val="000E6992"/>
    <w:rsid w:val="000E71A3"/>
    <w:rsid w:val="000E773A"/>
    <w:rsid w:val="000F03A2"/>
    <w:rsid w:val="000F1AF5"/>
    <w:rsid w:val="000F2F25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0EB3"/>
    <w:rsid w:val="0010118D"/>
    <w:rsid w:val="00101604"/>
    <w:rsid w:val="00102B8C"/>
    <w:rsid w:val="001052C7"/>
    <w:rsid w:val="001056DE"/>
    <w:rsid w:val="00107591"/>
    <w:rsid w:val="00107BAB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17399"/>
    <w:rsid w:val="001179D2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272AE"/>
    <w:rsid w:val="001305F0"/>
    <w:rsid w:val="00130FEB"/>
    <w:rsid w:val="001314BB"/>
    <w:rsid w:val="00131EEC"/>
    <w:rsid w:val="00132288"/>
    <w:rsid w:val="0013235D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84B"/>
    <w:rsid w:val="00143C13"/>
    <w:rsid w:val="00144F44"/>
    <w:rsid w:val="00145001"/>
    <w:rsid w:val="001456AE"/>
    <w:rsid w:val="0014578F"/>
    <w:rsid w:val="00145946"/>
    <w:rsid w:val="00145FF2"/>
    <w:rsid w:val="00146A0B"/>
    <w:rsid w:val="00146FD6"/>
    <w:rsid w:val="00151168"/>
    <w:rsid w:val="00151A6B"/>
    <w:rsid w:val="0015220A"/>
    <w:rsid w:val="00152363"/>
    <w:rsid w:val="00152AB8"/>
    <w:rsid w:val="00152C4E"/>
    <w:rsid w:val="00153345"/>
    <w:rsid w:val="0015392B"/>
    <w:rsid w:val="00153C23"/>
    <w:rsid w:val="00154F82"/>
    <w:rsid w:val="0015581B"/>
    <w:rsid w:val="00156335"/>
    <w:rsid w:val="001576AC"/>
    <w:rsid w:val="00157ADB"/>
    <w:rsid w:val="00157BE6"/>
    <w:rsid w:val="00161C97"/>
    <w:rsid w:val="001622E8"/>
    <w:rsid w:val="00162AB3"/>
    <w:rsid w:val="00163FF8"/>
    <w:rsid w:val="00164313"/>
    <w:rsid w:val="001647BC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91A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21CA"/>
    <w:rsid w:val="00184012"/>
    <w:rsid w:val="001878FB"/>
    <w:rsid w:val="00190CFD"/>
    <w:rsid w:val="0019103A"/>
    <w:rsid w:val="001919FC"/>
    <w:rsid w:val="00191C2E"/>
    <w:rsid w:val="00191E2F"/>
    <w:rsid w:val="0019207A"/>
    <w:rsid w:val="00192BAA"/>
    <w:rsid w:val="00193DF3"/>
    <w:rsid w:val="00193E8D"/>
    <w:rsid w:val="0019510C"/>
    <w:rsid w:val="001960A1"/>
    <w:rsid w:val="00196C4D"/>
    <w:rsid w:val="001A13A4"/>
    <w:rsid w:val="001A17E3"/>
    <w:rsid w:val="001A1E34"/>
    <w:rsid w:val="001A3007"/>
    <w:rsid w:val="001A32DB"/>
    <w:rsid w:val="001A3C36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62"/>
    <w:rsid w:val="001B51ED"/>
    <w:rsid w:val="001B532F"/>
    <w:rsid w:val="001B58EF"/>
    <w:rsid w:val="001B68CD"/>
    <w:rsid w:val="001C11CF"/>
    <w:rsid w:val="001C2B97"/>
    <w:rsid w:val="001C32F3"/>
    <w:rsid w:val="001C4010"/>
    <w:rsid w:val="001C4D97"/>
    <w:rsid w:val="001C4DA5"/>
    <w:rsid w:val="001C505F"/>
    <w:rsid w:val="001C5A3C"/>
    <w:rsid w:val="001C65B3"/>
    <w:rsid w:val="001C67E2"/>
    <w:rsid w:val="001D0A35"/>
    <w:rsid w:val="001D0CB5"/>
    <w:rsid w:val="001D231F"/>
    <w:rsid w:val="001D23F8"/>
    <w:rsid w:val="001D274E"/>
    <w:rsid w:val="001D33AD"/>
    <w:rsid w:val="001D34C6"/>
    <w:rsid w:val="001D35D9"/>
    <w:rsid w:val="001D3842"/>
    <w:rsid w:val="001D4224"/>
    <w:rsid w:val="001D455F"/>
    <w:rsid w:val="001D50F4"/>
    <w:rsid w:val="001D6DE6"/>
    <w:rsid w:val="001E0EFD"/>
    <w:rsid w:val="001E1C4F"/>
    <w:rsid w:val="001E224E"/>
    <w:rsid w:val="001E2766"/>
    <w:rsid w:val="001E2F01"/>
    <w:rsid w:val="001E3950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E7D0F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846"/>
    <w:rsid w:val="00204909"/>
    <w:rsid w:val="00204D39"/>
    <w:rsid w:val="00205FF9"/>
    <w:rsid w:val="002069CB"/>
    <w:rsid w:val="00207108"/>
    <w:rsid w:val="00207AD0"/>
    <w:rsid w:val="00210052"/>
    <w:rsid w:val="00210ED3"/>
    <w:rsid w:val="0021215F"/>
    <w:rsid w:val="00212D38"/>
    <w:rsid w:val="002139A0"/>
    <w:rsid w:val="002139FD"/>
    <w:rsid w:val="002140E6"/>
    <w:rsid w:val="002151FD"/>
    <w:rsid w:val="00215542"/>
    <w:rsid w:val="00215839"/>
    <w:rsid w:val="00215F17"/>
    <w:rsid w:val="00216398"/>
    <w:rsid w:val="0021709F"/>
    <w:rsid w:val="00220FFC"/>
    <w:rsid w:val="00221E9D"/>
    <w:rsid w:val="00221EB9"/>
    <w:rsid w:val="00221EF2"/>
    <w:rsid w:val="00222111"/>
    <w:rsid w:val="002222B9"/>
    <w:rsid w:val="002224C8"/>
    <w:rsid w:val="00222960"/>
    <w:rsid w:val="00225587"/>
    <w:rsid w:val="00225C64"/>
    <w:rsid w:val="002263E7"/>
    <w:rsid w:val="002273A5"/>
    <w:rsid w:val="00227BEB"/>
    <w:rsid w:val="00232490"/>
    <w:rsid w:val="00232E3D"/>
    <w:rsid w:val="00233244"/>
    <w:rsid w:val="002336B6"/>
    <w:rsid w:val="00233748"/>
    <w:rsid w:val="00233E4D"/>
    <w:rsid w:val="00236009"/>
    <w:rsid w:val="0023752C"/>
    <w:rsid w:val="00240192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5EB2"/>
    <w:rsid w:val="0024622B"/>
    <w:rsid w:val="00246702"/>
    <w:rsid w:val="002468D4"/>
    <w:rsid w:val="00246951"/>
    <w:rsid w:val="00246B78"/>
    <w:rsid w:val="0024739C"/>
    <w:rsid w:val="002474F2"/>
    <w:rsid w:val="002505C1"/>
    <w:rsid w:val="00250BE4"/>
    <w:rsid w:val="00251FA1"/>
    <w:rsid w:val="0025224D"/>
    <w:rsid w:val="00252BD0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1C2"/>
    <w:rsid w:val="00263891"/>
    <w:rsid w:val="0026390F"/>
    <w:rsid w:val="00264BB8"/>
    <w:rsid w:val="00266D45"/>
    <w:rsid w:val="00267069"/>
    <w:rsid w:val="00267A6E"/>
    <w:rsid w:val="00270E64"/>
    <w:rsid w:val="00271773"/>
    <w:rsid w:val="00272C31"/>
    <w:rsid w:val="00273CE9"/>
    <w:rsid w:val="002747E9"/>
    <w:rsid w:val="00274B47"/>
    <w:rsid w:val="00275A7F"/>
    <w:rsid w:val="0027666E"/>
    <w:rsid w:val="00276CD4"/>
    <w:rsid w:val="00276E18"/>
    <w:rsid w:val="00277554"/>
    <w:rsid w:val="00277565"/>
    <w:rsid w:val="00277C5B"/>
    <w:rsid w:val="00280520"/>
    <w:rsid w:val="0028096C"/>
    <w:rsid w:val="00280B5A"/>
    <w:rsid w:val="00280BF4"/>
    <w:rsid w:val="00280D24"/>
    <w:rsid w:val="002814D0"/>
    <w:rsid w:val="00281572"/>
    <w:rsid w:val="00281940"/>
    <w:rsid w:val="0028282A"/>
    <w:rsid w:val="00282D3F"/>
    <w:rsid w:val="0028455E"/>
    <w:rsid w:val="00285056"/>
    <w:rsid w:val="00285DF0"/>
    <w:rsid w:val="00287042"/>
    <w:rsid w:val="00287801"/>
    <w:rsid w:val="002915F0"/>
    <w:rsid w:val="00291D65"/>
    <w:rsid w:val="00292768"/>
    <w:rsid w:val="00292F01"/>
    <w:rsid w:val="0029309D"/>
    <w:rsid w:val="00293DAC"/>
    <w:rsid w:val="00295551"/>
    <w:rsid w:val="00295B28"/>
    <w:rsid w:val="0029644E"/>
    <w:rsid w:val="00296D3E"/>
    <w:rsid w:val="00297229"/>
    <w:rsid w:val="002972C0"/>
    <w:rsid w:val="002A22F1"/>
    <w:rsid w:val="002A292A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D31"/>
    <w:rsid w:val="002C1E41"/>
    <w:rsid w:val="002C2687"/>
    <w:rsid w:val="002C2A91"/>
    <w:rsid w:val="002C3056"/>
    <w:rsid w:val="002C3082"/>
    <w:rsid w:val="002C464E"/>
    <w:rsid w:val="002C4B23"/>
    <w:rsid w:val="002C4B83"/>
    <w:rsid w:val="002C4D45"/>
    <w:rsid w:val="002C5271"/>
    <w:rsid w:val="002C5474"/>
    <w:rsid w:val="002C63AF"/>
    <w:rsid w:val="002C6B78"/>
    <w:rsid w:val="002C71FD"/>
    <w:rsid w:val="002C76B1"/>
    <w:rsid w:val="002D17D1"/>
    <w:rsid w:val="002D1B17"/>
    <w:rsid w:val="002D2343"/>
    <w:rsid w:val="002D2D47"/>
    <w:rsid w:val="002D3CE3"/>
    <w:rsid w:val="002D3EE8"/>
    <w:rsid w:val="002D4801"/>
    <w:rsid w:val="002D4D28"/>
    <w:rsid w:val="002D61BE"/>
    <w:rsid w:val="002D7AF5"/>
    <w:rsid w:val="002E0002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70"/>
    <w:rsid w:val="002F02DE"/>
    <w:rsid w:val="002F0D0B"/>
    <w:rsid w:val="002F16A2"/>
    <w:rsid w:val="002F2028"/>
    <w:rsid w:val="002F4B66"/>
    <w:rsid w:val="002F552B"/>
    <w:rsid w:val="002F5B61"/>
    <w:rsid w:val="002F5C45"/>
    <w:rsid w:val="002F6684"/>
    <w:rsid w:val="002F678F"/>
    <w:rsid w:val="002F7209"/>
    <w:rsid w:val="002F7513"/>
    <w:rsid w:val="002F79C5"/>
    <w:rsid w:val="002F7AAC"/>
    <w:rsid w:val="00301057"/>
    <w:rsid w:val="003010FE"/>
    <w:rsid w:val="00301EB7"/>
    <w:rsid w:val="00302317"/>
    <w:rsid w:val="0030241C"/>
    <w:rsid w:val="00302636"/>
    <w:rsid w:val="00303172"/>
    <w:rsid w:val="00304E74"/>
    <w:rsid w:val="0030531A"/>
    <w:rsid w:val="00305EED"/>
    <w:rsid w:val="00306B46"/>
    <w:rsid w:val="00310C40"/>
    <w:rsid w:val="00312B0F"/>
    <w:rsid w:val="00312E68"/>
    <w:rsid w:val="00312EA9"/>
    <w:rsid w:val="0031313B"/>
    <w:rsid w:val="00313183"/>
    <w:rsid w:val="003160E1"/>
    <w:rsid w:val="00316944"/>
    <w:rsid w:val="003169A4"/>
    <w:rsid w:val="0032004E"/>
    <w:rsid w:val="00320169"/>
    <w:rsid w:val="003211C3"/>
    <w:rsid w:val="00321A3E"/>
    <w:rsid w:val="003224C6"/>
    <w:rsid w:val="00323AF9"/>
    <w:rsid w:val="00323E4C"/>
    <w:rsid w:val="00323FEC"/>
    <w:rsid w:val="00324A4D"/>
    <w:rsid w:val="00325518"/>
    <w:rsid w:val="003259A3"/>
    <w:rsid w:val="00325AC9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8E6"/>
    <w:rsid w:val="003373E6"/>
    <w:rsid w:val="003375EB"/>
    <w:rsid w:val="00337AB7"/>
    <w:rsid w:val="00337D3C"/>
    <w:rsid w:val="003400B7"/>
    <w:rsid w:val="0034056A"/>
    <w:rsid w:val="00340F81"/>
    <w:rsid w:val="00341675"/>
    <w:rsid w:val="003421BC"/>
    <w:rsid w:val="00342E74"/>
    <w:rsid w:val="00343F79"/>
    <w:rsid w:val="00346A96"/>
    <w:rsid w:val="003471F7"/>
    <w:rsid w:val="00350790"/>
    <w:rsid w:val="003515B0"/>
    <w:rsid w:val="00351AD3"/>
    <w:rsid w:val="00351CBA"/>
    <w:rsid w:val="00353A67"/>
    <w:rsid w:val="0035403D"/>
    <w:rsid w:val="003546A0"/>
    <w:rsid w:val="003546FA"/>
    <w:rsid w:val="00354CD2"/>
    <w:rsid w:val="00357A01"/>
    <w:rsid w:val="00361E7B"/>
    <w:rsid w:val="003624F4"/>
    <w:rsid w:val="00362602"/>
    <w:rsid w:val="0036338E"/>
    <w:rsid w:val="0036436A"/>
    <w:rsid w:val="00366EB6"/>
    <w:rsid w:val="0037105A"/>
    <w:rsid w:val="003728D7"/>
    <w:rsid w:val="00372D2E"/>
    <w:rsid w:val="003731DC"/>
    <w:rsid w:val="0037348D"/>
    <w:rsid w:val="00373491"/>
    <w:rsid w:val="00375516"/>
    <w:rsid w:val="00375B20"/>
    <w:rsid w:val="00376601"/>
    <w:rsid w:val="003767FF"/>
    <w:rsid w:val="00377197"/>
    <w:rsid w:val="00380097"/>
    <w:rsid w:val="0038123A"/>
    <w:rsid w:val="0038142F"/>
    <w:rsid w:val="0038177E"/>
    <w:rsid w:val="00381B71"/>
    <w:rsid w:val="00381B85"/>
    <w:rsid w:val="00382334"/>
    <w:rsid w:val="0038332B"/>
    <w:rsid w:val="00385536"/>
    <w:rsid w:val="00386BAD"/>
    <w:rsid w:val="0038781E"/>
    <w:rsid w:val="00387936"/>
    <w:rsid w:val="00390225"/>
    <w:rsid w:val="0039060F"/>
    <w:rsid w:val="00390671"/>
    <w:rsid w:val="00391122"/>
    <w:rsid w:val="0039129A"/>
    <w:rsid w:val="00391A73"/>
    <w:rsid w:val="003920B3"/>
    <w:rsid w:val="0039234C"/>
    <w:rsid w:val="0039368A"/>
    <w:rsid w:val="003944BD"/>
    <w:rsid w:val="003950A1"/>
    <w:rsid w:val="003954A7"/>
    <w:rsid w:val="0039633D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6E46"/>
    <w:rsid w:val="003A7B43"/>
    <w:rsid w:val="003B123B"/>
    <w:rsid w:val="003B1559"/>
    <w:rsid w:val="003B19F1"/>
    <w:rsid w:val="003B264D"/>
    <w:rsid w:val="003B3026"/>
    <w:rsid w:val="003B43B4"/>
    <w:rsid w:val="003B4AF4"/>
    <w:rsid w:val="003B5C0B"/>
    <w:rsid w:val="003B6344"/>
    <w:rsid w:val="003B65C4"/>
    <w:rsid w:val="003B79C7"/>
    <w:rsid w:val="003B7BE9"/>
    <w:rsid w:val="003B7CE6"/>
    <w:rsid w:val="003C0156"/>
    <w:rsid w:val="003C0960"/>
    <w:rsid w:val="003C0C72"/>
    <w:rsid w:val="003C160D"/>
    <w:rsid w:val="003C1E4D"/>
    <w:rsid w:val="003C215F"/>
    <w:rsid w:val="003C24D4"/>
    <w:rsid w:val="003C2AB4"/>
    <w:rsid w:val="003C46CB"/>
    <w:rsid w:val="003C47F1"/>
    <w:rsid w:val="003C4CD1"/>
    <w:rsid w:val="003C56D6"/>
    <w:rsid w:val="003C5AF6"/>
    <w:rsid w:val="003C6C0B"/>
    <w:rsid w:val="003C7C1E"/>
    <w:rsid w:val="003D12B0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D7E4F"/>
    <w:rsid w:val="003E073A"/>
    <w:rsid w:val="003E0DC7"/>
    <w:rsid w:val="003E16AA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55CE"/>
    <w:rsid w:val="003F62EC"/>
    <w:rsid w:val="003F685E"/>
    <w:rsid w:val="00400447"/>
    <w:rsid w:val="0040092D"/>
    <w:rsid w:val="004009A6"/>
    <w:rsid w:val="0040230F"/>
    <w:rsid w:val="00402F2F"/>
    <w:rsid w:val="00402FEC"/>
    <w:rsid w:val="0040321B"/>
    <w:rsid w:val="00403220"/>
    <w:rsid w:val="00404668"/>
    <w:rsid w:val="00404C27"/>
    <w:rsid w:val="0040541E"/>
    <w:rsid w:val="00405E43"/>
    <w:rsid w:val="00406293"/>
    <w:rsid w:val="00406812"/>
    <w:rsid w:val="00407281"/>
    <w:rsid w:val="00407555"/>
    <w:rsid w:val="00407A12"/>
    <w:rsid w:val="00407A58"/>
    <w:rsid w:val="00407C33"/>
    <w:rsid w:val="00410610"/>
    <w:rsid w:val="00410CFD"/>
    <w:rsid w:val="00411166"/>
    <w:rsid w:val="00411BB7"/>
    <w:rsid w:val="00411DEF"/>
    <w:rsid w:val="004135F3"/>
    <w:rsid w:val="004137DB"/>
    <w:rsid w:val="00413F55"/>
    <w:rsid w:val="0041457B"/>
    <w:rsid w:val="00414FB4"/>
    <w:rsid w:val="004156AA"/>
    <w:rsid w:val="00416079"/>
    <w:rsid w:val="00416498"/>
    <w:rsid w:val="00416566"/>
    <w:rsid w:val="00417048"/>
    <w:rsid w:val="00417295"/>
    <w:rsid w:val="00417480"/>
    <w:rsid w:val="0041748D"/>
    <w:rsid w:val="00420EC6"/>
    <w:rsid w:val="00421324"/>
    <w:rsid w:val="00421852"/>
    <w:rsid w:val="00421DBA"/>
    <w:rsid w:val="00422234"/>
    <w:rsid w:val="00422AB4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016D"/>
    <w:rsid w:val="0043151C"/>
    <w:rsid w:val="00431E54"/>
    <w:rsid w:val="00433053"/>
    <w:rsid w:val="00433FAA"/>
    <w:rsid w:val="00434AEA"/>
    <w:rsid w:val="00435306"/>
    <w:rsid w:val="00435928"/>
    <w:rsid w:val="00435BC2"/>
    <w:rsid w:val="00436C33"/>
    <w:rsid w:val="00436EFC"/>
    <w:rsid w:val="00437BC0"/>
    <w:rsid w:val="00437D1F"/>
    <w:rsid w:val="00440D96"/>
    <w:rsid w:val="00440EDA"/>
    <w:rsid w:val="00441B30"/>
    <w:rsid w:val="00443242"/>
    <w:rsid w:val="004437E9"/>
    <w:rsid w:val="00444024"/>
    <w:rsid w:val="00444F3C"/>
    <w:rsid w:val="0044519B"/>
    <w:rsid w:val="00445735"/>
    <w:rsid w:val="00445A27"/>
    <w:rsid w:val="00445F55"/>
    <w:rsid w:val="00446630"/>
    <w:rsid w:val="00447D60"/>
    <w:rsid w:val="00447E0A"/>
    <w:rsid w:val="004506F7"/>
    <w:rsid w:val="0045118D"/>
    <w:rsid w:val="00451378"/>
    <w:rsid w:val="00451F7D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090"/>
    <w:rsid w:val="0046576C"/>
    <w:rsid w:val="004659D3"/>
    <w:rsid w:val="00465D51"/>
    <w:rsid w:val="00466791"/>
    <w:rsid w:val="004667AD"/>
    <w:rsid w:val="0046705F"/>
    <w:rsid w:val="00467B55"/>
    <w:rsid w:val="004709A4"/>
    <w:rsid w:val="00471968"/>
    <w:rsid w:val="00471EB2"/>
    <w:rsid w:val="00480FE7"/>
    <w:rsid w:val="004819EF"/>
    <w:rsid w:val="00482DBD"/>
    <w:rsid w:val="00482EC5"/>
    <w:rsid w:val="0048339F"/>
    <w:rsid w:val="00483861"/>
    <w:rsid w:val="00484520"/>
    <w:rsid w:val="00484A4D"/>
    <w:rsid w:val="004852DA"/>
    <w:rsid w:val="00485E32"/>
    <w:rsid w:val="00486A36"/>
    <w:rsid w:val="00487240"/>
    <w:rsid w:val="004872C2"/>
    <w:rsid w:val="004872E8"/>
    <w:rsid w:val="00487715"/>
    <w:rsid w:val="00487EF0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ED5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7EE"/>
    <w:rsid w:val="004B0A56"/>
    <w:rsid w:val="004B1194"/>
    <w:rsid w:val="004B1949"/>
    <w:rsid w:val="004B1DDD"/>
    <w:rsid w:val="004B1FC1"/>
    <w:rsid w:val="004B20AF"/>
    <w:rsid w:val="004B21E4"/>
    <w:rsid w:val="004B28D2"/>
    <w:rsid w:val="004B33DB"/>
    <w:rsid w:val="004B3BEE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677A"/>
    <w:rsid w:val="004C7116"/>
    <w:rsid w:val="004C7C59"/>
    <w:rsid w:val="004D04F5"/>
    <w:rsid w:val="004D0ACE"/>
    <w:rsid w:val="004D120F"/>
    <w:rsid w:val="004D1F0E"/>
    <w:rsid w:val="004D3E01"/>
    <w:rsid w:val="004D3E1B"/>
    <w:rsid w:val="004D430B"/>
    <w:rsid w:val="004D66EC"/>
    <w:rsid w:val="004D7416"/>
    <w:rsid w:val="004D7B82"/>
    <w:rsid w:val="004D7D22"/>
    <w:rsid w:val="004E095C"/>
    <w:rsid w:val="004E0C7C"/>
    <w:rsid w:val="004E1FDC"/>
    <w:rsid w:val="004E2098"/>
    <w:rsid w:val="004E471F"/>
    <w:rsid w:val="004E5096"/>
    <w:rsid w:val="004E5642"/>
    <w:rsid w:val="004E57EF"/>
    <w:rsid w:val="004E587D"/>
    <w:rsid w:val="004E6455"/>
    <w:rsid w:val="004E6E73"/>
    <w:rsid w:val="004E7556"/>
    <w:rsid w:val="004F0E95"/>
    <w:rsid w:val="004F1081"/>
    <w:rsid w:val="004F1281"/>
    <w:rsid w:val="004F156C"/>
    <w:rsid w:val="004F1B0F"/>
    <w:rsid w:val="004F22D9"/>
    <w:rsid w:val="004F22E9"/>
    <w:rsid w:val="004F269F"/>
    <w:rsid w:val="004F29FB"/>
    <w:rsid w:val="004F46C8"/>
    <w:rsid w:val="004F5720"/>
    <w:rsid w:val="004F5D0F"/>
    <w:rsid w:val="004F66E3"/>
    <w:rsid w:val="004F6E4A"/>
    <w:rsid w:val="005012F2"/>
    <w:rsid w:val="0050144D"/>
    <w:rsid w:val="005017F3"/>
    <w:rsid w:val="00501834"/>
    <w:rsid w:val="0050217D"/>
    <w:rsid w:val="005022F9"/>
    <w:rsid w:val="0050281E"/>
    <w:rsid w:val="00502E40"/>
    <w:rsid w:val="00502E46"/>
    <w:rsid w:val="00503F42"/>
    <w:rsid w:val="005047E7"/>
    <w:rsid w:val="005055E8"/>
    <w:rsid w:val="005055E9"/>
    <w:rsid w:val="00507CE9"/>
    <w:rsid w:val="00510B3E"/>
    <w:rsid w:val="00511241"/>
    <w:rsid w:val="00512099"/>
    <w:rsid w:val="00512131"/>
    <w:rsid w:val="00512DC0"/>
    <w:rsid w:val="00512EF9"/>
    <w:rsid w:val="0051329D"/>
    <w:rsid w:val="00513BBD"/>
    <w:rsid w:val="0051599D"/>
    <w:rsid w:val="00516934"/>
    <w:rsid w:val="00516E47"/>
    <w:rsid w:val="00517701"/>
    <w:rsid w:val="00517C7C"/>
    <w:rsid w:val="00521809"/>
    <w:rsid w:val="00522581"/>
    <w:rsid w:val="005225CF"/>
    <w:rsid w:val="00522E4D"/>
    <w:rsid w:val="005230B2"/>
    <w:rsid w:val="005235AF"/>
    <w:rsid w:val="00524D36"/>
    <w:rsid w:val="005250D4"/>
    <w:rsid w:val="005251F1"/>
    <w:rsid w:val="00525610"/>
    <w:rsid w:val="005258D5"/>
    <w:rsid w:val="00525CED"/>
    <w:rsid w:val="00525DA6"/>
    <w:rsid w:val="00526CBC"/>
    <w:rsid w:val="00527523"/>
    <w:rsid w:val="00530DF8"/>
    <w:rsid w:val="005318B0"/>
    <w:rsid w:val="005326C3"/>
    <w:rsid w:val="00532C40"/>
    <w:rsid w:val="0053411C"/>
    <w:rsid w:val="00534724"/>
    <w:rsid w:val="00534F87"/>
    <w:rsid w:val="00536273"/>
    <w:rsid w:val="0053639F"/>
    <w:rsid w:val="005364D7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204"/>
    <w:rsid w:val="00546376"/>
    <w:rsid w:val="00546486"/>
    <w:rsid w:val="00546853"/>
    <w:rsid w:val="00546F98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5C"/>
    <w:rsid w:val="00556CC7"/>
    <w:rsid w:val="005575F0"/>
    <w:rsid w:val="005603DB"/>
    <w:rsid w:val="0056059F"/>
    <w:rsid w:val="00560E57"/>
    <w:rsid w:val="00561369"/>
    <w:rsid w:val="00561DE1"/>
    <w:rsid w:val="00561FB7"/>
    <w:rsid w:val="00562216"/>
    <w:rsid w:val="00562CA9"/>
    <w:rsid w:val="005634EC"/>
    <w:rsid w:val="005647DB"/>
    <w:rsid w:val="00564981"/>
    <w:rsid w:val="005650A7"/>
    <w:rsid w:val="0056523D"/>
    <w:rsid w:val="00565CDA"/>
    <w:rsid w:val="0056626A"/>
    <w:rsid w:val="00566551"/>
    <w:rsid w:val="005666E3"/>
    <w:rsid w:val="005666E5"/>
    <w:rsid w:val="00567910"/>
    <w:rsid w:val="00567C73"/>
    <w:rsid w:val="00570048"/>
    <w:rsid w:val="00571250"/>
    <w:rsid w:val="0057155E"/>
    <w:rsid w:val="005716D0"/>
    <w:rsid w:val="00571F1C"/>
    <w:rsid w:val="00572D3E"/>
    <w:rsid w:val="005755BC"/>
    <w:rsid w:val="00575D18"/>
    <w:rsid w:val="0057699A"/>
    <w:rsid w:val="005777A0"/>
    <w:rsid w:val="00577D1A"/>
    <w:rsid w:val="00577D75"/>
    <w:rsid w:val="00577ED0"/>
    <w:rsid w:val="005807F3"/>
    <w:rsid w:val="00580C5B"/>
    <w:rsid w:val="0058136C"/>
    <w:rsid w:val="005822CC"/>
    <w:rsid w:val="00582558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AF7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A648A"/>
    <w:rsid w:val="005A75DD"/>
    <w:rsid w:val="005B0C20"/>
    <w:rsid w:val="005B0E62"/>
    <w:rsid w:val="005B14F4"/>
    <w:rsid w:val="005B1AB5"/>
    <w:rsid w:val="005B1DD7"/>
    <w:rsid w:val="005B39EC"/>
    <w:rsid w:val="005B42D3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39C"/>
    <w:rsid w:val="005C2538"/>
    <w:rsid w:val="005C2D2E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C7CF6"/>
    <w:rsid w:val="005D0B54"/>
    <w:rsid w:val="005D1714"/>
    <w:rsid w:val="005D1C11"/>
    <w:rsid w:val="005D2033"/>
    <w:rsid w:val="005D2712"/>
    <w:rsid w:val="005D2D7B"/>
    <w:rsid w:val="005D33C9"/>
    <w:rsid w:val="005D3F0B"/>
    <w:rsid w:val="005D43BC"/>
    <w:rsid w:val="005D470C"/>
    <w:rsid w:val="005D4B2A"/>
    <w:rsid w:val="005D4C69"/>
    <w:rsid w:val="005D4FCF"/>
    <w:rsid w:val="005D62DB"/>
    <w:rsid w:val="005D6D90"/>
    <w:rsid w:val="005D7E4F"/>
    <w:rsid w:val="005E2D85"/>
    <w:rsid w:val="005E38B2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6B51"/>
    <w:rsid w:val="005F76F9"/>
    <w:rsid w:val="005F7781"/>
    <w:rsid w:val="005F7893"/>
    <w:rsid w:val="006000B1"/>
    <w:rsid w:val="00601193"/>
    <w:rsid w:val="0060129B"/>
    <w:rsid w:val="00601834"/>
    <w:rsid w:val="00602E38"/>
    <w:rsid w:val="00603C27"/>
    <w:rsid w:val="00607561"/>
    <w:rsid w:val="006075CC"/>
    <w:rsid w:val="00607D22"/>
    <w:rsid w:val="00610115"/>
    <w:rsid w:val="006108E7"/>
    <w:rsid w:val="006122E8"/>
    <w:rsid w:val="0061230F"/>
    <w:rsid w:val="0061239F"/>
    <w:rsid w:val="006132A8"/>
    <w:rsid w:val="00614947"/>
    <w:rsid w:val="00614F96"/>
    <w:rsid w:val="0061531D"/>
    <w:rsid w:val="006163D2"/>
    <w:rsid w:val="006171BE"/>
    <w:rsid w:val="006174A2"/>
    <w:rsid w:val="00617D72"/>
    <w:rsid w:val="006212F4"/>
    <w:rsid w:val="0062151A"/>
    <w:rsid w:val="00622C4C"/>
    <w:rsid w:val="0062357C"/>
    <w:rsid w:val="00623A13"/>
    <w:rsid w:val="00623A60"/>
    <w:rsid w:val="00623A86"/>
    <w:rsid w:val="006243CA"/>
    <w:rsid w:val="0062575D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2B5"/>
    <w:rsid w:val="00635153"/>
    <w:rsid w:val="00635945"/>
    <w:rsid w:val="006364C4"/>
    <w:rsid w:val="00636611"/>
    <w:rsid w:val="00636C43"/>
    <w:rsid w:val="00637542"/>
    <w:rsid w:val="00640A81"/>
    <w:rsid w:val="00640BF7"/>
    <w:rsid w:val="00640FF3"/>
    <w:rsid w:val="00641B2C"/>
    <w:rsid w:val="006426EC"/>
    <w:rsid w:val="00643E95"/>
    <w:rsid w:val="00645E5E"/>
    <w:rsid w:val="0064663E"/>
    <w:rsid w:val="00647902"/>
    <w:rsid w:val="00647D90"/>
    <w:rsid w:val="00650305"/>
    <w:rsid w:val="006503CE"/>
    <w:rsid w:val="006506AA"/>
    <w:rsid w:val="00650A97"/>
    <w:rsid w:val="006510F9"/>
    <w:rsid w:val="0065183E"/>
    <w:rsid w:val="006518B1"/>
    <w:rsid w:val="006519C5"/>
    <w:rsid w:val="006526B2"/>
    <w:rsid w:val="00652F97"/>
    <w:rsid w:val="006533D4"/>
    <w:rsid w:val="00653DEB"/>
    <w:rsid w:val="00654342"/>
    <w:rsid w:val="0065494E"/>
    <w:rsid w:val="00657244"/>
    <w:rsid w:val="006578BF"/>
    <w:rsid w:val="00657FDC"/>
    <w:rsid w:val="006608E6"/>
    <w:rsid w:val="00661E76"/>
    <w:rsid w:val="00662084"/>
    <w:rsid w:val="006622D6"/>
    <w:rsid w:val="006628D2"/>
    <w:rsid w:val="0066530A"/>
    <w:rsid w:val="006655ED"/>
    <w:rsid w:val="006701DC"/>
    <w:rsid w:val="006706B7"/>
    <w:rsid w:val="00671D58"/>
    <w:rsid w:val="006731C1"/>
    <w:rsid w:val="00673C22"/>
    <w:rsid w:val="00675521"/>
    <w:rsid w:val="00675A39"/>
    <w:rsid w:val="00675FB3"/>
    <w:rsid w:val="0067783E"/>
    <w:rsid w:val="006805C0"/>
    <w:rsid w:val="00680706"/>
    <w:rsid w:val="006828FD"/>
    <w:rsid w:val="00683326"/>
    <w:rsid w:val="00683816"/>
    <w:rsid w:val="00683F6D"/>
    <w:rsid w:val="00684018"/>
    <w:rsid w:val="006847A0"/>
    <w:rsid w:val="0068480A"/>
    <w:rsid w:val="006848F3"/>
    <w:rsid w:val="00686968"/>
    <w:rsid w:val="00686EDF"/>
    <w:rsid w:val="00687B41"/>
    <w:rsid w:val="0069037D"/>
    <w:rsid w:val="006906C9"/>
    <w:rsid w:val="006914A3"/>
    <w:rsid w:val="00693DC3"/>
    <w:rsid w:val="0069493E"/>
    <w:rsid w:val="00694CF7"/>
    <w:rsid w:val="00695B13"/>
    <w:rsid w:val="00695CEF"/>
    <w:rsid w:val="00695DB5"/>
    <w:rsid w:val="00696045"/>
    <w:rsid w:val="006969B1"/>
    <w:rsid w:val="006976BF"/>
    <w:rsid w:val="006976E3"/>
    <w:rsid w:val="006A0683"/>
    <w:rsid w:val="006A0881"/>
    <w:rsid w:val="006A0DCA"/>
    <w:rsid w:val="006A56A2"/>
    <w:rsid w:val="006A671B"/>
    <w:rsid w:val="006A6F5F"/>
    <w:rsid w:val="006B0037"/>
    <w:rsid w:val="006B014A"/>
    <w:rsid w:val="006B05DC"/>
    <w:rsid w:val="006B0F37"/>
    <w:rsid w:val="006B181F"/>
    <w:rsid w:val="006B4EB5"/>
    <w:rsid w:val="006B54F7"/>
    <w:rsid w:val="006B5635"/>
    <w:rsid w:val="006B59E0"/>
    <w:rsid w:val="006B6241"/>
    <w:rsid w:val="006B62BB"/>
    <w:rsid w:val="006B7827"/>
    <w:rsid w:val="006C02CD"/>
    <w:rsid w:val="006C054E"/>
    <w:rsid w:val="006C2061"/>
    <w:rsid w:val="006C2602"/>
    <w:rsid w:val="006C2D47"/>
    <w:rsid w:val="006C3936"/>
    <w:rsid w:val="006C4057"/>
    <w:rsid w:val="006C4945"/>
    <w:rsid w:val="006C6815"/>
    <w:rsid w:val="006C7131"/>
    <w:rsid w:val="006D12BA"/>
    <w:rsid w:val="006D18A2"/>
    <w:rsid w:val="006D1D2B"/>
    <w:rsid w:val="006D1DA4"/>
    <w:rsid w:val="006D3347"/>
    <w:rsid w:val="006D3C1D"/>
    <w:rsid w:val="006D4B41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86F"/>
    <w:rsid w:val="006E4AD3"/>
    <w:rsid w:val="006E5F29"/>
    <w:rsid w:val="006E6D15"/>
    <w:rsid w:val="006E740F"/>
    <w:rsid w:val="006E7C5E"/>
    <w:rsid w:val="006E7DFD"/>
    <w:rsid w:val="006F06B2"/>
    <w:rsid w:val="006F0718"/>
    <w:rsid w:val="006F0A21"/>
    <w:rsid w:val="006F0F76"/>
    <w:rsid w:val="006F103E"/>
    <w:rsid w:val="006F14CC"/>
    <w:rsid w:val="006F212F"/>
    <w:rsid w:val="006F21BD"/>
    <w:rsid w:val="006F2B6B"/>
    <w:rsid w:val="006F32F1"/>
    <w:rsid w:val="006F3748"/>
    <w:rsid w:val="006F3826"/>
    <w:rsid w:val="006F3F95"/>
    <w:rsid w:val="006F4227"/>
    <w:rsid w:val="006F4340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0D4A"/>
    <w:rsid w:val="00702D8A"/>
    <w:rsid w:val="007054A2"/>
    <w:rsid w:val="0070579C"/>
    <w:rsid w:val="00705E27"/>
    <w:rsid w:val="00707166"/>
    <w:rsid w:val="0070718F"/>
    <w:rsid w:val="0070757E"/>
    <w:rsid w:val="007079DD"/>
    <w:rsid w:val="00710C5A"/>
    <w:rsid w:val="0071117A"/>
    <w:rsid w:val="00711AED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2DE6"/>
    <w:rsid w:val="007230C1"/>
    <w:rsid w:val="00723615"/>
    <w:rsid w:val="00723D01"/>
    <w:rsid w:val="00724BD9"/>
    <w:rsid w:val="00725D5A"/>
    <w:rsid w:val="00725FE2"/>
    <w:rsid w:val="00726F68"/>
    <w:rsid w:val="0072737C"/>
    <w:rsid w:val="007277B1"/>
    <w:rsid w:val="00727F05"/>
    <w:rsid w:val="0073043D"/>
    <w:rsid w:val="00730AA3"/>
    <w:rsid w:val="00731FEF"/>
    <w:rsid w:val="00734B6E"/>
    <w:rsid w:val="00735BA7"/>
    <w:rsid w:val="007360A9"/>
    <w:rsid w:val="007378FE"/>
    <w:rsid w:val="00737974"/>
    <w:rsid w:val="007409BF"/>
    <w:rsid w:val="0074154E"/>
    <w:rsid w:val="00742287"/>
    <w:rsid w:val="007425F5"/>
    <w:rsid w:val="00742E0B"/>
    <w:rsid w:val="00744330"/>
    <w:rsid w:val="007450E0"/>
    <w:rsid w:val="0074630C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5F2"/>
    <w:rsid w:val="00753F11"/>
    <w:rsid w:val="007551C2"/>
    <w:rsid w:val="00755C80"/>
    <w:rsid w:val="00756375"/>
    <w:rsid w:val="007572D7"/>
    <w:rsid w:val="00757BBE"/>
    <w:rsid w:val="007601BC"/>
    <w:rsid w:val="0076053A"/>
    <w:rsid w:val="0076165E"/>
    <w:rsid w:val="00761A9A"/>
    <w:rsid w:val="00762191"/>
    <w:rsid w:val="00762305"/>
    <w:rsid w:val="007631BF"/>
    <w:rsid w:val="00763869"/>
    <w:rsid w:val="00763E4E"/>
    <w:rsid w:val="00764B1F"/>
    <w:rsid w:val="00765679"/>
    <w:rsid w:val="0076711D"/>
    <w:rsid w:val="00767A49"/>
    <w:rsid w:val="00770BDC"/>
    <w:rsid w:val="00770C85"/>
    <w:rsid w:val="00771870"/>
    <w:rsid w:val="00771A80"/>
    <w:rsid w:val="00772353"/>
    <w:rsid w:val="00772F91"/>
    <w:rsid w:val="00773CBF"/>
    <w:rsid w:val="00773E0B"/>
    <w:rsid w:val="00774386"/>
    <w:rsid w:val="00775110"/>
    <w:rsid w:val="00775F3B"/>
    <w:rsid w:val="00776574"/>
    <w:rsid w:val="007771DC"/>
    <w:rsid w:val="007775E0"/>
    <w:rsid w:val="00777938"/>
    <w:rsid w:val="0077797C"/>
    <w:rsid w:val="0078068C"/>
    <w:rsid w:val="00780BF6"/>
    <w:rsid w:val="00782C4B"/>
    <w:rsid w:val="00783534"/>
    <w:rsid w:val="00784243"/>
    <w:rsid w:val="00785733"/>
    <w:rsid w:val="00785CA5"/>
    <w:rsid w:val="00785CF4"/>
    <w:rsid w:val="00787183"/>
    <w:rsid w:val="007878DE"/>
    <w:rsid w:val="007901F6"/>
    <w:rsid w:val="007910AE"/>
    <w:rsid w:val="00791264"/>
    <w:rsid w:val="007912E5"/>
    <w:rsid w:val="00791D3C"/>
    <w:rsid w:val="00792965"/>
    <w:rsid w:val="00793B3D"/>
    <w:rsid w:val="00793D9E"/>
    <w:rsid w:val="00793E6F"/>
    <w:rsid w:val="00793FCE"/>
    <w:rsid w:val="007941DC"/>
    <w:rsid w:val="007954C9"/>
    <w:rsid w:val="00795C21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0D61"/>
    <w:rsid w:val="007C1F2C"/>
    <w:rsid w:val="007C25AD"/>
    <w:rsid w:val="007C3492"/>
    <w:rsid w:val="007C48A1"/>
    <w:rsid w:val="007C4B7C"/>
    <w:rsid w:val="007C4DEF"/>
    <w:rsid w:val="007C50AF"/>
    <w:rsid w:val="007C60C8"/>
    <w:rsid w:val="007C6964"/>
    <w:rsid w:val="007C782D"/>
    <w:rsid w:val="007C79AB"/>
    <w:rsid w:val="007D04E8"/>
    <w:rsid w:val="007D2269"/>
    <w:rsid w:val="007D29EB"/>
    <w:rsid w:val="007D2BB3"/>
    <w:rsid w:val="007D31D6"/>
    <w:rsid w:val="007D3486"/>
    <w:rsid w:val="007D41E1"/>
    <w:rsid w:val="007D46B6"/>
    <w:rsid w:val="007D4B6C"/>
    <w:rsid w:val="007D5860"/>
    <w:rsid w:val="007D5A6D"/>
    <w:rsid w:val="007D5AC7"/>
    <w:rsid w:val="007D5BB3"/>
    <w:rsid w:val="007D64F3"/>
    <w:rsid w:val="007D6B50"/>
    <w:rsid w:val="007D78E3"/>
    <w:rsid w:val="007E1113"/>
    <w:rsid w:val="007E4C23"/>
    <w:rsid w:val="007E4F60"/>
    <w:rsid w:val="007E4F9A"/>
    <w:rsid w:val="007E58CB"/>
    <w:rsid w:val="007E6B05"/>
    <w:rsid w:val="007E70C5"/>
    <w:rsid w:val="007E74AD"/>
    <w:rsid w:val="007F0CF6"/>
    <w:rsid w:val="007F1619"/>
    <w:rsid w:val="007F5617"/>
    <w:rsid w:val="007F65A1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6BFB"/>
    <w:rsid w:val="00807EE7"/>
    <w:rsid w:val="00810C6E"/>
    <w:rsid w:val="008121C1"/>
    <w:rsid w:val="0081328E"/>
    <w:rsid w:val="00813A45"/>
    <w:rsid w:val="008146B2"/>
    <w:rsid w:val="008146D9"/>
    <w:rsid w:val="00815630"/>
    <w:rsid w:val="008162FE"/>
    <w:rsid w:val="0081688B"/>
    <w:rsid w:val="00816F34"/>
    <w:rsid w:val="00817531"/>
    <w:rsid w:val="008177AE"/>
    <w:rsid w:val="008203DA"/>
    <w:rsid w:val="00820D12"/>
    <w:rsid w:val="00821C3E"/>
    <w:rsid w:val="008223C3"/>
    <w:rsid w:val="008227B4"/>
    <w:rsid w:val="008228DF"/>
    <w:rsid w:val="008231D7"/>
    <w:rsid w:val="00823E3D"/>
    <w:rsid w:val="00824E39"/>
    <w:rsid w:val="008265FB"/>
    <w:rsid w:val="00827E5A"/>
    <w:rsid w:val="00827EE6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0DCE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5FE"/>
    <w:rsid w:val="0084790D"/>
    <w:rsid w:val="00850410"/>
    <w:rsid w:val="0085076E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069"/>
    <w:rsid w:val="008537BF"/>
    <w:rsid w:val="00853918"/>
    <w:rsid w:val="00853E81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0DF3"/>
    <w:rsid w:val="008614AD"/>
    <w:rsid w:val="00861C4C"/>
    <w:rsid w:val="008625CE"/>
    <w:rsid w:val="0086350D"/>
    <w:rsid w:val="008657FF"/>
    <w:rsid w:val="00867474"/>
    <w:rsid w:val="00870980"/>
    <w:rsid w:val="008715C9"/>
    <w:rsid w:val="008716C3"/>
    <w:rsid w:val="00871A03"/>
    <w:rsid w:val="008727CE"/>
    <w:rsid w:val="0087402E"/>
    <w:rsid w:val="00874674"/>
    <w:rsid w:val="00874FA4"/>
    <w:rsid w:val="00875753"/>
    <w:rsid w:val="00875816"/>
    <w:rsid w:val="00875F32"/>
    <w:rsid w:val="00876505"/>
    <w:rsid w:val="00876631"/>
    <w:rsid w:val="008767BB"/>
    <w:rsid w:val="008776E5"/>
    <w:rsid w:val="00877B0E"/>
    <w:rsid w:val="00880D63"/>
    <w:rsid w:val="008812D5"/>
    <w:rsid w:val="008818FA"/>
    <w:rsid w:val="008834C6"/>
    <w:rsid w:val="0088351B"/>
    <w:rsid w:val="00884894"/>
    <w:rsid w:val="00884A64"/>
    <w:rsid w:val="00884EF6"/>
    <w:rsid w:val="00885E71"/>
    <w:rsid w:val="008900B6"/>
    <w:rsid w:val="008912BF"/>
    <w:rsid w:val="0089240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0C0F"/>
    <w:rsid w:val="008A1472"/>
    <w:rsid w:val="008A15D7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01A4"/>
    <w:rsid w:val="008B104A"/>
    <w:rsid w:val="008B1276"/>
    <w:rsid w:val="008B176C"/>
    <w:rsid w:val="008B17E9"/>
    <w:rsid w:val="008B395E"/>
    <w:rsid w:val="008B5036"/>
    <w:rsid w:val="008B691D"/>
    <w:rsid w:val="008B6C9C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603A"/>
    <w:rsid w:val="008C72BF"/>
    <w:rsid w:val="008D0F83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D5E4F"/>
    <w:rsid w:val="008E099B"/>
    <w:rsid w:val="008E0C28"/>
    <w:rsid w:val="008E1481"/>
    <w:rsid w:val="008E1E1F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63D"/>
    <w:rsid w:val="008F6C5D"/>
    <w:rsid w:val="008F7C0B"/>
    <w:rsid w:val="0090020D"/>
    <w:rsid w:val="0090063E"/>
    <w:rsid w:val="00901560"/>
    <w:rsid w:val="00901C59"/>
    <w:rsid w:val="009024B5"/>
    <w:rsid w:val="00902B63"/>
    <w:rsid w:val="0090337F"/>
    <w:rsid w:val="009041A3"/>
    <w:rsid w:val="00905521"/>
    <w:rsid w:val="00906195"/>
    <w:rsid w:val="00906E01"/>
    <w:rsid w:val="0090705E"/>
    <w:rsid w:val="0090730F"/>
    <w:rsid w:val="00910957"/>
    <w:rsid w:val="0091173D"/>
    <w:rsid w:val="009121F1"/>
    <w:rsid w:val="00912A28"/>
    <w:rsid w:val="00913C70"/>
    <w:rsid w:val="009148AF"/>
    <w:rsid w:val="00914D29"/>
    <w:rsid w:val="0091644A"/>
    <w:rsid w:val="009167FD"/>
    <w:rsid w:val="00916B4D"/>
    <w:rsid w:val="009172D6"/>
    <w:rsid w:val="00921B47"/>
    <w:rsid w:val="00921C95"/>
    <w:rsid w:val="009233A8"/>
    <w:rsid w:val="00923CED"/>
    <w:rsid w:val="00924CB6"/>
    <w:rsid w:val="009258DA"/>
    <w:rsid w:val="00926186"/>
    <w:rsid w:val="009263EF"/>
    <w:rsid w:val="00926582"/>
    <w:rsid w:val="00927718"/>
    <w:rsid w:val="0093013E"/>
    <w:rsid w:val="009302FF"/>
    <w:rsid w:val="00931183"/>
    <w:rsid w:val="00931412"/>
    <w:rsid w:val="00932059"/>
    <w:rsid w:val="00932658"/>
    <w:rsid w:val="009335D8"/>
    <w:rsid w:val="00933E8E"/>
    <w:rsid w:val="009350EF"/>
    <w:rsid w:val="009354A1"/>
    <w:rsid w:val="009361BE"/>
    <w:rsid w:val="00936CF6"/>
    <w:rsid w:val="009402DC"/>
    <w:rsid w:val="00940323"/>
    <w:rsid w:val="00940540"/>
    <w:rsid w:val="00942251"/>
    <w:rsid w:val="00942407"/>
    <w:rsid w:val="009424FE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62C7"/>
    <w:rsid w:val="0095783E"/>
    <w:rsid w:val="00960212"/>
    <w:rsid w:val="009608F7"/>
    <w:rsid w:val="00962504"/>
    <w:rsid w:val="0096270F"/>
    <w:rsid w:val="00964DB6"/>
    <w:rsid w:val="00966D84"/>
    <w:rsid w:val="00970BF5"/>
    <w:rsid w:val="00972EA1"/>
    <w:rsid w:val="009739FE"/>
    <w:rsid w:val="00973A81"/>
    <w:rsid w:val="00973AF1"/>
    <w:rsid w:val="00974432"/>
    <w:rsid w:val="00977B88"/>
    <w:rsid w:val="00977C44"/>
    <w:rsid w:val="00977E85"/>
    <w:rsid w:val="0098025A"/>
    <w:rsid w:val="00980B55"/>
    <w:rsid w:val="009813C4"/>
    <w:rsid w:val="00981BDC"/>
    <w:rsid w:val="00981CE0"/>
    <w:rsid w:val="00981DE7"/>
    <w:rsid w:val="0098225F"/>
    <w:rsid w:val="00984285"/>
    <w:rsid w:val="009850D0"/>
    <w:rsid w:val="00985E42"/>
    <w:rsid w:val="009864C4"/>
    <w:rsid w:val="00987B21"/>
    <w:rsid w:val="00990677"/>
    <w:rsid w:val="00990AFE"/>
    <w:rsid w:val="00990B6C"/>
    <w:rsid w:val="00990D23"/>
    <w:rsid w:val="00992699"/>
    <w:rsid w:val="0099276C"/>
    <w:rsid w:val="009976D0"/>
    <w:rsid w:val="00997F93"/>
    <w:rsid w:val="009A0397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0D42"/>
    <w:rsid w:val="009B18F2"/>
    <w:rsid w:val="009B1D48"/>
    <w:rsid w:val="009B2266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48F"/>
    <w:rsid w:val="009C47E8"/>
    <w:rsid w:val="009C51BD"/>
    <w:rsid w:val="009C5D3C"/>
    <w:rsid w:val="009C6D10"/>
    <w:rsid w:val="009C6D38"/>
    <w:rsid w:val="009C72DA"/>
    <w:rsid w:val="009C75B7"/>
    <w:rsid w:val="009C7CB4"/>
    <w:rsid w:val="009C7CF2"/>
    <w:rsid w:val="009D0C61"/>
    <w:rsid w:val="009D1867"/>
    <w:rsid w:val="009D22C7"/>
    <w:rsid w:val="009D26D3"/>
    <w:rsid w:val="009D2D49"/>
    <w:rsid w:val="009D38D3"/>
    <w:rsid w:val="009D3AAB"/>
    <w:rsid w:val="009D4073"/>
    <w:rsid w:val="009D41E6"/>
    <w:rsid w:val="009D471B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1DE0"/>
    <w:rsid w:val="009E39ED"/>
    <w:rsid w:val="009E520A"/>
    <w:rsid w:val="009E53CB"/>
    <w:rsid w:val="009E6E7F"/>
    <w:rsid w:val="009E78CF"/>
    <w:rsid w:val="009E7D06"/>
    <w:rsid w:val="009F0A38"/>
    <w:rsid w:val="009F1190"/>
    <w:rsid w:val="009F11CB"/>
    <w:rsid w:val="009F1468"/>
    <w:rsid w:val="009F3209"/>
    <w:rsid w:val="009F3DA2"/>
    <w:rsid w:val="009F4D98"/>
    <w:rsid w:val="009F5C0E"/>
    <w:rsid w:val="009F6286"/>
    <w:rsid w:val="009F7521"/>
    <w:rsid w:val="009F7F7D"/>
    <w:rsid w:val="00A014AF"/>
    <w:rsid w:val="00A01A34"/>
    <w:rsid w:val="00A01B3B"/>
    <w:rsid w:val="00A0294E"/>
    <w:rsid w:val="00A02DD2"/>
    <w:rsid w:val="00A02DFC"/>
    <w:rsid w:val="00A02F7E"/>
    <w:rsid w:val="00A03DC0"/>
    <w:rsid w:val="00A04ACE"/>
    <w:rsid w:val="00A0522E"/>
    <w:rsid w:val="00A06A17"/>
    <w:rsid w:val="00A06E0E"/>
    <w:rsid w:val="00A06FCA"/>
    <w:rsid w:val="00A06FD9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47C"/>
    <w:rsid w:val="00A23056"/>
    <w:rsid w:val="00A2336F"/>
    <w:rsid w:val="00A23539"/>
    <w:rsid w:val="00A2429D"/>
    <w:rsid w:val="00A247E4"/>
    <w:rsid w:val="00A24A9F"/>
    <w:rsid w:val="00A25199"/>
    <w:rsid w:val="00A25355"/>
    <w:rsid w:val="00A26F3D"/>
    <w:rsid w:val="00A27173"/>
    <w:rsid w:val="00A27D35"/>
    <w:rsid w:val="00A3094A"/>
    <w:rsid w:val="00A31A49"/>
    <w:rsid w:val="00A32BB3"/>
    <w:rsid w:val="00A3331B"/>
    <w:rsid w:val="00A33329"/>
    <w:rsid w:val="00A36202"/>
    <w:rsid w:val="00A363BB"/>
    <w:rsid w:val="00A37894"/>
    <w:rsid w:val="00A40BD9"/>
    <w:rsid w:val="00A4100A"/>
    <w:rsid w:val="00A41363"/>
    <w:rsid w:val="00A41A97"/>
    <w:rsid w:val="00A42835"/>
    <w:rsid w:val="00A42B96"/>
    <w:rsid w:val="00A4415F"/>
    <w:rsid w:val="00A448AB"/>
    <w:rsid w:val="00A44DBD"/>
    <w:rsid w:val="00A44EAC"/>
    <w:rsid w:val="00A44ECD"/>
    <w:rsid w:val="00A45315"/>
    <w:rsid w:val="00A4558F"/>
    <w:rsid w:val="00A45D47"/>
    <w:rsid w:val="00A46192"/>
    <w:rsid w:val="00A461A7"/>
    <w:rsid w:val="00A46895"/>
    <w:rsid w:val="00A46C7D"/>
    <w:rsid w:val="00A46D46"/>
    <w:rsid w:val="00A4784E"/>
    <w:rsid w:val="00A47B3B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182"/>
    <w:rsid w:val="00A636B3"/>
    <w:rsid w:val="00A66E7F"/>
    <w:rsid w:val="00A67686"/>
    <w:rsid w:val="00A67EF9"/>
    <w:rsid w:val="00A72485"/>
    <w:rsid w:val="00A724D6"/>
    <w:rsid w:val="00A726F7"/>
    <w:rsid w:val="00A73811"/>
    <w:rsid w:val="00A74C1A"/>
    <w:rsid w:val="00A7546D"/>
    <w:rsid w:val="00A75E06"/>
    <w:rsid w:val="00A76437"/>
    <w:rsid w:val="00A765E4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4E32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3EC"/>
    <w:rsid w:val="00A93879"/>
    <w:rsid w:val="00A93CA8"/>
    <w:rsid w:val="00A93E6D"/>
    <w:rsid w:val="00A9428F"/>
    <w:rsid w:val="00A94CAC"/>
    <w:rsid w:val="00A95C2B"/>
    <w:rsid w:val="00A9630E"/>
    <w:rsid w:val="00A96DF5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6EFF"/>
    <w:rsid w:val="00AA7117"/>
    <w:rsid w:val="00AA7CE0"/>
    <w:rsid w:val="00AB00C5"/>
    <w:rsid w:val="00AB0279"/>
    <w:rsid w:val="00AB061A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1B03"/>
    <w:rsid w:val="00AC2FB7"/>
    <w:rsid w:val="00AC43A1"/>
    <w:rsid w:val="00AC46A8"/>
    <w:rsid w:val="00AC5172"/>
    <w:rsid w:val="00AC5227"/>
    <w:rsid w:val="00AC66F0"/>
    <w:rsid w:val="00AC6CF1"/>
    <w:rsid w:val="00AC6D21"/>
    <w:rsid w:val="00AD08C9"/>
    <w:rsid w:val="00AD0AE1"/>
    <w:rsid w:val="00AD19CE"/>
    <w:rsid w:val="00AD1DBC"/>
    <w:rsid w:val="00AD1F35"/>
    <w:rsid w:val="00AD2A25"/>
    <w:rsid w:val="00AD3D05"/>
    <w:rsid w:val="00AD3F25"/>
    <w:rsid w:val="00AD60F2"/>
    <w:rsid w:val="00AD69A0"/>
    <w:rsid w:val="00AD6DC1"/>
    <w:rsid w:val="00AD6EEF"/>
    <w:rsid w:val="00AD6F97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5497"/>
    <w:rsid w:val="00AE6DA8"/>
    <w:rsid w:val="00AE7232"/>
    <w:rsid w:val="00AF08EE"/>
    <w:rsid w:val="00AF0F2E"/>
    <w:rsid w:val="00AF1075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B34"/>
    <w:rsid w:val="00AF4C39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CA"/>
    <w:rsid w:val="00B0467C"/>
    <w:rsid w:val="00B06625"/>
    <w:rsid w:val="00B07C6A"/>
    <w:rsid w:val="00B1176A"/>
    <w:rsid w:val="00B12128"/>
    <w:rsid w:val="00B121DB"/>
    <w:rsid w:val="00B163C3"/>
    <w:rsid w:val="00B174D9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300D9"/>
    <w:rsid w:val="00B30239"/>
    <w:rsid w:val="00B305A2"/>
    <w:rsid w:val="00B314CC"/>
    <w:rsid w:val="00B31777"/>
    <w:rsid w:val="00B31B69"/>
    <w:rsid w:val="00B32D03"/>
    <w:rsid w:val="00B32FF9"/>
    <w:rsid w:val="00B33BF0"/>
    <w:rsid w:val="00B34632"/>
    <w:rsid w:val="00B352A8"/>
    <w:rsid w:val="00B35E87"/>
    <w:rsid w:val="00B36C4B"/>
    <w:rsid w:val="00B376B5"/>
    <w:rsid w:val="00B400BC"/>
    <w:rsid w:val="00B403F9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578E9"/>
    <w:rsid w:val="00B57B35"/>
    <w:rsid w:val="00B60DA2"/>
    <w:rsid w:val="00B6136C"/>
    <w:rsid w:val="00B61EE0"/>
    <w:rsid w:val="00B628EF"/>
    <w:rsid w:val="00B62C47"/>
    <w:rsid w:val="00B62FBE"/>
    <w:rsid w:val="00B633A1"/>
    <w:rsid w:val="00B647B5"/>
    <w:rsid w:val="00B65CE8"/>
    <w:rsid w:val="00B668FF"/>
    <w:rsid w:val="00B672D0"/>
    <w:rsid w:val="00B67685"/>
    <w:rsid w:val="00B67E31"/>
    <w:rsid w:val="00B70164"/>
    <w:rsid w:val="00B70FA4"/>
    <w:rsid w:val="00B711ED"/>
    <w:rsid w:val="00B713F2"/>
    <w:rsid w:val="00B717F5"/>
    <w:rsid w:val="00B7193F"/>
    <w:rsid w:val="00B71DC6"/>
    <w:rsid w:val="00B72238"/>
    <w:rsid w:val="00B722AD"/>
    <w:rsid w:val="00B72596"/>
    <w:rsid w:val="00B726E3"/>
    <w:rsid w:val="00B72AA3"/>
    <w:rsid w:val="00B72DB3"/>
    <w:rsid w:val="00B735B8"/>
    <w:rsid w:val="00B7399A"/>
    <w:rsid w:val="00B7439B"/>
    <w:rsid w:val="00B7536D"/>
    <w:rsid w:val="00B76518"/>
    <w:rsid w:val="00B76F55"/>
    <w:rsid w:val="00B777FA"/>
    <w:rsid w:val="00B806ED"/>
    <w:rsid w:val="00B80831"/>
    <w:rsid w:val="00B81DC5"/>
    <w:rsid w:val="00B81F76"/>
    <w:rsid w:val="00B830B2"/>
    <w:rsid w:val="00B8315A"/>
    <w:rsid w:val="00B83E58"/>
    <w:rsid w:val="00B83F90"/>
    <w:rsid w:val="00B8401B"/>
    <w:rsid w:val="00B846F9"/>
    <w:rsid w:val="00B85AA5"/>
    <w:rsid w:val="00B85C21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0EF8"/>
    <w:rsid w:val="00BA1F17"/>
    <w:rsid w:val="00BA2C72"/>
    <w:rsid w:val="00BA4519"/>
    <w:rsid w:val="00BA4D52"/>
    <w:rsid w:val="00BA4D5D"/>
    <w:rsid w:val="00BA5617"/>
    <w:rsid w:val="00BA5D6E"/>
    <w:rsid w:val="00BA60AE"/>
    <w:rsid w:val="00BA61F4"/>
    <w:rsid w:val="00BA6F08"/>
    <w:rsid w:val="00BB124D"/>
    <w:rsid w:val="00BB12F7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E012A"/>
    <w:rsid w:val="00BE1F4D"/>
    <w:rsid w:val="00BE381D"/>
    <w:rsid w:val="00BE5475"/>
    <w:rsid w:val="00BE5EA8"/>
    <w:rsid w:val="00BE62A4"/>
    <w:rsid w:val="00BE6945"/>
    <w:rsid w:val="00BE7049"/>
    <w:rsid w:val="00BE708E"/>
    <w:rsid w:val="00BE7624"/>
    <w:rsid w:val="00BE78BC"/>
    <w:rsid w:val="00BF2A86"/>
    <w:rsid w:val="00BF32E7"/>
    <w:rsid w:val="00BF3457"/>
    <w:rsid w:val="00BF3845"/>
    <w:rsid w:val="00BF45E3"/>
    <w:rsid w:val="00BF55FF"/>
    <w:rsid w:val="00BF64E1"/>
    <w:rsid w:val="00BF6C59"/>
    <w:rsid w:val="00BF6FA2"/>
    <w:rsid w:val="00C0010E"/>
    <w:rsid w:val="00C008E3"/>
    <w:rsid w:val="00C00B61"/>
    <w:rsid w:val="00C01C3B"/>
    <w:rsid w:val="00C01C9C"/>
    <w:rsid w:val="00C01D84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36D"/>
    <w:rsid w:val="00C12A7C"/>
    <w:rsid w:val="00C12AE7"/>
    <w:rsid w:val="00C144B7"/>
    <w:rsid w:val="00C147F2"/>
    <w:rsid w:val="00C151B2"/>
    <w:rsid w:val="00C1705F"/>
    <w:rsid w:val="00C17502"/>
    <w:rsid w:val="00C20CDB"/>
    <w:rsid w:val="00C217AD"/>
    <w:rsid w:val="00C21BFB"/>
    <w:rsid w:val="00C2295F"/>
    <w:rsid w:val="00C22C46"/>
    <w:rsid w:val="00C2392D"/>
    <w:rsid w:val="00C25389"/>
    <w:rsid w:val="00C25D44"/>
    <w:rsid w:val="00C30198"/>
    <w:rsid w:val="00C30E05"/>
    <w:rsid w:val="00C310B9"/>
    <w:rsid w:val="00C32603"/>
    <w:rsid w:val="00C337F1"/>
    <w:rsid w:val="00C33E13"/>
    <w:rsid w:val="00C34271"/>
    <w:rsid w:val="00C344F7"/>
    <w:rsid w:val="00C34FD2"/>
    <w:rsid w:val="00C3532D"/>
    <w:rsid w:val="00C365E0"/>
    <w:rsid w:val="00C36693"/>
    <w:rsid w:val="00C370CE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08E"/>
    <w:rsid w:val="00C602B7"/>
    <w:rsid w:val="00C6091B"/>
    <w:rsid w:val="00C60DC7"/>
    <w:rsid w:val="00C61318"/>
    <w:rsid w:val="00C6310A"/>
    <w:rsid w:val="00C63529"/>
    <w:rsid w:val="00C6605D"/>
    <w:rsid w:val="00C66C4C"/>
    <w:rsid w:val="00C66F81"/>
    <w:rsid w:val="00C70225"/>
    <w:rsid w:val="00C705A2"/>
    <w:rsid w:val="00C706EC"/>
    <w:rsid w:val="00C70F7A"/>
    <w:rsid w:val="00C71441"/>
    <w:rsid w:val="00C71BC5"/>
    <w:rsid w:val="00C71F45"/>
    <w:rsid w:val="00C72B36"/>
    <w:rsid w:val="00C74087"/>
    <w:rsid w:val="00C743CF"/>
    <w:rsid w:val="00C74476"/>
    <w:rsid w:val="00C75344"/>
    <w:rsid w:val="00C75D17"/>
    <w:rsid w:val="00C76A5F"/>
    <w:rsid w:val="00C77D6C"/>
    <w:rsid w:val="00C77E14"/>
    <w:rsid w:val="00C81359"/>
    <w:rsid w:val="00C8140E"/>
    <w:rsid w:val="00C828A3"/>
    <w:rsid w:val="00C835BA"/>
    <w:rsid w:val="00C83A82"/>
    <w:rsid w:val="00C8464B"/>
    <w:rsid w:val="00C84808"/>
    <w:rsid w:val="00C84CC5"/>
    <w:rsid w:val="00C84F0B"/>
    <w:rsid w:val="00C85273"/>
    <w:rsid w:val="00C8614C"/>
    <w:rsid w:val="00C8681E"/>
    <w:rsid w:val="00C86BAA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46BD"/>
    <w:rsid w:val="00C964C0"/>
    <w:rsid w:val="00C965B5"/>
    <w:rsid w:val="00C9680C"/>
    <w:rsid w:val="00C96CD5"/>
    <w:rsid w:val="00C97540"/>
    <w:rsid w:val="00CA07DA"/>
    <w:rsid w:val="00CA0DA0"/>
    <w:rsid w:val="00CA2445"/>
    <w:rsid w:val="00CA258C"/>
    <w:rsid w:val="00CA3090"/>
    <w:rsid w:val="00CA3533"/>
    <w:rsid w:val="00CA375F"/>
    <w:rsid w:val="00CA48D8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4F65"/>
    <w:rsid w:val="00CB54A9"/>
    <w:rsid w:val="00CB5F22"/>
    <w:rsid w:val="00CB6240"/>
    <w:rsid w:val="00CB683C"/>
    <w:rsid w:val="00CB6F04"/>
    <w:rsid w:val="00CB737F"/>
    <w:rsid w:val="00CB7AD1"/>
    <w:rsid w:val="00CC0AA5"/>
    <w:rsid w:val="00CC1567"/>
    <w:rsid w:val="00CC24E3"/>
    <w:rsid w:val="00CC2B97"/>
    <w:rsid w:val="00CC356F"/>
    <w:rsid w:val="00CC498F"/>
    <w:rsid w:val="00CC521F"/>
    <w:rsid w:val="00CC5A6A"/>
    <w:rsid w:val="00CC6174"/>
    <w:rsid w:val="00CC6988"/>
    <w:rsid w:val="00CD11CA"/>
    <w:rsid w:val="00CD1A3D"/>
    <w:rsid w:val="00CD1E4F"/>
    <w:rsid w:val="00CD3C3A"/>
    <w:rsid w:val="00CD7DD6"/>
    <w:rsid w:val="00CE1B66"/>
    <w:rsid w:val="00CE29AB"/>
    <w:rsid w:val="00CE3BDF"/>
    <w:rsid w:val="00CE3D7D"/>
    <w:rsid w:val="00CE4865"/>
    <w:rsid w:val="00CE4EF1"/>
    <w:rsid w:val="00CE5BA1"/>
    <w:rsid w:val="00CE602D"/>
    <w:rsid w:val="00CE6543"/>
    <w:rsid w:val="00CE6AE8"/>
    <w:rsid w:val="00CE6F7B"/>
    <w:rsid w:val="00CE7E02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2ECE"/>
    <w:rsid w:val="00D04445"/>
    <w:rsid w:val="00D06ED1"/>
    <w:rsid w:val="00D06EEA"/>
    <w:rsid w:val="00D072CD"/>
    <w:rsid w:val="00D079BA"/>
    <w:rsid w:val="00D079DF"/>
    <w:rsid w:val="00D10015"/>
    <w:rsid w:val="00D11041"/>
    <w:rsid w:val="00D11A04"/>
    <w:rsid w:val="00D13AD0"/>
    <w:rsid w:val="00D143DC"/>
    <w:rsid w:val="00D14B90"/>
    <w:rsid w:val="00D14ED4"/>
    <w:rsid w:val="00D14F05"/>
    <w:rsid w:val="00D1628B"/>
    <w:rsid w:val="00D16EB1"/>
    <w:rsid w:val="00D1792D"/>
    <w:rsid w:val="00D207BE"/>
    <w:rsid w:val="00D213CF"/>
    <w:rsid w:val="00D2161F"/>
    <w:rsid w:val="00D22D30"/>
    <w:rsid w:val="00D23038"/>
    <w:rsid w:val="00D257AB"/>
    <w:rsid w:val="00D25BE0"/>
    <w:rsid w:val="00D25CB0"/>
    <w:rsid w:val="00D25E0E"/>
    <w:rsid w:val="00D26283"/>
    <w:rsid w:val="00D262F3"/>
    <w:rsid w:val="00D26673"/>
    <w:rsid w:val="00D27487"/>
    <w:rsid w:val="00D27B7F"/>
    <w:rsid w:val="00D308C2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5DE7"/>
    <w:rsid w:val="00D47444"/>
    <w:rsid w:val="00D47D40"/>
    <w:rsid w:val="00D47FE5"/>
    <w:rsid w:val="00D507A9"/>
    <w:rsid w:val="00D50940"/>
    <w:rsid w:val="00D509DA"/>
    <w:rsid w:val="00D51148"/>
    <w:rsid w:val="00D51ECE"/>
    <w:rsid w:val="00D5203E"/>
    <w:rsid w:val="00D52054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A70"/>
    <w:rsid w:val="00D61E06"/>
    <w:rsid w:val="00D61E6A"/>
    <w:rsid w:val="00D624B1"/>
    <w:rsid w:val="00D626FE"/>
    <w:rsid w:val="00D6474D"/>
    <w:rsid w:val="00D65841"/>
    <w:rsid w:val="00D6714F"/>
    <w:rsid w:val="00D72D63"/>
    <w:rsid w:val="00D7312F"/>
    <w:rsid w:val="00D733AD"/>
    <w:rsid w:val="00D73CC6"/>
    <w:rsid w:val="00D741E6"/>
    <w:rsid w:val="00D7453D"/>
    <w:rsid w:val="00D7505E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1DBD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87F49"/>
    <w:rsid w:val="00D90C85"/>
    <w:rsid w:val="00D914BC"/>
    <w:rsid w:val="00D92182"/>
    <w:rsid w:val="00D92D0B"/>
    <w:rsid w:val="00D9383C"/>
    <w:rsid w:val="00D958F1"/>
    <w:rsid w:val="00D961B0"/>
    <w:rsid w:val="00D96A05"/>
    <w:rsid w:val="00D9710C"/>
    <w:rsid w:val="00D97A8F"/>
    <w:rsid w:val="00DA1157"/>
    <w:rsid w:val="00DA1E24"/>
    <w:rsid w:val="00DA2B8F"/>
    <w:rsid w:val="00DA344E"/>
    <w:rsid w:val="00DA3545"/>
    <w:rsid w:val="00DA3810"/>
    <w:rsid w:val="00DA3DA0"/>
    <w:rsid w:val="00DA4270"/>
    <w:rsid w:val="00DA42A1"/>
    <w:rsid w:val="00DA5CB9"/>
    <w:rsid w:val="00DA6BDE"/>
    <w:rsid w:val="00DA7596"/>
    <w:rsid w:val="00DA779D"/>
    <w:rsid w:val="00DA7C5A"/>
    <w:rsid w:val="00DB0732"/>
    <w:rsid w:val="00DB2187"/>
    <w:rsid w:val="00DB35E0"/>
    <w:rsid w:val="00DB37FE"/>
    <w:rsid w:val="00DB4220"/>
    <w:rsid w:val="00DB43C4"/>
    <w:rsid w:val="00DB5F2C"/>
    <w:rsid w:val="00DB64D4"/>
    <w:rsid w:val="00DB7099"/>
    <w:rsid w:val="00DC0253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98C"/>
    <w:rsid w:val="00DD2761"/>
    <w:rsid w:val="00DD2943"/>
    <w:rsid w:val="00DD3D38"/>
    <w:rsid w:val="00DD5103"/>
    <w:rsid w:val="00DD516E"/>
    <w:rsid w:val="00DD622B"/>
    <w:rsid w:val="00DD6309"/>
    <w:rsid w:val="00DD7BAA"/>
    <w:rsid w:val="00DD7C80"/>
    <w:rsid w:val="00DE0657"/>
    <w:rsid w:val="00DE0D85"/>
    <w:rsid w:val="00DE241A"/>
    <w:rsid w:val="00DE2726"/>
    <w:rsid w:val="00DE30FE"/>
    <w:rsid w:val="00DE35D5"/>
    <w:rsid w:val="00DE4021"/>
    <w:rsid w:val="00DE4450"/>
    <w:rsid w:val="00DE6B56"/>
    <w:rsid w:val="00DE6CB6"/>
    <w:rsid w:val="00DE7D0E"/>
    <w:rsid w:val="00DE7F3D"/>
    <w:rsid w:val="00DF0300"/>
    <w:rsid w:val="00DF047E"/>
    <w:rsid w:val="00DF20BE"/>
    <w:rsid w:val="00DF245A"/>
    <w:rsid w:val="00DF3171"/>
    <w:rsid w:val="00DF47BA"/>
    <w:rsid w:val="00DF49E1"/>
    <w:rsid w:val="00DF5402"/>
    <w:rsid w:val="00DF62BD"/>
    <w:rsid w:val="00DF7A9A"/>
    <w:rsid w:val="00E012DD"/>
    <w:rsid w:val="00E018D8"/>
    <w:rsid w:val="00E020F4"/>
    <w:rsid w:val="00E02222"/>
    <w:rsid w:val="00E037A8"/>
    <w:rsid w:val="00E0433E"/>
    <w:rsid w:val="00E04842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56E9"/>
    <w:rsid w:val="00E15F9D"/>
    <w:rsid w:val="00E16173"/>
    <w:rsid w:val="00E16526"/>
    <w:rsid w:val="00E16DF1"/>
    <w:rsid w:val="00E218E5"/>
    <w:rsid w:val="00E22203"/>
    <w:rsid w:val="00E22A6C"/>
    <w:rsid w:val="00E22F57"/>
    <w:rsid w:val="00E24E6F"/>
    <w:rsid w:val="00E2567E"/>
    <w:rsid w:val="00E25C8F"/>
    <w:rsid w:val="00E26BE7"/>
    <w:rsid w:val="00E26D1B"/>
    <w:rsid w:val="00E30112"/>
    <w:rsid w:val="00E30593"/>
    <w:rsid w:val="00E30C15"/>
    <w:rsid w:val="00E30E54"/>
    <w:rsid w:val="00E35489"/>
    <w:rsid w:val="00E3730B"/>
    <w:rsid w:val="00E376C9"/>
    <w:rsid w:val="00E40218"/>
    <w:rsid w:val="00E40FE8"/>
    <w:rsid w:val="00E41956"/>
    <w:rsid w:val="00E43F5C"/>
    <w:rsid w:val="00E43F97"/>
    <w:rsid w:val="00E44557"/>
    <w:rsid w:val="00E4480D"/>
    <w:rsid w:val="00E452BF"/>
    <w:rsid w:val="00E45ADE"/>
    <w:rsid w:val="00E45C89"/>
    <w:rsid w:val="00E470A8"/>
    <w:rsid w:val="00E47C1C"/>
    <w:rsid w:val="00E47C27"/>
    <w:rsid w:val="00E51EF1"/>
    <w:rsid w:val="00E525C1"/>
    <w:rsid w:val="00E53B30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49CD"/>
    <w:rsid w:val="00E65238"/>
    <w:rsid w:val="00E660EB"/>
    <w:rsid w:val="00E66B69"/>
    <w:rsid w:val="00E67619"/>
    <w:rsid w:val="00E67927"/>
    <w:rsid w:val="00E67C13"/>
    <w:rsid w:val="00E67EDC"/>
    <w:rsid w:val="00E708C9"/>
    <w:rsid w:val="00E70A84"/>
    <w:rsid w:val="00E71050"/>
    <w:rsid w:val="00E72A7F"/>
    <w:rsid w:val="00E73A01"/>
    <w:rsid w:val="00E743A1"/>
    <w:rsid w:val="00E7486C"/>
    <w:rsid w:val="00E748D5"/>
    <w:rsid w:val="00E74F92"/>
    <w:rsid w:val="00E75959"/>
    <w:rsid w:val="00E75C22"/>
    <w:rsid w:val="00E75CD7"/>
    <w:rsid w:val="00E75ED2"/>
    <w:rsid w:val="00E76963"/>
    <w:rsid w:val="00E76B44"/>
    <w:rsid w:val="00E778A4"/>
    <w:rsid w:val="00E806D9"/>
    <w:rsid w:val="00E80AFB"/>
    <w:rsid w:val="00E80C0C"/>
    <w:rsid w:val="00E82E88"/>
    <w:rsid w:val="00E84290"/>
    <w:rsid w:val="00E846FE"/>
    <w:rsid w:val="00E8515C"/>
    <w:rsid w:val="00E851D5"/>
    <w:rsid w:val="00E85449"/>
    <w:rsid w:val="00E85A8F"/>
    <w:rsid w:val="00E85D50"/>
    <w:rsid w:val="00E8655F"/>
    <w:rsid w:val="00E8715D"/>
    <w:rsid w:val="00E87CDC"/>
    <w:rsid w:val="00E90AE0"/>
    <w:rsid w:val="00E91726"/>
    <w:rsid w:val="00E91AF4"/>
    <w:rsid w:val="00E91F2B"/>
    <w:rsid w:val="00E92480"/>
    <w:rsid w:val="00E94391"/>
    <w:rsid w:val="00E943C4"/>
    <w:rsid w:val="00E945B4"/>
    <w:rsid w:val="00E94879"/>
    <w:rsid w:val="00E956AC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0F28"/>
    <w:rsid w:val="00EA1017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8DA"/>
    <w:rsid w:val="00EB16F0"/>
    <w:rsid w:val="00EB2224"/>
    <w:rsid w:val="00EB2FAA"/>
    <w:rsid w:val="00EB309B"/>
    <w:rsid w:val="00EB4E58"/>
    <w:rsid w:val="00EB4FA1"/>
    <w:rsid w:val="00EB54E4"/>
    <w:rsid w:val="00EB6495"/>
    <w:rsid w:val="00EB76A2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AD0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26F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C3D"/>
    <w:rsid w:val="00EE1D52"/>
    <w:rsid w:val="00EE2324"/>
    <w:rsid w:val="00EE2495"/>
    <w:rsid w:val="00EE252A"/>
    <w:rsid w:val="00EE2BE4"/>
    <w:rsid w:val="00EE3942"/>
    <w:rsid w:val="00EE3AB5"/>
    <w:rsid w:val="00EE3F5C"/>
    <w:rsid w:val="00EE3F96"/>
    <w:rsid w:val="00EE64FB"/>
    <w:rsid w:val="00EE70F2"/>
    <w:rsid w:val="00EE724F"/>
    <w:rsid w:val="00EF0AB4"/>
    <w:rsid w:val="00EF1FD8"/>
    <w:rsid w:val="00EF262A"/>
    <w:rsid w:val="00EF327A"/>
    <w:rsid w:val="00EF4542"/>
    <w:rsid w:val="00EF5BB4"/>
    <w:rsid w:val="00EF6A94"/>
    <w:rsid w:val="00EF73F1"/>
    <w:rsid w:val="00EF7E5D"/>
    <w:rsid w:val="00F00898"/>
    <w:rsid w:val="00F021AC"/>
    <w:rsid w:val="00F0401B"/>
    <w:rsid w:val="00F041D6"/>
    <w:rsid w:val="00F04245"/>
    <w:rsid w:val="00F04473"/>
    <w:rsid w:val="00F045A1"/>
    <w:rsid w:val="00F04F22"/>
    <w:rsid w:val="00F0587B"/>
    <w:rsid w:val="00F06B20"/>
    <w:rsid w:val="00F06C7D"/>
    <w:rsid w:val="00F06E1A"/>
    <w:rsid w:val="00F06FC1"/>
    <w:rsid w:val="00F0743C"/>
    <w:rsid w:val="00F1050C"/>
    <w:rsid w:val="00F10B48"/>
    <w:rsid w:val="00F11D02"/>
    <w:rsid w:val="00F129EC"/>
    <w:rsid w:val="00F13661"/>
    <w:rsid w:val="00F13E3D"/>
    <w:rsid w:val="00F14A4F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B8F"/>
    <w:rsid w:val="00F25B1D"/>
    <w:rsid w:val="00F25CFD"/>
    <w:rsid w:val="00F26101"/>
    <w:rsid w:val="00F2688A"/>
    <w:rsid w:val="00F27917"/>
    <w:rsid w:val="00F300A6"/>
    <w:rsid w:val="00F30DE9"/>
    <w:rsid w:val="00F32247"/>
    <w:rsid w:val="00F33600"/>
    <w:rsid w:val="00F3382F"/>
    <w:rsid w:val="00F33DEC"/>
    <w:rsid w:val="00F3414D"/>
    <w:rsid w:val="00F3420C"/>
    <w:rsid w:val="00F344A1"/>
    <w:rsid w:val="00F349EB"/>
    <w:rsid w:val="00F35E1A"/>
    <w:rsid w:val="00F35FAB"/>
    <w:rsid w:val="00F37A95"/>
    <w:rsid w:val="00F405D4"/>
    <w:rsid w:val="00F44B28"/>
    <w:rsid w:val="00F454F6"/>
    <w:rsid w:val="00F45857"/>
    <w:rsid w:val="00F45D68"/>
    <w:rsid w:val="00F4770A"/>
    <w:rsid w:val="00F50734"/>
    <w:rsid w:val="00F51143"/>
    <w:rsid w:val="00F520B5"/>
    <w:rsid w:val="00F530CB"/>
    <w:rsid w:val="00F5388F"/>
    <w:rsid w:val="00F53C82"/>
    <w:rsid w:val="00F53E62"/>
    <w:rsid w:val="00F547F5"/>
    <w:rsid w:val="00F54AF5"/>
    <w:rsid w:val="00F552BC"/>
    <w:rsid w:val="00F5553E"/>
    <w:rsid w:val="00F560C2"/>
    <w:rsid w:val="00F56287"/>
    <w:rsid w:val="00F56307"/>
    <w:rsid w:val="00F56D71"/>
    <w:rsid w:val="00F56EF0"/>
    <w:rsid w:val="00F57128"/>
    <w:rsid w:val="00F57294"/>
    <w:rsid w:val="00F609AD"/>
    <w:rsid w:val="00F6173F"/>
    <w:rsid w:val="00F6217F"/>
    <w:rsid w:val="00F627BB"/>
    <w:rsid w:val="00F62C09"/>
    <w:rsid w:val="00F62F39"/>
    <w:rsid w:val="00F63B82"/>
    <w:rsid w:val="00F65BE4"/>
    <w:rsid w:val="00F67715"/>
    <w:rsid w:val="00F67D03"/>
    <w:rsid w:val="00F70FE0"/>
    <w:rsid w:val="00F710EC"/>
    <w:rsid w:val="00F71EC8"/>
    <w:rsid w:val="00F7227D"/>
    <w:rsid w:val="00F72A7C"/>
    <w:rsid w:val="00F73505"/>
    <w:rsid w:val="00F73ED6"/>
    <w:rsid w:val="00F74418"/>
    <w:rsid w:val="00F769F2"/>
    <w:rsid w:val="00F77DA2"/>
    <w:rsid w:val="00F77DEC"/>
    <w:rsid w:val="00F806CD"/>
    <w:rsid w:val="00F80A13"/>
    <w:rsid w:val="00F8280C"/>
    <w:rsid w:val="00F828E5"/>
    <w:rsid w:val="00F82D91"/>
    <w:rsid w:val="00F837D2"/>
    <w:rsid w:val="00F84270"/>
    <w:rsid w:val="00F84DFF"/>
    <w:rsid w:val="00F84FDA"/>
    <w:rsid w:val="00F85665"/>
    <w:rsid w:val="00F85F3A"/>
    <w:rsid w:val="00F86728"/>
    <w:rsid w:val="00F879EF"/>
    <w:rsid w:val="00F903BC"/>
    <w:rsid w:val="00F91E41"/>
    <w:rsid w:val="00F91E91"/>
    <w:rsid w:val="00F91E9A"/>
    <w:rsid w:val="00F926DA"/>
    <w:rsid w:val="00F926F4"/>
    <w:rsid w:val="00F92828"/>
    <w:rsid w:val="00F92AAB"/>
    <w:rsid w:val="00F92C81"/>
    <w:rsid w:val="00F934F7"/>
    <w:rsid w:val="00F938CA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7FC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D0536"/>
    <w:rsid w:val="00FD1AFC"/>
    <w:rsid w:val="00FD3013"/>
    <w:rsid w:val="00FD3B2A"/>
    <w:rsid w:val="00FD497B"/>
    <w:rsid w:val="00FD4E29"/>
    <w:rsid w:val="00FD5C0C"/>
    <w:rsid w:val="00FD66C6"/>
    <w:rsid w:val="00FD7603"/>
    <w:rsid w:val="00FD7863"/>
    <w:rsid w:val="00FE12B6"/>
    <w:rsid w:val="00FE1956"/>
    <w:rsid w:val="00FE20DA"/>
    <w:rsid w:val="00FE2308"/>
    <w:rsid w:val="00FE3429"/>
    <w:rsid w:val="00FE3801"/>
    <w:rsid w:val="00FE3B24"/>
    <w:rsid w:val="00FE45D0"/>
    <w:rsid w:val="00FE4653"/>
    <w:rsid w:val="00FE51B0"/>
    <w:rsid w:val="00FE5361"/>
    <w:rsid w:val="00FE797C"/>
    <w:rsid w:val="00FF13B7"/>
    <w:rsid w:val="00FF3206"/>
    <w:rsid w:val="00FF3C49"/>
    <w:rsid w:val="00FF3FE8"/>
    <w:rsid w:val="00FF4019"/>
    <w:rsid w:val="00FF40E9"/>
    <w:rsid w:val="00FF437E"/>
    <w:rsid w:val="00FF4DD8"/>
    <w:rsid w:val="00FF563F"/>
    <w:rsid w:val="00FF56AE"/>
    <w:rsid w:val="00FF5DEA"/>
    <w:rsid w:val="00FF646F"/>
    <w:rsid w:val="00FF7170"/>
    <w:rsid w:val="63C2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1ED5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,List Paragraph1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5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5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5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6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7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Textvtabulce">
    <w:name w:val="Text v 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lang w:eastAsia="en-US"/>
    </w:rPr>
  </w:style>
  <w:style w:type="paragraph" w:customStyle="1" w:styleId="textvtabulce0">
    <w:name w:val="textv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szCs w:val="22"/>
    </w:rPr>
  </w:style>
  <w:style w:type="paragraph" w:customStyle="1" w:styleId="Table">
    <w:name w:val="Table"/>
    <w:basedOn w:val="Normln"/>
    <w:rsid w:val="000E06ED"/>
    <w:pPr>
      <w:widowControl w:val="0"/>
      <w:adjustRightInd w:val="0"/>
      <w:spacing w:before="40" w:after="0" w:line="360" w:lineRule="atLeas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Smluvnstrana">
    <w:name w:val="Smluvní strana"/>
    <w:basedOn w:val="Normln"/>
    <w:rsid w:val="000E06ED"/>
    <w:pPr>
      <w:spacing w:after="0" w:line="240" w:lineRule="auto"/>
      <w:jc w:val="center"/>
    </w:pPr>
    <w:rPr>
      <w:rFonts w:ascii="Times New Roman" w:hAnsi="Times New Roman"/>
      <w:sz w:val="24"/>
      <w:lang w:eastAsia="en-US"/>
    </w:rPr>
  </w:style>
  <w:style w:type="paragraph" w:customStyle="1" w:styleId="formcaption9pt">
    <w:name w:val="form caption 9pt"/>
    <w:basedOn w:val="Normln"/>
    <w:rsid w:val="00487EF0"/>
    <w:pPr>
      <w:widowControl w:val="0"/>
      <w:overflowPunct w:val="0"/>
      <w:autoSpaceDE w:val="0"/>
      <w:autoSpaceDN w:val="0"/>
      <w:adjustRightInd w:val="0"/>
      <w:spacing w:before="40" w:after="40" w:line="280" w:lineRule="atLeast"/>
      <w:jc w:val="center"/>
      <w:textAlignment w:val="baseline"/>
    </w:pPr>
    <w:rPr>
      <w:rFonts w:ascii="Helvetica" w:hAnsi="Helvetica"/>
      <w:b/>
      <w:caps/>
      <w:sz w:val="18"/>
      <w:szCs w:val="20"/>
      <w:lang w:val="en-US"/>
    </w:rPr>
  </w:style>
  <w:style w:type="paragraph" w:customStyle="1" w:styleId="paragraph">
    <w:name w:val="paragraph"/>
    <w:basedOn w:val="Normln"/>
    <w:rsid w:val="005112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14:ligatures w14:val="standardContextual"/>
    </w:rPr>
  </w:style>
  <w:style w:type="character" w:customStyle="1" w:styleId="normaltextrun">
    <w:name w:val="normaltextrun"/>
    <w:basedOn w:val="Standardnpsmoodstavce"/>
    <w:rsid w:val="00511241"/>
  </w:style>
  <w:style w:type="character" w:customStyle="1" w:styleId="eop">
    <w:name w:val="eop"/>
    <w:basedOn w:val="Standardnpsmoodstavce"/>
    <w:rsid w:val="00511241"/>
  </w:style>
  <w:style w:type="character" w:customStyle="1" w:styleId="TextkomenteChar1">
    <w:name w:val="Text komentáře Char1"/>
    <w:aliases w:val="RL Text komentáře Char1"/>
    <w:basedOn w:val="Standardnpsmoodstavce"/>
    <w:locked/>
    <w:rsid w:val="00B713F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36d2728b-6543-4061-ada0-b61e82d966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F396BC4419B478AC80461B834562E" ma:contentTypeVersion="11" ma:contentTypeDescription="Vytvoří nový dokument" ma:contentTypeScope="" ma:versionID="d10e501ef024d8da044dfc3e56b6e1ca">
  <xsd:schema xmlns:xsd="http://www.w3.org/2001/XMLSchema" xmlns:xs="http://www.w3.org/2001/XMLSchema" xmlns:p="http://schemas.microsoft.com/office/2006/metadata/properties" xmlns:ns2="025250fb-bc8f-468c-9c5d-8bcc1e866151" xmlns:ns3="36d2728b-6543-4061-ada0-b61e82d9662c" targetNamespace="http://schemas.microsoft.com/office/2006/metadata/properties" ma:root="true" ma:fieldsID="af4d0c2bb75b1fe69d0ae053f7ac7b45" ns2:_="" ns3:_="">
    <xsd:import namespace="025250fb-bc8f-468c-9c5d-8bcc1e866151"/>
    <xsd:import namespace="36d2728b-6543-4061-ada0-b61e82d966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250fb-bc8f-468c-9c5d-8bcc1e86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2728b-6543-4061-ada0-b61e82d966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a5444fd-db5b-4ab5-80f2-69994aca1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FAC29-6C2A-4D72-AD03-22967B5F9508}">
  <ds:schemaRefs>
    <ds:schemaRef ds:uri="http://purl.org/dc/dcmitype/"/>
    <ds:schemaRef ds:uri="http://purl.org/dc/elements/1.1/"/>
    <ds:schemaRef ds:uri="http://schemas.microsoft.com/office/2006/metadata/properties"/>
    <ds:schemaRef ds:uri="36d2728b-6543-4061-ada0-b61e82d9662c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25250fb-bc8f-468c-9c5d-8bcc1e86615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78D52A-AFA7-4A30-9205-362F4EAA8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250fb-bc8f-468c-9c5d-8bcc1e866151"/>
    <ds:schemaRef ds:uri="36d2728b-6543-4061-ada0-b61e82d96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1827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Petra Ing. (MPSV)</dc:creator>
  <cp:lastModifiedBy>Gergelová Vendula</cp:lastModifiedBy>
  <cp:revision>12</cp:revision>
  <cp:lastPrinted>2025-07-25T10:51:00Z</cp:lastPrinted>
  <dcterms:created xsi:type="dcterms:W3CDTF">2025-07-09T20:11:00Z</dcterms:created>
  <dcterms:modified xsi:type="dcterms:W3CDTF">2025-09-12T07:59:00Z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0x010100BA1F396BC4419B478AC80461B834562E</vt:lpwstr>
  </property>
  <property fmtid="{D5CDD505-2E9C-101B-9397-08002B2CF9AE}" pid="3" name="ClassificationContentMarkingFooterShapeIds">
    <vt:lpwstr>3ecade22,5917c077,75f0bc33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Veřejné</vt:lpwstr>
  </property>
  <property fmtid="{D5CDD505-2E9C-101B-9397-08002B2CF9AE}" pid="6" name="MSIP_Label_ca2a6caa-7cc8-4416-9098-e101ca388d94_Enabled">
    <vt:lpwstr>true</vt:lpwstr>
  </property>
  <property fmtid="{D5CDD505-2E9C-101B-9397-08002B2CF9AE}" pid="7" name="MSIP_Label_ca2a6caa-7cc8-4416-9098-e101ca388d94_SetDate">
    <vt:lpwstr>2025-04-27T16:02:32Z</vt:lpwstr>
  </property>
  <property fmtid="{D5CDD505-2E9C-101B-9397-08002B2CF9AE}" pid="8" name="MSIP_Label_ca2a6caa-7cc8-4416-9098-e101ca388d94_Method">
    <vt:lpwstr>Privileged</vt:lpwstr>
  </property>
  <property fmtid="{D5CDD505-2E9C-101B-9397-08002B2CF9AE}" pid="9" name="MSIP_Label_ca2a6caa-7cc8-4416-9098-e101ca388d94_Name">
    <vt:lpwstr>Veřejné informace</vt:lpwstr>
  </property>
  <property fmtid="{D5CDD505-2E9C-101B-9397-08002B2CF9AE}" pid="10" name="MSIP_Label_ca2a6caa-7cc8-4416-9098-e101ca388d94_SiteId">
    <vt:lpwstr>dabdd9c0-bacd-4324-a424-22a9ba9ac877</vt:lpwstr>
  </property>
  <property fmtid="{D5CDD505-2E9C-101B-9397-08002B2CF9AE}" pid="11" name="MSIP_Label_ca2a6caa-7cc8-4416-9098-e101ca388d94_ActionId">
    <vt:lpwstr>13e3cda0-f7fd-49f5-a20b-3bb784edba62</vt:lpwstr>
  </property>
  <property fmtid="{D5CDD505-2E9C-101B-9397-08002B2CF9AE}" pid="12" name="MSIP_Label_ca2a6caa-7cc8-4416-9098-e101ca388d94_ContentBits">
    <vt:lpwstr>2</vt:lpwstr>
  </property>
  <property fmtid="{D5CDD505-2E9C-101B-9397-08002B2CF9AE}" pid="13" name="MSIP_Label_ddb17303-3b8f-4b47-acc0-fdc9082e531d_SetDate">
    <vt:lpwstr>2025-04-27T15:51:31Z</vt:lpwstr>
  </property>
  <property fmtid="{D5CDD505-2E9C-101B-9397-08002B2CF9AE}" pid="14" name="MediaServiceImageTags">
    <vt:lpwstr/>
  </property>
  <property fmtid="{D5CDD505-2E9C-101B-9397-08002B2CF9AE}" pid="15" name="MSIP_Label_ddb17303-3b8f-4b47-acc0-fdc9082e531d_ContentBits">
    <vt:lpwstr>2</vt:lpwstr>
  </property>
  <property fmtid="{D5CDD505-2E9C-101B-9397-08002B2CF9AE}" pid="16" name="MSIP_Label_ddb17303-3b8f-4b47-acc0-fdc9082e531d_Enabled">
    <vt:lpwstr>true</vt:lpwstr>
  </property>
  <property fmtid="{D5CDD505-2E9C-101B-9397-08002B2CF9AE}" pid="17" name="MSIP_Label_ddb17303-3b8f-4b47-acc0-fdc9082e531d_Name">
    <vt:lpwstr>Interni_MPSV_Vsichni_MPSV</vt:lpwstr>
  </property>
  <property fmtid="{D5CDD505-2E9C-101B-9397-08002B2CF9AE}" pid="18" name="MSIP_Label_ddb17303-3b8f-4b47-acc0-fdc9082e531d_SiteId">
    <vt:lpwstr>dabdd9c0-bacd-4324-a424-22a9ba9ac877</vt:lpwstr>
  </property>
  <property fmtid="{D5CDD505-2E9C-101B-9397-08002B2CF9AE}" pid="19" name="MSIP_Label_ddb17303-3b8f-4b47-acc0-fdc9082e531d_Method">
    <vt:lpwstr>Standard</vt:lpwstr>
  </property>
  <property fmtid="{D5CDD505-2E9C-101B-9397-08002B2CF9AE}" pid="20" name="MSIP_Label_ddb17303-3b8f-4b47-acc0-fdc9082e531d_ActionId">
    <vt:lpwstr>b70ca726-5c0f-45fe-943f-31bcc43a2970</vt:lpwstr>
  </property>
</Properties>
</file>