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93ACE" w14:textId="1175E5AF" w:rsidR="005726F1" w:rsidRDefault="00686137" w:rsidP="00864C4C">
      <w:pPr>
        <w:tabs>
          <w:tab w:val="left" w:pos="1560"/>
        </w:tabs>
        <w:spacing w:before="480" w:after="0"/>
        <w:rPr>
          <w:rFonts w:ascii="Verdana" w:hAnsi="Verdana"/>
          <w:b/>
          <w:sz w:val="18"/>
          <w:szCs w:val="18"/>
        </w:rPr>
      </w:pPr>
      <w:r w:rsidRPr="00F5240B">
        <w:rPr>
          <w:rFonts w:ascii="Verdana" w:hAnsi="Verdana"/>
          <w:b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BFE79" wp14:editId="2D008215">
                <wp:simplePos x="0" y="0"/>
                <wp:positionH relativeFrom="column">
                  <wp:posOffset>2973070</wp:posOffset>
                </wp:positionH>
                <wp:positionV relativeFrom="paragraph">
                  <wp:posOffset>144145</wp:posOffset>
                </wp:positionV>
                <wp:extent cx="2700000" cy="1440000"/>
                <wp:effectExtent l="0" t="0" r="24765" b="273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9A69C" w14:textId="18644F8F" w:rsidR="00E023AC" w:rsidRDefault="004A5E85" w:rsidP="00007B10">
                            <w:pPr>
                              <w:jc w:val="left"/>
                              <w:rPr>
                                <w:rFonts w:ascii="Verdana" w:hAnsi="Verdana" w:cs="Arial"/>
                                <w:b/>
                                <w:bCs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Cs w:val="20"/>
                                <w:lang w:eastAsia="cs-CZ"/>
                              </w:rPr>
                              <w:t>Ateliéry Bárta s.r.o.</w:t>
                            </w:r>
                          </w:p>
                          <w:p w14:paraId="2E9ABE78" w14:textId="33074982" w:rsidR="004A5E85" w:rsidRDefault="004A5E85" w:rsidP="00007B10">
                            <w:pPr>
                              <w:jc w:val="left"/>
                              <w:rPr>
                                <w:rFonts w:ascii="Verdana" w:hAnsi="Verdana" w:cs="Arial"/>
                                <w:b/>
                                <w:bCs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Cs w:val="20"/>
                                <w:lang w:eastAsia="cs-CZ"/>
                              </w:rPr>
                              <w:t>Žižkova 312, 508 01 Hořice</w:t>
                            </w:r>
                          </w:p>
                          <w:p w14:paraId="28494F89" w14:textId="12DEDC22" w:rsidR="004A5E85" w:rsidRPr="00007B10" w:rsidRDefault="004A5E85" w:rsidP="00007B10">
                            <w:pPr>
                              <w:jc w:val="left"/>
                              <w:rPr>
                                <w:rFonts w:ascii="Verdana" w:hAnsi="Verdana" w:cs="Arial"/>
                                <w:b/>
                                <w:bCs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Cs w:val="20"/>
                                <w:lang w:eastAsia="cs-CZ"/>
                              </w:rPr>
                              <w:t>IČ: 27478548, DIČ: CZ27478548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BFE7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4.1pt;margin-top:11.35pt;width:212.6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" strokeweight="2pt">
                <v:textbox>
                  <w:txbxContent>
                    <w:p w14:paraId="5AA9A69C" w14:textId="18644F8F" w:rsidR="00E023AC" w:rsidRDefault="004A5E85" w:rsidP="00007B10">
                      <w:pPr>
                        <w:jc w:val="left"/>
                        <w:rPr>
                          <w:rFonts w:ascii="Verdana" w:hAnsi="Verdana" w:cs="Arial"/>
                          <w:b/>
                          <w:bCs/>
                          <w:szCs w:val="20"/>
                          <w:lang w:eastAsia="cs-CZ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Cs w:val="20"/>
                          <w:lang w:eastAsia="cs-CZ"/>
                        </w:rPr>
                        <w:t>Ateliéry Bárta s.r.o.</w:t>
                      </w:r>
                    </w:p>
                    <w:p w14:paraId="2E9ABE78" w14:textId="33074982" w:rsidR="004A5E85" w:rsidRDefault="004A5E85" w:rsidP="00007B10">
                      <w:pPr>
                        <w:jc w:val="left"/>
                        <w:rPr>
                          <w:rFonts w:ascii="Verdana" w:hAnsi="Verdana" w:cs="Arial"/>
                          <w:b/>
                          <w:bCs/>
                          <w:szCs w:val="20"/>
                          <w:lang w:eastAsia="cs-CZ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Cs w:val="20"/>
                          <w:lang w:eastAsia="cs-CZ"/>
                        </w:rPr>
                        <w:t>Žižkova 312, 508 01 Hořice</w:t>
                      </w:r>
                    </w:p>
                    <w:p w14:paraId="28494F89" w14:textId="12DEDC22" w:rsidR="004A5E85" w:rsidRPr="00007B10" w:rsidRDefault="004A5E85" w:rsidP="00007B10">
                      <w:pPr>
                        <w:jc w:val="left"/>
                        <w:rPr>
                          <w:rFonts w:ascii="Verdana" w:hAnsi="Verdana" w:cs="Arial"/>
                          <w:b/>
                          <w:bCs/>
                          <w:szCs w:val="20"/>
                          <w:lang w:eastAsia="cs-CZ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Cs w:val="20"/>
                          <w:lang w:eastAsia="cs-CZ"/>
                        </w:rPr>
                        <w:t>IČ: 27478548, DIČ: CZ27478548</w:t>
                      </w:r>
                    </w:p>
                  </w:txbxContent>
                </v:textbox>
              </v:shape>
            </w:pict>
          </mc:Fallback>
        </mc:AlternateContent>
      </w:r>
      <w:r w:rsidR="00864C4C">
        <w:rPr>
          <w:rFonts w:ascii="Verdana" w:hAnsi="Verdana"/>
          <w:b/>
          <w:sz w:val="18"/>
          <w:szCs w:val="18"/>
        </w:rPr>
        <w:t>V</w:t>
      </w:r>
      <w:r w:rsidR="005726F1">
        <w:rPr>
          <w:rFonts w:ascii="Verdana" w:hAnsi="Verdana"/>
          <w:b/>
          <w:sz w:val="18"/>
          <w:szCs w:val="18"/>
        </w:rPr>
        <w:t>aše č. j.:</w:t>
      </w:r>
      <w:r w:rsidR="005726F1">
        <w:rPr>
          <w:rFonts w:ascii="Verdana" w:hAnsi="Verdana"/>
          <w:b/>
          <w:sz w:val="18"/>
          <w:szCs w:val="18"/>
        </w:rPr>
        <w:tab/>
      </w:r>
    </w:p>
    <w:p w14:paraId="6030B792" w14:textId="5592EE35" w:rsidR="000D2DBF" w:rsidRPr="00F5240B" w:rsidRDefault="00473E2A" w:rsidP="00F41749">
      <w:pPr>
        <w:tabs>
          <w:tab w:val="left" w:pos="1560"/>
        </w:tabs>
        <w:spacing w:after="0"/>
        <w:rPr>
          <w:rFonts w:ascii="Verdana" w:hAnsi="Verdana"/>
          <w:b/>
          <w:sz w:val="18"/>
          <w:szCs w:val="18"/>
        </w:rPr>
      </w:pPr>
      <w:r w:rsidRPr="00F5240B">
        <w:rPr>
          <w:rFonts w:ascii="Verdana" w:hAnsi="Verdana"/>
          <w:b/>
          <w:sz w:val="18"/>
          <w:szCs w:val="18"/>
        </w:rPr>
        <w:t>Naše č.</w:t>
      </w:r>
      <w:r w:rsidR="00F41749">
        <w:rPr>
          <w:rFonts w:ascii="Verdana" w:hAnsi="Verdana"/>
          <w:b/>
          <w:sz w:val="18"/>
          <w:szCs w:val="18"/>
        </w:rPr>
        <w:t xml:space="preserve"> j.:</w:t>
      </w:r>
      <w:r w:rsidRPr="00F5240B">
        <w:rPr>
          <w:rFonts w:ascii="Verdana" w:hAnsi="Verdana"/>
          <w:b/>
          <w:sz w:val="18"/>
          <w:szCs w:val="18"/>
        </w:rPr>
        <w:tab/>
      </w:r>
    </w:p>
    <w:p w14:paraId="47FF525A" w14:textId="7B15D93B" w:rsidR="000D2DBF" w:rsidRPr="00F5240B" w:rsidRDefault="00F41749" w:rsidP="00F41749">
      <w:pPr>
        <w:tabs>
          <w:tab w:val="left" w:pos="1560"/>
        </w:tabs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Ze dne:</w:t>
      </w:r>
      <w:r w:rsidR="00473E2A" w:rsidRPr="00F5240B">
        <w:rPr>
          <w:rFonts w:ascii="Verdana" w:hAnsi="Verdana"/>
          <w:b/>
          <w:sz w:val="18"/>
          <w:szCs w:val="18"/>
        </w:rPr>
        <w:tab/>
      </w:r>
      <w:r w:rsidR="00A906CF">
        <w:rPr>
          <w:rFonts w:ascii="Verdana" w:hAnsi="Verdana"/>
          <w:b/>
          <w:sz w:val="18"/>
          <w:szCs w:val="18"/>
        </w:rPr>
        <w:t>4. 9. 2025</w:t>
      </w:r>
    </w:p>
    <w:p w14:paraId="111F2B53" w14:textId="08B5CFE3" w:rsidR="00F41749" w:rsidRPr="00F5240B" w:rsidRDefault="00F41749" w:rsidP="00F41749">
      <w:pPr>
        <w:tabs>
          <w:tab w:val="left" w:pos="1560"/>
        </w:tabs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Vyřizuje:</w:t>
      </w:r>
      <w:r w:rsidR="00473E2A" w:rsidRPr="00F5240B">
        <w:rPr>
          <w:rFonts w:ascii="Verdana" w:hAnsi="Verdana"/>
          <w:b/>
          <w:sz w:val="18"/>
          <w:szCs w:val="18"/>
        </w:rPr>
        <w:tab/>
      </w:r>
      <w:r w:rsidR="00A906CF">
        <w:rPr>
          <w:rFonts w:ascii="Verdana" w:hAnsi="Verdana"/>
          <w:b/>
          <w:sz w:val="18"/>
          <w:szCs w:val="18"/>
        </w:rPr>
        <w:t>xxxxx xxxxx</w:t>
      </w:r>
    </w:p>
    <w:p w14:paraId="73CDCCBE" w14:textId="5CBAA530" w:rsidR="00F41749" w:rsidRPr="00F5240B" w:rsidRDefault="00F41749" w:rsidP="00F41749">
      <w:pPr>
        <w:tabs>
          <w:tab w:val="left" w:pos="1560"/>
        </w:tabs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Telefon:</w:t>
      </w:r>
      <w:r>
        <w:rPr>
          <w:rFonts w:ascii="Verdana" w:hAnsi="Verdana"/>
          <w:b/>
          <w:sz w:val="18"/>
          <w:szCs w:val="18"/>
        </w:rPr>
        <w:tab/>
        <w:t xml:space="preserve">+420 </w:t>
      </w:r>
      <w:r w:rsidR="00A906CF">
        <w:rPr>
          <w:rFonts w:ascii="Verdana" w:hAnsi="Verdana"/>
          <w:b/>
          <w:sz w:val="18"/>
          <w:szCs w:val="18"/>
        </w:rPr>
        <w:t>xxxxxxxxx</w:t>
      </w:r>
    </w:p>
    <w:p w14:paraId="31BC829C" w14:textId="1AEF8857" w:rsidR="000D2DBF" w:rsidRPr="00F5240B" w:rsidRDefault="00F41749" w:rsidP="00F41749">
      <w:pPr>
        <w:tabs>
          <w:tab w:val="left" w:pos="1560"/>
        </w:tabs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e-mail:</w:t>
      </w:r>
      <w:r w:rsidRPr="00F5240B">
        <w:rPr>
          <w:rFonts w:ascii="Verdana" w:hAnsi="Verdana"/>
          <w:b/>
          <w:sz w:val="18"/>
          <w:szCs w:val="18"/>
        </w:rPr>
        <w:tab/>
      </w:r>
      <w:r w:rsidR="00A906CF">
        <w:rPr>
          <w:rFonts w:ascii="Verdana" w:hAnsi="Verdana"/>
          <w:b/>
          <w:sz w:val="18"/>
          <w:szCs w:val="18"/>
        </w:rPr>
        <w:t>xxxxx</w:t>
      </w:r>
      <w:r w:rsidR="008F03B7" w:rsidRPr="00C50C5F">
        <w:rPr>
          <w:rFonts w:ascii="Verdana" w:hAnsi="Verdana"/>
          <w:b/>
          <w:sz w:val="18"/>
          <w:szCs w:val="18"/>
        </w:rPr>
        <w:t>@nhkladruby.cz</w:t>
      </w:r>
    </w:p>
    <w:p w14:paraId="6406F012" w14:textId="7B63C54E" w:rsidR="00B27590" w:rsidRPr="00B27590" w:rsidRDefault="00954983" w:rsidP="00B27590">
      <w:pPr>
        <w:tabs>
          <w:tab w:val="left" w:pos="1560"/>
        </w:tabs>
        <w:spacing w:before="240"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Počet listů: 1</w:t>
      </w:r>
      <w:r>
        <w:rPr>
          <w:rFonts w:ascii="Verdana" w:hAnsi="Verdana"/>
          <w:b/>
          <w:sz w:val="18"/>
          <w:szCs w:val="18"/>
        </w:rPr>
        <w:tab/>
        <w:t xml:space="preserve">Příloha: </w:t>
      </w:r>
      <w:r w:rsidR="004A5E85">
        <w:rPr>
          <w:rFonts w:ascii="Verdana" w:hAnsi="Verdana"/>
          <w:b/>
          <w:sz w:val="18"/>
          <w:szCs w:val="18"/>
        </w:rPr>
        <w:t>1</w:t>
      </w:r>
      <w:r w:rsidRPr="00F5240B">
        <w:rPr>
          <w:rFonts w:ascii="Verdana" w:hAnsi="Verdana"/>
          <w:b/>
          <w:sz w:val="18"/>
          <w:szCs w:val="18"/>
        </w:rPr>
        <w:t xml:space="preserve"> list</w:t>
      </w:r>
    </w:p>
    <w:p w14:paraId="7F44C084" w14:textId="77777777" w:rsidR="009B52B0" w:rsidRDefault="009B52B0" w:rsidP="000F2DBD">
      <w:pPr>
        <w:spacing w:before="360" w:after="240"/>
        <w:jc w:val="left"/>
        <w:rPr>
          <w:rFonts w:ascii="Verdana" w:eastAsia="Times New Roman" w:hAnsi="Verdana"/>
          <w:b/>
          <w:szCs w:val="20"/>
          <w:lang w:eastAsia="cs-CZ"/>
        </w:rPr>
      </w:pPr>
    </w:p>
    <w:p w14:paraId="3F49FC2D" w14:textId="77777777" w:rsidR="009B52B0" w:rsidRDefault="009B52B0" w:rsidP="000F2DBD">
      <w:pPr>
        <w:spacing w:before="360" w:after="240"/>
        <w:jc w:val="left"/>
        <w:rPr>
          <w:rFonts w:ascii="Verdana" w:eastAsia="Times New Roman" w:hAnsi="Verdana"/>
          <w:b/>
          <w:szCs w:val="20"/>
          <w:lang w:eastAsia="cs-CZ"/>
        </w:rPr>
      </w:pPr>
    </w:p>
    <w:p w14:paraId="13FBC1FC" w14:textId="0B9A7367" w:rsidR="000F2DBD" w:rsidRDefault="000F2DBD" w:rsidP="000F2DBD">
      <w:pPr>
        <w:spacing w:before="360" w:after="240"/>
        <w:jc w:val="left"/>
        <w:rPr>
          <w:rFonts w:ascii="Verdana" w:eastAsia="Times New Roman" w:hAnsi="Verdana"/>
          <w:b/>
          <w:szCs w:val="20"/>
          <w:lang w:eastAsia="cs-CZ"/>
        </w:rPr>
      </w:pPr>
      <w:r>
        <w:rPr>
          <w:rFonts w:ascii="Verdana" w:eastAsia="Times New Roman" w:hAnsi="Verdana"/>
          <w:b/>
          <w:szCs w:val="20"/>
          <w:lang w:eastAsia="cs-CZ"/>
        </w:rPr>
        <w:t>Objednávka</w:t>
      </w:r>
      <w:r w:rsidR="004A5E85">
        <w:rPr>
          <w:rFonts w:ascii="Verdana" w:eastAsia="Times New Roman" w:hAnsi="Verdana"/>
          <w:b/>
          <w:szCs w:val="20"/>
          <w:lang w:eastAsia="cs-CZ"/>
        </w:rPr>
        <w:t xml:space="preserve"> nákupu souboru historického nábytku</w:t>
      </w:r>
    </w:p>
    <w:p w14:paraId="2E832FFF" w14:textId="77777777" w:rsidR="009B52B0" w:rsidRDefault="009B52B0" w:rsidP="000F2DBD">
      <w:pPr>
        <w:spacing w:before="360" w:after="240"/>
        <w:jc w:val="left"/>
        <w:rPr>
          <w:rFonts w:ascii="Verdana" w:eastAsia="Times New Roman" w:hAnsi="Verdana"/>
          <w:b/>
          <w:szCs w:val="20"/>
          <w:lang w:eastAsia="cs-CZ"/>
        </w:rPr>
      </w:pPr>
    </w:p>
    <w:p w14:paraId="3C4D8C75" w14:textId="674556F3" w:rsidR="000F2DBD" w:rsidRDefault="000F2DBD" w:rsidP="000F2DBD">
      <w:pPr>
        <w:spacing w:after="60"/>
        <w:jc w:val="left"/>
        <w:rPr>
          <w:rFonts w:ascii="Verdana" w:hAnsi="Verdana"/>
          <w:szCs w:val="20"/>
        </w:rPr>
      </w:pPr>
      <w:r w:rsidRPr="00052E48">
        <w:rPr>
          <w:rFonts w:ascii="Verdana" w:hAnsi="Verdana"/>
          <w:szCs w:val="20"/>
        </w:rPr>
        <w:t>Vážen</w:t>
      </w:r>
      <w:r>
        <w:rPr>
          <w:rFonts w:ascii="Verdana" w:hAnsi="Verdana"/>
          <w:szCs w:val="20"/>
        </w:rPr>
        <w:t xml:space="preserve">ý pane </w:t>
      </w:r>
      <w:r w:rsidR="004A5E85">
        <w:rPr>
          <w:rFonts w:ascii="Verdana" w:hAnsi="Verdana"/>
          <w:szCs w:val="20"/>
        </w:rPr>
        <w:t>Bárto</w:t>
      </w:r>
      <w:r>
        <w:rPr>
          <w:rFonts w:ascii="Verdana" w:hAnsi="Verdana"/>
          <w:szCs w:val="20"/>
        </w:rPr>
        <w:t>,</w:t>
      </w:r>
    </w:p>
    <w:p w14:paraId="6F56E4DD" w14:textId="09E18636" w:rsidR="00FB378A" w:rsidRDefault="00241709" w:rsidP="00FB378A">
      <w:pPr>
        <w:spacing w:after="60"/>
        <w:rPr>
          <w:rFonts w:ascii="Verdana" w:hAnsi="Verdana"/>
          <w:szCs w:val="20"/>
        </w:rPr>
      </w:pPr>
      <w:r w:rsidRPr="00052E48">
        <w:rPr>
          <w:rFonts w:ascii="Verdana" w:hAnsi="Verdana"/>
          <w:szCs w:val="20"/>
        </w:rPr>
        <w:t xml:space="preserve">na základě Vaší nabídky </w:t>
      </w:r>
      <w:r w:rsidR="004A5E85">
        <w:rPr>
          <w:rFonts w:ascii="Verdana" w:hAnsi="Verdana"/>
          <w:szCs w:val="20"/>
        </w:rPr>
        <w:t>z 26. srpna 2025</w:t>
      </w:r>
      <w:r>
        <w:rPr>
          <w:rFonts w:ascii="Verdana" w:hAnsi="Verdana"/>
          <w:szCs w:val="20"/>
        </w:rPr>
        <w:t xml:space="preserve"> </w:t>
      </w:r>
      <w:r w:rsidRPr="00052E48">
        <w:rPr>
          <w:rFonts w:ascii="Verdana" w:hAnsi="Verdana"/>
          <w:szCs w:val="20"/>
        </w:rPr>
        <w:t>objednáváme</w:t>
      </w:r>
      <w:r>
        <w:rPr>
          <w:rFonts w:ascii="Verdana" w:hAnsi="Verdana"/>
          <w:szCs w:val="20"/>
        </w:rPr>
        <w:t xml:space="preserve"> </w:t>
      </w:r>
      <w:r w:rsidR="004A5E85">
        <w:rPr>
          <w:rFonts w:ascii="Verdana" w:hAnsi="Verdana"/>
          <w:szCs w:val="20"/>
        </w:rPr>
        <w:t>u Vás soubor historického nábytku z poslední třetiny 19. století pro sbírky Národního hřebčína Kladruby nad Labem, skříň s erby, 10 ks židlí, sofa, dvě křesla a hodiny – blíže viz Vaše cenová nabídka.</w:t>
      </w:r>
    </w:p>
    <w:p w14:paraId="01B86CA2" w14:textId="1D4D1CDC" w:rsidR="000F2DBD" w:rsidRPr="009215C7" w:rsidRDefault="000F2DBD" w:rsidP="00D61714">
      <w:pPr>
        <w:spacing w:after="60"/>
        <w:rPr>
          <w:rFonts w:ascii="Verdana" w:hAnsi="Verdana"/>
          <w:b/>
          <w:bCs/>
          <w:szCs w:val="20"/>
        </w:rPr>
      </w:pPr>
      <w:r w:rsidRPr="00052E48">
        <w:rPr>
          <w:rFonts w:ascii="Verdana" w:hAnsi="Verdana"/>
          <w:szCs w:val="20"/>
        </w:rPr>
        <w:t xml:space="preserve">Celková cena </w:t>
      </w:r>
      <w:r>
        <w:rPr>
          <w:rFonts w:ascii="Verdana" w:hAnsi="Verdana"/>
          <w:szCs w:val="20"/>
        </w:rPr>
        <w:t>nepřekročí</w:t>
      </w:r>
      <w:r w:rsidRPr="00052E48">
        <w:rPr>
          <w:rFonts w:ascii="Verdana" w:hAnsi="Verdana"/>
          <w:szCs w:val="20"/>
        </w:rPr>
        <w:t xml:space="preserve"> </w:t>
      </w:r>
      <w:r w:rsidR="004A5E85" w:rsidRPr="004A5E85">
        <w:rPr>
          <w:rFonts w:ascii="Verdana" w:hAnsi="Verdana"/>
          <w:b/>
          <w:bCs/>
          <w:szCs w:val="20"/>
        </w:rPr>
        <w:t>131.000</w:t>
      </w:r>
      <w:r w:rsidR="004A5E85">
        <w:rPr>
          <w:rFonts w:ascii="Verdana" w:hAnsi="Verdana"/>
          <w:szCs w:val="20"/>
        </w:rPr>
        <w:t xml:space="preserve"> </w:t>
      </w:r>
      <w:r w:rsidRPr="00391A7D">
        <w:rPr>
          <w:rFonts w:ascii="Verdana" w:hAnsi="Verdana"/>
          <w:b/>
          <w:szCs w:val="20"/>
        </w:rPr>
        <w:t>Kč</w:t>
      </w:r>
      <w:r w:rsidR="00F8390A">
        <w:rPr>
          <w:rFonts w:ascii="Verdana" w:hAnsi="Verdana"/>
          <w:b/>
          <w:szCs w:val="20"/>
        </w:rPr>
        <w:t xml:space="preserve"> bez DPH, </w:t>
      </w:r>
      <w:r w:rsidR="00F8390A" w:rsidRPr="00F8390A">
        <w:rPr>
          <w:rFonts w:ascii="Verdana" w:hAnsi="Verdana"/>
          <w:bCs/>
          <w:szCs w:val="20"/>
        </w:rPr>
        <w:t xml:space="preserve">tj. </w:t>
      </w:r>
      <w:r w:rsidR="004A5E85">
        <w:rPr>
          <w:rFonts w:ascii="Verdana" w:hAnsi="Verdana"/>
          <w:bCs/>
          <w:szCs w:val="20"/>
        </w:rPr>
        <w:t xml:space="preserve">158.510,- Kč </w:t>
      </w:r>
      <w:r w:rsidRPr="00F8390A">
        <w:rPr>
          <w:rFonts w:ascii="Verdana" w:hAnsi="Verdana"/>
          <w:bCs/>
          <w:szCs w:val="20"/>
        </w:rPr>
        <w:t>včetně</w:t>
      </w:r>
      <w:r>
        <w:rPr>
          <w:rFonts w:ascii="Verdana" w:hAnsi="Verdana"/>
          <w:szCs w:val="20"/>
        </w:rPr>
        <w:t xml:space="preserve"> DPH</w:t>
      </w:r>
      <w:r w:rsidR="00D61714">
        <w:rPr>
          <w:rFonts w:ascii="Verdana" w:hAnsi="Verdana"/>
          <w:szCs w:val="20"/>
        </w:rPr>
        <w:t>.</w:t>
      </w:r>
    </w:p>
    <w:p w14:paraId="01B7CEC9" w14:textId="0F5F37D7" w:rsidR="00D61714" w:rsidRDefault="000F2DBD" w:rsidP="00D61714">
      <w:pPr>
        <w:spacing w:after="6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Termín realizace:</w:t>
      </w:r>
      <w:r w:rsidRPr="00052E48">
        <w:rPr>
          <w:rFonts w:ascii="Verdana" w:hAnsi="Verdana"/>
          <w:szCs w:val="20"/>
        </w:rPr>
        <w:t xml:space="preserve"> </w:t>
      </w:r>
      <w:r w:rsidR="004A5E85">
        <w:rPr>
          <w:rFonts w:ascii="Verdana" w:hAnsi="Verdana"/>
          <w:szCs w:val="20"/>
        </w:rPr>
        <w:t>září 2025</w:t>
      </w:r>
      <w:r w:rsidRPr="00052E48">
        <w:rPr>
          <w:rFonts w:ascii="Verdana" w:hAnsi="Verdana"/>
          <w:szCs w:val="20"/>
        </w:rPr>
        <w:t>.</w:t>
      </w:r>
    </w:p>
    <w:p w14:paraId="67A71D6F" w14:textId="77777777" w:rsidR="00D61714" w:rsidRDefault="00D61714" w:rsidP="00D61714">
      <w:pPr>
        <w:spacing w:after="6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Faktura</w:t>
      </w:r>
      <w:r w:rsidRPr="00052E48">
        <w:rPr>
          <w:rFonts w:ascii="Verdana" w:hAnsi="Verdana"/>
          <w:szCs w:val="20"/>
        </w:rPr>
        <w:t xml:space="preserve"> bude vystaven</w:t>
      </w:r>
      <w:r>
        <w:rPr>
          <w:rFonts w:ascii="Verdana" w:hAnsi="Verdana"/>
          <w:szCs w:val="20"/>
        </w:rPr>
        <w:t>a</w:t>
      </w:r>
      <w:r w:rsidRPr="00052E48">
        <w:rPr>
          <w:rFonts w:ascii="Verdana" w:hAnsi="Verdana"/>
          <w:szCs w:val="20"/>
        </w:rPr>
        <w:t xml:space="preserve"> </w:t>
      </w:r>
      <w:r w:rsidRPr="0071483D">
        <w:rPr>
          <w:rFonts w:ascii="Verdana" w:hAnsi="Verdana"/>
          <w:b/>
          <w:szCs w:val="20"/>
        </w:rPr>
        <w:t>po poskytnutí plnění</w:t>
      </w:r>
      <w:r>
        <w:rPr>
          <w:rFonts w:ascii="Verdana" w:hAnsi="Verdana"/>
          <w:szCs w:val="20"/>
        </w:rPr>
        <w:t xml:space="preserve"> se splatností min. </w:t>
      </w:r>
      <w:r w:rsidRPr="0071483D">
        <w:rPr>
          <w:rFonts w:ascii="Verdana" w:hAnsi="Verdana"/>
          <w:b/>
          <w:szCs w:val="20"/>
        </w:rPr>
        <w:t>30</w:t>
      </w:r>
      <w:r>
        <w:rPr>
          <w:rFonts w:ascii="Verdana" w:hAnsi="Verdana"/>
          <w:szCs w:val="20"/>
        </w:rPr>
        <w:t xml:space="preserve"> kalendářních </w:t>
      </w:r>
      <w:r w:rsidRPr="00052E48">
        <w:rPr>
          <w:rFonts w:ascii="Verdana" w:hAnsi="Verdana"/>
          <w:szCs w:val="20"/>
        </w:rPr>
        <w:t>dnů</w:t>
      </w:r>
      <w:r>
        <w:rPr>
          <w:rFonts w:ascii="Verdana" w:hAnsi="Verdana"/>
          <w:szCs w:val="20"/>
        </w:rPr>
        <w:t xml:space="preserve"> </w:t>
      </w:r>
      <w:r w:rsidRPr="00EA7143">
        <w:rPr>
          <w:rFonts w:ascii="Verdana" w:hAnsi="Verdana"/>
          <w:szCs w:val="20"/>
        </w:rPr>
        <w:t>od doručení faktury objednateli. Faktura bude objed</w:t>
      </w:r>
      <w:r>
        <w:rPr>
          <w:rFonts w:ascii="Verdana" w:hAnsi="Verdana"/>
          <w:szCs w:val="20"/>
        </w:rPr>
        <w:t>nateli doručena nejpozději do </w:t>
      </w:r>
      <w:r w:rsidRPr="001A4FFF">
        <w:rPr>
          <w:rFonts w:ascii="Verdana" w:hAnsi="Verdana"/>
          <w:b/>
          <w:szCs w:val="20"/>
        </w:rPr>
        <w:t>7</w:t>
      </w:r>
      <w:r>
        <w:rPr>
          <w:rFonts w:ascii="Verdana" w:hAnsi="Verdana"/>
          <w:szCs w:val="20"/>
        </w:rPr>
        <w:t> </w:t>
      </w:r>
      <w:r w:rsidRPr="00EA7143">
        <w:rPr>
          <w:rFonts w:ascii="Verdana" w:hAnsi="Verdana"/>
          <w:szCs w:val="20"/>
        </w:rPr>
        <w:t>kalendářních dnů od jejího vystavení</w:t>
      </w:r>
      <w:r>
        <w:rPr>
          <w:rFonts w:ascii="Verdana" w:hAnsi="Verdana"/>
          <w:szCs w:val="20"/>
        </w:rPr>
        <w:t>!</w:t>
      </w:r>
    </w:p>
    <w:p w14:paraId="25B5424A" w14:textId="35BCCB8E" w:rsidR="009C523D" w:rsidRDefault="009C523D" w:rsidP="00D61714">
      <w:pPr>
        <w:spacing w:after="60"/>
        <w:rPr>
          <w:rFonts w:ascii="Verdana" w:hAnsi="Verdana"/>
          <w:szCs w:val="20"/>
        </w:rPr>
      </w:pPr>
      <w:r w:rsidRPr="0020290F">
        <w:rPr>
          <w:rFonts w:ascii="Verdana" w:hAnsi="Verdana"/>
          <w:szCs w:val="20"/>
        </w:rPr>
        <w:t>Objednatel je povinným subjektem dle § 2 odst. 1 zákona č. 340/2015 Sb., o zvláštních podmínkách účinnosti některých smluv, uveřejňování těchto smluv a o registru smluv</w:t>
      </w:r>
      <w:r>
        <w:rPr>
          <w:rFonts w:ascii="Verdana" w:hAnsi="Verdana"/>
          <w:szCs w:val="20"/>
        </w:rPr>
        <w:t>, ve znění pozdějších předpisů</w:t>
      </w:r>
      <w:r w:rsidRPr="0020290F">
        <w:rPr>
          <w:rFonts w:ascii="Verdana" w:hAnsi="Verdana"/>
          <w:szCs w:val="20"/>
        </w:rPr>
        <w:t xml:space="preserve">. </w:t>
      </w:r>
      <w:r>
        <w:rPr>
          <w:rFonts w:ascii="Verdana" w:hAnsi="Verdana"/>
          <w:szCs w:val="20"/>
        </w:rPr>
        <w:t>Dodavatel</w:t>
      </w:r>
      <w:r w:rsidRPr="0020290F">
        <w:rPr>
          <w:rFonts w:ascii="Verdana" w:hAnsi="Verdana"/>
          <w:szCs w:val="20"/>
        </w:rPr>
        <w:t xml:space="preserve"> </w:t>
      </w:r>
      <w:r>
        <w:rPr>
          <w:rFonts w:ascii="Verdana" w:hAnsi="Verdana"/>
          <w:szCs w:val="20"/>
        </w:rPr>
        <w:t>potvrzením objednávky</w:t>
      </w:r>
      <w:r w:rsidRPr="0020290F">
        <w:rPr>
          <w:rFonts w:ascii="Verdana" w:hAnsi="Verdana"/>
          <w:szCs w:val="20"/>
        </w:rPr>
        <w:t xml:space="preserve"> dává souhlas s uveřejněním smlouvy, ve znění případných změn a dodatků, způsobem dle § 5 citovaného zákona, pokud te</w:t>
      </w:r>
      <w:r>
        <w:rPr>
          <w:rFonts w:ascii="Verdana" w:hAnsi="Verdana"/>
          <w:szCs w:val="20"/>
        </w:rPr>
        <w:t>nto souhlas výslovně neodepře s </w:t>
      </w:r>
      <w:r w:rsidRPr="0020290F">
        <w:rPr>
          <w:rFonts w:ascii="Verdana" w:hAnsi="Verdana"/>
          <w:szCs w:val="20"/>
        </w:rPr>
        <w:t>odkazem na obchodní tajemství, či jiné zákonem předpokládané skutečnosti. Zveřejnění smlouvy a metadat v registru smluv zajistí objednatel.</w:t>
      </w:r>
      <w:r>
        <w:rPr>
          <w:rFonts w:ascii="Verdana" w:hAnsi="Verdana"/>
          <w:szCs w:val="20"/>
        </w:rPr>
        <w:t xml:space="preserve"> </w:t>
      </w:r>
      <w:r w:rsidRPr="0020290F">
        <w:rPr>
          <w:rFonts w:ascii="Verdana" w:hAnsi="Verdana"/>
          <w:szCs w:val="20"/>
        </w:rPr>
        <w:t>V souladu s ust. § 6 zákona o registru smluv nabývá smlouva účinnosti dnem jejího uveřejnění způsobem dle § 5 citovaného zákona.</w:t>
      </w:r>
    </w:p>
    <w:p w14:paraId="11212BAE" w14:textId="3FDA88B2" w:rsidR="00D61714" w:rsidRPr="00936E19" w:rsidRDefault="00D61714" w:rsidP="00D61714">
      <w:pPr>
        <w:spacing w:after="60"/>
        <w:rPr>
          <w:rFonts w:ascii="Verdana" w:hAnsi="Verdana"/>
          <w:b/>
          <w:szCs w:val="20"/>
        </w:rPr>
      </w:pPr>
      <w:r w:rsidRPr="00936E19">
        <w:rPr>
          <w:rFonts w:ascii="Verdana" w:hAnsi="Verdana"/>
          <w:b/>
          <w:szCs w:val="20"/>
        </w:rPr>
        <w:t>Žádám</w:t>
      </w:r>
      <w:r>
        <w:rPr>
          <w:rFonts w:ascii="Verdana" w:hAnsi="Verdana"/>
          <w:b/>
          <w:szCs w:val="20"/>
        </w:rPr>
        <w:t>e</w:t>
      </w:r>
      <w:r w:rsidRPr="00936E19">
        <w:rPr>
          <w:rFonts w:ascii="Verdana" w:hAnsi="Verdana"/>
          <w:b/>
          <w:szCs w:val="20"/>
        </w:rPr>
        <w:t xml:space="preserve"> o potvrzení této objednávky na e-mail</w:t>
      </w:r>
      <w:r w:rsidR="006C17E8">
        <w:rPr>
          <w:rFonts w:ascii="Verdana" w:hAnsi="Verdana"/>
          <w:b/>
          <w:szCs w:val="20"/>
        </w:rPr>
        <w:t xml:space="preserve"> </w:t>
      </w:r>
      <w:r w:rsidR="00A906CF">
        <w:rPr>
          <w:rFonts w:ascii="Verdana" w:hAnsi="Verdana"/>
          <w:b/>
          <w:szCs w:val="20"/>
        </w:rPr>
        <w:t>xxxxx</w:t>
      </w:r>
      <w:r w:rsidR="006C17E8" w:rsidRPr="006C17E8">
        <w:rPr>
          <w:rFonts w:ascii="Verdana" w:hAnsi="Verdana"/>
          <w:b/>
          <w:szCs w:val="20"/>
        </w:rPr>
        <w:t>@nhkladruby.cz</w:t>
      </w:r>
      <w:r w:rsidR="006C17E8">
        <w:rPr>
          <w:rFonts w:ascii="Verdana" w:hAnsi="Verdana"/>
          <w:b/>
          <w:szCs w:val="20"/>
        </w:rPr>
        <w:t xml:space="preserve"> a </w:t>
      </w:r>
      <w:r w:rsidR="00A906CF">
        <w:rPr>
          <w:rFonts w:ascii="Verdana" w:hAnsi="Verdana"/>
          <w:b/>
          <w:szCs w:val="20"/>
        </w:rPr>
        <w:t>xxxxx</w:t>
      </w:r>
      <w:r w:rsidRPr="00D61714">
        <w:rPr>
          <w:rFonts w:ascii="Verdana" w:hAnsi="Verdana"/>
          <w:b/>
          <w:szCs w:val="20"/>
        </w:rPr>
        <w:t>@nhkladruby.cz</w:t>
      </w:r>
      <w:r w:rsidRPr="00936E19">
        <w:rPr>
          <w:rFonts w:ascii="Verdana" w:hAnsi="Verdana"/>
          <w:b/>
          <w:szCs w:val="20"/>
        </w:rPr>
        <w:t>.</w:t>
      </w:r>
      <w:r>
        <w:rPr>
          <w:rFonts w:ascii="Verdana" w:hAnsi="Verdana"/>
          <w:b/>
          <w:szCs w:val="20"/>
        </w:rPr>
        <w:t xml:space="preserve"> </w:t>
      </w:r>
      <w:r>
        <w:rPr>
          <w:rFonts w:ascii="Verdana" w:hAnsi="Verdana"/>
          <w:szCs w:val="20"/>
        </w:rPr>
        <w:t>P</w:t>
      </w:r>
      <w:r w:rsidRPr="00B27590">
        <w:rPr>
          <w:rFonts w:ascii="Verdana" w:hAnsi="Verdana"/>
          <w:szCs w:val="20"/>
        </w:rPr>
        <w:t>řijetím objednávky s jakoukoliv změnou či odchylkou od</w:t>
      </w:r>
      <w:r>
        <w:rPr>
          <w:rFonts w:ascii="Verdana" w:hAnsi="Verdana"/>
          <w:szCs w:val="20"/>
        </w:rPr>
        <w:t> </w:t>
      </w:r>
      <w:r w:rsidRPr="00B27590">
        <w:rPr>
          <w:rFonts w:ascii="Verdana" w:hAnsi="Verdana"/>
          <w:szCs w:val="20"/>
        </w:rPr>
        <w:t>objednávky nebo s dodatkem závazek nevzniká.</w:t>
      </w:r>
    </w:p>
    <w:p w14:paraId="40956B75" w14:textId="77777777" w:rsidR="00D61714" w:rsidRPr="00F5240B" w:rsidRDefault="00D61714" w:rsidP="009C523D">
      <w:p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Děkujeme</w:t>
      </w:r>
      <w:r w:rsidRPr="00F5240B">
        <w:rPr>
          <w:rFonts w:ascii="Verdana" w:hAnsi="Verdana"/>
          <w:szCs w:val="20"/>
        </w:rPr>
        <w:t xml:space="preserve"> za spolupráci.</w:t>
      </w:r>
    </w:p>
    <w:p w14:paraId="3F4838A7" w14:textId="77777777" w:rsidR="00D61714" w:rsidRPr="00F5240B" w:rsidRDefault="00D61714" w:rsidP="00D61714">
      <w:pPr>
        <w:rPr>
          <w:rFonts w:ascii="Verdana" w:hAnsi="Verdana"/>
          <w:szCs w:val="20"/>
        </w:rPr>
      </w:pPr>
      <w:r w:rsidRPr="00F5240B">
        <w:rPr>
          <w:rFonts w:ascii="Verdana" w:hAnsi="Verdana"/>
          <w:szCs w:val="20"/>
        </w:rPr>
        <w:t>S</w:t>
      </w:r>
      <w:r>
        <w:rPr>
          <w:rFonts w:ascii="Verdana" w:hAnsi="Verdana"/>
          <w:szCs w:val="20"/>
        </w:rPr>
        <w:t xml:space="preserve"> </w:t>
      </w:r>
      <w:r w:rsidRPr="00F5240B">
        <w:rPr>
          <w:rFonts w:ascii="Verdana" w:hAnsi="Verdana"/>
          <w:szCs w:val="20"/>
        </w:rPr>
        <w:t>pozdravem</w:t>
      </w:r>
    </w:p>
    <w:p w14:paraId="004185E7" w14:textId="77777777" w:rsidR="009B52B0" w:rsidRDefault="009B52B0" w:rsidP="00D61714">
      <w:pPr>
        <w:spacing w:after="60"/>
        <w:rPr>
          <w:rFonts w:ascii="Verdana" w:hAnsi="Verdana"/>
          <w:szCs w:val="20"/>
        </w:rPr>
      </w:pPr>
    </w:p>
    <w:p w14:paraId="4C3A64C9" w14:textId="77777777" w:rsidR="009B52B0" w:rsidRDefault="009B52B0" w:rsidP="00D61714">
      <w:pPr>
        <w:spacing w:after="60"/>
        <w:rPr>
          <w:rFonts w:ascii="Verdana" w:hAnsi="Verdana"/>
          <w:szCs w:val="20"/>
        </w:rPr>
      </w:pPr>
    </w:p>
    <w:p w14:paraId="6EC488E1" w14:textId="67F51AA3" w:rsidR="009B52B0" w:rsidRDefault="009B52B0" w:rsidP="00D61714">
      <w:pPr>
        <w:spacing w:after="6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Ing. Jiří Machek</w:t>
      </w:r>
    </w:p>
    <w:p w14:paraId="07E2F60C" w14:textId="77395D7D" w:rsidR="00B27590" w:rsidRPr="00D61714" w:rsidRDefault="002D3544" w:rsidP="00D61714">
      <w:pPr>
        <w:spacing w:after="6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ředitel Národního hřebčína Kladruby nad Labem</w:t>
      </w:r>
    </w:p>
    <w:sectPr w:rsidR="00B27590" w:rsidRPr="00D61714" w:rsidSect="00864C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75" w:right="1418" w:bottom="851" w:left="1418" w:header="703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D01B4" w14:textId="77777777" w:rsidR="00C64ECA" w:rsidRDefault="00C64ECA" w:rsidP="000D2DBF">
      <w:pPr>
        <w:spacing w:after="0"/>
      </w:pPr>
      <w:r>
        <w:separator/>
      </w:r>
    </w:p>
  </w:endnote>
  <w:endnote w:type="continuationSeparator" w:id="0">
    <w:p w14:paraId="279E1F5F" w14:textId="77777777" w:rsidR="00C64ECA" w:rsidRDefault="00C64ECA" w:rsidP="000D2D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A0419" w14:textId="77777777" w:rsidR="00A906CF" w:rsidRDefault="00A906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211DD" w14:textId="626235CE" w:rsidR="00E038DA" w:rsidRDefault="00E038DA" w:rsidP="00E038DA">
    <w:pPr>
      <w:pStyle w:val="Zpat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FDEB4" w14:textId="77777777" w:rsidR="00A906CF" w:rsidRDefault="00A906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31115" w14:textId="77777777" w:rsidR="00C64ECA" w:rsidRDefault="00C64ECA" w:rsidP="000D2DBF">
      <w:pPr>
        <w:spacing w:after="0"/>
      </w:pPr>
      <w:r>
        <w:separator/>
      </w:r>
    </w:p>
  </w:footnote>
  <w:footnote w:type="continuationSeparator" w:id="0">
    <w:p w14:paraId="6F2445B3" w14:textId="77777777" w:rsidR="00C64ECA" w:rsidRDefault="00C64ECA" w:rsidP="000D2D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32488" w14:textId="77777777" w:rsidR="00A906CF" w:rsidRDefault="00A906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2103C" w14:textId="55DE5A66" w:rsidR="005726F1" w:rsidRPr="000F2DBD" w:rsidRDefault="005726F1" w:rsidP="00864C4C">
    <w:pPr>
      <w:pStyle w:val="Zhlav"/>
      <w:spacing w:after="0"/>
      <w:jc w:val="right"/>
      <w:rPr>
        <w:rFonts w:ascii="Verdana" w:hAnsi="Verdana" w:cs="Arial"/>
        <w:b/>
        <w:sz w:val="14"/>
        <w:szCs w:val="14"/>
      </w:rPr>
    </w:pPr>
    <w:r w:rsidRPr="000F2DBD">
      <w:rPr>
        <w:rFonts w:ascii="Verdana" w:hAnsi="Verdana" w:cs="Arial"/>
        <w:noProof/>
        <w:sz w:val="14"/>
        <w:szCs w:val="14"/>
      </w:rPr>
      <w:drawing>
        <wp:anchor distT="0" distB="0" distL="114300" distR="114300" simplePos="0" relativeHeight="251665408" behindDoc="0" locked="0" layoutInCell="1" allowOverlap="1" wp14:anchorId="18B674A3" wp14:editId="37C6EDEC">
          <wp:simplePos x="0" y="0"/>
          <wp:positionH relativeFrom="column">
            <wp:posOffset>-24765</wp:posOffset>
          </wp:positionH>
          <wp:positionV relativeFrom="paragraph">
            <wp:posOffset>-75565</wp:posOffset>
          </wp:positionV>
          <wp:extent cx="542925" cy="810895"/>
          <wp:effectExtent l="0" t="0" r="9525" b="8255"/>
          <wp:wrapSquare wrapText="bothSides"/>
          <wp:docPr id="37542631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2DBD">
      <w:rPr>
        <w:rFonts w:ascii="Verdana" w:hAnsi="Verdana" w:cs="Arial"/>
        <w:b/>
        <w:sz w:val="14"/>
        <w:szCs w:val="14"/>
      </w:rPr>
      <w:t>Národní hřebčín Kladruby nad Labem</w:t>
    </w:r>
  </w:p>
  <w:p w14:paraId="4075A7B6" w14:textId="49EE4BCA" w:rsidR="005726F1" w:rsidRPr="000F2DBD" w:rsidRDefault="005726F1" w:rsidP="00864C4C">
    <w:pPr>
      <w:pStyle w:val="Zhlav"/>
      <w:spacing w:after="0"/>
      <w:jc w:val="right"/>
      <w:rPr>
        <w:rFonts w:ascii="Verdana" w:hAnsi="Verdana" w:cs="Arial"/>
        <w:sz w:val="14"/>
        <w:szCs w:val="14"/>
      </w:rPr>
    </w:pPr>
    <w:r w:rsidRPr="000F2DBD">
      <w:rPr>
        <w:rFonts w:ascii="Verdana" w:hAnsi="Verdana" w:cs="Arial"/>
        <w:sz w:val="14"/>
        <w:szCs w:val="14"/>
      </w:rPr>
      <w:t>Kladruby nad Labem č. p. 1, 533 14 Kladruby nad Labem</w:t>
    </w:r>
  </w:p>
  <w:p w14:paraId="7CAFC9C1" w14:textId="688A9CA8" w:rsidR="005726F1" w:rsidRPr="000F2DBD" w:rsidRDefault="005726F1" w:rsidP="00864C4C">
    <w:pPr>
      <w:pStyle w:val="Zhlav"/>
      <w:spacing w:after="0"/>
      <w:jc w:val="right"/>
      <w:rPr>
        <w:rFonts w:ascii="Verdana" w:hAnsi="Verdana" w:cs="Arial"/>
        <w:sz w:val="14"/>
        <w:szCs w:val="14"/>
      </w:rPr>
    </w:pPr>
    <w:r w:rsidRPr="000F2DBD">
      <w:rPr>
        <w:rFonts w:ascii="Verdana" w:hAnsi="Verdana" w:cs="Arial"/>
        <w:sz w:val="14"/>
        <w:szCs w:val="14"/>
      </w:rPr>
      <w:t>IČ: 72048972 DIČ: CZ72048972</w:t>
    </w:r>
  </w:p>
  <w:p w14:paraId="4455659E" w14:textId="7E2A8CB8" w:rsidR="000F2DBD" w:rsidRPr="000F2DBD" w:rsidRDefault="000F2DBD" w:rsidP="00864C4C">
    <w:pPr>
      <w:pStyle w:val="Zhlav"/>
      <w:spacing w:after="0"/>
      <w:jc w:val="right"/>
      <w:rPr>
        <w:rFonts w:ascii="Verdana" w:hAnsi="Verdana" w:cs="Arial"/>
        <w:sz w:val="14"/>
        <w:szCs w:val="14"/>
      </w:rPr>
    </w:pPr>
    <w:r w:rsidRPr="000F2DBD">
      <w:rPr>
        <w:rFonts w:ascii="Verdana" w:hAnsi="Verdana" w:cs="Arial"/>
        <w:sz w:val="14"/>
        <w:szCs w:val="14"/>
      </w:rPr>
      <w:t>Tel.: +420 </w:t>
    </w:r>
    <w:r w:rsidR="00A906CF">
      <w:rPr>
        <w:rFonts w:ascii="Verdana" w:hAnsi="Verdana" w:cs="Arial"/>
        <w:sz w:val="14"/>
        <w:szCs w:val="14"/>
      </w:rPr>
      <w:t>xxx xxx xxx</w:t>
    </w:r>
    <w:r w:rsidRPr="000F2DBD">
      <w:rPr>
        <w:rFonts w:ascii="Verdana" w:hAnsi="Verdana" w:cs="Arial"/>
        <w:sz w:val="14"/>
        <w:szCs w:val="14"/>
      </w:rPr>
      <w:t>│ID DS mw6u68u</w:t>
    </w:r>
  </w:p>
  <w:p w14:paraId="7EDBECBE" w14:textId="0F234690" w:rsidR="005726F1" w:rsidRPr="005726F1" w:rsidRDefault="00A906CF" w:rsidP="00864C4C">
    <w:pPr>
      <w:pStyle w:val="Zhlav"/>
      <w:spacing w:after="0"/>
      <w:jc w:val="right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4"/>
        <w:szCs w:val="14"/>
      </w:rPr>
      <w:t>xxxxx</w:t>
    </w:r>
    <w:r w:rsidR="005726F1" w:rsidRPr="000F2DBD">
      <w:rPr>
        <w:rFonts w:ascii="Verdana" w:hAnsi="Verdana" w:cs="Arial"/>
        <w:sz w:val="14"/>
        <w:szCs w:val="14"/>
      </w:rPr>
      <w:t>@nhkladruby.cz │www.nhkladruby.cz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44B35" w14:textId="77777777" w:rsidR="00A906CF" w:rsidRDefault="00A906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C2BA4"/>
    <w:multiLevelType w:val="hybridMultilevel"/>
    <w:tmpl w:val="D3365C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86D68"/>
    <w:multiLevelType w:val="hybridMultilevel"/>
    <w:tmpl w:val="0EF41B34"/>
    <w:lvl w:ilvl="0" w:tplc="6FDE332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061613">
    <w:abstractNumId w:val="0"/>
  </w:num>
  <w:num w:numId="2" w16cid:durableId="1350909239">
    <w:abstractNumId w:val="1"/>
  </w:num>
  <w:num w:numId="3" w16cid:durableId="13777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DBF"/>
    <w:rsid w:val="000073AB"/>
    <w:rsid w:val="00007B10"/>
    <w:rsid w:val="00014DAC"/>
    <w:rsid w:val="00021B11"/>
    <w:rsid w:val="00044FF3"/>
    <w:rsid w:val="00052E48"/>
    <w:rsid w:val="000744D2"/>
    <w:rsid w:val="000849A3"/>
    <w:rsid w:val="00084E8D"/>
    <w:rsid w:val="000C133E"/>
    <w:rsid w:val="000D174B"/>
    <w:rsid w:val="000D2DBF"/>
    <w:rsid w:val="000F2DBD"/>
    <w:rsid w:val="0013171A"/>
    <w:rsid w:val="001567D5"/>
    <w:rsid w:val="0016571A"/>
    <w:rsid w:val="00181523"/>
    <w:rsid w:val="00183638"/>
    <w:rsid w:val="00187963"/>
    <w:rsid w:val="001A4FFF"/>
    <w:rsid w:val="001D5B72"/>
    <w:rsid w:val="002215FF"/>
    <w:rsid w:val="00225F01"/>
    <w:rsid w:val="00240EB0"/>
    <w:rsid w:val="00241709"/>
    <w:rsid w:val="00244B5E"/>
    <w:rsid w:val="002451A4"/>
    <w:rsid w:val="00251E3F"/>
    <w:rsid w:val="00252365"/>
    <w:rsid w:val="00282470"/>
    <w:rsid w:val="0028457B"/>
    <w:rsid w:val="0029251F"/>
    <w:rsid w:val="00293FEC"/>
    <w:rsid w:val="002D3544"/>
    <w:rsid w:val="00307080"/>
    <w:rsid w:val="003172CD"/>
    <w:rsid w:val="00321EC9"/>
    <w:rsid w:val="00323F12"/>
    <w:rsid w:val="0033187F"/>
    <w:rsid w:val="003335FD"/>
    <w:rsid w:val="00342014"/>
    <w:rsid w:val="0034682C"/>
    <w:rsid w:val="0035216B"/>
    <w:rsid w:val="0037210A"/>
    <w:rsid w:val="00397E5D"/>
    <w:rsid w:val="003D1906"/>
    <w:rsid w:val="003F4C6D"/>
    <w:rsid w:val="003F5332"/>
    <w:rsid w:val="003F6A0A"/>
    <w:rsid w:val="00430D03"/>
    <w:rsid w:val="00437349"/>
    <w:rsid w:val="00437E77"/>
    <w:rsid w:val="0044473E"/>
    <w:rsid w:val="00453770"/>
    <w:rsid w:val="00464430"/>
    <w:rsid w:val="00473E2A"/>
    <w:rsid w:val="00480386"/>
    <w:rsid w:val="004906C7"/>
    <w:rsid w:val="004A1783"/>
    <w:rsid w:val="004A5E85"/>
    <w:rsid w:val="004E1541"/>
    <w:rsid w:val="004E35CA"/>
    <w:rsid w:val="004F177B"/>
    <w:rsid w:val="00503246"/>
    <w:rsid w:val="00504696"/>
    <w:rsid w:val="00523544"/>
    <w:rsid w:val="00524D69"/>
    <w:rsid w:val="00537B11"/>
    <w:rsid w:val="00560ABB"/>
    <w:rsid w:val="005726F1"/>
    <w:rsid w:val="005D0F9B"/>
    <w:rsid w:val="005D6DF8"/>
    <w:rsid w:val="005F5EE8"/>
    <w:rsid w:val="00631A99"/>
    <w:rsid w:val="00641C19"/>
    <w:rsid w:val="00686137"/>
    <w:rsid w:val="0069532A"/>
    <w:rsid w:val="006C17E8"/>
    <w:rsid w:val="00702A24"/>
    <w:rsid w:val="00706F68"/>
    <w:rsid w:val="00716989"/>
    <w:rsid w:val="0074435F"/>
    <w:rsid w:val="007C56EE"/>
    <w:rsid w:val="007C7029"/>
    <w:rsid w:val="007E7438"/>
    <w:rsid w:val="00801FE7"/>
    <w:rsid w:val="008046AA"/>
    <w:rsid w:val="0083038A"/>
    <w:rsid w:val="00864C4C"/>
    <w:rsid w:val="008E3375"/>
    <w:rsid w:val="008F03B7"/>
    <w:rsid w:val="008F3C8E"/>
    <w:rsid w:val="009008F7"/>
    <w:rsid w:val="009159D6"/>
    <w:rsid w:val="0092606E"/>
    <w:rsid w:val="00936E19"/>
    <w:rsid w:val="00954983"/>
    <w:rsid w:val="00957B49"/>
    <w:rsid w:val="00966293"/>
    <w:rsid w:val="009A439D"/>
    <w:rsid w:val="009B52B0"/>
    <w:rsid w:val="009C2369"/>
    <w:rsid w:val="009C523D"/>
    <w:rsid w:val="009D27D1"/>
    <w:rsid w:val="009F010A"/>
    <w:rsid w:val="00A056C1"/>
    <w:rsid w:val="00A05888"/>
    <w:rsid w:val="00A906CF"/>
    <w:rsid w:val="00AA5F76"/>
    <w:rsid w:val="00B0009F"/>
    <w:rsid w:val="00B0243E"/>
    <w:rsid w:val="00B27590"/>
    <w:rsid w:val="00B551EA"/>
    <w:rsid w:val="00B63040"/>
    <w:rsid w:val="00B76246"/>
    <w:rsid w:val="00B91DB3"/>
    <w:rsid w:val="00BE56DE"/>
    <w:rsid w:val="00C50C5F"/>
    <w:rsid w:val="00C60D2B"/>
    <w:rsid w:val="00C618D8"/>
    <w:rsid w:val="00C64ECA"/>
    <w:rsid w:val="00D014FF"/>
    <w:rsid w:val="00D61714"/>
    <w:rsid w:val="00DB2F75"/>
    <w:rsid w:val="00DB6180"/>
    <w:rsid w:val="00DC6E45"/>
    <w:rsid w:val="00E023AC"/>
    <w:rsid w:val="00E038DA"/>
    <w:rsid w:val="00E03FC4"/>
    <w:rsid w:val="00E15553"/>
    <w:rsid w:val="00E52602"/>
    <w:rsid w:val="00E56D41"/>
    <w:rsid w:val="00E957BE"/>
    <w:rsid w:val="00EC4D3F"/>
    <w:rsid w:val="00ED4125"/>
    <w:rsid w:val="00EE28FD"/>
    <w:rsid w:val="00F02251"/>
    <w:rsid w:val="00F41749"/>
    <w:rsid w:val="00F5078B"/>
    <w:rsid w:val="00F5240B"/>
    <w:rsid w:val="00F60CB4"/>
    <w:rsid w:val="00F70B78"/>
    <w:rsid w:val="00F747BF"/>
    <w:rsid w:val="00F8390A"/>
    <w:rsid w:val="00F9060D"/>
    <w:rsid w:val="00FB378A"/>
    <w:rsid w:val="00FD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BF99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009F"/>
    <w:pPr>
      <w:spacing w:after="120"/>
      <w:jc w:val="both"/>
    </w:pPr>
    <w:rPr>
      <w:rFonts w:ascii="Calibri" w:eastAsia="Calibri" w:hAnsi="Calibri" w:cs="Times New Roman"/>
      <w:sz w:val="2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0D2D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2DBF"/>
    <w:rPr>
      <w:rFonts w:ascii="Calibri" w:eastAsia="Calibri" w:hAnsi="Calibri" w:cs="Times New Roman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0D2D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2DBF"/>
    <w:rPr>
      <w:rFonts w:ascii="Calibri" w:eastAsia="Calibri" w:hAnsi="Calibri" w:cs="Times New Roman"/>
      <w:sz w:val="22"/>
      <w:szCs w:val="22"/>
    </w:rPr>
  </w:style>
  <w:style w:type="character" w:customStyle="1" w:styleId="adresa">
    <w:name w:val="adresa"/>
    <w:rsid w:val="000D2DBF"/>
    <w:rPr>
      <w:rFonts w:ascii="Times New Roman" w:hAnsi="Times New Roman"/>
      <w:sz w:val="24"/>
    </w:rPr>
  </w:style>
  <w:style w:type="character" w:styleId="Hypertextovodkaz">
    <w:name w:val="Hyperlink"/>
    <w:uiPriority w:val="99"/>
    <w:unhideWhenUsed/>
    <w:rsid w:val="000D2DBF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73E2A"/>
    <w:rPr>
      <w:color w:val="954F72" w:themeColor="followed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95498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8247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470"/>
    <w:rPr>
      <w:rFonts w:ascii="Segoe UI" w:eastAsia="Calibr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B27590"/>
    <w:pPr>
      <w:spacing w:after="0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B27590"/>
    <w:rPr>
      <w:rFonts w:ascii="Arial" w:eastAsia="Times New Roman" w:hAnsi="Arial" w:cs="Times New Roman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locked/>
    <w:rsid w:val="000F2DBD"/>
    <w:rPr>
      <w:rFonts w:ascii="Calibri" w:eastAsia="Calibri" w:hAnsi="Calibri" w:cs="Times New Roman"/>
      <w:sz w:val="20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D61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C832114-4FC7-4615-BC51-A5E8E6CE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Matěj Rychlý</cp:lastModifiedBy>
  <cp:revision>4</cp:revision>
  <cp:lastPrinted>2021-11-05T09:23:00Z</cp:lastPrinted>
  <dcterms:created xsi:type="dcterms:W3CDTF">2025-08-27T13:00:00Z</dcterms:created>
  <dcterms:modified xsi:type="dcterms:W3CDTF">2025-09-11T08:37:00Z</dcterms:modified>
</cp:coreProperties>
</file>