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A9E4" w14:textId="77777777" w:rsidR="0036048C" w:rsidRDefault="0036048C" w:rsidP="0036048C">
      <w:pPr>
        <w:pStyle w:val="Zhlav"/>
        <w:spacing w:after="160" w:line="259" w:lineRule="auto"/>
        <w:jc w:val="left"/>
        <w:rPr>
          <w:rFonts w:asciiTheme="minorHAnsi" w:eastAsia="Times New Roman" w:hAnsiTheme="minorHAnsi"/>
          <w:sz w:val="22"/>
          <w:lang w:eastAsia="en-US"/>
        </w:rPr>
      </w:pPr>
      <w:r w:rsidRPr="00DD6881">
        <w:rPr>
          <w:rFonts w:asciiTheme="minorHAnsi" w:eastAsia="Times New Roman" w:hAnsiTheme="minorHAnsi"/>
          <w:noProof/>
          <w:sz w:val="22"/>
          <w:lang w:eastAsia="cs-CZ"/>
        </w:rPr>
        <w:drawing>
          <wp:inline distT="0" distB="0" distL="0" distR="0" wp14:anchorId="571CA335" wp14:editId="00AE0DA3">
            <wp:extent cx="5760720" cy="57912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627A" w14:textId="77777777" w:rsidR="0036048C" w:rsidRPr="00D4296F" w:rsidRDefault="0036048C" w:rsidP="0036048C">
      <w:pPr>
        <w:pStyle w:val="Zhlav"/>
        <w:spacing w:after="160" w:line="259" w:lineRule="auto"/>
        <w:jc w:val="left"/>
        <w:rPr>
          <w:rFonts w:asciiTheme="minorHAnsi" w:eastAsia="Times New Roman" w:hAnsiTheme="minorHAnsi"/>
          <w:sz w:val="22"/>
          <w:lang w:eastAsia="en-US"/>
        </w:rPr>
      </w:pPr>
    </w:p>
    <w:tbl>
      <w:tblPr>
        <w:tblStyle w:val="Mkatabulky1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119"/>
      </w:tblGrid>
      <w:tr w:rsidR="0036048C" w:rsidRPr="006A75F7" w14:paraId="77C9AEAB" w14:textId="77777777" w:rsidTr="0036048C">
        <w:trPr>
          <w:cantSplit/>
          <w:trHeight w:val="567"/>
        </w:trPr>
        <w:tc>
          <w:tcPr>
            <w:tcW w:w="6095" w:type="dxa"/>
            <w:tcMar>
              <w:bottom w:w="284" w:type="dxa"/>
            </w:tcMar>
          </w:tcPr>
          <w:p w14:paraId="3220E72C" w14:textId="77777777" w:rsidR="0036048C" w:rsidRPr="0036048C" w:rsidRDefault="0036048C" w:rsidP="0036048C">
            <w:pPr>
              <w:rPr>
                <w:sz w:val="28"/>
                <w:szCs w:val="28"/>
              </w:rPr>
            </w:pPr>
            <w:r w:rsidRPr="0036048C">
              <w:rPr>
                <w:sz w:val="28"/>
                <w:szCs w:val="28"/>
              </w:rPr>
              <w:t>HORÁCIUS, s.r.o.</w:t>
            </w:r>
          </w:p>
          <w:p w14:paraId="69B72C93" w14:textId="77777777" w:rsidR="0036048C" w:rsidRPr="0036048C" w:rsidRDefault="0036048C" w:rsidP="0036048C">
            <w:pPr>
              <w:rPr>
                <w:sz w:val="28"/>
                <w:szCs w:val="28"/>
              </w:rPr>
            </w:pPr>
            <w:r w:rsidRPr="0036048C">
              <w:rPr>
                <w:sz w:val="28"/>
                <w:szCs w:val="28"/>
              </w:rPr>
              <w:t>Blatenská 2179/3</w:t>
            </w:r>
          </w:p>
          <w:p w14:paraId="23768971" w14:textId="77777777" w:rsidR="0036048C" w:rsidRDefault="0036048C" w:rsidP="0036048C">
            <w:pPr>
              <w:rPr>
                <w:sz w:val="28"/>
                <w:szCs w:val="28"/>
              </w:rPr>
            </w:pPr>
            <w:r w:rsidRPr="0036048C">
              <w:rPr>
                <w:sz w:val="28"/>
                <w:szCs w:val="28"/>
              </w:rPr>
              <w:t>148 00 Praha 4</w:t>
            </w:r>
          </w:p>
          <w:p w14:paraId="7ED058D1" w14:textId="49AA5DD4" w:rsidR="008B76AF" w:rsidRPr="008B76AF" w:rsidRDefault="008B76AF" w:rsidP="0036048C">
            <w:pPr>
              <w:rPr>
                <w:sz w:val="28"/>
                <w:szCs w:val="28"/>
              </w:rPr>
            </w:pPr>
            <w:r w:rsidRPr="008B76AF">
              <w:rPr>
                <w:sz w:val="28"/>
                <w:szCs w:val="28"/>
              </w:rPr>
              <w:t>IČ 25771981</w:t>
            </w:r>
          </w:p>
        </w:tc>
        <w:tc>
          <w:tcPr>
            <w:tcW w:w="3119" w:type="dxa"/>
            <w:tcMar>
              <w:bottom w:w="284" w:type="dxa"/>
            </w:tcMar>
          </w:tcPr>
          <w:p w14:paraId="19EC35E6" w14:textId="77777777" w:rsidR="0036048C" w:rsidRPr="006A75F7" w:rsidRDefault="0036048C" w:rsidP="00F1445E">
            <w:pPr>
              <w:ind w:right="274"/>
              <w:rPr>
                <w:b/>
                <w:bCs/>
                <w:sz w:val="18"/>
                <w:szCs w:val="18"/>
              </w:rPr>
            </w:pPr>
            <w:r w:rsidRPr="006A75F7">
              <w:rPr>
                <w:b/>
                <w:bCs/>
                <w:sz w:val="18"/>
                <w:szCs w:val="18"/>
              </w:rPr>
              <w:t>Mozartova 3</w:t>
            </w:r>
          </w:p>
          <w:p w14:paraId="15DC88A8" w14:textId="77777777" w:rsidR="0036048C" w:rsidRPr="006A75F7" w:rsidRDefault="0036048C" w:rsidP="00F1445E">
            <w:pPr>
              <w:ind w:right="274"/>
              <w:rPr>
                <w:b/>
                <w:bCs/>
                <w:sz w:val="18"/>
                <w:szCs w:val="18"/>
              </w:rPr>
            </w:pPr>
            <w:r w:rsidRPr="006A75F7">
              <w:rPr>
                <w:b/>
                <w:bCs/>
                <w:sz w:val="18"/>
                <w:szCs w:val="18"/>
              </w:rPr>
              <w:t xml:space="preserve">601 </w:t>
            </w:r>
            <w:proofErr w:type="gramStart"/>
            <w:r w:rsidRPr="006A75F7">
              <w:rPr>
                <w:b/>
                <w:bCs/>
                <w:sz w:val="18"/>
                <w:szCs w:val="18"/>
              </w:rPr>
              <w:t>52  Brno</w:t>
            </w:r>
            <w:proofErr w:type="gramEnd"/>
          </w:p>
          <w:p w14:paraId="48734F2D" w14:textId="77777777" w:rsidR="0036048C" w:rsidRPr="006A75F7" w:rsidRDefault="0036048C" w:rsidP="00F1445E">
            <w:pPr>
              <w:ind w:right="274"/>
              <w:rPr>
                <w:b/>
                <w:bCs/>
                <w:sz w:val="18"/>
                <w:szCs w:val="18"/>
              </w:rPr>
            </w:pPr>
            <w:r w:rsidRPr="006A75F7">
              <w:rPr>
                <w:b/>
                <w:bCs/>
                <w:sz w:val="18"/>
                <w:szCs w:val="18"/>
              </w:rPr>
              <w:t>tel.: 542 427 427</w:t>
            </w:r>
          </w:p>
          <w:p w14:paraId="0AB14964" w14:textId="77777777" w:rsidR="0036048C" w:rsidRPr="006A75F7" w:rsidRDefault="0036048C" w:rsidP="00F1445E">
            <w:pPr>
              <w:ind w:right="274"/>
              <w:rPr>
                <w:b/>
                <w:bCs/>
                <w:sz w:val="18"/>
                <w:szCs w:val="18"/>
              </w:rPr>
            </w:pPr>
            <w:r w:rsidRPr="006A75F7">
              <w:rPr>
                <w:b/>
                <w:bCs/>
                <w:sz w:val="18"/>
                <w:szCs w:val="18"/>
              </w:rPr>
              <w:t>fax: 542 215 004</w:t>
            </w:r>
          </w:p>
          <w:p w14:paraId="4E594536" w14:textId="77777777" w:rsidR="0036048C" w:rsidRPr="006A75F7" w:rsidRDefault="0036048C" w:rsidP="00F1445E">
            <w:pPr>
              <w:ind w:right="274"/>
              <w:rPr>
                <w:b/>
                <w:bCs/>
                <w:sz w:val="18"/>
                <w:szCs w:val="18"/>
              </w:rPr>
            </w:pPr>
            <w:r w:rsidRPr="006A75F7">
              <w:rPr>
                <w:b/>
                <w:bCs/>
                <w:sz w:val="18"/>
                <w:szCs w:val="18"/>
              </w:rPr>
              <w:t>podatelna@ksz.brn.justice.cz</w:t>
            </w:r>
          </w:p>
          <w:p w14:paraId="51C1182F" w14:textId="77777777" w:rsidR="0036048C" w:rsidRPr="006A75F7" w:rsidRDefault="0036048C" w:rsidP="00F1445E">
            <w:pPr>
              <w:ind w:right="274"/>
              <w:rPr>
                <w:b/>
                <w:bCs/>
                <w:szCs w:val="24"/>
              </w:rPr>
            </w:pPr>
            <w:r w:rsidRPr="006A75F7">
              <w:rPr>
                <w:b/>
                <w:bCs/>
                <w:sz w:val="18"/>
                <w:szCs w:val="18"/>
              </w:rPr>
              <w:t xml:space="preserve">datová schránka: </w:t>
            </w:r>
            <w:proofErr w:type="spellStart"/>
            <w:r w:rsidRPr="006A75F7">
              <w:rPr>
                <w:b/>
                <w:bCs/>
                <w:sz w:val="18"/>
                <w:szCs w:val="18"/>
              </w:rPr>
              <w:t>feaabdn</w:t>
            </w:r>
            <w:proofErr w:type="spellEnd"/>
          </w:p>
        </w:tc>
      </w:tr>
      <w:tr w:rsidR="0036048C" w:rsidRPr="006A75F7" w14:paraId="0A3B3C1A" w14:textId="77777777" w:rsidTr="0036048C">
        <w:trPr>
          <w:cantSplit/>
          <w:trHeight w:val="567"/>
        </w:trPr>
        <w:tc>
          <w:tcPr>
            <w:tcW w:w="6095" w:type="dxa"/>
          </w:tcPr>
          <w:p w14:paraId="0F3ED008" w14:textId="77777777" w:rsidR="0036048C" w:rsidRPr="006A75F7" w:rsidRDefault="0036048C" w:rsidP="00F1445E">
            <w:pPr>
              <w:rPr>
                <w:szCs w:val="24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20683CC4" w14:textId="77777777" w:rsidR="0036048C" w:rsidRDefault="0036048C" w:rsidP="00F1445E">
            <w:pPr>
              <w:spacing w:before="480"/>
              <w:ind w:right="272"/>
              <w:rPr>
                <w:szCs w:val="24"/>
              </w:rPr>
            </w:pPr>
            <w:r w:rsidRPr="006A75F7">
              <w:rPr>
                <w:szCs w:val="24"/>
              </w:rPr>
              <w:t xml:space="preserve">               </w:t>
            </w:r>
          </w:p>
          <w:p w14:paraId="5C1EB334" w14:textId="68B9163F" w:rsidR="0036048C" w:rsidRPr="0036048C" w:rsidRDefault="0036048C" w:rsidP="00F1445E">
            <w:pPr>
              <w:spacing w:before="480"/>
              <w:ind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B76AF">
              <w:rPr>
                <w:sz w:val="28"/>
                <w:szCs w:val="28"/>
              </w:rPr>
              <w:t xml:space="preserve">      </w:t>
            </w:r>
            <w:r w:rsidRPr="0036048C">
              <w:rPr>
                <w:sz w:val="28"/>
                <w:szCs w:val="28"/>
              </w:rPr>
              <w:t xml:space="preserve">Brno </w:t>
            </w:r>
            <w:r w:rsidR="004B0B52">
              <w:rPr>
                <w:sz w:val="28"/>
                <w:szCs w:val="28"/>
              </w:rPr>
              <w:t>11</w:t>
            </w:r>
            <w:r w:rsidR="008B76AF">
              <w:rPr>
                <w:sz w:val="28"/>
                <w:szCs w:val="28"/>
              </w:rPr>
              <w:t>. září</w:t>
            </w:r>
            <w:r w:rsidR="002356FF">
              <w:rPr>
                <w:sz w:val="28"/>
                <w:szCs w:val="28"/>
              </w:rPr>
              <w:t xml:space="preserve"> 2025</w:t>
            </w:r>
          </w:p>
          <w:p w14:paraId="11FC202A" w14:textId="0157C85B" w:rsidR="0036048C" w:rsidRPr="0036048C" w:rsidRDefault="0036048C" w:rsidP="0036048C">
            <w:pPr>
              <w:ind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356FF">
              <w:rPr>
                <w:sz w:val="28"/>
                <w:szCs w:val="28"/>
              </w:rPr>
              <w:t xml:space="preserve">     </w:t>
            </w:r>
            <w:r w:rsidR="008B76AF">
              <w:rPr>
                <w:sz w:val="28"/>
                <w:szCs w:val="28"/>
              </w:rPr>
              <w:t xml:space="preserve"> </w:t>
            </w:r>
            <w:r w:rsidRPr="0036048C">
              <w:rPr>
                <w:sz w:val="28"/>
                <w:szCs w:val="28"/>
              </w:rPr>
              <w:t xml:space="preserve">1 SPR </w:t>
            </w:r>
            <w:r w:rsidR="002356FF">
              <w:rPr>
                <w:sz w:val="28"/>
                <w:szCs w:val="28"/>
              </w:rPr>
              <w:t>8</w:t>
            </w:r>
            <w:r w:rsidRPr="0036048C">
              <w:rPr>
                <w:sz w:val="28"/>
                <w:szCs w:val="28"/>
              </w:rPr>
              <w:t>/202</w:t>
            </w:r>
            <w:r w:rsidR="002356FF">
              <w:rPr>
                <w:sz w:val="28"/>
                <w:szCs w:val="28"/>
              </w:rPr>
              <w:t>5</w:t>
            </w:r>
          </w:p>
          <w:p w14:paraId="494C46FC" w14:textId="77777777" w:rsidR="0036048C" w:rsidRPr="0036048C" w:rsidRDefault="0036048C" w:rsidP="0036048C">
            <w:pPr>
              <w:ind w:right="272"/>
              <w:rPr>
                <w:sz w:val="28"/>
                <w:szCs w:val="28"/>
              </w:rPr>
            </w:pPr>
          </w:p>
          <w:p w14:paraId="17BF36BB" w14:textId="77777777" w:rsidR="0036048C" w:rsidRDefault="0036048C" w:rsidP="0036048C">
            <w:pPr>
              <w:ind w:right="272"/>
              <w:rPr>
                <w:szCs w:val="24"/>
              </w:rPr>
            </w:pPr>
          </w:p>
          <w:p w14:paraId="22D2557A" w14:textId="77777777" w:rsidR="0036048C" w:rsidRDefault="0036048C" w:rsidP="0036048C">
            <w:pPr>
              <w:ind w:right="272"/>
              <w:jc w:val="both"/>
              <w:rPr>
                <w:szCs w:val="24"/>
              </w:rPr>
            </w:pPr>
          </w:p>
          <w:p w14:paraId="77BF8AC2" w14:textId="59EFF070" w:rsidR="0036048C" w:rsidRPr="006A75F7" w:rsidRDefault="0036048C" w:rsidP="0036048C">
            <w:pPr>
              <w:spacing w:before="480"/>
              <w:ind w:right="272"/>
              <w:jc w:val="both"/>
              <w:rPr>
                <w:szCs w:val="24"/>
              </w:rPr>
            </w:pPr>
          </w:p>
        </w:tc>
      </w:tr>
    </w:tbl>
    <w:p w14:paraId="0C59C768" w14:textId="2E430F98" w:rsidR="0036048C" w:rsidRPr="00EC1E4A" w:rsidRDefault="0036048C">
      <w:pPr>
        <w:rPr>
          <w:b/>
          <w:bCs/>
          <w:sz w:val="28"/>
          <w:szCs w:val="28"/>
        </w:rPr>
      </w:pPr>
      <w:r w:rsidRPr="0036048C">
        <w:rPr>
          <w:b/>
          <w:bCs/>
          <w:sz w:val="28"/>
          <w:szCs w:val="28"/>
        </w:rPr>
        <w:t>Objednávka právnické literatury</w:t>
      </w:r>
      <w:r>
        <w:rPr>
          <w:b/>
          <w:bCs/>
          <w:sz w:val="28"/>
          <w:szCs w:val="28"/>
        </w:rPr>
        <w:t xml:space="preserve"> </w:t>
      </w:r>
    </w:p>
    <w:p w14:paraId="3FB5F1A8" w14:textId="77777777" w:rsidR="004B0B52" w:rsidRDefault="004B0B52">
      <w:pPr>
        <w:rPr>
          <w:sz w:val="28"/>
          <w:szCs w:val="28"/>
        </w:rPr>
      </w:pPr>
    </w:p>
    <w:p w14:paraId="7249C294" w14:textId="1553822F" w:rsidR="0036048C" w:rsidRPr="0036048C" w:rsidRDefault="0036048C">
      <w:pPr>
        <w:rPr>
          <w:sz w:val="28"/>
          <w:szCs w:val="28"/>
        </w:rPr>
      </w:pPr>
      <w:r w:rsidRPr="0036048C">
        <w:rPr>
          <w:sz w:val="28"/>
          <w:szCs w:val="28"/>
        </w:rPr>
        <w:t>Objednáváme u Vás:</w:t>
      </w:r>
    </w:p>
    <w:p w14:paraId="04323623" w14:textId="77777777" w:rsidR="004B0B52" w:rsidRDefault="004B0B52">
      <w:pPr>
        <w:rPr>
          <w:b/>
          <w:bCs/>
          <w:sz w:val="28"/>
          <w:szCs w:val="28"/>
        </w:rPr>
      </w:pPr>
    </w:p>
    <w:p w14:paraId="6A3BBE25" w14:textId="4B0F90FE" w:rsidR="0036048C" w:rsidRPr="00524C3D" w:rsidRDefault="0036048C">
      <w:pPr>
        <w:rPr>
          <w:b/>
          <w:bCs/>
          <w:sz w:val="28"/>
          <w:szCs w:val="28"/>
        </w:rPr>
      </w:pPr>
      <w:r w:rsidRPr="0036048C">
        <w:rPr>
          <w:b/>
          <w:bCs/>
          <w:sz w:val="28"/>
          <w:szCs w:val="28"/>
        </w:rPr>
        <w:t xml:space="preserve">ÚZ – </w:t>
      </w:r>
      <w:r w:rsidR="004B0B52">
        <w:rPr>
          <w:b/>
          <w:bCs/>
          <w:sz w:val="28"/>
          <w:szCs w:val="28"/>
        </w:rPr>
        <w:t>1645 Trestní předpisy 2026</w:t>
      </w:r>
      <w:r w:rsidRPr="00524C3D">
        <w:rPr>
          <w:b/>
          <w:bCs/>
          <w:sz w:val="28"/>
          <w:szCs w:val="28"/>
        </w:rPr>
        <w:t xml:space="preserve">                                     </w:t>
      </w:r>
      <w:r w:rsidR="00524C3D">
        <w:rPr>
          <w:b/>
          <w:bCs/>
          <w:sz w:val="28"/>
          <w:szCs w:val="28"/>
        </w:rPr>
        <w:t xml:space="preserve">                       </w:t>
      </w:r>
      <w:r w:rsidR="00EC1E4A">
        <w:rPr>
          <w:b/>
          <w:bCs/>
          <w:sz w:val="28"/>
          <w:szCs w:val="28"/>
        </w:rPr>
        <w:t xml:space="preserve">        </w:t>
      </w:r>
      <w:r w:rsidR="004B0B52">
        <w:rPr>
          <w:b/>
          <w:bCs/>
          <w:sz w:val="28"/>
          <w:szCs w:val="28"/>
        </w:rPr>
        <w:t>2</w:t>
      </w:r>
      <w:r w:rsidR="00DE7A9E">
        <w:rPr>
          <w:b/>
          <w:bCs/>
          <w:sz w:val="28"/>
          <w:szCs w:val="28"/>
        </w:rPr>
        <w:t>30</w:t>
      </w:r>
      <w:r w:rsidRPr="00524C3D">
        <w:rPr>
          <w:b/>
          <w:bCs/>
          <w:sz w:val="28"/>
          <w:szCs w:val="28"/>
        </w:rPr>
        <w:t xml:space="preserve"> kus</w:t>
      </w:r>
      <w:r w:rsidR="008B76AF">
        <w:rPr>
          <w:b/>
          <w:bCs/>
          <w:sz w:val="28"/>
          <w:szCs w:val="28"/>
        </w:rPr>
        <w:t>ů</w:t>
      </w:r>
    </w:p>
    <w:p w14:paraId="6C8882ED" w14:textId="29C10C64" w:rsidR="0036048C" w:rsidRDefault="002356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Sagit</w:t>
      </w:r>
      <w:proofErr w:type="spellEnd"/>
      <w:r w:rsidR="0036048C" w:rsidRPr="0036048C">
        <w:rPr>
          <w:sz w:val="28"/>
          <w:szCs w:val="28"/>
        </w:rPr>
        <w:t xml:space="preserve">                                                   </w:t>
      </w:r>
      <w:r w:rsidR="004B0B52">
        <w:rPr>
          <w:sz w:val="28"/>
          <w:szCs w:val="28"/>
        </w:rPr>
        <w:t xml:space="preserve"> </w:t>
      </w:r>
      <w:r w:rsidR="00612DF9">
        <w:rPr>
          <w:sz w:val="28"/>
          <w:szCs w:val="28"/>
        </w:rPr>
        <w:t xml:space="preserve">                                          </w:t>
      </w:r>
      <w:r w:rsidR="0036048C" w:rsidRPr="0036048C">
        <w:rPr>
          <w:sz w:val="28"/>
          <w:szCs w:val="28"/>
        </w:rPr>
        <w:t>cena</w:t>
      </w:r>
      <w:r w:rsidR="0036048C">
        <w:rPr>
          <w:sz w:val="28"/>
          <w:szCs w:val="28"/>
        </w:rPr>
        <w:t>:</w:t>
      </w:r>
      <w:r w:rsidR="0036048C" w:rsidRPr="0036048C">
        <w:rPr>
          <w:sz w:val="28"/>
          <w:szCs w:val="28"/>
        </w:rPr>
        <w:t xml:space="preserve"> </w:t>
      </w:r>
      <w:r w:rsidR="004B0B52" w:rsidRPr="004B0B52">
        <w:rPr>
          <w:sz w:val="28"/>
          <w:szCs w:val="28"/>
        </w:rPr>
        <w:t>29</w:t>
      </w:r>
      <w:r w:rsidR="0036048C" w:rsidRPr="004B0B52">
        <w:rPr>
          <w:sz w:val="28"/>
          <w:szCs w:val="28"/>
        </w:rPr>
        <w:t>7,</w:t>
      </w:r>
      <w:r w:rsidR="00612DF9">
        <w:rPr>
          <w:sz w:val="28"/>
          <w:szCs w:val="28"/>
        </w:rPr>
        <w:t>00</w:t>
      </w:r>
      <w:r w:rsidR="0036048C" w:rsidRPr="004B0B52">
        <w:rPr>
          <w:sz w:val="28"/>
          <w:szCs w:val="28"/>
        </w:rPr>
        <w:t xml:space="preserve"> Kč</w:t>
      </w:r>
      <w:r w:rsidR="0036048C">
        <w:rPr>
          <w:sz w:val="28"/>
          <w:szCs w:val="28"/>
        </w:rPr>
        <w:t xml:space="preserve"> </w:t>
      </w:r>
      <w:r w:rsidR="00AD2892">
        <w:rPr>
          <w:sz w:val="28"/>
          <w:szCs w:val="28"/>
        </w:rPr>
        <w:t>za kus</w:t>
      </w:r>
      <w:r w:rsidR="0036048C">
        <w:rPr>
          <w:sz w:val="28"/>
          <w:szCs w:val="28"/>
        </w:rPr>
        <w:t xml:space="preserve">              </w:t>
      </w:r>
    </w:p>
    <w:p w14:paraId="4A092EED" w14:textId="77777777" w:rsidR="00612DF9" w:rsidRDefault="00612DF9">
      <w:pPr>
        <w:rPr>
          <w:b/>
          <w:bCs/>
          <w:sz w:val="28"/>
          <w:szCs w:val="28"/>
        </w:rPr>
      </w:pPr>
    </w:p>
    <w:p w14:paraId="2AFFD296" w14:textId="3133B7B1" w:rsidR="0036048C" w:rsidRPr="004B0B52" w:rsidRDefault="004B0B52">
      <w:pPr>
        <w:rPr>
          <w:b/>
          <w:bCs/>
          <w:sz w:val="28"/>
          <w:szCs w:val="28"/>
        </w:rPr>
      </w:pPr>
      <w:r w:rsidRPr="004B0B52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</w:t>
      </w:r>
      <w:r w:rsidRPr="004B0B52">
        <w:rPr>
          <w:b/>
          <w:bCs/>
          <w:sz w:val="28"/>
          <w:szCs w:val="28"/>
        </w:rPr>
        <w:t xml:space="preserve">cena celkem </w:t>
      </w:r>
      <w:r>
        <w:rPr>
          <w:b/>
          <w:bCs/>
          <w:sz w:val="28"/>
          <w:szCs w:val="28"/>
        </w:rPr>
        <w:t>6</w:t>
      </w:r>
      <w:r w:rsidR="00DE7A9E">
        <w:rPr>
          <w:b/>
          <w:bCs/>
          <w:sz w:val="28"/>
          <w:szCs w:val="28"/>
        </w:rPr>
        <w:t>8.310</w:t>
      </w:r>
      <w:r w:rsidRPr="004B0B52">
        <w:rPr>
          <w:b/>
          <w:bCs/>
          <w:sz w:val="28"/>
          <w:szCs w:val="28"/>
        </w:rPr>
        <w:t>,00 Kč</w:t>
      </w:r>
    </w:p>
    <w:p w14:paraId="579F212E" w14:textId="77777777" w:rsidR="004B0B52" w:rsidRDefault="004B0B52">
      <w:pPr>
        <w:rPr>
          <w:sz w:val="28"/>
          <w:szCs w:val="28"/>
        </w:rPr>
      </w:pPr>
    </w:p>
    <w:p w14:paraId="4990022A" w14:textId="77777777" w:rsidR="004B0B52" w:rsidRDefault="004B0B52">
      <w:pPr>
        <w:rPr>
          <w:sz w:val="28"/>
          <w:szCs w:val="28"/>
        </w:rPr>
      </w:pPr>
    </w:p>
    <w:p w14:paraId="597BFA59" w14:textId="77777777" w:rsidR="004B0B52" w:rsidRDefault="004B0B52">
      <w:pPr>
        <w:rPr>
          <w:sz w:val="28"/>
          <w:szCs w:val="28"/>
        </w:rPr>
      </w:pPr>
    </w:p>
    <w:p w14:paraId="31DC1999" w14:textId="631BB6F1" w:rsidR="0036048C" w:rsidRDefault="00AD2892" w:rsidP="006266F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36048C">
        <w:rPr>
          <w:sz w:val="28"/>
          <w:szCs w:val="28"/>
        </w:rPr>
        <w:t xml:space="preserve">  </w:t>
      </w:r>
      <w:r w:rsidR="006266F1">
        <w:rPr>
          <w:sz w:val="28"/>
          <w:szCs w:val="28"/>
        </w:rPr>
        <w:t>JUDr. Jan Sladký</w:t>
      </w:r>
    </w:p>
    <w:p w14:paraId="5092B04B" w14:textId="3D6B727D" w:rsidR="006266F1" w:rsidRPr="0036048C" w:rsidRDefault="006266F1" w:rsidP="006266F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krajský státní zástupce</w:t>
      </w:r>
    </w:p>
    <w:sectPr w:rsidR="006266F1" w:rsidRPr="0036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8C"/>
    <w:rsid w:val="002356FF"/>
    <w:rsid w:val="0033192B"/>
    <w:rsid w:val="00336C98"/>
    <w:rsid w:val="0036048C"/>
    <w:rsid w:val="004B0B52"/>
    <w:rsid w:val="00524C3D"/>
    <w:rsid w:val="00612DF9"/>
    <w:rsid w:val="006266F1"/>
    <w:rsid w:val="008B76AF"/>
    <w:rsid w:val="00903A3A"/>
    <w:rsid w:val="00A9792E"/>
    <w:rsid w:val="00AD2892"/>
    <w:rsid w:val="00B31A03"/>
    <w:rsid w:val="00DE7A9E"/>
    <w:rsid w:val="00E07051"/>
    <w:rsid w:val="00E148FC"/>
    <w:rsid w:val="00EC1E4A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D9AF"/>
  <w15:chartTrackingRefBased/>
  <w15:docId w15:val="{7DA69F9C-A02D-4AAD-838E-8AF7104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48C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eastAsiaTheme="minorEastAsia" w:hAnsi="Arial" w:cs="Times New Roman"/>
      <w:kern w:val="0"/>
      <w:sz w:val="24"/>
      <w:lang w:eastAsia="zh-CN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6048C"/>
    <w:rPr>
      <w:rFonts w:ascii="Arial" w:eastAsiaTheme="minorEastAsia" w:hAnsi="Arial" w:cs="Times New Roman"/>
      <w:kern w:val="0"/>
      <w:sz w:val="24"/>
      <w:lang w:eastAsia="zh-CN"/>
      <w14:ligatures w14:val="none"/>
    </w:rPr>
  </w:style>
  <w:style w:type="table" w:customStyle="1" w:styleId="Mkatabulky1">
    <w:name w:val="Mřížka tabulky1"/>
    <w:basedOn w:val="Normlntabulka"/>
    <w:next w:val="Mkatabulky"/>
    <w:uiPriority w:val="39"/>
    <w:rsid w:val="0036048C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6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D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Pavlína</dc:creator>
  <cp:keywords/>
  <dc:description/>
  <cp:lastModifiedBy>Tušlová Eva Ing.</cp:lastModifiedBy>
  <cp:revision>2</cp:revision>
  <cp:lastPrinted>2025-09-11T11:05:00Z</cp:lastPrinted>
  <dcterms:created xsi:type="dcterms:W3CDTF">2025-09-12T06:53:00Z</dcterms:created>
  <dcterms:modified xsi:type="dcterms:W3CDTF">2025-09-12T06:53:00Z</dcterms:modified>
</cp:coreProperties>
</file>