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E3" w:rsidRDefault="004C3EE3" w:rsidP="004C3EE3">
      <w:bookmarkStart w:id="0" w:name="_GoBack"/>
      <w:bookmarkEnd w:id="0"/>
    </w:p>
    <w:p w:rsidR="004C3EE3" w:rsidRDefault="004C3EE3" w:rsidP="004C3EE3"/>
    <w:p w:rsidR="004C3EE3" w:rsidRPr="004F3492" w:rsidRDefault="00362B11" w:rsidP="004F3492">
      <w:pPr>
        <w:jc w:val="both"/>
        <w:rPr>
          <w:rFonts w:ascii="Segoe UI" w:hAnsi="Segoe UI" w:cs="Segoe UI"/>
        </w:rPr>
      </w:pPr>
      <w:r w:rsidRPr="00362B11">
        <w:rPr>
          <w:rFonts w:ascii="Segoe UI" w:hAnsi="Segoe UI" w:cs="Segoe UI"/>
          <w:noProof/>
        </w:rPr>
        <w:drawing>
          <wp:inline distT="0" distB="0" distL="0" distR="0" wp14:anchorId="16FD159B" wp14:editId="76144464">
            <wp:extent cx="1440180" cy="1038383"/>
            <wp:effectExtent l="0" t="0" r="762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991" cy="105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EE3" w:rsidRPr="004F3492">
        <w:rPr>
          <w:rFonts w:ascii="Segoe UI" w:hAnsi="Segoe UI" w:cs="Segoe UI"/>
        </w:rPr>
        <w:t xml:space="preserve">           </w:t>
      </w:r>
      <w:r>
        <w:rPr>
          <w:rFonts w:ascii="Segoe UI" w:hAnsi="Segoe UI" w:cs="Segoe UI"/>
        </w:rPr>
        <w:t xml:space="preserve">                              </w:t>
      </w:r>
      <w:r w:rsidR="00F52D1B">
        <w:rPr>
          <w:rFonts w:ascii="Segoe UI" w:hAnsi="Segoe UI" w:cs="Segoe UI"/>
        </w:rPr>
        <w:t xml:space="preserve">           </w:t>
      </w:r>
      <w:r w:rsidR="00F52D1B" w:rsidRPr="00F52D1B">
        <w:rPr>
          <w:rFonts w:ascii="Segoe UI" w:hAnsi="Segoe UI" w:cs="Segoe UI"/>
          <w:b/>
          <w:sz w:val="22"/>
          <w:szCs w:val="22"/>
        </w:rPr>
        <w:t>Dodavatel:</w:t>
      </w:r>
      <w:r w:rsidR="004C3EE3" w:rsidRPr="004F3492">
        <w:rPr>
          <w:rFonts w:ascii="Segoe UI" w:hAnsi="Segoe UI" w:cs="Segoe UI"/>
        </w:rPr>
        <w:t xml:space="preserve">                     </w:t>
      </w:r>
      <w:r w:rsidR="00644134">
        <w:rPr>
          <w:rFonts w:ascii="Segoe UI" w:hAnsi="Segoe UI" w:cs="Segoe UI"/>
        </w:rPr>
        <w:tab/>
      </w:r>
      <w:r w:rsidR="008C003B" w:rsidRPr="004F3492">
        <w:rPr>
          <w:rFonts w:ascii="Segoe UI" w:hAnsi="Segoe UI" w:cs="Segoe UI"/>
        </w:rPr>
        <w:t xml:space="preserve"> </w:t>
      </w:r>
    </w:p>
    <w:p w:rsidR="004C3EE3" w:rsidRPr="006130C2" w:rsidRDefault="004C3EE3" w:rsidP="004F3492">
      <w:pPr>
        <w:jc w:val="both"/>
        <w:rPr>
          <w:rFonts w:ascii="Segoe UI" w:hAnsi="Segoe UI" w:cs="Segoe UI"/>
          <w:sz w:val="22"/>
          <w:szCs w:val="22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</w:t>
      </w:r>
      <w:r w:rsidR="00644134">
        <w:rPr>
          <w:rFonts w:ascii="Segoe UI" w:hAnsi="Segoe UI" w:cs="Segoe UI"/>
        </w:rPr>
        <w:tab/>
      </w:r>
      <w:r w:rsidR="002F5CA5">
        <w:rPr>
          <w:rFonts w:ascii="Segoe UI" w:hAnsi="Segoe UI" w:cs="Segoe UI"/>
          <w:sz w:val="22"/>
          <w:szCs w:val="22"/>
        </w:rPr>
        <w:t>3iD s.r.o.</w:t>
      </w:r>
    </w:p>
    <w:p w:rsidR="008C003B" w:rsidRPr="006130C2" w:rsidRDefault="008C003B" w:rsidP="004F3492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  <w:t xml:space="preserve">    </w:t>
      </w:r>
      <w:r w:rsidR="004F3492" w:rsidRPr="006130C2">
        <w:rPr>
          <w:rFonts w:ascii="Segoe UI" w:hAnsi="Segoe UI" w:cs="Segoe UI"/>
          <w:sz w:val="22"/>
          <w:szCs w:val="22"/>
        </w:rPr>
        <w:t xml:space="preserve">       </w:t>
      </w:r>
      <w:r w:rsidRPr="006130C2">
        <w:rPr>
          <w:rFonts w:ascii="Segoe UI" w:hAnsi="Segoe UI" w:cs="Segoe UI"/>
          <w:sz w:val="22"/>
          <w:szCs w:val="22"/>
        </w:rPr>
        <w:t xml:space="preserve">  </w:t>
      </w:r>
      <w:r w:rsidR="00644134" w:rsidRPr="006130C2">
        <w:rPr>
          <w:rFonts w:ascii="Segoe UI" w:hAnsi="Segoe UI" w:cs="Segoe UI"/>
          <w:sz w:val="22"/>
          <w:szCs w:val="22"/>
        </w:rPr>
        <w:tab/>
      </w:r>
      <w:r w:rsidR="002F5CA5">
        <w:rPr>
          <w:rFonts w:ascii="Segoe UI" w:hAnsi="Segoe UI" w:cs="Segoe UI"/>
          <w:sz w:val="22"/>
          <w:szCs w:val="22"/>
        </w:rPr>
        <w:t>Průmyslová 591/1</w:t>
      </w:r>
    </w:p>
    <w:p w:rsidR="0014108B" w:rsidRPr="006130C2" w:rsidRDefault="0014108B" w:rsidP="004F3492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="002F5CA5">
        <w:rPr>
          <w:rFonts w:ascii="Segoe UI" w:hAnsi="Segoe UI" w:cs="Segoe UI"/>
          <w:sz w:val="22"/>
          <w:szCs w:val="22"/>
        </w:rPr>
        <w:t>682 01 Vyškov</w:t>
      </w:r>
    </w:p>
    <w:p w:rsidR="00C523F4" w:rsidRDefault="004C3EE3" w:rsidP="00C523F4">
      <w:pPr>
        <w:jc w:val="both"/>
        <w:rPr>
          <w:rFonts w:ascii="Rubik" w:hAnsi="Rubik"/>
          <w:color w:val="0B2A66"/>
          <w:shd w:val="clear" w:color="auto" w:fill="00D0FF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</w:t>
      </w:r>
      <w:r w:rsidR="004F3492">
        <w:rPr>
          <w:rFonts w:ascii="Segoe UI" w:hAnsi="Segoe UI" w:cs="Segoe UI"/>
        </w:rPr>
        <w:t xml:space="preserve"> </w:t>
      </w:r>
      <w:r w:rsidR="00644134">
        <w:rPr>
          <w:rFonts w:ascii="Segoe UI" w:hAnsi="Segoe UI" w:cs="Segoe UI"/>
        </w:rPr>
        <w:tab/>
      </w:r>
      <w:r w:rsidR="00E90138" w:rsidRPr="00C523F4">
        <w:rPr>
          <w:rFonts w:ascii="Segoe UI" w:hAnsi="Segoe UI" w:cs="Segoe UI"/>
          <w:sz w:val="22"/>
          <w:szCs w:val="22"/>
        </w:rPr>
        <w:t xml:space="preserve">IČ: </w:t>
      </w:r>
      <w:r w:rsidR="00C523F4" w:rsidRPr="00C523F4">
        <w:rPr>
          <w:rFonts w:ascii="Segoe UI" w:hAnsi="Segoe UI" w:cs="Segoe UI"/>
          <w:sz w:val="22"/>
          <w:szCs w:val="22"/>
        </w:rPr>
        <w:t>06718361</w:t>
      </w:r>
    </w:p>
    <w:p w:rsidR="004C3EE3" w:rsidRPr="00F52D1B" w:rsidRDefault="00F52D1B" w:rsidP="00C523F4">
      <w:pPr>
        <w:jc w:val="both"/>
        <w:rPr>
          <w:rFonts w:ascii="Segoe UI" w:hAnsi="Segoe UI" w:cs="Segoe UI"/>
          <w:b/>
          <w:sz w:val="22"/>
          <w:szCs w:val="22"/>
        </w:rPr>
      </w:pPr>
      <w:r w:rsidRPr="00F52D1B">
        <w:rPr>
          <w:rFonts w:ascii="Segoe UI" w:hAnsi="Segoe UI" w:cs="Segoe UI"/>
          <w:b/>
          <w:sz w:val="22"/>
          <w:szCs w:val="22"/>
        </w:rPr>
        <w:t>Objednavatel:</w:t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4C3EE3" w:rsidRPr="00F52D1B">
        <w:rPr>
          <w:rFonts w:ascii="Segoe UI" w:hAnsi="Segoe UI" w:cs="Segoe UI"/>
          <w:b/>
          <w:sz w:val="22"/>
          <w:szCs w:val="22"/>
        </w:rPr>
        <w:t xml:space="preserve">                                              </w:t>
      </w:r>
      <w:r w:rsidR="00362B11" w:rsidRPr="00F52D1B">
        <w:rPr>
          <w:rFonts w:ascii="Segoe UI" w:hAnsi="Segoe UI" w:cs="Segoe UI"/>
          <w:b/>
          <w:sz w:val="22"/>
          <w:szCs w:val="22"/>
        </w:rPr>
        <w:t xml:space="preserve">                             </w:t>
      </w:r>
      <w:r w:rsidR="004C3EE3" w:rsidRPr="00F52D1B">
        <w:rPr>
          <w:rFonts w:ascii="Segoe UI" w:hAnsi="Segoe UI" w:cs="Segoe UI"/>
          <w:b/>
          <w:sz w:val="22"/>
          <w:szCs w:val="22"/>
        </w:rPr>
        <w:t xml:space="preserve">                                            </w:t>
      </w:r>
      <w:r w:rsidR="004F3492" w:rsidRPr="00F52D1B">
        <w:rPr>
          <w:rFonts w:ascii="Segoe UI" w:hAnsi="Segoe UI" w:cs="Segoe UI"/>
          <w:b/>
          <w:sz w:val="22"/>
          <w:szCs w:val="22"/>
        </w:rPr>
        <w:t xml:space="preserve">                               </w:t>
      </w:r>
      <w:r w:rsidR="004C3EE3" w:rsidRPr="00F52D1B">
        <w:rPr>
          <w:rFonts w:ascii="Segoe UI" w:hAnsi="Segoe UI" w:cs="Segoe UI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4F3492" w:rsidRPr="00F52D1B">
        <w:rPr>
          <w:rFonts w:ascii="Segoe UI" w:hAnsi="Segoe UI" w:cs="Segoe UI"/>
          <w:b/>
          <w:sz w:val="22"/>
          <w:szCs w:val="22"/>
        </w:rPr>
        <w:t xml:space="preserve">                              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>Městská knihovna Náchod o.p.s.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>Kamenice 105, 547 01 Náchod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 xml:space="preserve">IČ: </w:t>
      </w:r>
      <w:r w:rsidR="00690E6A" w:rsidRPr="008A686D">
        <w:rPr>
          <w:rFonts w:ascii="Segoe UI" w:hAnsi="Segoe UI" w:cs="Segoe UI"/>
          <w:sz w:val="22"/>
          <w:szCs w:val="22"/>
        </w:rPr>
        <w:t>64829812</w:t>
      </w:r>
    </w:p>
    <w:p w:rsidR="002010F4" w:rsidRDefault="002010F4" w:rsidP="004C3EE3">
      <w:pPr>
        <w:rPr>
          <w:rFonts w:ascii="Segoe UI" w:hAnsi="Segoe UI" w:cs="Segoe UI"/>
        </w:rPr>
      </w:pPr>
    </w:p>
    <w:p w:rsidR="004C3EE3" w:rsidRPr="008A686D" w:rsidRDefault="004C3EE3" w:rsidP="004C3EE3">
      <w:pPr>
        <w:rPr>
          <w:rFonts w:ascii="Segoe UI" w:hAnsi="Segoe UI" w:cs="Segoe UI"/>
          <w:sz w:val="20"/>
          <w:szCs w:val="20"/>
        </w:rPr>
      </w:pPr>
      <w:r w:rsidRPr="008A686D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</w:t>
      </w:r>
      <w:r w:rsidR="001460A5" w:rsidRPr="008A686D">
        <w:rPr>
          <w:rFonts w:ascii="Segoe UI" w:hAnsi="Segoe UI" w:cs="Segoe UI"/>
          <w:sz w:val="20"/>
          <w:szCs w:val="20"/>
        </w:rPr>
        <w:t xml:space="preserve">                     </w:t>
      </w:r>
      <w:r w:rsidR="00F52D1B">
        <w:rPr>
          <w:rFonts w:ascii="Segoe UI" w:hAnsi="Segoe UI" w:cs="Segoe UI"/>
          <w:sz w:val="20"/>
          <w:szCs w:val="20"/>
        </w:rPr>
        <w:t xml:space="preserve">    </w:t>
      </w:r>
      <w:r w:rsidR="001460A5" w:rsidRPr="008A686D">
        <w:rPr>
          <w:rFonts w:ascii="Segoe UI" w:hAnsi="Segoe UI" w:cs="Segoe UI"/>
          <w:sz w:val="20"/>
          <w:szCs w:val="20"/>
        </w:rPr>
        <w:t xml:space="preserve"> V Náchodě </w:t>
      </w:r>
      <w:r w:rsidR="00296F83">
        <w:rPr>
          <w:rFonts w:ascii="Segoe UI" w:hAnsi="Segoe UI" w:cs="Segoe UI"/>
          <w:sz w:val="20"/>
          <w:szCs w:val="20"/>
        </w:rPr>
        <w:t>27.8.2025</w:t>
      </w:r>
    </w:p>
    <w:p w:rsidR="004C3EE3" w:rsidRPr="0014108B" w:rsidRDefault="004C3EE3" w:rsidP="004C3EE3">
      <w:pPr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                   </w:t>
      </w:r>
    </w:p>
    <w:p w:rsidR="004C3EE3" w:rsidRPr="006130C2" w:rsidRDefault="008C003B" w:rsidP="004C3EE3">
      <w:pPr>
        <w:rPr>
          <w:rFonts w:ascii="Segoe UI" w:hAnsi="Segoe UI" w:cs="Segoe UI"/>
          <w:b/>
          <w:sz w:val="22"/>
          <w:szCs w:val="22"/>
          <w:u w:val="single"/>
        </w:rPr>
      </w:pPr>
      <w:r w:rsidRPr="006130C2">
        <w:rPr>
          <w:rFonts w:ascii="Segoe UI" w:hAnsi="Segoe UI" w:cs="Segoe UI"/>
          <w:b/>
          <w:sz w:val="22"/>
          <w:szCs w:val="22"/>
          <w:u w:val="single"/>
        </w:rPr>
        <w:t xml:space="preserve">Objednávka: </w:t>
      </w:r>
      <w:r w:rsidR="00E90138" w:rsidRPr="006130C2">
        <w:rPr>
          <w:rFonts w:ascii="Segoe UI" w:hAnsi="Segoe UI" w:cs="Segoe UI"/>
          <w:b/>
          <w:sz w:val="22"/>
          <w:szCs w:val="22"/>
          <w:u w:val="single"/>
        </w:rPr>
        <w:t>2025/</w:t>
      </w:r>
      <w:r w:rsidR="00296F83">
        <w:rPr>
          <w:rFonts w:ascii="Segoe UI" w:hAnsi="Segoe UI" w:cs="Segoe UI"/>
          <w:b/>
          <w:sz w:val="22"/>
          <w:szCs w:val="22"/>
          <w:u w:val="single"/>
        </w:rPr>
        <w:t>07</w:t>
      </w:r>
    </w:p>
    <w:p w:rsidR="00E90138" w:rsidRPr="004F3492" w:rsidRDefault="00E90138" w:rsidP="004C3EE3">
      <w:pPr>
        <w:rPr>
          <w:rFonts w:ascii="Segoe UI" w:hAnsi="Segoe UI" w:cs="Segoe UI"/>
          <w:b/>
          <w:u w:val="single"/>
        </w:rPr>
      </w:pPr>
    </w:p>
    <w:p w:rsidR="00FD485E" w:rsidRPr="006130C2" w:rsidRDefault="008C003B" w:rsidP="006A0E10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 xml:space="preserve">Objednáváme u Vás: </w:t>
      </w:r>
    </w:p>
    <w:p w:rsidR="0014108B" w:rsidRDefault="00296F83" w:rsidP="006A0E10">
      <w:pPr>
        <w:jc w:val="both"/>
        <w:rPr>
          <w:rFonts w:ascii="Segoe UI" w:hAnsi="Segoe UI" w:cs="Segoe UI"/>
          <w:noProof/>
          <w:sz w:val="22"/>
          <w:szCs w:val="22"/>
        </w:rPr>
      </w:pPr>
      <w:r>
        <w:rPr>
          <w:rFonts w:ascii="Segoe UI" w:hAnsi="Segoe UI" w:cs="Segoe UI"/>
          <w:b/>
          <w:noProof/>
          <w:sz w:val="22"/>
          <w:szCs w:val="22"/>
        </w:rPr>
        <w:t xml:space="preserve">Knihobox střední s návratovým </w:t>
      </w:r>
      <w:r w:rsidR="00B5263E">
        <w:rPr>
          <w:rFonts w:ascii="Segoe UI" w:hAnsi="Segoe UI" w:cs="Segoe UI"/>
          <w:b/>
          <w:noProof/>
          <w:sz w:val="22"/>
          <w:szCs w:val="22"/>
        </w:rPr>
        <w:t>modulema vnitřním nasvícením schránek</w:t>
      </w:r>
      <w:r w:rsidR="00483516">
        <w:rPr>
          <w:rFonts w:ascii="Segoe UI" w:hAnsi="Segoe UI" w:cs="Segoe UI"/>
          <w:noProof/>
          <w:sz w:val="22"/>
          <w:szCs w:val="22"/>
        </w:rPr>
        <w:t xml:space="preserve"> - </w:t>
      </w:r>
      <w:r w:rsidR="00E90138" w:rsidRPr="006130C2">
        <w:rPr>
          <w:rFonts w:ascii="Segoe UI" w:hAnsi="Segoe UI" w:cs="Segoe UI"/>
          <w:noProof/>
          <w:sz w:val="22"/>
          <w:szCs w:val="22"/>
        </w:rPr>
        <w:t xml:space="preserve"> </w:t>
      </w:r>
      <w:r w:rsidR="006130C2" w:rsidRPr="006130C2">
        <w:rPr>
          <w:rFonts w:ascii="Segoe UI" w:hAnsi="Segoe UI" w:cs="Segoe UI"/>
          <w:noProof/>
          <w:sz w:val="22"/>
          <w:szCs w:val="22"/>
        </w:rPr>
        <w:t xml:space="preserve">upřesnění </w:t>
      </w:r>
      <w:r w:rsidR="00E90138" w:rsidRPr="006130C2">
        <w:rPr>
          <w:rFonts w:ascii="Segoe UI" w:hAnsi="Segoe UI" w:cs="Segoe UI"/>
          <w:noProof/>
          <w:sz w:val="22"/>
          <w:szCs w:val="22"/>
        </w:rPr>
        <w:t>dle cenové nabídky z</w:t>
      </w:r>
      <w:r>
        <w:rPr>
          <w:rFonts w:ascii="Segoe UI" w:hAnsi="Segoe UI" w:cs="Segoe UI"/>
          <w:noProof/>
          <w:sz w:val="22"/>
          <w:szCs w:val="22"/>
        </w:rPr>
        <w:t> 2.12.2024/6.6.2025 a následné komunikace</w:t>
      </w:r>
    </w:p>
    <w:p w:rsidR="00B5263E" w:rsidRDefault="00B5263E" w:rsidP="006A0E10">
      <w:pPr>
        <w:jc w:val="both"/>
        <w:rPr>
          <w:rFonts w:ascii="Segoe UI" w:hAnsi="Segoe UI" w:cs="Segoe UI"/>
          <w:noProof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w:t xml:space="preserve">Barevnost: </w:t>
      </w:r>
      <w:r w:rsidRPr="00B5263E">
        <w:rPr>
          <w:rFonts w:ascii="Segoe UI" w:hAnsi="Segoe UI" w:cs="Segoe UI"/>
          <w:b/>
          <w:noProof/>
          <w:sz w:val="22"/>
          <w:szCs w:val="22"/>
        </w:rPr>
        <w:t>RAL 8019 Graubraun</w:t>
      </w:r>
      <w:r>
        <w:rPr>
          <w:rFonts w:ascii="Segoe UI" w:hAnsi="Segoe UI" w:cs="Segoe UI"/>
          <w:noProof/>
          <w:sz w:val="22"/>
          <w:szCs w:val="22"/>
        </w:rPr>
        <w:t xml:space="preserve"> - vnější plocha, </w:t>
      </w:r>
      <w:r w:rsidRPr="00B5263E">
        <w:rPr>
          <w:rFonts w:ascii="Segoe UI" w:hAnsi="Segoe UI" w:cs="Segoe UI"/>
          <w:b/>
          <w:noProof/>
          <w:sz w:val="22"/>
          <w:szCs w:val="22"/>
        </w:rPr>
        <w:t>RAL 9001 Cremeweis</w:t>
      </w:r>
      <w:r>
        <w:rPr>
          <w:rFonts w:ascii="Segoe UI" w:hAnsi="Segoe UI" w:cs="Segoe UI"/>
          <w:noProof/>
          <w:sz w:val="22"/>
          <w:szCs w:val="22"/>
        </w:rPr>
        <w:t xml:space="preserve"> – schránky s jednoduchou grafikou knihovny (logo)</w:t>
      </w:r>
    </w:p>
    <w:p w:rsidR="00296F83" w:rsidRPr="006130C2" w:rsidRDefault="00296F83" w:rsidP="006A0E10">
      <w:pPr>
        <w:jc w:val="both"/>
        <w:rPr>
          <w:rFonts w:ascii="Segoe UI" w:hAnsi="Segoe UI" w:cs="Segoe UI"/>
          <w:noProof/>
          <w:sz w:val="22"/>
          <w:szCs w:val="22"/>
        </w:rPr>
      </w:pPr>
    </w:p>
    <w:p w:rsidR="00BF2D48" w:rsidRPr="006130C2" w:rsidRDefault="00BF2D48" w:rsidP="0014108B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 xml:space="preserve">Cena celkem bez DPH </w:t>
      </w:r>
      <w:r w:rsidR="00B5263E">
        <w:rPr>
          <w:rFonts w:ascii="Segoe UI" w:hAnsi="Segoe UI" w:cs="Segoe UI"/>
          <w:sz w:val="22"/>
          <w:szCs w:val="22"/>
        </w:rPr>
        <w:t>224.270,-</w:t>
      </w:r>
      <w:r w:rsidRPr="006130C2">
        <w:rPr>
          <w:rFonts w:ascii="Segoe UI" w:hAnsi="Segoe UI" w:cs="Segoe UI"/>
          <w:sz w:val="22"/>
          <w:szCs w:val="22"/>
        </w:rPr>
        <w:t xml:space="preserve"> Kč</w:t>
      </w:r>
    </w:p>
    <w:p w:rsidR="009C4C07" w:rsidRPr="006130C2" w:rsidRDefault="00743405" w:rsidP="006A0E10">
      <w:pPr>
        <w:jc w:val="both"/>
        <w:rPr>
          <w:rFonts w:ascii="Segoe UI" w:hAnsi="Segoe UI" w:cs="Segoe UI"/>
          <w:b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>C</w:t>
      </w:r>
      <w:r w:rsidR="000347FE" w:rsidRPr="006130C2">
        <w:rPr>
          <w:rFonts w:ascii="Segoe UI" w:hAnsi="Segoe UI" w:cs="Segoe UI"/>
          <w:sz w:val="22"/>
          <w:szCs w:val="22"/>
        </w:rPr>
        <w:t>elková c</w:t>
      </w:r>
      <w:r w:rsidRPr="006130C2">
        <w:rPr>
          <w:rFonts w:ascii="Segoe UI" w:hAnsi="Segoe UI" w:cs="Segoe UI"/>
          <w:sz w:val="22"/>
          <w:szCs w:val="22"/>
        </w:rPr>
        <w:t>ena</w:t>
      </w:r>
      <w:r w:rsidR="000347FE" w:rsidRPr="006130C2">
        <w:rPr>
          <w:rFonts w:ascii="Segoe UI" w:hAnsi="Segoe UI" w:cs="Segoe UI"/>
          <w:sz w:val="22"/>
          <w:szCs w:val="22"/>
        </w:rPr>
        <w:t xml:space="preserve"> </w:t>
      </w:r>
      <w:r w:rsidR="00BA2B37" w:rsidRPr="006130C2">
        <w:rPr>
          <w:rFonts w:ascii="Segoe UI" w:hAnsi="Segoe UI" w:cs="Segoe UI"/>
          <w:sz w:val="22"/>
          <w:szCs w:val="22"/>
        </w:rPr>
        <w:t xml:space="preserve">– </w:t>
      </w:r>
      <w:r w:rsidR="00B5263E">
        <w:rPr>
          <w:rFonts w:ascii="Segoe UI" w:hAnsi="Segoe UI" w:cs="Segoe UI"/>
          <w:b/>
          <w:sz w:val="22"/>
          <w:szCs w:val="22"/>
        </w:rPr>
        <w:t>271.367,-</w:t>
      </w:r>
      <w:r w:rsidR="008A686D" w:rsidRPr="006130C2">
        <w:rPr>
          <w:rFonts w:ascii="Segoe UI" w:hAnsi="Segoe UI" w:cs="Segoe UI"/>
          <w:b/>
          <w:sz w:val="22"/>
          <w:szCs w:val="22"/>
        </w:rPr>
        <w:t xml:space="preserve"> Kč včetně DPH</w:t>
      </w:r>
    </w:p>
    <w:p w:rsidR="00362B11" w:rsidRPr="00362B11" w:rsidRDefault="00362B11" w:rsidP="006A0E10">
      <w:pPr>
        <w:jc w:val="both"/>
        <w:rPr>
          <w:rFonts w:ascii="Segoe UI" w:hAnsi="Segoe UI" w:cs="Segoe UI"/>
          <w:b/>
          <w:sz w:val="22"/>
          <w:szCs w:val="22"/>
        </w:rPr>
      </w:pPr>
      <w:r w:rsidRPr="00362B11">
        <w:rPr>
          <w:rFonts w:ascii="Segoe UI" w:hAnsi="Segoe UI" w:cs="Segoe UI"/>
          <w:b/>
          <w:sz w:val="22"/>
          <w:szCs w:val="22"/>
        </w:rPr>
        <w:t>Doprava</w:t>
      </w:r>
      <w:r w:rsidR="00B5263E">
        <w:rPr>
          <w:rFonts w:ascii="Segoe UI" w:hAnsi="Segoe UI" w:cs="Segoe UI"/>
          <w:b/>
          <w:sz w:val="22"/>
          <w:szCs w:val="22"/>
        </w:rPr>
        <w:t>, instalace a zaškolení</w:t>
      </w:r>
      <w:r w:rsidRPr="00362B11">
        <w:rPr>
          <w:rFonts w:ascii="Segoe UI" w:hAnsi="Segoe UI" w:cs="Segoe UI"/>
          <w:b/>
          <w:sz w:val="22"/>
          <w:szCs w:val="22"/>
        </w:rPr>
        <w:t xml:space="preserve">: </w:t>
      </w:r>
      <w:r w:rsidR="006130C2">
        <w:rPr>
          <w:rFonts w:ascii="Segoe UI" w:hAnsi="Segoe UI" w:cs="Segoe UI"/>
          <w:b/>
          <w:sz w:val="22"/>
          <w:szCs w:val="22"/>
        </w:rPr>
        <w:t>v ceně</w:t>
      </w:r>
    </w:p>
    <w:p w:rsidR="004F3492" w:rsidRDefault="004F3492" w:rsidP="004F3492">
      <w:pPr>
        <w:rPr>
          <w:rFonts w:ascii="Segoe UI" w:hAnsi="Segoe UI" w:cs="Segoe UI"/>
          <w:color w:val="000000"/>
          <w:sz w:val="22"/>
          <w:szCs w:val="22"/>
        </w:rPr>
      </w:pPr>
      <w:r w:rsidRPr="004F3492">
        <w:rPr>
          <w:rFonts w:ascii="Segoe UI" w:hAnsi="Segoe UI" w:cs="Segoe UI"/>
          <w:b/>
          <w:color w:val="000000"/>
          <w:sz w:val="22"/>
          <w:szCs w:val="22"/>
        </w:rPr>
        <w:t>Termín dodání</w:t>
      </w:r>
      <w:r w:rsidRPr="004F3492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B5263E">
        <w:rPr>
          <w:rFonts w:ascii="Segoe UI" w:hAnsi="Segoe UI" w:cs="Segoe UI"/>
          <w:color w:val="000000"/>
          <w:sz w:val="22"/>
          <w:szCs w:val="22"/>
        </w:rPr>
        <w:t xml:space="preserve">6 týdnů </w:t>
      </w:r>
      <w:r w:rsidR="006130C2">
        <w:rPr>
          <w:rFonts w:ascii="Segoe UI" w:hAnsi="Segoe UI" w:cs="Segoe UI"/>
          <w:color w:val="000000"/>
          <w:sz w:val="22"/>
          <w:szCs w:val="22"/>
        </w:rPr>
        <w:t xml:space="preserve"> od závazné objednávky</w:t>
      </w:r>
    </w:p>
    <w:p w:rsidR="00D05056" w:rsidRDefault="00D05056" w:rsidP="00D05056">
      <w:pPr>
        <w:rPr>
          <w:rFonts w:ascii="Segoe UI" w:hAnsi="Segoe UI" w:cs="Segoe UI"/>
          <w:color w:val="000000"/>
          <w:sz w:val="22"/>
          <w:szCs w:val="22"/>
        </w:rPr>
      </w:pPr>
      <w:r w:rsidRPr="00D05056">
        <w:rPr>
          <w:rFonts w:ascii="Segoe UI" w:hAnsi="Segoe UI" w:cs="Segoe UI"/>
          <w:b/>
          <w:color w:val="000000"/>
          <w:sz w:val="22"/>
          <w:szCs w:val="22"/>
        </w:rPr>
        <w:t>Adresa dodání: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Pr="00D05056">
        <w:rPr>
          <w:rFonts w:ascii="Segoe UI" w:hAnsi="Segoe UI" w:cs="Segoe UI"/>
          <w:color w:val="000000"/>
          <w:sz w:val="22"/>
          <w:szCs w:val="22"/>
        </w:rPr>
        <w:t>Městská knihovna Náchod o.p.s. Kamenice 105, 547 01 Náchod</w:t>
      </w:r>
      <w:r w:rsidR="008A686D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BA2B37" w:rsidRDefault="00BA2B37" w:rsidP="00D05056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Pozn.: nejsme plátci DPH</w:t>
      </w:r>
    </w:p>
    <w:p w:rsidR="00690E6A" w:rsidRPr="004F3492" w:rsidRDefault="00690E6A" w:rsidP="006A0E10">
      <w:pPr>
        <w:jc w:val="both"/>
        <w:rPr>
          <w:rFonts w:ascii="Segoe UI" w:hAnsi="Segoe UI" w:cs="Segoe UI"/>
        </w:rPr>
      </w:pPr>
    </w:p>
    <w:p w:rsidR="006A0E10" w:rsidRPr="00F52D1B" w:rsidRDefault="00743405" w:rsidP="006A0E10">
      <w:pPr>
        <w:jc w:val="both"/>
        <w:rPr>
          <w:rFonts w:ascii="Segoe UI" w:hAnsi="Segoe UI" w:cs="Segoe UI"/>
          <w:sz w:val="22"/>
          <w:szCs w:val="22"/>
        </w:rPr>
      </w:pPr>
      <w:r w:rsidRPr="00F52D1B">
        <w:rPr>
          <w:rFonts w:ascii="Segoe UI" w:hAnsi="Segoe UI" w:cs="Segoe UI"/>
          <w:sz w:val="22"/>
          <w:szCs w:val="22"/>
        </w:rPr>
        <w:t xml:space="preserve">Děkujeme. </w:t>
      </w:r>
    </w:p>
    <w:p w:rsidR="004C3EE3" w:rsidRPr="004F3492" w:rsidRDefault="004C3EE3" w:rsidP="004C3EE3">
      <w:pPr>
        <w:rPr>
          <w:rFonts w:ascii="Segoe UI" w:hAnsi="Segoe UI" w:cs="Segoe UI"/>
        </w:rPr>
      </w:pPr>
    </w:p>
    <w:p w:rsidR="00F52D1B" w:rsidRPr="006130C2" w:rsidRDefault="00F52D1B" w:rsidP="004C3EE3">
      <w:pPr>
        <w:rPr>
          <w:rFonts w:ascii="Segoe UI" w:hAnsi="Segoe UI" w:cs="Segoe UI"/>
          <w:sz w:val="20"/>
          <w:szCs w:val="20"/>
        </w:rPr>
      </w:pPr>
      <w:r w:rsidRPr="006130C2">
        <w:rPr>
          <w:rFonts w:ascii="Segoe UI" w:hAnsi="Segoe UI" w:cs="Segoe UI"/>
          <w:sz w:val="20"/>
          <w:szCs w:val="20"/>
        </w:rPr>
        <w:t>Objednavatel:</w:t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  <w:t>Dodavatel:</w:t>
      </w:r>
    </w:p>
    <w:p w:rsidR="00F52D1B" w:rsidRDefault="00F52D1B" w:rsidP="004C3EE3">
      <w:pPr>
        <w:rPr>
          <w:rFonts w:ascii="Segoe UI" w:hAnsi="Segoe UI" w:cs="Segoe UI"/>
        </w:rPr>
      </w:pPr>
    </w:p>
    <w:p w:rsidR="00F52D1B" w:rsidRDefault="00F52D1B" w:rsidP="004C3EE3">
      <w:pPr>
        <w:rPr>
          <w:rFonts w:ascii="Segoe UI" w:hAnsi="Segoe UI" w:cs="Segoe UI"/>
        </w:rPr>
      </w:pPr>
    </w:p>
    <w:p w:rsidR="004C3EE3" w:rsidRPr="006130C2" w:rsidRDefault="004F3492" w:rsidP="004C3EE3">
      <w:pPr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>Bc. Lada Kabelová</w:t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B5263E">
        <w:rPr>
          <w:rFonts w:ascii="Segoe UI" w:hAnsi="Segoe UI" w:cs="Segoe UI"/>
          <w:sz w:val="22"/>
          <w:szCs w:val="22"/>
        </w:rPr>
        <w:t>3iD s.r.o.</w:t>
      </w:r>
    </w:p>
    <w:p w:rsidR="004C3EE3" w:rsidRPr="004F3492" w:rsidRDefault="00735548" w:rsidP="004C3EE3">
      <w:pPr>
        <w:rPr>
          <w:rFonts w:ascii="Segoe UI" w:hAnsi="Segoe UI" w:cs="Segoe UI"/>
          <w:sz w:val="20"/>
          <w:szCs w:val="20"/>
        </w:rPr>
      </w:pPr>
      <w:r w:rsidRPr="004F3492">
        <w:rPr>
          <w:rFonts w:ascii="Segoe UI" w:hAnsi="Segoe UI" w:cs="Segoe UI"/>
          <w:sz w:val="20"/>
          <w:szCs w:val="20"/>
        </w:rPr>
        <w:t>Ř</w:t>
      </w:r>
      <w:r w:rsidR="004C3EE3" w:rsidRPr="004F3492">
        <w:rPr>
          <w:rFonts w:ascii="Segoe UI" w:hAnsi="Segoe UI" w:cs="Segoe UI"/>
          <w:sz w:val="20"/>
          <w:szCs w:val="20"/>
        </w:rPr>
        <w:t>editelka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B5263E">
        <w:rPr>
          <w:rFonts w:ascii="Segoe UI" w:hAnsi="Segoe UI" w:cs="Segoe UI"/>
          <w:sz w:val="20"/>
          <w:szCs w:val="20"/>
        </w:rPr>
        <w:t>Průmyslová 591/1</w:t>
      </w:r>
    </w:p>
    <w:p w:rsidR="00F52D1B" w:rsidRDefault="004C3EE3" w:rsidP="004C3EE3">
      <w:pPr>
        <w:rPr>
          <w:rFonts w:ascii="Segoe UI" w:hAnsi="Segoe UI" w:cs="Segoe UI"/>
          <w:sz w:val="20"/>
          <w:szCs w:val="20"/>
        </w:rPr>
      </w:pPr>
      <w:r w:rsidRPr="004F3492">
        <w:rPr>
          <w:rFonts w:ascii="Segoe UI" w:hAnsi="Segoe UI" w:cs="Segoe UI"/>
          <w:sz w:val="20"/>
          <w:szCs w:val="20"/>
        </w:rPr>
        <w:t>Městsk</w:t>
      </w:r>
      <w:r w:rsidR="004F3492" w:rsidRPr="004F3492">
        <w:rPr>
          <w:rFonts w:ascii="Segoe UI" w:hAnsi="Segoe UI" w:cs="Segoe UI"/>
          <w:sz w:val="20"/>
          <w:szCs w:val="20"/>
        </w:rPr>
        <w:t>á</w:t>
      </w:r>
      <w:r w:rsidRPr="004F3492">
        <w:rPr>
          <w:rFonts w:ascii="Segoe UI" w:hAnsi="Segoe UI" w:cs="Segoe UI"/>
          <w:sz w:val="20"/>
          <w:szCs w:val="20"/>
        </w:rPr>
        <w:t xml:space="preserve"> knihovn</w:t>
      </w:r>
      <w:r w:rsidR="00F52D1B">
        <w:rPr>
          <w:rFonts w:ascii="Segoe UI" w:hAnsi="Segoe UI" w:cs="Segoe UI"/>
          <w:sz w:val="20"/>
          <w:szCs w:val="20"/>
        </w:rPr>
        <w:t>a Náchod</w:t>
      </w:r>
      <w:r w:rsidR="00735548">
        <w:rPr>
          <w:rFonts w:ascii="Segoe UI" w:hAnsi="Segoe UI" w:cs="Segoe UI"/>
          <w:sz w:val="20"/>
          <w:szCs w:val="20"/>
        </w:rPr>
        <w:tab/>
      </w:r>
      <w:r w:rsidR="00735548">
        <w:rPr>
          <w:rFonts w:ascii="Segoe UI" w:hAnsi="Segoe UI" w:cs="Segoe UI"/>
          <w:sz w:val="20"/>
          <w:szCs w:val="20"/>
        </w:rPr>
        <w:tab/>
      </w:r>
      <w:r w:rsidR="00735548">
        <w:rPr>
          <w:rFonts w:ascii="Segoe UI" w:hAnsi="Segoe UI" w:cs="Segoe UI"/>
          <w:sz w:val="20"/>
          <w:szCs w:val="20"/>
        </w:rPr>
        <w:tab/>
      </w:r>
      <w:r w:rsidR="00735548">
        <w:rPr>
          <w:rFonts w:ascii="Segoe UI" w:hAnsi="Segoe UI" w:cs="Segoe UI"/>
          <w:sz w:val="20"/>
          <w:szCs w:val="20"/>
        </w:rPr>
        <w:tab/>
      </w:r>
      <w:r w:rsidR="00B5263E">
        <w:rPr>
          <w:rFonts w:ascii="Segoe UI" w:hAnsi="Segoe UI" w:cs="Segoe UI"/>
          <w:sz w:val="20"/>
          <w:szCs w:val="20"/>
        </w:rPr>
        <w:t>682 01 Vyškov</w:t>
      </w:r>
    </w:p>
    <w:p w:rsidR="00743405" w:rsidRDefault="00743405" w:rsidP="004C3EE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Tel. +420 778 487</w:t>
      </w:r>
      <w:r w:rsidR="00F52D1B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439</w:t>
      </w:r>
    </w:p>
    <w:p w:rsidR="00F52D1B" w:rsidRDefault="00F52D1B" w:rsidP="004C3EE3">
      <w:pPr>
        <w:rPr>
          <w:rFonts w:ascii="Segoe UI" w:hAnsi="Segoe UI" w:cs="Segoe UI"/>
          <w:sz w:val="20"/>
          <w:szCs w:val="20"/>
        </w:rPr>
      </w:pPr>
    </w:p>
    <w:p w:rsidR="00F52D1B" w:rsidRDefault="00F52D1B" w:rsidP="004C3EE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Dodavatel objednávku akceptuje.</w:t>
      </w:r>
    </w:p>
    <w:p w:rsidR="00F52D1B" w:rsidRDefault="00F52D1B" w:rsidP="004C3EE3">
      <w:pPr>
        <w:rPr>
          <w:rFonts w:ascii="Segoe UI" w:hAnsi="Segoe UI" w:cs="Segoe UI"/>
          <w:sz w:val="20"/>
          <w:szCs w:val="20"/>
        </w:rPr>
      </w:pPr>
    </w:p>
    <w:p w:rsidR="00F52D1B" w:rsidRPr="004F3492" w:rsidRDefault="00F52D1B" w:rsidP="004C3EE3">
      <w:pPr>
        <w:rPr>
          <w:rFonts w:ascii="Segoe UI" w:hAnsi="Segoe UI" w:cs="Segoe UI"/>
          <w:sz w:val="20"/>
          <w:szCs w:val="20"/>
        </w:rPr>
      </w:pPr>
    </w:p>
    <w:p w:rsidR="004C3EE3" w:rsidRPr="004F3492" w:rsidRDefault="004C3EE3" w:rsidP="004C3EE3">
      <w:pPr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 xml:space="preserve">     </w:t>
      </w:r>
    </w:p>
    <w:p w:rsidR="004C3EE3" w:rsidRDefault="004C3EE3" w:rsidP="004C3EE3"/>
    <w:p w:rsidR="00134ADA" w:rsidRDefault="004F3492">
      <w:r>
        <w:t xml:space="preserve"> </w:t>
      </w:r>
    </w:p>
    <w:sectPr w:rsidR="0013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57E54"/>
    <w:multiLevelType w:val="hybridMultilevel"/>
    <w:tmpl w:val="3F785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E3"/>
    <w:rsid w:val="000347FE"/>
    <w:rsid w:val="00134ADA"/>
    <w:rsid w:val="0014108B"/>
    <w:rsid w:val="001460A5"/>
    <w:rsid w:val="001C3A5D"/>
    <w:rsid w:val="002010F4"/>
    <w:rsid w:val="00296F83"/>
    <w:rsid w:val="002E1046"/>
    <w:rsid w:val="002F5CA5"/>
    <w:rsid w:val="00362B11"/>
    <w:rsid w:val="003746E7"/>
    <w:rsid w:val="003E79A1"/>
    <w:rsid w:val="00483516"/>
    <w:rsid w:val="004C3EE3"/>
    <w:rsid w:val="004F3492"/>
    <w:rsid w:val="00507935"/>
    <w:rsid w:val="00514997"/>
    <w:rsid w:val="006130C2"/>
    <w:rsid w:val="00644134"/>
    <w:rsid w:val="00690E6A"/>
    <w:rsid w:val="006A0E10"/>
    <w:rsid w:val="006A1E17"/>
    <w:rsid w:val="00735548"/>
    <w:rsid w:val="00743405"/>
    <w:rsid w:val="008A686D"/>
    <w:rsid w:val="008C003B"/>
    <w:rsid w:val="009C4C07"/>
    <w:rsid w:val="009C4CE2"/>
    <w:rsid w:val="00A5043B"/>
    <w:rsid w:val="00A94151"/>
    <w:rsid w:val="00AC3044"/>
    <w:rsid w:val="00AF4C6A"/>
    <w:rsid w:val="00AF7810"/>
    <w:rsid w:val="00B10289"/>
    <w:rsid w:val="00B31320"/>
    <w:rsid w:val="00B5263E"/>
    <w:rsid w:val="00B5504D"/>
    <w:rsid w:val="00B96D97"/>
    <w:rsid w:val="00BA2B37"/>
    <w:rsid w:val="00BF2D48"/>
    <w:rsid w:val="00C41743"/>
    <w:rsid w:val="00C523F4"/>
    <w:rsid w:val="00D05056"/>
    <w:rsid w:val="00DA1496"/>
    <w:rsid w:val="00DF1824"/>
    <w:rsid w:val="00E90138"/>
    <w:rsid w:val="00F35D42"/>
    <w:rsid w:val="00F52D1B"/>
    <w:rsid w:val="00F55D18"/>
    <w:rsid w:val="00F64F07"/>
    <w:rsid w:val="00F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BA10C-314F-467B-B95A-BCEC1844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5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04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</dc:creator>
  <cp:keywords/>
  <dc:description/>
  <cp:lastModifiedBy>Štěpánka</cp:lastModifiedBy>
  <cp:revision>2</cp:revision>
  <cp:lastPrinted>2025-09-09T13:22:00Z</cp:lastPrinted>
  <dcterms:created xsi:type="dcterms:W3CDTF">2025-09-11T14:15:00Z</dcterms:created>
  <dcterms:modified xsi:type="dcterms:W3CDTF">2025-09-11T14:15:00Z</dcterms:modified>
</cp:coreProperties>
</file>