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2265" w14:textId="77777777" w:rsidR="004674DD" w:rsidRDefault="00A511DF">
      <w:pPr>
        <w:pStyle w:val="Standard"/>
        <w:jc w:val="center"/>
      </w:pPr>
      <w:r>
        <w:rPr>
          <w:b/>
          <w:sz w:val="32"/>
          <w:szCs w:val="32"/>
        </w:rPr>
        <w:t>Smlouva</w:t>
      </w:r>
    </w:p>
    <w:p w14:paraId="4FEE6391" w14:textId="77777777" w:rsidR="004674DD" w:rsidRDefault="004674DD">
      <w:pPr>
        <w:pStyle w:val="Standard"/>
        <w:jc w:val="center"/>
        <w:rPr>
          <w:b/>
          <w:sz w:val="26"/>
          <w:szCs w:val="26"/>
        </w:rPr>
      </w:pPr>
    </w:p>
    <w:p w14:paraId="076E9A94" w14:textId="77777777" w:rsidR="004674DD" w:rsidRDefault="00A511DF">
      <w:pPr>
        <w:pStyle w:val="Standard"/>
        <w:jc w:val="center"/>
      </w:pPr>
      <w:r>
        <w:rPr>
          <w:b/>
          <w:sz w:val="26"/>
          <w:szCs w:val="26"/>
        </w:rPr>
        <w:t>o zajišťování preventivní péče pro zaměstnance</w:t>
      </w:r>
    </w:p>
    <w:p w14:paraId="392CDEA2" w14:textId="77777777" w:rsidR="004674DD" w:rsidRDefault="00A511DF">
      <w:pPr>
        <w:pStyle w:val="Standard"/>
        <w:jc w:val="center"/>
      </w:pPr>
      <w:r>
        <w:rPr>
          <w:b/>
          <w:sz w:val="26"/>
          <w:szCs w:val="26"/>
        </w:rPr>
        <w:t>a poskytování pracovnělékařských služeb,</w:t>
      </w:r>
    </w:p>
    <w:p w14:paraId="0965AF8B" w14:textId="77777777" w:rsidR="004674DD" w:rsidRDefault="004674DD">
      <w:pPr>
        <w:pStyle w:val="Standard"/>
        <w:jc w:val="center"/>
        <w:rPr>
          <w:b/>
          <w:sz w:val="26"/>
          <w:szCs w:val="26"/>
        </w:rPr>
      </w:pPr>
    </w:p>
    <w:p w14:paraId="1D0C0DF0" w14:textId="77777777" w:rsidR="004674DD" w:rsidRDefault="00A511DF">
      <w:pPr>
        <w:pStyle w:val="Standard"/>
        <w:jc w:val="center"/>
      </w:pPr>
      <w:r>
        <w:rPr>
          <w:b/>
          <w:sz w:val="26"/>
          <w:szCs w:val="26"/>
        </w:rPr>
        <w:t>kterou mezi sebou uzavírají smluvní strany</w:t>
      </w:r>
    </w:p>
    <w:p w14:paraId="727F6AA1" w14:textId="77777777" w:rsidR="004674DD" w:rsidRDefault="004674DD">
      <w:pPr>
        <w:pStyle w:val="Standard"/>
        <w:rPr>
          <w:sz w:val="26"/>
          <w:szCs w:val="26"/>
        </w:rPr>
      </w:pPr>
    </w:p>
    <w:p w14:paraId="1D2A9668" w14:textId="77777777" w:rsidR="004674DD" w:rsidRDefault="004674DD">
      <w:pPr>
        <w:pStyle w:val="Standard"/>
        <w:rPr>
          <w:sz w:val="26"/>
          <w:szCs w:val="26"/>
        </w:rPr>
      </w:pPr>
    </w:p>
    <w:p w14:paraId="05D8C743" w14:textId="77777777" w:rsidR="004674DD" w:rsidRDefault="00A511DF">
      <w:pPr>
        <w:pStyle w:val="Nzev"/>
        <w:jc w:val="left"/>
      </w:pPr>
      <w:r>
        <w:t>Mikrobiologický ústav AV ČR, v. v. i.</w:t>
      </w:r>
    </w:p>
    <w:p w14:paraId="686100A5" w14:textId="77777777" w:rsidR="004674DD" w:rsidRDefault="00A511DF">
      <w:pPr>
        <w:pStyle w:val="Podnadpis"/>
        <w:jc w:val="left"/>
      </w:pPr>
      <w:r>
        <w:rPr>
          <w:b w:val="0"/>
        </w:rPr>
        <w:t>se sídlem:  Vídeňská 1083, 142 00  Praha 4 - Krč</w:t>
      </w:r>
    </w:p>
    <w:p w14:paraId="6C62B9B1" w14:textId="77777777" w:rsidR="004674DD" w:rsidRDefault="00A511DF">
      <w:pPr>
        <w:pStyle w:val="Podnadpis"/>
        <w:jc w:val="left"/>
      </w:pPr>
      <w:r>
        <w:rPr>
          <w:b w:val="0"/>
        </w:rPr>
        <w:t>provozovna: pracoviště Mikrobiologického ústavu AV ČR, v. v. i., v Praze</w:t>
      </w:r>
    </w:p>
    <w:p w14:paraId="227AAFE4" w14:textId="77777777" w:rsidR="004674DD" w:rsidRDefault="00A511DF">
      <w:pPr>
        <w:pStyle w:val="Standard"/>
      </w:pPr>
      <w:r>
        <w:t>IČ: 61388971</w:t>
      </w:r>
    </w:p>
    <w:p w14:paraId="57BA8994" w14:textId="77777777" w:rsidR="004674DD" w:rsidRDefault="00A511DF">
      <w:pPr>
        <w:pStyle w:val="Standard"/>
      </w:pPr>
      <w:r>
        <w:t>DIČ:  CZ61388971</w:t>
      </w:r>
    </w:p>
    <w:p w14:paraId="2A3CE51C" w14:textId="77777777" w:rsidR="004674DD" w:rsidRDefault="00A511DF">
      <w:pPr>
        <w:pStyle w:val="Standard"/>
      </w:pPr>
      <w:r>
        <w:t>zastoupena: Ing. Jiřím Haškem, CSc., ředitelem</w:t>
      </w:r>
    </w:p>
    <w:p w14:paraId="7D2E1DB0" w14:textId="77777777" w:rsidR="004674DD" w:rsidRDefault="00A511DF">
      <w:pPr>
        <w:pStyle w:val="Standard"/>
      </w:pPr>
      <w:r>
        <w:t>bankovní spojení: Komerční banka, a.s.</w:t>
      </w:r>
    </w:p>
    <w:p w14:paraId="6D35E3D1" w14:textId="77777777" w:rsidR="004674DD" w:rsidRDefault="00A511DF">
      <w:pPr>
        <w:pStyle w:val="Standard"/>
      </w:pPr>
      <w:r>
        <w:t>číslo účtu: 2246660227/0100</w:t>
      </w:r>
    </w:p>
    <w:p w14:paraId="4771C4EF" w14:textId="77777777" w:rsidR="004674DD" w:rsidRDefault="00A511DF">
      <w:pPr>
        <w:pStyle w:val="Standard"/>
      </w:pPr>
      <w:r>
        <w:t>(dále jen zaměstnavatel)</w:t>
      </w:r>
    </w:p>
    <w:p w14:paraId="729CCFF9" w14:textId="77777777" w:rsidR="004674DD" w:rsidRDefault="004674DD">
      <w:pPr>
        <w:pStyle w:val="Standard"/>
      </w:pPr>
    </w:p>
    <w:p w14:paraId="04E38AC8" w14:textId="77777777" w:rsidR="004674DD" w:rsidRDefault="00A511DF">
      <w:pPr>
        <w:pStyle w:val="Standard"/>
      </w:pPr>
      <w:r>
        <w:t>a</w:t>
      </w:r>
    </w:p>
    <w:p w14:paraId="284FCFEF" w14:textId="77777777" w:rsidR="004674DD" w:rsidRDefault="004674DD">
      <w:pPr>
        <w:pStyle w:val="Standard"/>
      </w:pPr>
    </w:p>
    <w:p w14:paraId="18E8BCEC" w14:textId="77777777" w:rsidR="004674DD" w:rsidRDefault="00A511DF">
      <w:pPr>
        <w:pStyle w:val="Standard"/>
      </w:pPr>
      <w:r>
        <w:rPr>
          <w:b/>
        </w:rPr>
        <w:t>Novohradský lékař s.r.o.</w:t>
      </w:r>
    </w:p>
    <w:p w14:paraId="33A46CF2" w14:textId="77777777" w:rsidR="004674DD" w:rsidRDefault="00A511DF">
      <w:pPr>
        <w:pStyle w:val="Podnadpis"/>
        <w:jc w:val="left"/>
      </w:pPr>
      <w:r>
        <w:rPr>
          <w:b w:val="0"/>
        </w:rPr>
        <w:t>se sídlem:  Pod Zámeckým 431, 37333 Nové Hrady</w:t>
      </w:r>
    </w:p>
    <w:p w14:paraId="45F45721" w14:textId="3C64326C" w:rsidR="004674DD" w:rsidRDefault="00A511DF">
      <w:pPr>
        <w:pStyle w:val="Podnadpis"/>
        <w:jc w:val="left"/>
        <w:rPr>
          <w:b w:val="0"/>
        </w:rPr>
      </w:pPr>
      <w:r>
        <w:rPr>
          <w:b w:val="0"/>
        </w:rPr>
        <w:t xml:space="preserve">adresa ordinace: </w:t>
      </w:r>
      <w:r w:rsidR="00BD213C" w:rsidRPr="00BD213C">
        <w:rPr>
          <w:b w:val="0"/>
          <w:highlight w:val="black"/>
        </w:rPr>
        <w:t>xxxxxxxxxxxxxxxxxxxx</w:t>
      </w:r>
    </w:p>
    <w:p w14:paraId="49BF7750" w14:textId="77777777" w:rsidR="004674DD" w:rsidRDefault="00A511DF">
      <w:pPr>
        <w:pStyle w:val="Standard"/>
      </w:pPr>
      <w:r>
        <w:t xml:space="preserve">IČ: </w:t>
      </w:r>
      <w:r>
        <w:rPr>
          <w:b/>
        </w:rPr>
        <w:t>23211865</w:t>
      </w:r>
    </w:p>
    <w:p w14:paraId="5151083C" w14:textId="77777777" w:rsidR="004674DD" w:rsidRDefault="00A511DF">
      <w:pPr>
        <w:pStyle w:val="Podnadpis"/>
        <w:jc w:val="left"/>
      </w:pPr>
      <w:r>
        <w:rPr>
          <w:b w:val="0"/>
        </w:rPr>
        <w:t>DIČ: CZ23211865</w:t>
      </w:r>
    </w:p>
    <w:p w14:paraId="2CB5CD46" w14:textId="77777777" w:rsidR="004674DD" w:rsidRDefault="00A511DF">
      <w:pPr>
        <w:pStyle w:val="Standard"/>
      </w:pPr>
      <w:r>
        <w:t xml:space="preserve">zastoupena: </w:t>
      </w:r>
      <w:r>
        <w:rPr>
          <w:b/>
        </w:rPr>
        <w:t>MUDr. Simonou KUDRNOVOU</w:t>
      </w:r>
    </w:p>
    <w:p w14:paraId="5590CA59" w14:textId="77777777" w:rsidR="004674DD" w:rsidRDefault="00A511DF">
      <w:pPr>
        <w:pStyle w:val="Standard"/>
      </w:pPr>
      <w:r>
        <w:t xml:space="preserve">bankovní spojení: </w:t>
      </w:r>
      <w:r>
        <w:rPr>
          <w:b/>
        </w:rPr>
        <w:t>Fio banka</w:t>
      </w:r>
    </w:p>
    <w:p w14:paraId="2EAFA2F5" w14:textId="24032752" w:rsidR="004674DD" w:rsidRDefault="00A511DF">
      <w:pPr>
        <w:pStyle w:val="Standard"/>
      </w:pPr>
      <w:r>
        <w:t xml:space="preserve">číslo účtu: </w:t>
      </w:r>
      <w:r w:rsidR="00BD213C" w:rsidRPr="00BD213C">
        <w:rPr>
          <w:b/>
          <w:highlight w:val="black"/>
        </w:rPr>
        <w:t>xxxxxxxxxxxxxxxxxxxx</w:t>
      </w:r>
    </w:p>
    <w:p w14:paraId="230B56B0" w14:textId="77777777" w:rsidR="004674DD" w:rsidRDefault="00A511DF">
      <w:pPr>
        <w:pStyle w:val="Standard"/>
      </w:pPr>
      <w:r>
        <w:t>(dále jen poskytovatel pracovnělékařských služeb)</w:t>
      </w:r>
    </w:p>
    <w:p w14:paraId="050974EF" w14:textId="77777777" w:rsidR="004674DD" w:rsidRDefault="004674DD">
      <w:pPr>
        <w:pStyle w:val="Standard"/>
      </w:pPr>
    </w:p>
    <w:p w14:paraId="56D7A3E1" w14:textId="77777777" w:rsidR="004674DD" w:rsidRDefault="004674DD">
      <w:pPr>
        <w:pStyle w:val="Standard"/>
      </w:pPr>
    </w:p>
    <w:p w14:paraId="29B6CB47" w14:textId="77777777" w:rsidR="004674DD" w:rsidRDefault="00A511DF">
      <w:pPr>
        <w:pStyle w:val="Standard"/>
        <w:jc w:val="center"/>
      </w:pPr>
      <w:r>
        <w:t>I. – Úvodní ustanovení</w:t>
      </w:r>
    </w:p>
    <w:p w14:paraId="64A122C8" w14:textId="77777777" w:rsidR="004674DD" w:rsidRDefault="004674DD">
      <w:pPr>
        <w:pStyle w:val="Standard"/>
      </w:pPr>
    </w:p>
    <w:p w14:paraId="14C03125" w14:textId="77777777" w:rsidR="004674DD" w:rsidRDefault="00A511DF">
      <w:pPr>
        <w:pStyle w:val="Standard"/>
        <w:jc w:val="both"/>
      </w:pPr>
      <w:r>
        <w:t xml:space="preserve">Preventivní péče a poskytování pracovnělékařských služeb pro zaměstnance zaměstnavatele bude prováděna dle platné a účinné právní úpravy, především dle §103 a násl. zákona č. </w:t>
      </w:r>
      <w:r>
        <w:rPr>
          <w:bCs/>
        </w:rPr>
        <w:t>262/2006 Sb., zákoník práce, ve znění pozdějších předpisů,</w:t>
      </w:r>
      <w:r>
        <w:t xml:space="preserve"> část pátá Bezpečnost a ochrana zdraví při práci a zákona č. 258/2000 Sb., o ochraně veřejného zdraví a o změně některých souvisejících zákonů, ve znění pozdějších předpisů a poskytování pracovnělékařských služeb v souladu se zákonem č. 372/2011 Sb. o zdravotních službách a podmínkách jejich poskytování ve znění pozdějších předpisů a ustanoveními §§ 53 až  60 zákona č. 373/2011 Sb. o specifických zdravotních službách ve znění pozdějších předpisů.</w:t>
      </w:r>
    </w:p>
    <w:p w14:paraId="2C2A0DCB" w14:textId="77777777" w:rsidR="004674DD" w:rsidRDefault="004674DD">
      <w:pPr>
        <w:pStyle w:val="Standard"/>
        <w:jc w:val="both"/>
      </w:pPr>
    </w:p>
    <w:p w14:paraId="645FE4CF" w14:textId="77777777" w:rsidR="004674DD" w:rsidRDefault="00A511DF">
      <w:pPr>
        <w:pStyle w:val="Standard"/>
        <w:jc w:val="center"/>
      </w:pPr>
      <w:r>
        <w:t>II. – Předmět smlouvy</w:t>
      </w:r>
    </w:p>
    <w:p w14:paraId="4DD9BEA7" w14:textId="77777777" w:rsidR="004674DD" w:rsidRDefault="004674DD">
      <w:pPr>
        <w:pStyle w:val="Standard"/>
      </w:pPr>
    </w:p>
    <w:p w14:paraId="3573E443" w14:textId="77777777" w:rsidR="004674DD" w:rsidRDefault="00A511DF">
      <w:pPr>
        <w:pStyle w:val="Textbodyindent"/>
        <w:numPr>
          <w:ilvl w:val="0"/>
          <w:numId w:val="11"/>
        </w:numPr>
        <w:ind w:left="284" w:hanging="284"/>
      </w:pPr>
      <w:r>
        <w:t>Rozsah pracovnělékařských služeb bude zajišťován v souladu se zákonem č. 373/2011 Sb., o specifických zdravotních službách, ve znění pozdějších předpisů.</w:t>
      </w:r>
    </w:p>
    <w:p w14:paraId="3A089EC7" w14:textId="77777777" w:rsidR="004674DD" w:rsidRDefault="00A511DF">
      <w:pPr>
        <w:pStyle w:val="Textbodyindent"/>
        <w:ind w:firstLine="284"/>
      </w:pPr>
      <w:r>
        <w:t>Rozsah pracovnělékařských služeb, zejména:</w:t>
      </w:r>
    </w:p>
    <w:p w14:paraId="77C01A39" w14:textId="77777777" w:rsidR="004674DD" w:rsidRDefault="00A511DF">
      <w:pPr>
        <w:pStyle w:val="Textbodyindent"/>
        <w:numPr>
          <w:ilvl w:val="0"/>
          <w:numId w:val="12"/>
        </w:numPr>
      </w:pPr>
      <w:r>
        <w:t>Vstupní lékařské prohlídky – četnost – dle potřeby</w:t>
      </w:r>
    </w:p>
    <w:p w14:paraId="1FBAE60F" w14:textId="77777777" w:rsidR="004674DD" w:rsidRDefault="00A511DF">
      <w:pPr>
        <w:pStyle w:val="Textbodyindent"/>
        <w:numPr>
          <w:ilvl w:val="0"/>
          <w:numId w:val="3"/>
        </w:numPr>
      </w:pPr>
      <w:r>
        <w:t>Periodické lékařské prohlídky – četnost – dle potřeby</w:t>
      </w:r>
    </w:p>
    <w:p w14:paraId="60188FE9" w14:textId="77777777" w:rsidR="004674DD" w:rsidRDefault="00A511DF">
      <w:pPr>
        <w:pStyle w:val="Textbodyindent"/>
        <w:numPr>
          <w:ilvl w:val="0"/>
          <w:numId w:val="3"/>
        </w:numPr>
      </w:pPr>
      <w:r>
        <w:t>Mimořádné lékařské prohlídky – četnost dle potřeby</w:t>
      </w:r>
    </w:p>
    <w:p w14:paraId="2955BBE8" w14:textId="77777777" w:rsidR="004674DD" w:rsidRDefault="00A511DF">
      <w:pPr>
        <w:pStyle w:val="Textbodyindent"/>
        <w:numPr>
          <w:ilvl w:val="0"/>
          <w:numId w:val="3"/>
        </w:numPr>
      </w:pPr>
      <w:r>
        <w:lastRenderedPageBreak/>
        <w:t>Výstupní lékařské prohlídky – četnost dle potřeby</w:t>
      </w:r>
    </w:p>
    <w:p w14:paraId="59167A16" w14:textId="77777777" w:rsidR="004674DD" w:rsidRDefault="00A511DF">
      <w:pPr>
        <w:pStyle w:val="Textbodyindent"/>
        <w:numPr>
          <w:ilvl w:val="0"/>
          <w:numId w:val="3"/>
        </w:numPr>
      </w:pPr>
      <w:r>
        <w:t>Poradenství zaměřené na ochranu zdraví při práci a ochranu před pracovními úrazy, nemocemi z povolání a nemocemi souvisejícími s prací – četnost - dle potřeby</w:t>
      </w:r>
    </w:p>
    <w:p w14:paraId="4E5690C8" w14:textId="77777777" w:rsidR="004674DD" w:rsidRDefault="00A511DF">
      <w:pPr>
        <w:pStyle w:val="Textbodyindent"/>
        <w:numPr>
          <w:ilvl w:val="0"/>
          <w:numId w:val="3"/>
        </w:numPr>
      </w:pPr>
      <w:r>
        <w:t>Pravidelný dohled na pracovištích a nad výkonem práce nebo služby – 1x12 měsíců</w:t>
      </w:r>
    </w:p>
    <w:p w14:paraId="69FD2CFC" w14:textId="77777777" w:rsidR="004674DD" w:rsidRDefault="00A511DF">
      <w:pPr>
        <w:pStyle w:val="Standard"/>
        <w:numPr>
          <w:ilvl w:val="0"/>
          <w:numId w:val="3"/>
        </w:numPr>
        <w:jc w:val="both"/>
      </w:pPr>
      <w:r>
        <w:t>Dle požadavku oprávněných osob a orgánů provádět odběry za účelem stanovení stavu alkoholu či jiných omamných látek v těle,</w:t>
      </w:r>
    </w:p>
    <w:p w14:paraId="30B3A1B4" w14:textId="77777777" w:rsidR="004674DD" w:rsidRDefault="00A511DF">
      <w:pPr>
        <w:pStyle w:val="Standard"/>
        <w:numPr>
          <w:ilvl w:val="0"/>
          <w:numId w:val="3"/>
        </w:numPr>
        <w:jc w:val="both"/>
      </w:pPr>
      <w:r>
        <w:t>Hodnocení vlivu pracovní činnosti, pracovního prostředí a pracovních podmínek na zdraví.</w:t>
      </w:r>
    </w:p>
    <w:p w14:paraId="764F4E47" w14:textId="77777777" w:rsidR="004674DD" w:rsidRDefault="00A511DF">
      <w:pPr>
        <w:pStyle w:val="Standard"/>
        <w:numPr>
          <w:ilvl w:val="0"/>
          <w:numId w:val="3"/>
        </w:numPr>
        <w:jc w:val="both"/>
      </w:pPr>
      <w:r>
        <w:t>Vedení zdravotní dokumentace zaměstnanců, související s náplní práce závodní zdravotní péče.</w:t>
      </w:r>
    </w:p>
    <w:p w14:paraId="5B7AFC77" w14:textId="77777777" w:rsidR="004674DD" w:rsidRDefault="00A511DF">
      <w:pPr>
        <w:pStyle w:val="Textbodyindent"/>
        <w:numPr>
          <w:ilvl w:val="0"/>
          <w:numId w:val="10"/>
        </w:numPr>
        <w:ind w:left="284" w:hanging="284"/>
      </w:pPr>
      <w:r>
        <w:t>Posuzování zdravotní způsobilosti k práci a lékařské preventivní prohlídky budou prováděny v rozsahu stanoveném platnými předpisy (vyhláška č. 79/2013 Sb., o provedení některých ustanovení zákona č. 373/2011 Sb. o specifických zdravotních službách, (vyhláška o pracovnělékařských službách a některých druzích posudkové péče), ve znění pozdějších předpisů).</w:t>
      </w:r>
    </w:p>
    <w:p w14:paraId="1834590B" w14:textId="77777777" w:rsidR="004674DD" w:rsidRDefault="00A511DF">
      <w:pPr>
        <w:pStyle w:val="Textbodyindent"/>
        <w:numPr>
          <w:ilvl w:val="0"/>
          <w:numId w:val="10"/>
        </w:numPr>
        <w:ind w:left="284" w:hanging="284"/>
      </w:pPr>
      <w:r>
        <w:t>Při posuzování zdravotní způsobilosti bude přihlédnuto k výsledkům schválené kategorizace prací a pracovišť vypracované ve smyslu ustanovení § 37 zákona č. 258/2000 Sb., ve znění pozdějších předpisů.</w:t>
      </w:r>
    </w:p>
    <w:p w14:paraId="2B48BF7B" w14:textId="77777777" w:rsidR="004674DD" w:rsidRDefault="004674DD">
      <w:pPr>
        <w:pStyle w:val="Standard"/>
        <w:ind w:left="720"/>
        <w:jc w:val="both"/>
      </w:pPr>
    </w:p>
    <w:p w14:paraId="20E6AC46" w14:textId="77777777" w:rsidR="004674DD" w:rsidRDefault="004674DD">
      <w:pPr>
        <w:pStyle w:val="Standard"/>
        <w:jc w:val="both"/>
      </w:pPr>
    </w:p>
    <w:p w14:paraId="4C6BC40F" w14:textId="77777777" w:rsidR="004674DD" w:rsidRDefault="00A511DF">
      <w:pPr>
        <w:pStyle w:val="Standard"/>
        <w:jc w:val="center"/>
      </w:pPr>
      <w:r>
        <w:t>III. – Práva a povinnosti poskytovatele pracovnělékařských služeb</w:t>
      </w:r>
    </w:p>
    <w:p w14:paraId="5D4D49FD" w14:textId="77777777" w:rsidR="004674DD" w:rsidRDefault="004674DD">
      <w:pPr>
        <w:pStyle w:val="Standard"/>
      </w:pPr>
    </w:p>
    <w:p w14:paraId="791C673E" w14:textId="77777777" w:rsidR="004674DD" w:rsidRDefault="00A511DF">
      <w:pPr>
        <w:pStyle w:val="Odstavecseseznamem"/>
        <w:numPr>
          <w:ilvl w:val="0"/>
          <w:numId w:val="13"/>
        </w:numPr>
        <w:ind w:left="284" w:hanging="284"/>
        <w:jc w:val="both"/>
      </w:pPr>
      <w:r>
        <w:t>Poskytovatel pracovnělékařských služeb garantuje, že zajistí celý rozsah preventivní péče a pracovnělékařských služeb ve smyslu výše citovaných předpisů a že posuzování zdravotní způsobilosti k práci a preventivní prohlídky budou prováděny na základě pravidelné kontroly pracovišť zaměstnavatel a schválené kategorizace prací a pracovišť vypracované ve smyslu ustanovení § 37 zákona č. 258/2000 Sb., ve znění pozdějších předpisů. Dále poskytne potřebnou spolupráci při vyškolování a vybavení zaměstnanců, kteří organizují poskytnutí první pomoci v rozsahu odpovídajícím rizikům vyskytujícím se na pracovišti zaměstnavatele.</w:t>
      </w:r>
    </w:p>
    <w:p w14:paraId="51B1AAC9" w14:textId="77777777" w:rsidR="004674DD" w:rsidRDefault="00A511DF">
      <w:pPr>
        <w:pStyle w:val="Odstavecseseznamem"/>
        <w:numPr>
          <w:ilvl w:val="0"/>
          <w:numId w:val="6"/>
        </w:numPr>
        <w:ind w:left="284" w:hanging="284"/>
        <w:jc w:val="both"/>
      </w:pPr>
      <w:r>
        <w:t>Poskytovatel pracovnělékařských služeb se zavazuje zachovávat mlčenlivost o všech skutečnostech, které souvisí s předmětem činnosti zaměstnavatele, o nichž se v souvislosti s výkonem pracovnělékařských služeb dozvěděl.</w:t>
      </w:r>
    </w:p>
    <w:p w14:paraId="27F1C533" w14:textId="370AE1CF" w:rsidR="004674DD" w:rsidRDefault="00A511DF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Ordinace praktického lékaře </w:t>
      </w:r>
      <w:r w:rsidR="00BD213C" w:rsidRPr="00BD213C">
        <w:rPr>
          <w:highlight w:val="black"/>
        </w:rPr>
        <w:t>xxxxxxxxxxxxxxx</w:t>
      </w:r>
      <w:r>
        <w:t>, je touto smlouvou určena pro zaměstnance Mikrobiologického ústavu AV ČR, v. v. i., pracoviště Nové Hrady, zařízením závodní preventivní péče a poskytovatelem pracovnělékařských služeb</w:t>
      </w:r>
    </w:p>
    <w:p w14:paraId="012709C0" w14:textId="77777777" w:rsidR="004674DD" w:rsidRDefault="004674DD">
      <w:pPr>
        <w:pStyle w:val="Standard"/>
        <w:jc w:val="both"/>
      </w:pPr>
    </w:p>
    <w:p w14:paraId="51ADC485" w14:textId="77777777" w:rsidR="004674DD" w:rsidRDefault="004674DD">
      <w:pPr>
        <w:pStyle w:val="Standard"/>
        <w:jc w:val="both"/>
      </w:pPr>
    </w:p>
    <w:p w14:paraId="1258FDE2" w14:textId="77777777" w:rsidR="004674DD" w:rsidRDefault="00A511DF">
      <w:pPr>
        <w:pStyle w:val="Standard"/>
        <w:jc w:val="center"/>
      </w:pPr>
      <w:r>
        <w:t>IV. – Práva a povinnosti zaměstnavatele</w:t>
      </w:r>
    </w:p>
    <w:p w14:paraId="7B1084B0" w14:textId="77777777" w:rsidR="004674DD" w:rsidRDefault="004674DD">
      <w:pPr>
        <w:pStyle w:val="Standard"/>
      </w:pPr>
    </w:p>
    <w:p w14:paraId="43BF5FFB" w14:textId="77777777" w:rsidR="004674DD" w:rsidRDefault="00A511DF">
      <w:pPr>
        <w:pStyle w:val="Odstavecseseznamem"/>
        <w:numPr>
          <w:ilvl w:val="0"/>
          <w:numId w:val="14"/>
        </w:numPr>
        <w:ind w:left="284" w:hanging="284"/>
        <w:jc w:val="both"/>
      </w:pPr>
      <w:r>
        <w:t>Zaměstnavatel garantuje, že celý rozsah preventivní péče, která je vyloučena ze svobodné volby lékaře, bude zajišťovat výhradně v ordinaci poskytovatele pracovnělékařských služeb.</w:t>
      </w:r>
    </w:p>
    <w:p w14:paraId="1FD1E665" w14:textId="77777777" w:rsidR="004674DD" w:rsidRDefault="00A511DF">
      <w:pPr>
        <w:pStyle w:val="Odstavecseseznamem"/>
        <w:numPr>
          <w:ilvl w:val="0"/>
          <w:numId w:val="9"/>
        </w:numPr>
        <w:ind w:left="284" w:hanging="284"/>
        <w:jc w:val="both"/>
      </w:pPr>
      <w:r>
        <w:t>Zaměstnavatel je povinen odesílat zaměstnance k pracovnělékařské prohlídce a v potřebném rozsahu předávat seznam zaměstnanců spolu s jejich osobními údaji, druhem jejich pracovní činnosti a označením pracoviště.</w:t>
      </w:r>
    </w:p>
    <w:p w14:paraId="52806BBC" w14:textId="77777777" w:rsidR="004674DD" w:rsidRDefault="00A511DF">
      <w:pPr>
        <w:pStyle w:val="Odstavecseseznamem"/>
        <w:numPr>
          <w:ilvl w:val="0"/>
          <w:numId w:val="9"/>
        </w:numPr>
        <w:ind w:left="284" w:hanging="284"/>
        <w:jc w:val="both"/>
      </w:pPr>
      <w:r>
        <w:t>Zaměstnavatel je povinen umožnit lékaři přístup na svá pracoviště za účelem prověření a kontroly pracovního prostředí, činností a pracovních podmínek ve vztahu k ochraně zdraví zaměstnanců a podat lékaři informace k tomu potřebné.</w:t>
      </w:r>
    </w:p>
    <w:p w14:paraId="23B1EA3C" w14:textId="77777777" w:rsidR="004674DD" w:rsidRDefault="004674DD">
      <w:pPr>
        <w:pStyle w:val="Standard"/>
        <w:jc w:val="both"/>
      </w:pPr>
    </w:p>
    <w:p w14:paraId="7B73B897" w14:textId="77777777" w:rsidR="004674DD" w:rsidRDefault="004674DD">
      <w:pPr>
        <w:pStyle w:val="Standard"/>
        <w:jc w:val="both"/>
      </w:pPr>
    </w:p>
    <w:p w14:paraId="217D6CEC" w14:textId="32F27E37" w:rsidR="004674DD" w:rsidRDefault="00A511DF">
      <w:pPr>
        <w:pStyle w:val="Standard"/>
        <w:jc w:val="center"/>
      </w:pPr>
      <w:r>
        <w:lastRenderedPageBreak/>
        <w:t>V. – Úhrada služeb</w:t>
      </w:r>
    </w:p>
    <w:p w14:paraId="63C85B25" w14:textId="77777777" w:rsidR="004674DD" w:rsidRDefault="004674DD">
      <w:pPr>
        <w:pStyle w:val="Standard"/>
      </w:pPr>
    </w:p>
    <w:p w14:paraId="185D8A3D" w14:textId="77777777" w:rsidR="004674DD" w:rsidRDefault="00A511DF">
      <w:pPr>
        <w:pStyle w:val="Odstavecseseznamem"/>
        <w:numPr>
          <w:ilvl w:val="0"/>
          <w:numId w:val="15"/>
        </w:numPr>
        <w:ind w:left="284" w:hanging="284"/>
        <w:jc w:val="both"/>
      </w:pPr>
      <w:r>
        <w:t>Financování lékařských výkonů bude zajišťováno v souladu s příslušnými předpisy o hrazení preventivní péče ze všeobecného zdravotního pojištění. Činnosti, které nejsou hrazeny z tohoto pojištění, prováděné na požádání, zaměstnavatel uhradí dle ceníku, který je přílohou č. 1 této smlouvy.</w:t>
      </w:r>
    </w:p>
    <w:p w14:paraId="578CF9EF" w14:textId="77777777" w:rsidR="004674DD" w:rsidRDefault="00A511DF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Úhrada dle čl. II. výše bude vyúčtována Poskytovatelem pracovnělékařských služeb na základě faktury (daňového dokladu) vystavené do 15 dní po uplynutí kalendářního měsíce, ve kterém byly pracovněprávní služby poskytnuty.  </w:t>
      </w:r>
    </w:p>
    <w:p w14:paraId="565D335E" w14:textId="77777777" w:rsidR="004674DD" w:rsidRDefault="004674DD">
      <w:pPr>
        <w:pStyle w:val="Standard"/>
        <w:jc w:val="both"/>
      </w:pPr>
    </w:p>
    <w:p w14:paraId="50888C6B" w14:textId="77777777" w:rsidR="004674DD" w:rsidRDefault="004674DD">
      <w:pPr>
        <w:pStyle w:val="Standard"/>
        <w:jc w:val="both"/>
      </w:pPr>
    </w:p>
    <w:p w14:paraId="217FB499" w14:textId="1835664E" w:rsidR="004674DD" w:rsidRDefault="00A511DF">
      <w:pPr>
        <w:pStyle w:val="Standard"/>
        <w:jc w:val="center"/>
      </w:pPr>
      <w:r>
        <w:t>VI. – Závěrečná ustanovení</w:t>
      </w:r>
    </w:p>
    <w:p w14:paraId="3B400F40" w14:textId="77777777" w:rsidR="004674DD" w:rsidRDefault="004674DD">
      <w:pPr>
        <w:pStyle w:val="Standard"/>
      </w:pPr>
    </w:p>
    <w:p w14:paraId="2395D089" w14:textId="77777777" w:rsidR="004674DD" w:rsidRDefault="00A511DF">
      <w:pPr>
        <w:pStyle w:val="Odstavecseseznamem"/>
        <w:numPr>
          <w:ilvl w:val="0"/>
          <w:numId w:val="16"/>
        </w:numPr>
        <w:ind w:left="284" w:hanging="284"/>
        <w:jc w:val="both"/>
      </w:pPr>
      <w:r>
        <w:t>Tato smlouva se uzavírá na dobu neurčitou. Zaměstnavatel i poskytovatel pracovnělékařských služeb ji mohou ukončit dohodou nebo písemně vypovědět, a to s tříměsíční výpovědní dobou, která začne běžet od prvního dne následujícího kalendářního měsíce po doručení výpovědi druhé smluvní straně, a to bez udání důvodu.</w:t>
      </w:r>
    </w:p>
    <w:p w14:paraId="456DD9C8" w14:textId="77777777" w:rsidR="004674DD" w:rsidRDefault="00A511DF">
      <w:pPr>
        <w:pStyle w:val="Odstavecseseznamem"/>
        <w:numPr>
          <w:ilvl w:val="0"/>
          <w:numId w:val="7"/>
        </w:numPr>
        <w:ind w:left="284" w:hanging="284"/>
        <w:jc w:val="both"/>
      </w:pPr>
      <w:r>
        <w:t>Tato smlouva je uzavřena podle práva České republiky. Ve věcech výslovně a jinak neupravených touto smlouvou se smluvní vztah řídí zejména zákonem č. 373/2011 Sb. o specifických zdravotních službách, ve znění pozdějších předpisů, vyhláškou č. 79/2013 Sb., o pracovnělékařských službách a některých druzích posudkové péče, ve znění pozdějších předpisů, zákonem č. 262/2006 Sb. zákoník práce, ve znění pozdějších předpisů, zákonem č. 258/2000 Sb., o ochraně veřejného zdraví, ve znění pozdějších předpisů, zákonem č. 110/2019 Sb. O zpracování osobních údajů a Občanským zákoníkem.</w:t>
      </w:r>
    </w:p>
    <w:p w14:paraId="2248A879" w14:textId="77777777" w:rsidR="004674DD" w:rsidRDefault="00A511DF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Tato smlouva je vyhotovena ve 2 stejnopisech s platností originálu, z nichž každá smluvní strana obdrží po jednom vyhotovení. Pokud je smlouva podepsána elektronicky je vyhotovena v jednom vyhotovení.  </w:t>
      </w:r>
    </w:p>
    <w:p w14:paraId="5873E320" w14:textId="77777777" w:rsidR="004674DD" w:rsidRDefault="00A511DF">
      <w:pPr>
        <w:pStyle w:val="Odstavecseseznamem"/>
        <w:numPr>
          <w:ilvl w:val="0"/>
          <w:numId w:val="7"/>
        </w:numPr>
        <w:ind w:left="284" w:hanging="284"/>
        <w:jc w:val="both"/>
      </w:pPr>
      <w:r>
        <w:t>Tuto smlouvu lze měnit jen písemnými dodatky uzavřenými podpisem obou smluvních stran.</w:t>
      </w:r>
    </w:p>
    <w:p w14:paraId="70DD332A" w14:textId="77777777" w:rsidR="004674DD" w:rsidRDefault="00A511DF">
      <w:pPr>
        <w:pStyle w:val="Odstavecseseznamem"/>
        <w:numPr>
          <w:ilvl w:val="0"/>
          <w:numId w:val="7"/>
        </w:numPr>
        <w:ind w:left="284" w:hanging="284"/>
        <w:jc w:val="both"/>
      </w:pPr>
      <w:r>
        <w:t>Tato smlouva nabývá platnosti dnem podpisu oběma smluvními stranami a účinnosti dnem zveřejnění v registru smluv dle zákona č. 340/2015 Sb.</w:t>
      </w:r>
    </w:p>
    <w:p w14:paraId="7100CBB7" w14:textId="77777777" w:rsidR="004674DD" w:rsidRDefault="004674DD">
      <w:pPr>
        <w:pStyle w:val="Standard"/>
        <w:jc w:val="both"/>
      </w:pPr>
    </w:p>
    <w:p w14:paraId="46941641" w14:textId="77777777" w:rsidR="004674DD" w:rsidRDefault="004674DD">
      <w:pPr>
        <w:pStyle w:val="Standard"/>
        <w:jc w:val="both"/>
      </w:pPr>
    </w:p>
    <w:p w14:paraId="3A268F4F" w14:textId="77777777" w:rsidR="004674DD" w:rsidRDefault="004674DD">
      <w:pPr>
        <w:pStyle w:val="Standard"/>
      </w:pPr>
    </w:p>
    <w:p w14:paraId="74549F6A" w14:textId="77777777" w:rsidR="004674DD" w:rsidRDefault="004674DD">
      <w:pPr>
        <w:pStyle w:val="Standard"/>
        <w:jc w:val="both"/>
      </w:pPr>
    </w:p>
    <w:p w14:paraId="6D749DEA" w14:textId="77777777" w:rsidR="004674DD" w:rsidRDefault="004674DD">
      <w:pPr>
        <w:pStyle w:val="Standard"/>
        <w:jc w:val="both"/>
      </w:pPr>
    </w:p>
    <w:p w14:paraId="2DDB1651" w14:textId="77777777" w:rsidR="004674DD" w:rsidRDefault="00A511DF">
      <w:pPr>
        <w:pStyle w:val="Standard"/>
        <w:jc w:val="both"/>
      </w:pPr>
      <w:r>
        <w:t>V Praze dne …………</w:t>
      </w:r>
      <w:r>
        <w:tab/>
      </w:r>
      <w:r>
        <w:tab/>
      </w:r>
      <w:r>
        <w:tab/>
        <w:t xml:space="preserve">      V  …………………. dne</w:t>
      </w:r>
    </w:p>
    <w:p w14:paraId="48F3E217" w14:textId="77777777" w:rsidR="004674DD" w:rsidRDefault="004674DD">
      <w:pPr>
        <w:pStyle w:val="Standard"/>
        <w:jc w:val="both"/>
      </w:pPr>
    </w:p>
    <w:p w14:paraId="4F355CD4" w14:textId="77777777" w:rsidR="004674DD" w:rsidRDefault="004674DD">
      <w:pPr>
        <w:pStyle w:val="Standard"/>
        <w:jc w:val="both"/>
      </w:pPr>
    </w:p>
    <w:p w14:paraId="4D370E00" w14:textId="77777777" w:rsidR="004674DD" w:rsidRDefault="004674DD">
      <w:pPr>
        <w:pStyle w:val="Standard"/>
        <w:jc w:val="both"/>
      </w:pPr>
    </w:p>
    <w:p w14:paraId="5420FFCC" w14:textId="77777777" w:rsidR="004674DD" w:rsidRDefault="004674DD">
      <w:pPr>
        <w:pStyle w:val="Standard"/>
        <w:jc w:val="both"/>
      </w:pPr>
    </w:p>
    <w:p w14:paraId="1102213C" w14:textId="77777777" w:rsidR="004674DD" w:rsidRDefault="00A511DF">
      <w:pPr>
        <w:pStyle w:val="Standard"/>
        <w:jc w:val="both"/>
      </w:pPr>
      <w:r>
        <w:t>……………………….…………….…..</w:t>
      </w:r>
      <w:r>
        <w:tab/>
        <w:t xml:space="preserve">        ………………………………………….</w:t>
      </w:r>
    </w:p>
    <w:p w14:paraId="19C1B265" w14:textId="77777777" w:rsidR="004674DD" w:rsidRDefault="00A511DF">
      <w:pPr>
        <w:pStyle w:val="Standard"/>
        <w:jc w:val="both"/>
      </w:pPr>
      <w:r>
        <w:t>Ing. Jiří Hašek, CSc.</w:t>
      </w:r>
      <w:r>
        <w:tab/>
      </w:r>
      <w:r>
        <w:tab/>
      </w:r>
      <w:r>
        <w:tab/>
      </w:r>
      <w:r>
        <w:tab/>
        <w:t xml:space="preserve">        MUDr. Simona Kudrnová</w:t>
      </w:r>
    </w:p>
    <w:p w14:paraId="36E59DFD" w14:textId="77777777" w:rsidR="004674DD" w:rsidRDefault="00A511DF">
      <w:pPr>
        <w:pStyle w:val="Standard"/>
        <w:jc w:val="both"/>
      </w:pPr>
      <w:r>
        <w:t xml:space="preserve">zaměstnavatel                                     </w:t>
      </w:r>
      <w:r>
        <w:tab/>
        <w:t xml:space="preserve">        poskytovatel pracovnělékařských služeb</w:t>
      </w:r>
    </w:p>
    <w:p w14:paraId="21EACFD3" w14:textId="77777777" w:rsidR="004674DD" w:rsidRDefault="004674DD">
      <w:pPr>
        <w:pStyle w:val="Standard"/>
        <w:jc w:val="both"/>
        <w:sectPr w:rsidR="004674DD">
          <w:pgSz w:w="11906" w:h="16838"/>
          <w:pgMar w:top="1418" w:right="1466" w:bottom="1258" w:left="1800" w:header="708" w:footer="708" w:gutter="0"/>
          <w:cols w:space="708"/>
        </w:sectPr>
      </w:pPr>
    </w:p>
    <w:p w14:paraId="48338E1F" w14:textId="77777777" w:rsidR="004674DD" w:rsidRDefault="00A511DF">
      <w:pPr>
        <w:pStyle w:val="Standard"/>
        <w:jc w:val="both"/>
      </w:pPr>
      <w:r>
        <w:rPr>
          <w:b/>
        </w:rPr>
        <w:lastRenderedPageBreak/>
        <w:t>Příloha č. 1</w:t>
      </w:r>
    </w:p>
    <w:p w14:paraId="7CE00523" w14:textId="77777777" w:rsidR="004674DD" w:rsidRDefault="00A511DF">
      <w:pPr>
        <w:pStyle w:val="Standard"/>
        <w:jc w:val="both"/>
      </w:pPr>
      <w:r>
        <w:rPr>
          <w:b/>
        </w:rPr>
        <w:t>smlouvy o zajišťování preventivní péče pro zaměstnance a poskytování pracovnělékařských služeb ze dne ………………</w:t>
      </w:r>
    </w:p>
    <w:p w14:paraId="393213AA" w14:textId="77777777" w:rsidR="004674DD" w:rsidRDefault="004674DD">
      <w:pPr>
        <w:pStyle w:val="Standard"/>
        <w:jc w:val="both"/>
        <w:rPr>
          <w:b/>
        </w:rPr>
      </w:pPr>
    </w:p>
    <w:p w14:paraId="512935A7" w14:textId="77777777" w:rsidR="004674DD" w:rsidRDefault="004674DD">
      <w:pPr>
        <w:pStyle w:val="Standard"/>
      </w:pPr>
    </w:p>
    <w:p w14:paraId="34FC19CA" w14:textId="77777777" w:rsidR="004674DD" w:rsidRDefault="004674DD">
      <w:pPr>
        <w:pStyle w:val="Standard"/>
      </w:pPr>
    </w:p>
    <w:p w14:paraId="46763738" w14:textId="77777777" w:rsidR="004674DD" w:rsidRDefault="00A511DF">
      <w:pPr>
        <w:pStyle w:val="Standard"/>
        <w:jc w:val="center"/>
      </w:pPr>
      <w:r>
        <w:rPr>
          <w:b/>
          <w:caps/>
          <w:sz w:val="32"/>
          <w:szCs w:val="32"/>
        </w:rPr>
        <w:t>Ceník výkonů</w:t>
      </w:r>
    </w:p>
    <w:p w14:paraId="40313B35" w14:textId="77777777" w:rsidR="004674DD" w:rsidRDefault="004674DD">
      <w:pPr>
        <w:pStyle w:val="Standard"/>
        <w:jc w:val="both"/>
      </w:pPr>
    </w:p>
    <w:tbl>
      <w:tblPr>
        <w:tblW w:w="863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2"/>
        <w:gridCol w:w="2758"/>
      </w:tblGrid>
      <w:tr w:rsidR="004674DD" w14:paraId="3A9986FE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92E41" w14:textId="77777777" w:rsidR="004674DD" w:rsidRDefault="00A511DF">
            <w:pPr>
              <w:pStyle w:val="Standard"/>
              <w:jc w:val="center"/>
            </w:pPr>
            <w:r>
              <w:rPr>
                <w:b/>
              </w:rPr>
              <w:t>Název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050D3" w14:textId="77777777" w:rsidR="004674DD" w:rsidRDefault="00A511DF">
            <w:pPr>
              <w:pStyle w:val="Standard"/>
              <w:jc w:val="center"/>
            </w:pPr>
            <w:r>
              <w:rPr>
                <w:b/>
              </w:rPr>
              <w:t>Cena v Kč</w:t>
            </w:r>
          </w:p>
        </w:tc>
      </w:tr>
      <w:tr w:rsidR="004674DD" w14:paraId="13B31202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C9E08" w14:textId="77777777" w:rsidR="004674DD" w:rsidRDefault="00A511DF">
            <w:pPr>
              <w:pStyle w:val="Standard"/>
            </w:pPr>
            <w:r>
              <w:t>Vstupní lékařská prohlídka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777FD" w14:textId="03AA7A51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xxxxx</w:t>
            </w:r>
          </w:p>
        </w:tc>
      </w:tr>
      <w:tr w:rsidR="004674DD" w14:paraId="578EB976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69C2F" w14:textId="77777777" w:rsidR="004674DD" w:rsidRDefault="00A511DF">
            <w:pPr>
              <w:pStyle w:val="Standard"/>
            </w:pPr>
            <w:r>
              <w:t>Periodická lékařská prohlídka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29F85" w14:textId="1D07F8D5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</w:t>
            </w:r>
          </w:p>
        </w:tc>
      </w:tr>
      <w:tr w:rsidR="004674DD" w14:paraId="5F253A95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DBF5B" w14:textId="77777777" w:rsidR="004674DD" w:rsidRDefault="00A511DF">
            <w:pPr>
              <w:pStyle w:val="Standard"/>
            </w:pPr>
            <w:r>
              <w:t>Mimořádná lékařská prohlídka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2D795" w14:textId="7593FF01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xxxx</w:t>
            </w:r>
          </w:p>
        </w:tc>
      </w:tr>
      <w:tr w:rsidR="004674DD" w14:paraId="1E154184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53C99" w14:textId="77777777" w:rsidR="004674DD" w:rsidRDefault="00A511DF">
            <w:pPr>
              <w:pStyle w:val="Standard"/>
            </w:pPr>
            <w:r>
              <w:t>Výstupní lékařská prohlídka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28496" w14:textId="10B3013D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xxxxx</w:t>
            </w:r>
          </w:p>
        </w:tc>
      </w:tr>
      <w:tr w:rsidR="004674DD" w14:paraId="7B088ACE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F2252" w14:textId="77777777" w:rsidR="004674DD" w:rsidRDefault="00A511DF">
            <w:pPr>
              <w:pStyle w:val="Standard"/>
            </w:pPr>
            <w:r>
              <w:t>Poradenství zaměřené na ochranu zdraví při práci a ochranu před pracovními úrazy, nemocemi z povolání a nemocemi souvisejícími s prací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47491" w14:textId="1E121F11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xxxx</w:t>
            </w:r>
          </w:p>
        </w:tc>
      </w:tr>
      <w:tr w:rsidR="004674DD" w14:paraId="7674DA7D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20084" w14:textId="77777777" w:rsidR="004674DD" w:rsidRDefault="00A511DF">
            <w:pPr>
              <w:pStyle w:val="Standard"/>
            </w:pPr>
            <w:r>
              <w:t>Školení v poskytování první pomoci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A8F35" w14:textId="2E573340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xxxx</w:t>
            </w:r>
          </w:p>
        </w:tc>
      </w:tr>
      <w:tr w:rsidR="004674DD" w14:paraId="0ABD4EDE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EDF5F" w14:textId="77777777" w:rsidR="004674DD" w:rsidRDefault="00A511DF">
            <w:pPr>
              <w:pStyle w:val="Standard"/>
            </w:pPr>
            <w:r>
              <w:t>Pravidelný dohled na pracovištích a nad výkonem práce nebo služby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4A5B" w14:textId="00D19DAE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xxxxxxxxx</w:t>
            </w:r>
          </w:p>
        </w:tc>
      </w:tr>
      <w:tr w:rsidR="004674DD" w14:paraId="3BCABAB3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4AE8" w14:textId="77777777" w:rsidR="004674DD" w:rsidRDefault="00A511DF">
            <w:pPr>
              <w:pStyle w:val="Standard"/>
            </w:pPr>
            <w:r>
              <w:t>Hodinová sazba (pro ostatní výkony a práce)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158DC" w14:textId="63BEB951" w:rsidR="004674DD" w:rsidRDefault="00BD213C">
            <w:pPr>
              <w:pStyle w:val="Standard"/>
              <w:jc w:val="center"/>
            </w:pPr>
            <w:r w:rsidRPr="00BD213C">
              <w:rPr>
                <w:highlight w:val="black"/>
              </w:rPr>
              <w:t>xxxxxxxxx</w:t>
            </w:r>
          </w:p>
        </w:tc>
      </w:tr>
      <w:tr w:rsidR="004674DD" w14:paraId="47918BA7" w14:textId="77777777">
        <w:trPr>
          <w:trHeight w:val="680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94981" w14:textId="77777777" w:rsidR="004674DD" w:rsidRDefault="00A511DF">
            <w:pPr>
              <w:pStyle w:val="Standard"/>
            </w:pPr>
            <w:r>
              <w:t>Náklady, které vznikly poskytovateli pracovnělékařských služeb v souvislosti s prohlídkou (laboratorní, konsiliární vyšetření dokladované fakturou, výpis z dokumentace od reg. lékaře)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5C9F5" w14:textId="77777777" w:rsidR="004674DD" w:rsidRDefault="00A511DF">
            <w:pPr>
              <w:pStyle w:val="Standard"/>
              <w:jc w:val="center"/>
            </w:pPr>
            <w:r>
              <w:t>dle skutečných nákladů</w:t>
            </w:r>
          </w:p>
        </w:tc>
      </w:tr>
    </w:tbl>
    <w:p w14:paraId="35A762BB" w14:textId="77777777" w:rsidR="004674DD" w:rsidRDefault="004674DD">
      <w:pPr>
        <w:pStyle w:val="Standard"/>
        <w:jc w:val="both"/>
      </w:pPr>
    </w:p>
    <w:p w14:paraId="71836A56" w14:textId="77777777" w:rsidR="004674DD" w:rsidRDefault="004674DD">
      <w:pPr>
        <w:pStyle w:val="Standard"/>
        <w:jc w:val="both"/>
      </w:pPr>
    </w:p>
    <w:p w14:paraId="59934D3E" w14:textId="77777777" w:rsidR="004674DD" w:rsidRDefault="00A511DF">
      <w:pPr>
        <w:pStyle w:val="Standard"/>
        <w:jc w:val="both"/>
      </w:pPr>
      <w:r>
        <w:t>Uvedené ceny v rámci této přílohy jsou včetně DPH.</w:t>
      </w:r>
    </w:p>
    <w:p w14:paraId="030721DD" w14:textId="77777777" w:rsidR="004674DD" w:rsidRDefault="004674DD">
      <w:pPr>
        <w:pStyle w:val="Standard"/>
        <w:jc w:val="both"/>
      </w:pPr>
    </w:p>
    <w:p w14:paraId="43AAC2B3" w14:textId="77777777" w:rsidR="004674DD" w:rsidRDefault="004674DD">
      <w:pPr>
        <w:pStyle w:val="Standard"/>
        <w:jc w:val="both"/>
      </w:pPr>
    </w:p>
    <w:p w14:paraId="08FC1557" w14:textId="77777777" w:rsidR="004674DD" w:rsidRDefault="00A511DF">
      <w:pPr>
        <w:pStyle w:val="Standard"/>
        <w:jc w:val="both"/>
      </w:pPr>
      <w:r>
        <w:t>V Praze dne ………….</w:t>
      </w:r>
      <w:r>
        <w:tab/>
      </w:r>
      <w:r>
        <w:tab/>
      </w:r>
      <w:r>
        <w:tab/>
        <w:t>V ………. dne ………….</w:t>
      </w:r>
    </w:p>
    <w:p w14:paraId="49CB5996" w14:textId="77777777" w:rsidR="004674DD" w:rsidRDefault="004674DD">
      <w:pPr>
        <w:pStyle w:val="Standard"/>
        <w:jc w:val="both"/>
      </w:pPr>
    </w:p>
    <w:p w14:paraId="1938A510" w14:textId="77777777" w:rsidR="004674DD" w:rsidRDefault="004674DD">
      <w:pPr>
        <w:pStyle w:val="Standard"/>
        <w:jc w:val="both"/>
      </w:pPr>
    </w:p>
    <w:p w14:paraId="2D211AEC" w14:textId="77777777" w:rsidR="004674DD" w:rsidRDefault="004674DD">
      <w:pPr>
        <w:pStyle w:val="Standard"/>
        <w:jc w:val="both"/>
      </w:pPr>
    </w:p>
    <w:p w14:paraId="6A12ADD8" w14:textId="77777777" w:rsidR="004674DD" w:rsidRDefault="004674DD">
      <w:pPr>
        <w:pStyle w:val="Standard"/>
        <w:jc w:val="both"/>
      </w:pPr>
    </w:p>
    <w:p w14:paraId="69A416B3" w14:textId="77777777" w:rsidR="004674DD" w:rsidRDefault="00A511DF">
      <w:pPr>
        <w:pStyle w:val="Standard"/>
        <w:jc w:val="both"/>
      </w:pPr>
      <w:r>
        <w:t>……………………….…………….…..</w:t>
      </w:r>
      <w:r>
        <w:tab/>
        <w:t>.………………………………………….</w:t>
      </w:r>
    </w:p>
    <w:p w14:paraId="5707CC0F" w14:textId="77777777" w:rsidR="004674DD" w:rsidRDefault="00A511DF">
      <w:pPr>
        <w:pStyle w:val="Standard"/>
        <w:jc w:val="both"/>
      </w:pPr>
      <w:r>
        <w:t>Ing. Jiří Hašek, CSc.</w:t>
      </w:r>
      <w:r>
        <w:tab/>
      </w:r>
      <w:r>
        <w:tab/>
      </w:r>
      <w:r>
        <w:tab/>
        <w:t xml:space="preserve">       </w:t>
      </w:r>
      <w:r>
        <w:tab/>
        <w:t>MUDr. Simona Kudrnová</w:t>
      </w:r>
    </w:p>
    <w:p w14:paraId="612C3F07" w14:textId="77777777" w:rsidR="004674DD" w:rsidRDefault="00A511DF">
      <w:pPr>
        <w:pStyle w:val="Standard"/>
        <w:jc w:val="both"/>
      </w:pPr>
      <w:r>
        <w:t xml:space="preserve">zaměstnavatel                                     </w:t>
      </w:r>
      <w:r>
        <w:tab/>
        <w:t>poskytovatel pracovnělékařských služeb</w:t>
      </w:r>
    </w:p>
    <w:p w14:paraId="797AD8BD" w14:textId="77777777" w:rsidR="004674DD" w:rsidRDefault="004674DD">
      <w:pPr>
        <w:pStyle w:val="Standard"/>
      </w:pPr>
    </w:p>
    <w:sectPr w:rsidR="004674DD">
      <w:pgSz w:w="11906" w:h="16838"/>
      <w:pgMar w:top="1418" w:right="1466" w:bottom="1258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6661" w14:textId="77777777" w:rsidR="00463788" w:rsidRDefault="00463788">
      <w:r>
        <w:separator/>
      </w:r>
    </w:p>
  </w:endnote>
  <w:endnote w:type="continuationSeparator" w:id="0">
    <w:p w14:paraId="224CF9FD" w14:textId="77777777" w:rsidR="00463788" w:rsidRDefault="0046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88C4" w14:textId="77777777" w:rsidR="00463788" w:rsidRDefault="00463788">
      <w:r>
        <w:rPr>
          <w:color w:val="000000"/>
        </w:rPr>
        <w:separator/>
      </w:r>
    </w:p>
  </w:footnote>
  <w:footnote w:type="continuationSeparator" w:id="0">
    <w:p w14:paraId="62A3FEF5" w14:textId="77777777" w:rsidR="00463788" w:rsidRDefault="0046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E71"/>
    <w:multiLevelType w:val="multilevel"/>
    <w:tmpl w:val="5428EAD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CFC"/>
    <w:multiLevelType w:val="multilevel"/>
    <w:tmpl w:val="8ADA4C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6315"/>
    <w:multiLevelType w:val="multilevel"/>
    <w:tmpl w:val="CEEA634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124F"/>
    <w:multiLevelType w:val="multilevel"/>
    <w:tmpl w:val="17B28E98"/>
    <w:styleLink w:val="WWNum1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3B44070"/>
    <w:multiLevelType w:val="multilevel"/>
    <w:tmpl w:val="7730D378"/>
    <w:styleLink w:val="Bezseznamu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0C4196"/>
    <w:multiLevelType w:val="multilevel"/>
    <w:tmpl w:val="AB34963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F1C"/>
    <w:multiLevelType w:val="multilevel"/>
    <w:tmpl w:val="BB427A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32FA1"/>
    <w:multiLevelType w:val="multilevel"/>
    <w:tmpl w:val="BBD209F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3E573F3"/>
    <w:multiLevelType w:val="multilevel"/>
    <w:tmpl w:val="F9247FD6"/>
    <w:styleLink w:val="WWNum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5608F"/>
    <w:multiLevelType w:val="multilevel"/>
    <w:tmpl w:val="2B908EE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60510">
    <w:abstractNumId w:val="4"/>
  </w:num>
  <w:num w:numId="2" w16cid:durableId="1410539450">
    <w:abstractNumId w:val="3"/>
  </w:num>
  <w:num w:numId="3" w16cid:durableId="1393121388">
    <w:abstractNumId w:val="7"/>
  </w:num>
  <w:num w:numId="4" w16cid:durableId="569777667">
    <w:abstractNumId w:val="6"/>
  </w:num>
  <w:num w:numId="5" w16cid:durableId="1375890185">
    <w:abstractNumId w:val="1"/>
  </w:num>
  <w:num w:numId="6" w16cid:durableId="1357849405">
    <w:abstractNumId w:val="9"/>
  </w:num>
  <w:num w:numId="7" w16cid:durableId="1982688041">
    <w:abstractNumId w:val="2"/>
  </w:num>
  <w:num w:numId="8" w16cid:durableId="1103766138">
    <w:abstractNumId w:val="8"/>
  </w:num>
  <w:num w:numId="9" w16cid:durableId="1921988909">
    <w:abstractNumId w:val="5"/>
  </w:num>
  <w:num w:numId="10" w16cid:durableId="1922255628">
    <w:abstractNumId w:val="0"/>
  </w:num>
  <w:num w:numId="11" w16cid:durableId="1516076507">
    <w:abstractNumId w:val="0"/>
    <w:lvlOverride w:ilvl="0">
      <w:startOverride w:val="1"/>
    </w:lvlOverride>
  </w:num>
  <w:num w:numId="12" w16cid:durableId="1631521902">
    <w:abstractNumId w:val="7"/>
  </w:num>
  <w:num w:numId="13" w16cid:durableId="351035459">
    <w:abstractNumId w:val="9"/>
    <w:lvlOverride w:ilvl="0">
      <w:startOverride w:val="1"/>
    </w:lvlOverride>
  </w:num>
  <w:num w:numId="14" w16cid:durableId="314142088">
    <w:abstractNumId w:val="5"/>
    <w:lvlOverride w:ilvl="0">
      <w:startOverride w:val="1"/>
    </w:lvlOverride>
  </w:num>
  <w:num w:numId="15" w16cid:durableId="1566841315">
    <w:abstractNumId w:val="1"/>
    <w:lvlOverride w:ilvl="0">
      <w:startOverride w:val="1"/>
    </w:lvlOverride>
  </w:num>
  <w:num w:numId="16" w16cid:durableId="168096080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DD"/>
    <w:rsid w:val="0002370E"/>
    <w:rsid w:val="000954E2"/>
    <w:rsid w:val="00440CF1"/>
    <w:rsid w:val="00463788"/>
    <w:rsid w:val="004674DD"/>
    <w:rsid w:val="006A335D"/>
    <w:rsid w:val="00A511DF"/>
    <w:rsid w:val="00AB07EA"/>
    <w:rsid w:val="00B15882"/>
    <w:rsid w:val="00B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8CFA"/>
  <w15:docId w15:val="{A748B23E-F843-4608-976E-DEA48439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425"/>
      <w:jc w:val="both"/>
    </w:pPr>
  </w:style>
  <w:style w:type="paragraph" w:styleId="Nzev">
    <w:name w:val="Title"/>
    <w:basedOn w:val="Standard"/>
    <w:pPr>
      <w:ind w:right="-1"/>
      <w:jc w:val="center"/>
    </w:pPr>
    <w:rPr>
      <w:b/>
    </w:rPr>
  </w:style>
  <w:style w:type="paragraph" w:styleId="Podnadpis">
    <w:name w:val="Subtitle"/>
    <w:basedOn w:val="Standard"/>
    <w:pPr>
      <w:widowControl w:val="0"/>
      <w:jc w:val="center"/>
    </w:pPr>
    <w:rPr>
      <w:b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ze">
    <w:name w:val="Revision"/>
    <w:pPr>
      <w:widowControl/>
    </w:pPr>
    <w:rPr>
      <w:sz w:val="24"/>
      <w:szCs w:val="24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ascii="Times New Roman" w:eastAsia="Times New Roman" w:hAnsi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  <w:rPr>
      <w:rFonts w:ascii="Times New Roman" w:eastAsia="Times New Roman" w:hAnsi="Times New Roman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i w:val="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  <w:rPr>
      <w:rFonts w:ascii="Times New Roman" w:eastAsia="Times New Roman" w:hAnsi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rFonts w:ascii="Times New Roman" w:eastAsia="Times New Roman" w:hAnsi="Times New Roman"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1098</Words>
  <Characters>6945</Characters>
  <Application>Microsoft Office Word</Application>
  <DocSecurity>0</DocSecurity>
  <Lines>198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Evik</dc:creator>
  <cp:lastModifiedBy>Čudová Lucie</cp:lastModifiedBy>
  <cp:revision>3</cp:revision>
  <cp:lastPrinted>2014-10-23T07:20:00Z</cp:lastPrinted>
  <dcterms:created xsi:type="dcterms:W3CDTF">2025-09-11T12:58:00Z</dcterms:created>
  <dcterms:modified xsi:type="dcterms:W3CDTF">2025-09-11T13:11:00Z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Mikrobiologický ústav AV ČR, v.v.i.</vt:lpwstr>
  </property>
  <property fmtid="{D5CDD505-2E9C-101B-9397-08002B2CF9AE}" pid="4" name="GrammarlyDocumentId">
    <vt:lpwstr>87a7f538-7a1a-4b0f-a4fb-20848619a5aa</vt:lpwstr>
  </property>
</Properties>
</file>