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42" w:rsidRDefault="005F0842" w:rsidP="005F0842">
      <w:pPr>
        <w:rPr>
          <w:rFonts w:eastAsia="Times New Roman"/>
        </w:rPr>
      </w:pPr>
      <w:r>
        <w:rPr>
          <w:rFonts w:eastAsia="Times New Roman"/>
        </w:rPr>
        <w:t>LAŠŠAN METAL s.r.o.</w:t>
      </w:r>
      <w:r>
        <w:rPr>
          <w:rFonts w:eastAsia="Times New Roman"/>
        </w:rPr>
        <w:br/>
        <w:t xml:space="preserve">Modřínová 186 </w:t>
      </w:r>
      <w:r>
        <w:rPr>
          <w:rFonts w:eastAsia="Times New Roman"/>
        </w:rPr>
        <w:br/>
        <w:t>691 42 Valtice</w:t>
      </w:r>
      <w:r>
        <w:rPr>
          <w:rFonts w:eastAsia="Times New Roman"/>
        </w:rPr>
        <w:br/>
        <w:t>I</w:t>
      </w:r>
      <w:r w:rsidR="00713C9F">
        <w:rPr>
          <w:rFonts w:eastAsia="Times New Roman"/>
        </w:rPr>
        <w:t>ČO</w:t>
      </w:r>
      <w:r>
        <w:rPr>
          <w:rFonts w:eastAsia="Times New Roman"/>
        </w:rPr>
        <w:t>: 255 34 351</w:t>
      </w:r>
      <w:r>
        <w:rPr>
          <w:rFonts w:eastAsia="Times New Roman"/>
        </w:rPr>
        <w:br/>
        <w:t>DIČ: CZ 25534351</w:t>
      </w:r>
    </w:p>
    <w:p w:rsidR="005F0842" w:rsidRDefault="005F0842" w:rsidP="005F0842">
      <w:pPr>
        <w:pStyle w:val="Normlnweb"/>
      </w:pPr>
    </w:p>
    <w:p w:rsidR="005F0842" w:rsidRDefault="005F0842" w:rsidP="005F0842">
      <w:pPr>
        <w:pStyle w:val="mcntmcntmcntmcntmcntmcntmcntmsonospacing"/>
      </w:pPr>
      <w:r>
        <w:t xml:space="preserve">Dobrý den, </w:t>
      </w:r>
    </w:p>
    <w:p w:rsidR="005F0842" w:rsidRDefault="005F0842" w:rsidP="005F0842">
      <w:pPr>
        <w:pStyle w:val="mcntmcntmcntmcntmcntmcntmcntmsonospacing"/>
      </w:pPr>
      <w:r>
        <w:t xml:space="preserve">objednávám u Vás 1 kus Kontejner vnitřní </w:t>
      </w:r>
      <w:proofErr w:type="spellStart"/>
      <w:r>
        <w:t>roz</w:t>
      </w:r>
      <w:proofErr w:type="spellEnd"/>
      <w:r>
        <w:t>. 4100x2250x1500 mm- 13,8 m3- sklopné obě bočnice. Materiály: Ližiny I 140 mm, podlaha 3 mm, čelo, bočnice, vrata 2 mm. Povrchová úprava - základní barva + vrchní lak R - 5005.</w:t>
      </w:r>
    </w:p>
    <w:p w:rsidR="005F0842" w:rsidRDefault="005F0842" w:rsidP="005F0842">
      <w:pPr>
        <w:rPr>
          <w:rFonts w:eastAsia="Times New Roman"/>
        </w:rPr>
      </w:pPr>
      <w:r>
        <w:rPr>
          <w:rFonts w:eastAsia="Times New Roman"/>
        </w:rPr>
        <w:t>Cena - 69 000 Kč bez DPH</w:t>
      </w:r>
    </w:p>
    <w:p w:rsidR="005F0842" w:rsidRDefault="005F0842" w:rsidP="005F0842">
      <w:pPr>
        <w:rPr>
          <w:rFonts w:eastAsia="Times New Roman"/>
        </w:rPr>
      </w:pPr>
      <w:r>
        <w:rPr>
          <w:rFonts w:eastAsia="Times New Roman"/>
        </w:rPr>
        <w:t>Cena včetně DPH - 83 490 Kč.</w:t>
      </w:r>
    </w:p>
    <w:p w:rsidR="005F0842" w:rsidRDefault="005F0842" w:rsidP="005F0842">
      <w:pPr>
        <w:pStyle w:val="mcntmcntmcntmcntmcntmcntmcntmsonospacing"/>
      </w:pPr>
      <w:r>
        <w:t>Celková maximální cena objednávky činí Kč 69.000,-- bez DPH.</w:t>
      </w:r>
    </w:p>
    <w:p w:rsidR="005F0842" w:rsidRDefault="005F0842" w:rsidP="005F0842">
      <w:pPr>
        <w:pStyle w:val="mcntmcntmcntmcntmcntmcntmcntmsonospacing"/>
      </w:pPr>
      <w:r>
        <w:t xml:space="preserve">Podrobnosti poskytne vedoucí provozu </w:t>
      </w:r>
      <w:proofErr w:type="spellStart"/>
      <w:r w:rsidR="00713C9F">
        <w:t>xxxxxxxxxxxxxxx</w:t>
      </w:r>
      <w:proofErr w:type="spellEnd"/>
    </w:p>
    <w:p w:rsidR="005F0842" w:rsidRDefault="005F0842" w:rsidP="005F0842">
      <w:pPr>
        <w:pStyle w:val="mcntmcntmcntmcntmcntmcntmcntmsonospacing"/>
      </w:pPr>
      <w:r>
        <w:t>Termín dodání do 31. října 2025.</w:t>
      </w:r>
    </w:p>
    <w:p w:rsidR="005F0842" w:rsidRDefault="005F0842" w:rsidP="005F0842">
      <w:pPr>
        <w:pStyle w:val="mcntmcntmcntmcntmcntmcntmcntmsonospacing"/>
      </w:pPr>
      <w:r>
        <w:t xml:space="preserve">Místo dodání a fakturační adresa: </w:t>
      </w:r>
      <w:r>
        <w:br/>
      </w:r>
      <w:bookmarkStart w:id="0" w:name="_GoBack"/>
      <w:bookmarkEnd w:id="0"/>
    </w:p>
    <w:p w:rsidR="005F0842" w:rsidRDefault="005F0842" w:rsidP="005F0842">
      <w:pPr>
        <w:pStyle w:val="mcntmcntmcntmcntmcntmcntmcntmsonospacing"/>
      </w:pPr>
      <w:r>
        <w:t>Domov seniorů Břeclav, příspěvková organizace</w:t>
      </w:r>
      <w:r>
        <w:br/>
        <w:t>Na Pěšině 2842/13, 690 03   Břeclav.</w:t>
      </w:r>
    </w:p>
    <w:p w:rsidR="005F0842" w:rsidRDefault="005F0842" w:rsidP="005F0842">
      <w:pPr>
        <w:pStyle w:val="mcntmcntmcntmcntmcntmcntmcntmsonospacing"/>
      </w:pPr>
      <w:r>
        <w:t xml:space="preserve">IČ: 484 52 734 </w:t>
      </w:r>
    </w:p>
    <w:p w:rsidR="005F0842" w:rsidRDefault="005F0842" w:rsidP="005F0842">
      <w:pPr>
        <w:pStyle w:val="mcntmcntmcntmcntmcntmcntmcntmsonospacing"/>
      </w:pPr>
      <w:r>
        <w:t>DIČ: CZ48452734</w:t>
      </w:r>
    </w:p>
    <w:p w:rsidR="005F0842" w:rsidRDefault="005F0842" w:rsidP="005F0842">
      <w:pPr>
        <w:pStyle w:val="mcntmcntmcntmcntmcntmcntmcntmsonospacing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5F0842" w:rsidRDefault="005F0842" w:rsidP="005F0842">
      <w:pPr>
        <w:pStyle w:val="mcntmcntmcntmcntmcntmcntmcntmsonospacing"/>
      </w:pP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F0842" w:rsidRDefault="00713C9F" w:rsidP="005F0842">
      <w:pPr>
        <w:pStyle w:val="Normlnweb"/>
        <w:spacing w:after="240" w:afterAutospacing="0"/>
      </w:pPr>
      <w:r>
        <w:t>Akceptujeme objednávku.</w:t>
      </w:r>
    </w:p>
    <w:p w:rsidR="00713C9F" w:rsidRDefault="00713C9F" w:rsidP="005F0842">
      <w:pPr>
        <w:pStyle w:val="Normlnweb"/>
        <w:spacing w:after="240" w:afterAutospacing="0"/>
      </w:pPr>
      <w:r>
        <w:rPr>
          <w:rFonts w:eastAsia="Times New Roman"/>
        </w:rPr>
        <w:t>LAŠŠAN METAL s.r.o.</w:t>
      </w:r>
      <w:r>
        <w:rPr>
          <w:rFonts w:eastAsia="Times New Roman"/>
        </w:rPr>
        <w:br/>
        <w:t xml:space="preserve">Modřínová 186 </w:t>
      </w:r>
      <w:r>
        <w:rPr>
          <w:rFonts w:eastAsia="Times New Roman"/>
        </w:rPr>
        <w:br/>
        <w:t>691 42 Valtice</w:t>
      </w:r>
    </w:p>
    <w:p w:rsidR="00713C9F" w:rsidRDefault="00713C9F" w:rsidP="005F0842">
      <w:pPr>
        <w:pStyle w:val="Normlnweb"/>
        <w:spacing w:after="240" w:afterAutospacing="0"/>
      </w:pPr>
    </w:p>
    <w:p w:rsidR="001D1FA7" w:rsidRPr="005F0842" w:rsidRDefault="005F0842" w:rsidP="005F0842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sectPr w:rsidR="001D1FA7" w:rsidRPr="005F0842" w:rsidSect="001D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42"/>
    <w:rsid w:val="001D1FA7"/>
    <w:rsid w:val="005F0842"/>
    <w:rsid w:val="007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0842"/>
    <w:pPr>
      <w:spacing w:before="100" w:beforeAutospacing="1" w:after="100" w:afterAutospacing="1"/>
    </w:pPr>
  </w:style>
  <w:style w:type="paragraph" w:customStyle="1" w:styleId="mcntmcntmcntmcntmcntmcntmcntmsonospacing">
    <w:name w:val="mcntmcntmcntmcntmcntmcntmcntmsonospacing"/>
    <w:basedOn w:val="Normln"/>
    <w:uiPriority w:val="99"/>
    <w:semiHidden/>
    <w:rsid w:val="005F08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0842"/>
    <w:pPr>
      <w:spacing w:before="100" w:beforeAutospacing="1" w:after="100" w:afterAutospacing="1"/>
    </w:pPr>
  </w:style>
  <w:style w:type="paragraph" w:customStyle="1" w:styleId="mcntmcntmcntmcntmcntmcntmcntmsonospacing">
    <w:name w:val="mcntmcntmcntmcntmcntmcntmcntmsonospacing"/>
    <w:basedOn w:val="Normln"/>
    <w:uiPriority w:val="99"/>
    <w:semiHidden/>
    <w:rsid w:val="005F08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m.selepska</dc:creator>
  <cp:lastModifiedBy>Jana Benešová</cp:lastModifiedBy>
  <cp:revision>2</cp:revision>
  <dcterms:created xsi:type="dcterms:W3CDTF">2025-09-11T13:08:00Z</dcterms:created>
  <dcterms:modified xsi:type="dcterms:W3CDTF">2025-09-11T13:08:00Z</dcterms:modified>
</cp:coreProperties>
</file>