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008D" w14:textId="6B885CEB" w:rsidR="007B2084" w:rsidRDefault="0057146E" w:rsidP="00571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DAROVACÍ SMLOUVA</w:t>
      </w:r>
    </w:p>
    <w:p w14:paraId="5CC829E2" w14:textId="77777777" w:rsidR="0057146E" w:rsidRDefault="0057146E" w:rsidP="0057146E">
      <w:pPr>
        <w:jc w:val="center"/>
        <w:rPr>
          <w:b/>
          <w:bCs/>
        </w:rPr>
      </w:pPr>
    </w:p>
    <w:p w14:paraId="0D70AA92" w14:textId="234800EA" w:rsidR="0057146E" w:rsidRDefault="0057146E" w:rsidP="0057146E">
      <w:pPr>
        <w:jc w:val="center"/>
        <w:rPr>
          <w:b/>
          <w:bCs/>
        </w:rPr>
      </w:pPr>
      <w:r>
        <w:rPr>
          <w:b/>
          <w:bCs/>
        </w:rPr>
        <w:t xml:space="preserve">Nadační fond </w:t>
      </w:r>
      <w:proofErr w:type="spellStart"/>
      <w:r>
        <w:rPr>
          <w:b/>
          <w:bCs/>
        </w:rPr>
        <w:t>SmetaNOVÝ</w:t>
      </w:r>
      <w:proofErr w:type="spellEnd"/>
      <w:r>
        <w:rPr>
          <w:b/>
          <w:bCs/>
        </w:rPr>
        <w:t xml:space="preserve"> sál</w:t>
      </w:r>
    </w:p>
    <w:p w14:paraId="6EFF905F" w14:textId="2EEFF1E5" w:rsidR="0057146E" w:rsidRDefault="0057146E" w:rsidP="0057146E">
      <w:pPr>
        <w:jc w:val="center"/>
      </w:pPr>
      <w:r>
        <w:t xml:space="preserve">se sídlem v Litomyšli, </w:t>
      </w:r>
      <w:proofErr w:type="spellStart"/>
      <w:r>
        <w:t>Záhradí</w:t>
      </w:r>
      <w:proofErr w:type="spellEnd"/>
      <w:r>
        <w:t>, Jiráskova 133, okres Svitavy, PSČ 570 01</w:t>
      </w:r>
    </w:p>
    <w:p w14:paraId="6CE026F5" w14:textId="3ED08831" w:rsidR="0057146E" w:rsidRDefault="0057146E" w:rsidP="0057146E">
      <w:pPr>
        <w:jc w:val="center"/>
      </w:pPr>
      <w:r>
        <w:t>IČO 221 70 260</w:t>
      </w:r>
    </w:p>
    <w:p w14:paraId="6149CDCC" w14:textId="4ABE72A7" w:rsidR="0057146E" w:rsidRDefault="0057146E" w:rsidP="0057146E">
      <w:pPr>
        <w:jc w:val="center"/>
      </w:pPr>
      <w:r>
        <w:t>Spisová značka N 587, Kr. soud v Hradci Králové</w:t>
      </w:r>
    </w:p>
    <w:p w14:paraId="6D50205B" w14:textId="4970E1C0" w:rsidR="0057146E" w:rsidRDefault="0057146E" w:rsidP="0057146E">
      <w:pPr>
        <w:jc w:val="center"/>
      </w:pPr>
      <w:r>
        <w:t xml:space="preserve">bankovní spojení </w:t>
      </w:r>
      <w:proofErr w:type="spellStart"/>
      <w:r>
        <w:t>č.ú</w:t>
      </w:r>
      <w:proofErr w:type="spellEnd"/>
      <w:r>
        <w:t>.: 6751117389/0800</w:t>
      </w:r>
    </w:p>
    <w:p w14:paraId="338F5264" w14:textId="43B96194" w:rsidR="0057146E" w:rsidRDefault="0057146E" w:rsidP="0057146E">
      <w:pPr>
        <w:jc w:val="center"/>
      </w:pPr>
      <w:r>
        <w:t>(dále jen dárce)</w:t>
      </w:r>
    </w:p>
    <w:p w14:paraId="13FA6A00" w14:textId="073D8BA6" w:rsidR="0057146E" w:rsidRDefault="0057146E" w:rsidP="0057146E">
      <w:pPr>
        <w:jc w:val="center"/>
      </w:pPr>
      <w:r>
        <w:t>na straně jedné</w:t>
      </w:r>
    </w:p>
    <w:p w14:paraId="02D51F5F" w14:textId="58F7102B" w:rsidR="0057146E" w:rsidRDefault="0057146E" w:rsidP="0057146E">
      <w:pPr>
        <w:jc w:val="center"/>
        <w:rPr>
          <w:b/>
          <w:bCs/>
        </w:rPr>
      </w:pPr>
      <w:r>
        <w:rPr>
          <w:b/>
          <w:bCs/>
        </w:rPr>
        <w:t>A</w:t>
      </w:r>
    </w:p>
    <w:p w14:paraId="03A0F903" w14:textId="41CB7BBF" w:rsidR="0057146E" w:rsidRDefault="0057146E" w:rsidP="0057146E">
      <w:pPr>
        <w:jc w:val="center"/>
        <w:rPr>
          <w:b/>
          <w:bCs/>
        </w:rPr>
      </w:pPr>
      <w:r>
        <w:rPr>
          <w:b/>
          <w:bCs/>
        </w:rPr>
        <w:t>Smetanova Litomyšl, o.p.s.</w:t>
      </w:r>
    </w:p>
    <w:p w14:paraId="4886CC8D" w14:textId="206ABD1D" w:rsidR="0057146E" w:rsidRDefault="0057146E" w:rsidP="0057146E">
      <w:pPr>
        <w:jc w:val="center"/>
      </w:pPr>
      <w:r>
        <w:t xml:space="preserve">se sídlem v Litomyšli, </w:t>
      </w:r>
      <w:proofErr w:type="spellStart"/>
      <w:r>
        <w:t>Záhradí</w:t>
      </w:r>
      <w:proofErr w:type="spellEnd"/>
      <w:r>
        <w:t>, Jiráskova 133, okres Svitavy, PSČ 570 01</w:t>
      </w:r>
    </w:p>
    <w:p w14:paraId="3E802D31" w14:textId="0F481054" w:rsidR="0057146E" w:rsidRDefault="0057146E" w:rsidP="0057146E">
      <w:pPr>
        <w:jc w:val="center"/>
      </w:pPr>
      <w:r>
        <w:t>IČO: 25 91 82 06, DIČ: CZ25918206</w:t>
      </w:r>
    </w:p>
    <w:p w14:paraId="5A5A5763" w14:textId="454AEDD8" w:rsidR="0057146E" w:rsidRDefault="0057146E" w:rsidP="0057146E">
      <w:pPr>
        <w:jc w:val="center"/>
      </w:pPr>
      <w:r>
        <w:t>zapsaná v rejstříku obecně prospěšných společností,</w:t>
      </w:r>
    </w:p>
    <w:p w14:paraId="3A870BDE" w14:textId="3A9ACCC8" w:rsidR="0057146E" w:rsidRDefault="0057146E" w:rsidP="0057146E">
      <w:pPr>
        <w:jc w:val="center"/>
      </w:pPr>
      <w:r>
        <w:t>vedeném Krajským soudem v Hradci Králové, oddíl O, vložka 49</w:t>
      </w:r>
    </w:p>
    <w:p w14:paraId="751A9B70" w14:textId="51BBD571" w:rsidR="0057146E" w:rsidRDefault="0057146E" w:rsidP="0057146E">
      <w:pPr>
        <w:jc w:val="center"/>
      </w:pPr>
      <w:r>
        <w:t xml:space="preserve">bankovní spojení: </w:t>
      </w:r>
      <w:proofErr w:type="spellStart"/>
      <w:r>
        <w:t>č.ú</w:t>
      </w:r>
      <w:proofErr w:type="spellEnd"/>
      <w:r>
        <w:t>.: 1280495339/0800</w:t>
      </w:r>
    </w:p>
    <w:p w14:paraId="5898AB42" w14:textId="7A3FD203" w:rsidR="0057146E" w:rsidRDefault="0057146E" w:rsidP="0057146E">
      <w:pPr>
        <w:jc w:val="center"/>
      </w:pPr>
      <w:r>
        <w:t>(dále jen obdarovaný)</w:t>
      </w:r>
    </w:p>
    <w:p w14:paraId="35EDBB19" w14:textId="25D8F114" w:rsidR="0057146E" w:rsidRDefault="0057146E" w:rsidP="0057146E">
      <w:pPr>
        <w:jc w:val="center"/>
      </w:pPr>
      <w:r>
        <w:t>na straně druhé</w:t>
      </w:r>
    </w:p>
    <w:p w14:paraId="500031B7" w14:textId="6F4D08DF" w:rsidR="0057146E" w:rsidRDefault="0057146E" w:rsidP="0057146E">
      <w:pPr>
        <w:jc w:val="center"/>
      </w:pPr>
    </w:p>
    <w:p w14:paraId="15D03DD7" w14:textId="66FAA3AE" w:rsidR="0057146E" w:rsidRDefault="0057146E" w:rsidP="0057146E">
      <w:pPr>
        <w:jc w:val="center"/>
      </w:pPr>
      <w:r>
        <w:t>uzavřely podle ustanovení § 2055 a násl. zákona 89/2012 Sb.</w:t>
      </w:r>
    </w:p>
    <w:p w14:paraId="458F89B5" w14:textId="20FE9CCB" w:rsidR="0057146E" w:rsidRDefault="0057146E" w:rsidP="0057146E">
      <w:pPr>
        <w:jc w:val="center"/>
      </w:pPr>
      <w:r>
        <w:t>Občanského zákoníku tuto darovací smlouvu:</w:t>
      </w:r>
    </w:p>
    <w:p w14:paraId="25571C6A" w14:textId="77777777" w:rsidR="0057146E" w:rsidRDefault="0057146E" w:rsidP="0057146E">
      <w:pPr>
        <w:jc w:val="center"/>
      </w:pPr>
    </w:p>
    <w:p w14:paraId="3CA33A18" w14:textId="59E4530D" w:rsidR="0057146E" w:rsidRDefault="0057146E" w:rsidP="00571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14:paraId="34622C78" w14:textId="2C7E469A" w:rsidR="0057146E" w:rsidRDefault="0057146E" w:rsidP="0057146E">
      <w:r>
        <w:t>Účelem smlouvy je poskytnutí finančního daru na financování kultury.</w:t>
      </w:r>
    </w:p>
    <w:p w14:paraId="2EA94629" w14:textId="77777777" w:rsidR="0057146E" w:rsidRDefault="0057146E" w:rsidP="0057146E">
      <w:pPr>
        <w:jc w:val="center"/>
      </w:pPr>
    </w:p>
    <w:p w14:paraId="14AA6464" w14:textId="5A632757" w:rsidR="0057146E" w:rsidRDefault="0057146E" w:rsidP="00571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</w:p>
    <w:p w14:paraId="11FCB49F" w14:textId="14073A57" w:rsidR="0057146E" w:rsidRDefault="0057146E" w:rsidP="0057146E">
      <w:r>
        <w:rPr>
          <w:b/>
          <w:bCs/>
        </w:rPr>
        <w:t xml:space="preserve">Dárce </w:t>
      </w:r>
      <w:r>
        <w:t xml:space="preserve">se zavazuje poskytnout obdarovanému finanční dar </w:t>
      </w:r>
      <w:r w:rsidR="009707FB">
        <w:t xml:space="preserve">5.500.000 Kč (slovy pět milionů </w:t>
      </w:r>
      <w:proofErr w:type="spellStart"/>
      <w:r w:rsidR="009707FB">
        <w:t>pětset</w:t>
      </w:r>
      <w:proofErr w:type="spellEnd"/>
      <w:r w:rsidR="009707FB">
        <w:t xml:space="preserve"> tisíc korun českých), který je darem ve smyslu ustanovení § 20 odst. 8 </w:t>
      </w:r>
      <w:r w:rsidR="009707FB">
        <w:lastRenderedPageBreak/>
        <w:t xml:space="preserve">zákona č. 586/1992 Sb. O daních z příjmu v platném znění. Tento finanční dar převede dárce po podpisu smlouvy bezhotovostně na účet obdarovaného, č. </w:t>
      </w:r>
      <w:proofErr w:type="spellStart"/>
      <w:r w:rsidR="009707FB">
        <w:t>ú.</w:t>
      </w:r>
      <w:proofErr w:type="spellEnd"/>
      <w:r w:rsidR="009707FB">
        <w:t xml:space="preserve"> 1280495339/0800.</w:t>
      </w:r>
    </w:p>
    <w:p w14:paraId="22BDF01D" w14:textId="77777777" w:rsidR="00A2549F" w:rsidRDefault="00A2549F" w:rsidP="0057146E"/>
    <w:p w14:paraId="1E9F4025" w14:textId="3B554D72" w:rsidR="009707FB" w:rsidRDefault="009707FB" w:rsidP="009707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 w14:paraId="69DB306E" w14:textId="5F088E1B" w:rsidR="009707FB" w:rsidRDefault="009707FB" w:rsidP="009707FB">
      <w:r>
        <w:rPr>
          <w:b/>
          <w:bCs/>
        </w:rPr>
        <w:t>Obdarovaný</w:t>
      </w:r>
      <w:r>
        <w:t xml:space="preserve"> finanční dar přijímá a v této souvislosti se zavazuje použít finanční prostředky z daru na </w:t>
      </w:r>
      <w:r>
        <w:rPr>
          <w:b/>
          <w:bCs/>
        </w:rPr>
        <w:t xml:space="preserve">náklady spojené s realizací </w:t>
      </w:r>
      <w:proofErr w:type="spellStart"/>
      <w:r>
        <w:rPr>
          <w:b/>
          <w:bCs/>
        </w:rPr>
        <w:t>SmetaNOVÉHO</w:t>
      </w:r>
      <w:proofErr w:type="spellEnd"/>
      <w:r>
        <w:rPr>
          <w:b/>
          <w:bCs/>
        </w:rPr>
        <w:t xml:space="preserve"> sálu</w:t>
      </w:r>
      <w:r>
        <w:t xml:space="preserve"> pro pořádání Národní festivalu Smetanov</w:t>
      </w:r>
      <w:r w:rsidR="0001018C">
        <w:t>a</w:t>
      </w:r>
      <w:r>
        <w:t xml:space="preserve"> Litomyšl.</w:t>
      </w:r>
      <w:r w:rsidR="0001018C">
        <w:t xml:space="preserve"> Pokud je obdarovaný plátce DPH, mohou být finanční prostředky poskytnuté podle této smlouvy použity k úhradě části cen zboží a služeb bez DPH.</w:t>
      </w:r>
    </w:p>
    <w:p w14:paraId="0BF8B281" w14:textId="77777777" w:rsidR="00A2549F" w:rsidRDefault="00A2549F" w:rsidP="009707FB"/>
    <w:p w14:paraId="57498DA2" w14:textId="367E7D79" w:rsidR="0001018C" w:rsidRDefault="0001018C" w:rsidP="00010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</w:p>
    <w:p w14:paraId="7EAC27BE" w14:textId="06A095DF" w:rsidR="0001018C" w:rsidRDefault="0001018C" w:rsidP="0001018C">
      <w:proofErr w:type="gramStart"/>
      <w:r>
        <w:t>a)obdarovaný</w:t>
      </w:r>
      <w:proofErr w:type="gramEnd"/>
      <w:r>
        <w:t xml:space="preserve"> je povinen doložit přehled o použití darovaných prostředků nejpozději do           konce kalendářního roku, v němž byly prostředky darovány</w:t>
      </w:r>
    </w:p>
    <w:p w14:paraId="5DF94888" w14:textId="19078DDF" w:rsidR="0001018C" w:rsidRDefault="0001018C" w:rsidP="0001018C">
      <w:proofErr w:type="gramStart"/>
      <w:r>
        <w:t>b)zjistí</w:t>
      </w:r>
      <w:proofErr w:type="gramEnd"/>
      <w:r>
        <w:t>-li dárce, že jakákoli část finančního daru byla použita k jiným účelům než k těm, které jsou uvedeny v čl. III této smlouvy, je povinen tuto skutečnost neprodleně písemně oznámit obdarovanému. V případě, že obdarovaný neprokáže do 30 dnů od písemného oznámení zjištění takové skutečnosti opak, je povinen tuto finanční částku vrátit dárci bez zbytečného odkladu zpět. Dárce má právo v tomto případě přehodnotit obsah celé smlouvy, požadovat její doplnění, anebo od takto uzavřené smlouvy odstoupit. Použití finančního daru k jiným účelům než k těm, které jsou uvedeny v čl. III této smlouvy považují smluvní strany za hrubé porušení dobrých mravů.</w:t>
      </w:r>
    </w:p>
    <w:p w14:paraId="414F7D17" w14:textId="625FD9D3" w:rsidR="0001018C" w:rsidRDefault="0001018C" w:rsidP="0001018C">
      <w:r>
        <w:t>c)tuto smlouvu lze měnit či doplňovat pouze po dohodě smluvních stran ve formě písemných a číslovaných dodatků,</w:t>
      </w:r>
    </w:p>
    <w:p w14:paraId="605EF9EF" w14:textId="48CC1C82" w:rsidR="0001018C" w:rsidRDefault="0001018C" w:rsidP="0001018C">
      <w:r>
        <w:t>d)pro případ, že některé právní vztahy nejsou touto smlouvou výslovně upraveny, vztahují se na ně přiměřeně příslušná ustanovení občanského zákoníku,</w:t>
      </w:r>
    </w:p>
    <w:p w14:paraId="025C9831" w14:textId="4AA1D550" w:rsidR="0001018C" w:rsidRDefault="0001018C" w:rsidP="0001018C">
      <w:proofErr w:type="gramStart"/>
      <w:r>
        <w:t>e)tato</w:t>
      </w:r>
      <w:proofErr w:type="gramEnd"/>
      <w:r>
        <w:t xml:space="preserve"> smlouva nabývá platnosti a účinnosti dnem jejího podepsání oběma smluvními stranami.</w:t>
      </w:r>
    </w:p>
    <w:p w14:paraId="2198071A" w14:textId="34A72908" w:rsidR="0001018C" w:rsidRDefault="0001018C" w:rsidP="0001018C">
      <w:proofErr w:type="gramStart"/>
      <w:r>
        <w:t>f)tato</w:t>
      </w:r>
      <w:proofErr w:type="gramEnd"/>
      <w:r>
        <w:t xml:space="preserve"> smlouva je vyhotovena ve dvou vyhotoveních s platností originálu, přičemž každá ze smluvních stran obdrží jedno vyhotovení.</w:t>
      </w:r>
    </w:p>
    <w:p w14:paraId="58B04AAD" w14:textId="77777777" w:rsidR="0001018C" w:rsidRDefault="0001018C" w:rsidP="0001018C"/>
    <w:p w14:paraId="38F51661" w14:textId="6E4EE94D" w:rsidR="0001018C" w:rsidRDefault="0001018C" w:rsidP="0001018C">
      <w:r>
        <w:t>V Litomyšli dne: 29. 8. 2025</w:t>
      </w:r>
    </w:p>
    <w:p w14:paraId="4AD89583" w14:textId="77777777" w:rsidR="0001018C" w:rsidRDefault="0001018C" w:rsidP="0001018C"/>
    <w:p w14:paraId="1F3C827C" w14:textId="1D526093" w:rsidR="0001018C" w:rsidRDefault="00A2549F" w:rsidP="0001018C">
      <w:r>
        <w:lastRenderedPageBreak/>
        <w:t xml:space="preserve">Za Nadační fond </w:t>
      </w:r>
      <w:proofErr w:type="spellStart"/>
      <w:r>
        <w:t>SmetaNOVÝ</w:t>
      </w:r>
      <w:proofErr w:type="spellEnd"/>
      <w:r>
        <w:t xml:space="preserve"> </w:t>
      </w:r>
      <w:proofErr w:type="gramStart"/>
      <w:r>
        <w:t xml:space="preserve">sál:   </w:t>
      </w:r>
      <w:proofErr w:type="gramEnd"/>
      <w:r>
        <w:t xml:space="preserve">                                           za Smetanova Litomyšl, o.p.s.:</w:t>
      </w:r>
    </w:p>
    <w:p w14:paraId="15123A1F" w14:textId="77777777" w:rsidR="00A2549F" w:rsidRDefault="00A2549F" w:rsidP="0001018C"/>
    <w:p w14:paraId="49292C06" w14:textId="77777777" w:rsidR="00A2549F" w:rsidRDefault="00A2549F" w:rsidP="0001018C"/>
    <w:p w14:paraId="05C00F1C" w14:textId="77777777" w:rsidR="00A2549F" w:rsidRDefault="00A2549F" w:rsidP="0001018C"/>
    <w:p w14:paraId="7305DFE3" w14:textId="1C8313FD" w:rsidR="00A2549F" w:rsidRDefault="0008384F" w:rsidP="0001018C">
      <w:proofErr w:type="spellStart"/>
      <w:r>
        <w:t>xxxxx</w:t>
      </w:r>
      <w:proofErr w:type="spellEnd"/>
      <w:r w:rsidR="00A2549F">
        <w:t xml:space="preserve"> </w:t>
      </w:r>
      <w:proofErr w:type="spellStart"/>
      <w:r>
        <w:t>xxxxxx</w:t>
      </w:r>
      <w:proofErr w:type="spellEnd"/>
      <w:r>
        <w:t xml:space="preserve">                       </w:t>
      </w:r>
      <w:r w:rsidR="00A2549F">
        <w:t xml:space="preserve">                                                                    Mgr. Michal Medek</w:t>
      </w:r>
    </w:p>
    <w:p w14:paraId="206139B7" w14:textId="0D59418F" w:rsidR="00A2549F" w:rsidRDefault="00A2549F" w:rsidP="0001018C">
      <w:r>
        <w:t>Předseda správní rady                                                                      ředitel</w:t>
      </w:r>
    </w:p>
    <w:p w14:paraId="6585D843" w14:textId="77777777" w:rsidR="00A2549F" w:rsidRDefault="00A2549F" w:rsidP="0001018C"/>
    <w:p w14:paraId="077A7A7F" w14:textId="77777777" w:rsidR="00A2549F" w:rsidRDefault="00A2549F" w:rsidP="0001018C"/>
    <w:p w14:paraId="7F2A14DD" w14:textId="77777777" w:rsidR="00A2549F" w:rsidRDefault="00A2549F" w:rsidP="0001018C"/>
    <w:p w14:paraId="30BFD6A7" w14:textId="20396202" w:rsidR="00A2549F" w:rsidRDefault="0008384F" w:rsidP="0001018C">
      <w:proofErr w:type="spellStart"/>
      <w:r>
        <w:t>xxxxx</w:t>
      </w:r>
      <w:proofErr w:type="spellEnd"/>
      <w:r w:rsidR="00A2549F">
        <w:t xml:space="preserve"> </w:t>
      </w:r>
      <w:proofErr w:type="spellStart"/>
      <w:r>
        <w:t>xxxxxx</w:t>
      </w:r>
      <w:proofErr w:type="spellEnd"/>
    </w:p>
    <w:p w14:paraId="76CDF215" w14:textId="700686C6" w:rsidR="00A2549F" w:rsidRPr="0001018C" w:rsidRDefault="00A2549F" w:rsidP="0001018C">
      <w:r>
        <w:t>Člen správní rady</w:t>
      </w:r>
    </w:p>
    <w:p w14:paraId="776C1735" w14:textId="77777777" w:rsidR="0057146E" w:rsidRPr="0057146E" w:rsidRDefault="0057146E" w:rsidP="0057146E">
      <w:pPr>
        <w:jc w:val="center"/>
      </w:pPr>
    </w:p>
    <w:sectPr w:rsidR="0057146E" w:rsidRPr="0057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15C95"/>
    <w:multiLevelType w:val="hybridMultilevel"/>
    <w:tmpl w:val="EA601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5F5B"/>
    <w:multiLevelType w:val="hybridMultilevel"/>
    <w:tmpl w:val="7BF6E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C16"/>
    <w:multiLevelType w:val="hybridMultilevel"/>
    <w:tmpl w:val="EB5E1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15337">
    <w:abstractNumId w:val="2"/>
  </w:num>
  <w:num w:numId="2" w16cid:durableId="132992344">
    <w:abstractNumId w:val="0"/>
  </w:num>
  <w:num w:numId="3" w16cid:durableId="210194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E"/>
    <w:rsid w:val="0001018C"/>
    <w:rsid w:val="0008384F"/>
    <w:rsid w:val="00281547"/>
    <w:rsid w:val="0057146E"/>
    <w:rsid w:val="007B2084"/>
    <w:rsid w:val="008C5F88"/>
    <w:rsid w:val="009707FB"/>
    <w:rsid w:val="00A2549F"/>
    <w:rsid w:val="00D2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57D"/>
  <w15:chartTrackingRefBased/>
  <w15:docId w15:val="{0CC3F52D-2781-4454-AFE5-8C7A7F98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1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1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4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4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4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4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4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4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1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1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14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4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14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4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Stránský</dc:creator>
  <cp:keywords/>
  <dc:description/>
  <cp:lastModifiedBy>Pavel Stránský</cp:lastModifiedBy>
  <cp:revision>2</cp:revision>
  <dcterms:created xsi:type="dcterms:W3CDTF">2025-09-11T12:17:00Z</dcterms:created>
  <dcterms:modified xsi:type="dcterms:W3CDTF">2025-09-11T12:17:00Z</dcterms:modified>
</cp:coreProperties>
</file>