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516D" w14:textId="77777777" w:rsidR="00524267" w:rsidRDefault="00524267" w:rsidP="00524267">
      <w:pPr>
        <w:spacing w:after="0"/>
        <w:jc w:val="center"/>
        <w:rPr>
          <w:b/>
        </w:rPr>
      </w:pPr>
    </w:p>
    <w:p w14:paraId="4A67977E" w14:textId="77777777" w:rsidR="00EA2831" w:rsidRPr="0019782F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SMLOUVA O DÍLO</w:t>
      </w:r>
    </w:p>
    <w:p w14:paraId="032B9A5D" w14:textId="77777777" w:rsidR="00EA2831" w:rsidRPr="0019782F" w:rsidRDefault="00EA2831" w:rsidP="00524267">
      <w:pPr>
        <w:spacing w:after="0"/>
        <w:jc w:val="center"/>
      </w:pPr>
      <w:r w:rsidRPr="0019782F">
        <w:t>uzavřená dle ustanovení § 2586 a následujících zákona č. 89/2012 Sb., občanského zákoníku v platném znění</w:t>
      </w:r>
    </w:p>
    <w:p w14:paraId="3ACD903E" w14:textId="77777777" w:rsidR="00EA2831" w:rsidRPr="0019782F" w:rsidRDefault="00EA2831" w:rsidP="00524267">
      <w:pPr>
        <w:spacing w:after="0"/>
        <w:jc w:val="both"/>
      </w:pPr>
    </w:p>
    <w:p w14:paraId="7B2365AD" w14:textId="77777777" w:rsidR="00EA2831" w:rsidRPr="0019782F" w:rsidRDefault="00EA2831" w:rsidP="00524267">
      <w:pPr>
        <w:spacing w:after="0"/>
        <w:jc w:val="both"/>
      </w:pPr>
      <w:r w:rsidRPr="0019782F">
        <w:t>Smluvní strany:</w:t>
      </w:r>
    </w:p>
    <w:p w14:paraId="180095D0" w14:textId="77777777" w:rsidR="00EA2831" w:rsidRPr="0019782F" w:rsidRDefault="00EA2831" w:rsidP="00524267">
      <w:pPr>
        <w:spacing w:after="0"/>
        <w:jc w:val="both"/>
      </w:pPr>
    </w:p>
    <w:p w14:paraId="697FF8B1" w14:textId="41195BCA" w:rsidR="00EA2831" w:rsidRPr="0019782F" w:rsidRDefault="00DC256B" w:rsidP="00DC256B">
      <w:pPr>
        <w:spacing w:after="0"/>
        <w:ind w:left="2124" w:hanging="2124"/>
        <w:rPr>
          <w:b/>
        </w:rPr>
      </w:pPr>
      <w:r>
        <w:rPr>
          <w:b/>
        </w:rPr>
        <w:t>Objednatel:</w:t>
      </w:r>
      <w:r>
        <w:rPr>
          <w:b/>
        </w:rPr>
        <w:tab/>
        <w:t>Domov pro seniory Loučka, příspěvková organizace</w:t>
      </w:r>
    </w:p>
    <w:p w14:paraId="6D749DFA" w14:textId="4525D9F0" w:rsidR="00EA2831" w:rsidRPr="0019782F" w:rsidRDefault="00EA2831" w:rsidP="00524267">
      <w:pPr>
        <w:spacing w:after="0"/>
        <w:jc w:val="both"/>
      </w:pPr>
      <w:r>
        <w:t xml:space="preserve">se sídlem </w:t>
      </w:r>
      <w:r>
        <w:tab/>
      </w:r>
      <w:r>
        <w:tab/>
      </w:r>
      <w:r w:rsidR="00DC256B">
        <w:t>Loučka 128, 763 25 Újezd u Valašských Klobouk</w:t>
      </w:r>
    </w:p>
    <w:p w14:paraId="22BC5800" w14:textId="077688EB" w:rsidR="00EA2831" w:rsidRDefault="00EA2831" w:rsidP="00524267">
      <w:pPr>
        <w:spacing w:after="0"/>
        <w:jc w:val="both"/>
      </w:pPr>
      <w:r w:rsidRPr="0019782F">
        <w:t>IČ:</w:t>
      </w:r>
      <w:r w:rsidRPr="0019782F">
        <w:tab/>
      </w:r>
      <w:r w:rsidRPr="0019782F">
        <w:tab/>
      </w:r>
      <w:r w:rsidRPr="0019782F">
        <w:tab/>
      </w:r>
      <w:r w:rsidR="00DC256B">
        <w:t>70850895</w:t>
      </w:r>
    </w:p>
    <w:p w14:paraId="2E88CA93" w14:textId="710192E4" w:rsidR="00EA2831" w:rsidRPr="0019782F" w:rsidRDefault="00EA2831" w:rsidP="00524267">
      <w:pPr>
        <w:spacing w:after="0"/>
        <w:jc w:val="both"/>
      </w:pPr>
      <w:r w:rsidRPr="0019782F">
        <w:t>Bankovní spojení:</w:t>
      </w:r>
      <w:r w:rsidRPr="0019782F">
        <w:tab/>
      </w:r>
      <w:r w:rsidR="00FD1CDF">
        <w:t>Komerční banka, a.s.</w:t>
      </w:r>
    </w:p>
    <w:p w14:paraId="50D02352" w14:textId="5998480F" w:rsidR="00EA2831" w:rsidRPr="0019782F" w:rsidRDefault="00EA2831" w:rsidP="00524267">
      <w:pPr>
        <w:spacing w:after="0"/>
        <w:jc w:val="both"/>
      </w:pPr>
      <w:r w:rsidRPr="0019782F">
        <w:t>Číslo účtu:</w:t>
      </w:r>
      <w:r w:rsidRPr="0019782F">
        <w:tab/>
      </w:r>
      <w:r w:rsidRPr="0019782F">
        <w:tab/>
      </w:r>
      <w:r w:rsidR="00FD1CDF">
        <w:rPr>
          <w:rFonts w:ascii="Arial" w:hAnsi="Arial" w:cs="Arial"/>
          <w:color w:val="000000"/>
          <w:sz w:val="21"/>
          <w:szCs w:val="21"/>
          <w:shd w:val="clear" w:color="auto" w:fill="FFFFFF"/>
        </w:rPr>
        <w:t>270771680227/0100</w:t>
      </w:r>
    </w:p>
    <w:p w14:paraId="6B13E921" w14:textId="74DC4CBB" w:rsidR="00EA2831" w:rsidRPr="0019782F" w:rsidRDefault="00EA2831" w:rsidP="00524267">
      <w:pPr>
        <w:spacing w:after="0"/>
        <w:jc w:val="both"/>
      </w:pPr>
      <w:r w:rsidRPr="0019782F">
        <w:t>zastoupen</w:t>
      </w:r>
      <w:r>
        <w:t>a</w:t>
      </w:r>
      <w:r w:rsidRPr="0019782F">
        <w:tab/>
      </w:r>
      <w:r w:rsidRPr="0019782F">
        <w:tab/>
      </w:r>
      <w:r w:rsidR="00431B67">
        <w:t>Mgr. Martin</w:t>
      </w:r>
      <w:r w:rsidR="00FD1CDF">
        <w:t xml:space="preserve">em Liškou, ředitelem </w:t>
      </w:r>
      <w:r w:rsidR="00431B67">
        <w:t>DS Loučka</w:t>
      </w:r>
    </w:p>
    <w:p w14:paraId="75E3856E" w14:textId="77777777" w:rsidR="00EA2831" w:rsidRPr="0019782F" w:rsidRDefault="00EA2831" w:rsidP="00524267">
      <w:pPr>
        <w:spacing w:after="0"/>
        <w:jc w:val="both"/>
      </w:pPr>
      <w:r w:rsidRPr="0019782F">
        <w:t>a</w:t>
      </w:r>
    </w:p>
    <w:p w14:paraId="3482C346" w14:textId="77777777" w:rsidR="00EA2831" w:rsidRPr="0019782F" w:rsidRDefault="00EA2831" w:rsidP="00524267">
      <w:pPr>
        <w:spacing w:after="0"/>
        <w:jc w:val="both"/>
      </w:pPr>
    </w:p>
    <w:p w14:paraId="178A2714" w14:textId="77777777" w:rsidR="00EA2831" w:rsidRPr="0019782F" w:rsidRDefault="00EA2831" w:rsidP="00524267">
      <w:pPr>
        <w:spacing w:after="0"/>
        <w:jc w:val="both"/>
        <w:rPr>
          <w:b/>
        </w:rPr>
      </w:pPr>
      <w:r w:rsidRPr="0019782F">
        <w:rPr>
          <w:b/>
        </w:rPr>
        <w:t xml:space="preserve">Zhotovitel: </w:t>
      </w:r>
      <w:r w:rsidRPr="0019782F">
        <w:rPr>
          <w:b/>
        </w:rPr>
        <w:tab/>
      </w:r>
      <w:r w:rsidRPr="0019782F">
        <w:rPr>
          <w:b/>
        </w:rPr>
        <w:tab/>
      </w:r>
      <w:r>
        <w:rPr>
          <w:b/>
        </w:rPr>
        <w:t>ELKO Lighting, s.r.o.</w:t>
      </w:r>
    </w:p>
    <w:p w14:paraId="2A09EB28" w14:textId="77777777" w:rsidR="00EA2831" w:rsidRPr="0019782F" w:rsidRDefault="00EA2831" w:rsidP="00524267">
      <w:pPr>
        <w:spacing w:after="0"/>
        <w:jc w:val="both"/>
      </w:pPr>
      <w:r w:rsidRPr="0019782F">
        <w:t xml:space="preserve">se sídlem </w:t>
      </w:r>
      <w:r w:rsidRPr="0019782F">
        <w:tab/>
      </w:r>
      <w:r w:rsidRPr="0019782F">
        <w:tab/>
      </w:r>
      <w:r>
        <w:t>Holešov – Všetuly, Palackého 493, PSČ 769 01</w:t>
      </w:r>
    </w:p>
    <w:p w14:paraId="598F1C8B" w14:textId="77777777" w:rsidR="00EA2831" w:rsidRPr="0019782F" w:rsidRDefault="00EA2831" w:rsidP="00524267">
      <w:pPr>
        <w:spacing w:after="0"/>
        <w:jc w:val="both"/>
      </w:pPr>
      <w:r w:rsidRPr="0019782F">
        <w:t xml:space="preserve">IČ: </w:t>
      </w:r>
      <w:r w:rsidRPr="0019782F">
        <w:tab/>
      </w:r>
      <w:r w:rsidRPr="0019782F">
        <w:tab/>
      </w:r>
      <w:r w:rsidRPr="0019782F">
        <w:tab/>
      </w:r>
      <w:r>
        <w:t>29226180</w:t>
      </w:r>
    </w:p>
    <w:p w14:paraId="6246F77B" w14:textId="77777777" w:rsidR="00EA2831" w:rsidRPr="0019782F" w:rsidRDefault="00EA2831" w:rsidP="00524267">
      <w:pPr>
        <w:spacing w:after="0"/>
        <w:jc w:val="both"/>
      </w:pPr>
      <w:r w:rsidRPr="0019782F">
        <w:t xml:space="preserve">DIČ: </w:t>
      </w:r>
      <w:r w:rsidRPr="0019782F">
        <w:tab/>
      </w:r>
      <w:r w:rsidRPr="0019782F">
        <w:tab/>
      </w:r>
      <w:r w:rsidRPr="0019782F">
        <w:tab/>
        <w:t>CZ</w:t>
      </w:r>
      <w:r>
        <w:t>29226180</w:t>
      </w:r>
    </w:p>
    <w:p w14:paraId="5791149B" w14:textId="77777777" w:rsidR="00EA2831" w:rsidRPr="0019782F" w:rsidRDefault="00EA2831" w:rsidP="00524267">
      <w:pPr>
        <w:spacing w:after="0"/>
        <w:jc w:val="both"/>
      </w:pPr>
      <w:r w:rsidRPr="00A86335">
        <w:t>Bankovní spojení</w:t>
      </w:r>
      <w:r>
        <w:tab/>
        <w:t>Československá obchodní banka, a.s.</w:t>
      </w:r>
    </w:p>
    <w:p w14:paraId="73D05FDD" w14:textId="77777777" w:rsidR="00EA2831" w:rsidRPr="0019782F" w:rsidRDefault="00EA2831" w:rsidP="00524267">
      <w:pPr>
        <w:spacing w:after="0"/>
        <w:jc w:val="both"/>
      </w:pPr>
      <w:r w:rsidRPr="0019782F">
        <w:t>číslo účtu:</w:t>
      </w:r>
      <w:r>
        <w:tab/>
      </w:r>
      <w:r>
        <w:tab/>
        <w:t>237309604/0300</w:t>
      </w:r>
    </w:p>
    <w:p w14:paraId="1BFA8E29" w14:textId="77777777" w:rsidR="00EA2831" w:rsidRPr="0019782F" w:rsidRDefault="00EA2831" w:rsidP="00524267">
      <w:pPr>
        <w:spacing w:after="0"/>
        <w:jc w:val="both"/>
      </w:pPr>
      <w:r>
        <w:t>zapsaná</w:t>
      </w:r>
      <w:r w:rsidRPr="0019782F">
        <w:t xml:space="preserve"> v </w:t>
      </w:r>
      <w:r>
        <w:t>OR</w:t>
      </w:r>
      <w:r w:rsidRPr="0019782F">
        <w:t xml:space="preserve"> vedeném u Krajského soudu v </w:t>
      </w:r>
      <w:r>
        <w:t>Brně</w:t>
      </w:r>
      <w:r w:rsidRPr="0019782F">
        <w:t xml:space="preserve">, oddíl C, vložka </w:t>
      </w:r>
      <w:r>
        <w:t>66938</w:t>
      </w:r>
    </w:p>
    <w:p w14:paraId="762C6B85" w14:textId="4599B1D5" w:rsidR="00EA2831" w:rsidRPr="0019782F" w:rsidRDefault="00EA2831" w:rsidP="00524267">
      <w:pPr>
        <w:spacing w:after="0"/>
        <w:jc w:val="both"/>
      </w:pPr>
      <w:r w:rsidRPr="0019782F">
        <w:t>zastoupena</w:t>
      </w:r>
      <w:r>
        <w:t xml:space="preserve"> </w:t>
      </w:r>
      <w:r>
        <w:tab/>
      </w:r>
      <w:r>
        <w:tab/>
        <w:t>Martinem Gah</w:t>
      </w:r>
      <w:r w:rsidR="009B5B97">
        <w:t>urou a Jiřím Konečným, jednateli</w:t>
      </w:r>
      <w:r>
        <w:t xml:space="preserve"> společnosti</w:t>
      </w:r>
    </w:p>
    <w:p w14:paraId="2125C91A" w14:textId="77777777" w:rsidR="00EA2831" w:rsidRPr="0019782F" w:rsidRDefault="00EA2831" w:rsidP="00524267">
      <w:pPr>
        <w:spacing w:after="0"/>
        <w:jc w:val="both"/>
      </w:pPr>
    </w:p>
    <w:p w14:paraId="41A0A09E" w14:textId="77777777" w:rsidR="00EA2831" w:rsidRPr="0019782F" w:rsidRDefault="00EA2831" w:rsidP="00524267">
      <w:pPr>
        <w:spacing w:after="0"/>
        <w:jc w:val="both"/>
      </w:pPr>
    </w:p>
    <w:p w14:paraId="4A3EB3C0" w14:textId="77777777" w:rsidR="00EA2831" w:rsidRPr="0019782F" w:rsidRDefault="00EA2831" w:rsidP="00524267">
      <w:pPr>
        <w:spacing w:after="0"/>
        <w:jc w:val="center"/>
      </w:pPr>
      <w:r w:rsidRPr="0019782F">
        <w:t>uzavřely tuto smlouvu:</w:t>
      </w:r>
    </w:p>
    <w:p w14:paraId="6282AB3C" w14:textId="77777777" w:rsidR="00EA2831" w:rsidRPr="0019782F" w:rsidRDefault="00EA2831" w:rsidP="00524267">
      <w:pPr>
        <w:spacing w:after="0"/>
      </w:pPr>
    </w:p>
    <w:p w14:paraId="49EFF882" w14:textId="77777777" w:rsidR="00EA2831" w:rsidRPr="0019782F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Čl. I.</w:t>
      </w:r>
    </w:p>
    <w:p w14:paraId="161D79A8" w14:textId="77777777" w:rsidR="00EA2831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Předmět smlouvy</w:t>
      </w:r>
    </w:p>
    <w:p w14:paraId="03D0E120" w14:textId="77777777" w:rsidR="00524267" w:rsidRPr="0019782F" w:rsidRDefault="00524267" w:rsidP="00524267">
      <w:pPr>
        <w:spacing w:after="0"/>
        <w:jc w:val="center"/>
      </w:pPr>
    </w:p>
    <w:p w14:paraId="7F5939D9" w14:textId="77777777" w:rsidR="00EA2831" w:rsidRPr="0019782F" w:rsidRDefault="00EA2831" w:rsidP="00524267">
      <w:pPr>
        <w:numPr>
          <w:ilvl w:val="0"/>
          <w:numId w:val="1"/>
        </w:numPr>
        <w:spacing w:after="0" w:line="240" w:lineRule="auto"/>
        <w:jc w:val="both"/>
      </w:pPr>
      <w:r w:rsidRPr="0019782F">
        <w:t>Předmětem této smlouvy o dílo je závazek zhotovitele provést pro objednatele řádně a včas dílo spočívající v</w:t>
      </w:r>
      <w:r>
        <w:t> </w:t>
      </w:r>
      <w:r w:rsidRPr="0019782F">
        <w:t>dodávce</w:t>
      </w:r>
      <w:r>
        <w:t xml:space="preserve"> a výměně </w:t>
      </w:r>
      <w:r w:rsidR="00027CF0">
        <w:t>LED osvětlení</w:t>
      </w:r>
      <w:r>
        <w:t xml:space="preserve"> dle cenové nabídky</w:t>
      </w:r>
      <w:r w:rsidRPr="0019782F">
        <w:t xml:space="preserve"> uvedené v </w:t>
      </w:r>
      <w:r w:rsidRPr="0019782F">
        <w:rPr>
          <w:b/>
        </w:rPr>
        <w:t>příloze č. 1</w:t>
      </w:r>
      <w:r w:rsidRPr="0019782F">
        <w:t xml:space="preserve">, která tvoří nedílnou součást smlouvy. </w:t>
      </w:r>
    </w:p>
    <w:p w14:paraId="1D0D4700" w14:textId="77777777" w:rsidR="00EA2831" w:rsidRPr="0019782F" w:rsidRDefault="00EA2831" w:rsidP="00524267">
      <w:pPr>
        <w:numPr>
          <w:ilvl w:val="0"/>
          <w:numId w:val="1"/>
        </w:numPr>
        <w:spacing w:after="0" w:line="240" w:lineRule="auto"/>
        <w:jc w:val="both"/>
      </w:pPr>
      <w:r w:rsidRPr="0019782F">
        <w:t>Součástí předmětu díla je zajištění všech potřebných materiálů, pracovních sil, strojů, zařízení, služeb, produktů a všech dalších činností nezbytných k provedení díla zhotovitelem, vyjma těch, které v rámci této smlouvy jsou svěřeny objednateli.</w:t>
      </w:r>
    </w:p>
    <w:p w14:paraId="21698692" w14:textId="77777777" w:rsidR="00EA2831" w:rsidRPr="0019782F" w:rsidRDefault="00EA2831" w:rsidP="00524267">
      <w:pPr>
        <w:numPr>
          <w:ilvl w:val="0"/>
          <w:numId w:val="1"/>
        </w:numPr>
        <w:spacing w:after="0" w:line="240" w:lineRule="auto"/>
        <w:jc w:val="both"/>
      </w:pPr>
      <w:r w:rsidRPr="0019782F">
        <w:t>Vlastnické právo k dílu přejde na objednatele okamžikem uhrazení celé ceny díla dle smlouvy.</w:t>
      </w:r>
    </w:p>
    <w:p w14:paraId="685C5206" w14:textId="77777777" w:rsidR="00EA2831" w:rsidRDefault="00EA2831" w:rsidP="00524267">
      <w:pPr>
        <w:numPr>
          <w:ilvl w:val="0"/>
          <w:numId w:val="1"/>
        </w:numPr>
        <w:spacing w:after="0" w:line="240" w:lineRule="auto"/>
        <w:jc w:val="both"/>
      </w:pPr>
      <w:r w:rsidRPr="0019782F">
        <w:t>Zhotovitel podpisem této smlouvy potvrzuje, že se řádně seznámil s účelem a místem provádění díla, se záměrem objednatele pokud jde o charakteristiku, jakož i s podmínkami pro provádění díla vyplývajícími ze zvláštnosti provozu objednatele a zároveň prohlašuje, že přistupuje k přípravě a realizaci díla na základě uvedených vědomostí a znalostí, s vědomím, že objednatel očekává provedení díla ve vysoké kvalitě, spolehlivosti a životnosti odpovídající charakteru díla.</w:t>
      </w:r>
    </w:p>
    <w:p w14:paraId="38C398DB" w14:textId="77777777" w:rsidR="00524267" w:rsidRDefault="00524267" w:rsidP="00524267">
      <w:pPr>
        <w:spacing w:after="0" w:line="240" w:lineRule="auto"/>
        <w:ind w:left="360"/>
        <w:jc w:val="both"/>
      </w:pPr>
    </w:p>
    <w:p w14:paraId="42CBD9E2" w14:textId="77777777" w:rsidR="00524267" w:rsidRDefault="00524267" w:rsidP="00524267">
      <w:pPr>
        <w:spacing w:after="0" w:line="240" w:lineRule="auto"/>
        <w:ind w:left="360"/>
        <w:jc w:val="both"/>
      </w:pPr>
    </w:p>
    <w:p w14:paraId="253F3516" w14:textId="77777777" w:rsidR="00FD1CDF" w:rsidRDefault="00FD1CDF" w:rsidP="00524267">
      <w:pPr>
        <w:spacing w:after="0"/>
        <w:ind w:left="3540" w:firstLine="708"/>
        <w:rPr>
          <w:b/>
        </w:rPr>
      </w:pPr>
    </w:p>
    <w:p w14:paraId="47867F5B" w14:textId="77777777" w:rsidR="00FD1CDF" w:rsidRDefault="00FD1CDF" w:rsidP="00524267">
      <w:pPr>
        <w:spacing w:after="0"/>
        <w:ind w:left="3540" w:firstLine="708"/>
        <w:rPr>
          <w:b/>
        </w:rPr>
      </w:pPr>
    </w:p>
    <w:p w14:paraId="16BB75EE" w14:textId="77777777" w:rsidR="00FD1CDF" w:rsidRDefault="00FD1CDF" w:rsidP="00524267">
      <w:pPr>
        <w:spacing w:after="0"/>
        <w:ind w:left="3540" w:firstLine="708"/>
        <w:rPr>
          <w:b/>
        </w:rPr>
      </w:pPr>
    </w:p>
    <w:p w14:paraId="21728227" w14:textId="0DD09A48" w:rsidR="00EA2831" w:rsidRPr="0019782F" w:rsidRDefault="00EA2831" w:rsidP="00524267">
      <w:pPr>
        <w:spacing w:after="0"/>
        <w:ind w:left="3540" w:firstLine="708"/>
        <w:rPr>
          <w:b/>
        </w:rPr>
      </w:pPr>
      <w:r w:rsidRPr="0019782F">
        <w:rPr>
          <w:b/>
        </w:rPr>
        <w:lastRenderedPageBreak/>
        <w:t>II.</w:t>
      </w:r>
    </w:p>
    <w:p w14:paraId="40F7DDD9" w14:textId="77777777" w:rsidR="00EA2831" w:rsidRDefault="00524267" w:rsidP="00524267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="00EA2831" w:rsidRPr="0019782F">
        <w:rPr>
          <w:b/>
        </w:rPr>
        <w:t>Cena</w:t>
      </w:r>
    </w:p>
    <w:p w14:paraId="000692D8" w14:textId="77777777" w:rsidR="00524267" w:rsidRPr="0019782F" w:rsidRDefault="00524267" w:rsidP="00524267">
      <w:pPr>
        <w:spacing w:after="0"/>
      </w:pPr>
    </w:p>
    <w:p w14:paraId="173C271D" w14:textId="098A699F" w:rsidR="00EA2831" w:rsidRPr="0019782F" w:rsidRDefault="00EA2831" w:rsidP="00524267">
      <w:pPr>
        <w:numPr>
          <w:ilvl w:val="0"/>
          <w:numId w:val="2"/>
        </w:numPr>
        <w:spacing w:after="0" w:line="240" w:lineRule="auto"/>
        <w:jc w:val="both"/>
      </w:pPr>
      <w:r w:rsidRPr="0019782F">
        <w:t xml:space="preserve">Cena díla se dohodou smluvních stran sjednává ve výši </w:t>
      </w:r>
      <w:r w:rsidR="00DC256B">
        <w:rPr>
          <w:b/>
        </w:rPr>
        <w:t>427 245</w:t>
      </w:r>
      <w:r w:rsidRPr="0019782F">
        <w:rPr>
          <w:b/>
        </w:rPr>
        <w:t xml:space="preserve"> Kč</w:t>
      </w:r>
      <w:r w:rsidR="00431B67">
        <w:t xml:space="preserve"> (slovy: čtyři sta dvacet sedm tisíc dvě stě čtyřicet pět</w:t>
      </w:r>
      <w:r w:rsidR="00465818">
        <w:t xml:space="preserve"> </w:t>
      </w:r>
      <w:r w:rsidRPr="0019782F">
        <w:t>korun českých) bez daně z přidané hodnoty (dál</w:t>
      </w:r>
      <w:r w:rsidR="00A45AC6">
        <w:t>e</w:t>
      </w:r>
      <w:r w:rsidRPr="0019782F">
        <w:t xml:space="preserve"> jen „DPH“). </w:t>
      </w:r>
      <w:r>
        <w:t xml:space="preserve">DPH je </w:t>
      </w:r>
      <w:r w:rsidR="00DC256B">
        <w:t xml:space="preserve">12 </w:t>
      </w:r>
      <w:r w:rsidRPr="00465818">
        <w:t>%</w:t>
      </w:r>
      <w:r w:rsidR="00FD1CDF">
        <w:t xml:space="preserve"> - snížená sazba DPH</w:t>
      </w:r>
      <w:r w:rsidR="00DC256B">
        <w:t>.</w:t>
      </w:r>
    </w:p>
    <w:p w14:paraId="79B53151" w14:textId="77777777" w:rsidR="00EA2831" w:rsidRPr="0019782F" w:rsidRDefault="00EA2831" w:rsidP="00524267">
      <w:pPr>
        <w:numPr>
          <w:ilvl w:val="0"/>
          <w:numId w:val="2"/>
        </w:numPr>
        <w:spacing w:after="0" w:line="240" w:lineRule="auto"/>
        <w:jc w:val="both"/>
      </w:pPr>
      <w:r w:rsidRPr="0019782F">
        <w:t>Dohodnutá cena obsahuje veškeré náklady nutné k celkové realizaci díla v rozsahu specifikace uvedené v této smlouvě, které zhotovitel mohl před podpisem této smlouvy při vynaložení veškeré odborné péče předpokládat. Součástí ceny jsou i další náklady nutné pro bezvadné provedení díla, které sice nejsou obsaženy ve specifikaci tohoto díla, ale které zhotovitel měl nebo mohl na základě svých odborných a technických znalostí reálně při uzavření této smlouvy předpokládat. Cena za dílo je tak maximální a nejvýše přípustná.</w:t>
      </w:r>
    </w:p>
    <w:p w14:paraId="3731D73F" w14:textId="77777777" w:rsidR="00EA2831" w:rsidRPr="0019782F" w:rsidRDefault="00EA2831" w:rsidP="00524267">
      <w:pPr>
        <w:numPr>
          <w:ilvl w:val="0"/>
          <w:numId w:val="2"/>
        </w:numPr>
        <w:spacing w:after="0" w:line="240" w:lineRule="auto"/>
        <w:jc w:val="both"/>
      </w:pPr>
      <w:r w:rsidRPr="0019782F">
        <w:t xml:space="preserve">V případě dodatečných požadavků objednatele, které vyvolají nezbytné „vícepráce“, budou tyto řešeny v rámci dodatku k této smlouvě. Zhotovitel je povinen v rámci návrhu příslušného dodatku provést soupis a ocenění těchto „víceprací“, když ceny budou stanoveny na základě dílčích cen, které budou stanoveny jako ceny obvyklé v čase a místě realizace. </w:t>
      </w:r>
    </w:p>
    <w:p w14:paraId="0E1B6607" w14:textId="77777777" w:rsidR="00EA2831" w:rsidRPr="0019782F" w:rsidRDefault="00EA2831" w:rsidP="00524267">
      <w:pPr>
        <w:spacing w:after="0"/>
        <w:jc w:val="both"/>
      </w:pPr>
    </w:p>
    <w:p w14:paraId="4C25E1B9" w14:textId="77777777" w:rsidR="00EA2831" w:rsidRPr="0019782F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III.</w:t>
      </w:r>
    </w:p>
    <w:p w14:paraId="64516579" w14:textId="77777777" w:rsidR="00EA2831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Platební podmínky a fakturace</w:t>
      </w:r>
    </w:p>
    <w:p w14:paraId="21AEC90C" w14:textId="77777777" w:rsidR="00524267" w:rsidRPr="0019782F" w:rsidRDefault="00524267" w:rsidP="00524267">
      <w:pPr>
        <w:spacing w:after="0"/>
        <w:jc w:val="center"/>
      </w:pPr>
    </w:p>
    <w:p w14:paraId="49638F06" w14:textId="5F596BB0" w:rsidR="00EA2831" w:rsidRPr="00347203" w:rsidRDefault="00EA2831" w:rsidP="00524267">
      <w:pPr>
        <w:numPr>
          <w:ilvl w:val="0"/>
          <w:numId w:val="3"/>
        </w:numPr>
        <w:spacing w:after="0" w:line="240" w:lineRule="auto"/>
        <w:jc w:val="both"/>
      </w:pPr>
      <w:r w:rsidRPr="00347203">
        <w:t xml:space="preserve">Smluvní strany se dohodly, že </w:t>
      </w:r>
      <w:r w:rsidR="00347203" w:rsidRPr="00347203">
        <w:t xml:space="preserve">100 % </w:t>
      </w:r>
      <w:r w:rsidR="00BD3C0B" w:rsidRPr="00347203">
        <w:t>celkové částky (</w:t>
      </w:r>
      <w:r w:rsidR="00347203" w:rsidRPr="00347203">
        <w:t>427 245 Kč</w:t>
      </w:r>
      <w:r w:rsidR="00431B67" w:rsidRPr="00347203">
        <w:rPr>
          <w:b/>
        </w:rPr>
        <w:t xml:space="preserve">) </w:t>
      </w:r>
      <w:r w:rsidR="00BD3C0B" w:rsidRPr="00347203">
        <w:t xml:space="preserve">bude ze </w:t>
      </w:r>
      <w:r w:rsidR="00347203" w:rsidRPr="00347203">
        <w:t>strany objednatele uhrazeno do 14</w:t>
      </w:r>
      <w:r w:rsidR="00AF4910" w:rsidRPr="00347203">
        <w:t xml:space="preserve"> dnů </w:t>
      </w:r>
      <w:r w:rsidRPr="00347203">
        <w:t xml:space="preserve">po řádném dokončení a řádném předání a převzetí předmětu díla, které bude osvědčeno vyhotovením a podpisem protokolu o předání a převzetí díla, v rámci kterého bude konstatováno, že dílo bylo řádně dokončeno a objednatel jej jako takové přejímá. </w:t>
      </w:r>
    </w:p>
    <w:p w14:paraId="0B72C5D4" w14:textId="77777777" w:rsidR="00EA2831" w:rsidRPr="000D04E7" w:rsidRDefault="00EA2831" w:rsidP="00524267">
      <w:pPr>
        <w:numPr>
          <w:ilvl w:val="0"/>
          <w:numId w:val="3"/>
        </w:numPr>
        <w:spacing w:after="0" w:line="240" w:lineRule="auto"/>
        <w:jc w:val="both"/>
      </w:pPr>
      <w:r w:rsidRPr="000D04E7">
        <w:t xml:space="preserve">Datum uskutečnění zdanitelného plnění na faktuře bude shodné s datem protokolu </w:t>
      </w:r>
      <w:r w:rsidRPr="000D04E7">
        <w:br/>
        <w:t>o předání a převzetí díla.</w:t>
      </w:r>
    </w:p>
    <w:p w14:paraId="4D1C1807" w14:textId="40C49913" w:rsidR="00EA2831" w:rsidRPr="00095FED" w:rsidRDefault="00EA2831" w:rsidP="00524267">
      <w:pPr>
        <w:numPr>
          <w:ilvl w:val="0"/>
          <w:numId w:val="3"/>
        </w:numPr>
        <w:spacing w:after="0" w:line="240" w:lineRule="auto"/>
        <w:jc w:val="both"/>
      </w:pPr>
      <w:r w:rsidRPr="00095FED">
        <w:t>Splatnost faktury na zákla</w:t>
      </w:r>
      <w:r>
        <w:t>d</w:t>
      </w:r>
      <w:r w:rsidR="00D64F34">
        <w:t xml:space="preserve">ě dohody smluvních stran činí </w:t>
      </w:r>
      <w:r w:rsidR="009A5DD8">
        <w:t>14</w:t>
      </w:r>
      <w:r w:rsidRPr="00095FED">
        <w:t xml:space="preserve"> dnů od data jejího vystavení.</w:t>
      </w:r>
      <w:r>
        <w:t xml:space="preserve"> </w:t>
      </w:r>
      <w:r w:rsidRPr="00095FED">
        <w:t>Zhotov</w:t>
      </w:r>
      <w:r>
        <w:t>itel je povinen vystavit fakturu</w:t>
      </w:r>
      <w:r w:rsidRPr="00095FED">
        <w:t xml:space="preserve"> v souladu s obecně závaznými právními předpisy České republiky. Nebude-li faktura obsahovat některou zákonnou náležitost, je objednatel oprávněn v době do 5 dní od jejího doručení vrátit zhotoviteli. Ve vrácené faktuře musí být označen důvod vrácení. Zhotovitel je povinen vystavit novou fakturu s novou lhůtou splatnosti s tím, že původní vadná faktura se považuje za nevystavenou.</w:t>
      </w:r>
    </w:p>
    <w:p w14:paraId="49D29F5B" w14:textId="77777777" w:rsidR="00EA2831" w:rsidRPr="0019782F" w:rsidRDefault="00EA2831" w:rsidP="00524267">
      <w:pPr>
        <w:numPr>
          <w:ilvl w:val="0"/>
          <w:numId w:val="3"/>
        </w:numPr>
        <w:spacing w:after="0" w:line="240" w:lineRule="auto"/>
        <w:jc w:val="both"/>
      </w:pPr>
      <w:r w:rsidRPr="0019782F">
        <w:t xml:space="preserve">Zhotovitel prohlašuje, že je v ekonomicky dobré kondici, není osobou, proti níž by bylo vedeno exekuční nebo insolvenční řízení, nevede žádný spor, v němž by neúspěch vedl k závazku, jehož splnění by bylo nemožné nebo by hospodářsky destabilizovalo Zhotovitele. Zhotovitel není osobou ohroženou vstupem do insolvenčního řízení a řádně a včas plní veškeré své splatné závazky.  Zhotovitel není osobou, s níž je vedeno řízení o její zápis do evidence nespolehlivých plátců daně a není prohlášen nespolehlivým plátcem daně. </w:t>
      </w:r>
    </w:p>
    <w:p w14:paraId="30384598" w14:textId="77777777" w:rsidR="00EA2831" w:rsidRPr="0019782F" w:rsidRDefault="00EA2831" w:rsidP="00524267">
      <w:pPr>
        <w:spacing w:after="0"/>
        <w:jc w:val="both"/>
      </w:pPr>
    </w:p>
    <w:p w14:paraId="79D2A265" w14:textId="77777777" w:rsidR="00EA2831" w:rsidRPr="0019782F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IV.</w:t>
      </w:r>
    </w:p>
    <w:p w14:paraId="20ACF627" w14:textId="77777777" w:rsidR="00EA2831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Termín, místo plnění díla a předání díla</w:t>
      </w:r>
    </w:p>
    <w:p w14:paraId="266BFA94" w14:textId="77777777" w:rsidR="00524267" w:rsidRPr="0019782F" w:rsidRDefault="00524267" w:rsidP="00524267">
      <w:pPr>
        <w:spacing w:after="0"/>
        <w:jc w:val="center"/>
      </w:pPr>
    </w:p>
    <w:p w14:paraId="1E7AAE06" w14:textId="21439CCE" w:rsidR="00DC256B" w:rsidRDefault="00EA2831" w:rsidP="00DC256B">
      <w:pPr>
        <w:numPr>
          <w:ilvl w:val="0"/>
          <w:numId w:val="4"/>
        </w:numPr>
        <w:spacing w:after="0" w:line="240" w:lineRule="auto"/>
        <w:jc w:val="both"/>
      </w:pPr>
      <w:r w:rsidRPr="0019782F">
        <w:t xml:space="preserve">Zhotovitel se zavazuje řádně dokončit sjednané dílo a předat je objednateli </w:t>
      </w:r>
      <w:r>
        <w:t xml:space="preserve">nejpozději </w:t>
      </w:r>
      <w:r w:rsidR="00431B67">
        <w:br/>
      </w:r>
      <w:r>
        <w:t xml:space="preserve">do </w:t>
      </w:r>
      <w:r w:rsidR="00431B67">
        <w:t>31</w:t>
      </w:r>
      <w:r w:rsidR="00DC256B">
        <w:t>.</w:t>
      </w:r>
      <w:r w:rsidR="00431B67">
        <w:t xml:space="preserve"> </w:t>
      </w:r>
      <w:r w:rsidR="00DC256B">
        <w:t>10.</w:t>
      </w:r>
      <w:r w:rsidR="00431B67">
        <w:t xml:space="preserve"> </w:t>
      </w:r>
      <w:r w:rsidR="00DC256B">
        <w:t>2025</w:t>
      </w:r>
      <w:r>
        <w:t>.</w:t>
      </w:r>
    </w:p>
    <w:p w14:paraId="11524BB8" w14:textId="498AB4F7" w:rsidR="00EA2831" w:rsidRPr="0019782F" w:rsidRDefault="00EA2831" w:rsidP="00DC256B">
      <w:pPr>
        <w:numPr>
          <w:ilvl w:val="0"/>
          <w:numId w:val="4"/>
        </w:numPr>
        <w:spacing w:after="0" w:line="240" w:lineRule="auto"/>
        <w:jc w:val="both"/>
      </w:pPr>
      <w:r w:rsidRPr="0019782F">
        <w:t>Místem plnění díla</w:t>
      </w:r>
      <w:r w:rsidR="00DC256B">
        <w:t xml:space="preserve"> je </w:t>
      </w:r>
      <w:r w:rsidR="00DC256B" w:rsidRPr="00DC256B">
        <w:rPr>
          <w:sz w:val="23"/>
          <w:szCs w:val="23"/>
        </w:rPr>
        <w:t>Domov se zvláštním režimem Loučka 119, 763 25 Újezd u Valašských Klobouk</w:t>
      </w:r>
      <w:r w:rsidR="00DC256B">
        <w:t>.</w:t>
      </w:r>
    </w:p>
    <w:p w14:paraId="1D2F81A7" w14:textId="77777777" w:rsidR="00EA2831" w:rsidRPr="0019782F" w:rsidRDefault="00EA2831" w:rsidP="00524267">
      <w:pPr>
        <w:numPr>
          <w:ilvl w:val="0"/>
          <w:numId w:val="4"/>
        </w:numPr>
        <w:spacing w:after="0" w:line="240" w:lineRule="auto"/>
        <w:jc w:val="both"/>
      </w:pPr>
      <w:r w:rsidRPr="0019782F">
        <w:t xml:space="preserve">Zhotovitel splní svou povinnost provést dílo jeho řádným a úplným ukončením a předáním předmětu díla objednateli, o čemž bude sepsán protokol o předání a převzetí díla potvrzený oběma smluvními stranami. Pokud zhotovitel dokončené dílo z jakéhokoliv důvodu odmítá předat, je objednatel oprávněn zhotovitele vyzvat k předání díla a stanovit mu k předání díla konkrétní </w:t>
      </w:r>
      <w:r w:rsidRPr="0019782F">
        <w:lastRenderedPageBreak/>
        <w:t>termín. Pokud zhotovitel ani v takto stanoveném termínu dílo objednateli nepředá, je objednatel oprávněn, nikoliv povinen, prohlásit dílo za převzaté. Objednatel je povinen dílo převzít, pokud vykazuje jen drobné vady a nedodělky, které nebrání užívání díla a zhotovitel akceptuje v předávacím protokolu termín jejich odstranění.</w:t>
      </w:r>
    </w:p>
    <w:p w14:paraId="428D92CC" w14:textId="77777777" w:rsidR="00EA2831" w:rsidRPr="0019782F" w:rsidRDefault="00EA2831" w:rsidP="00524267">
      <w:pPr>
        <w:spacing w:after="0"/>
        <w:ind w:left="360"/>
        <w:jc w:val="both"/>
      </w:pPr>
    </w:p>
    <w:p w14:paraId="4C457F9D" w14:textId="77777777" w:rsidR="00EA2831" w:rsidRPr="0019782F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V.</w:t>
      </w:r>
    </w:p>
    <w:p w14:paraId="213D8C45" w14:textId="77777777" w:rsidR="00EA2831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Povinnosti zhotovitele</w:t>
      </w:r>
    </w:p>
    <w:p w14:paraId="513AEB90" w14:textId="77777777" w:rsidR="00524267" w:rsidRPr="0019782F" w:rsidRDefault="00524267" w:rsidP="00524267">
      <w:pPr>
        <w:spacing w:after="0"/>
        <w:jc w:val="center"/>
      </w:pPr>
    </w:p>
    <w:p w14:paraId="5C6BCB80" w14:textId="77777777" w:rsidR="00EA2831" w:rsidRPr="0019782F" w:rsidRDefault="00EA2831" w:rsidP="00524267">
      <w:pPr>
        <w:numPr>
          <w:ilvl w:val="0"/>
          <w:numId w:val="5"/>
        </w:numPr>
        <w:spacing w:after="0" w:line="240" w:lineRule="auto"/>
        <w:jc w:val="both"/>
      </w:pPr>
      <w:r w:rsidRPr="0019782F">
        <w:t xml:space="preserve">Zhotovitel je povinen při realizaci díla dodržovat legislativní předpisy a normy platné v ČR a podnikové předpisy v oblasti ekologie, EMS, požární ochrany a BOZP. </w:t>
      </w:r>
    </w:p>
    <w:p w14:paraId="2E6AE5B0" w14:textId="77777777" w:rsidR="00EA2831" w:rsidRPr="0019782F" w:rsidRDefault="00EA2831" w:rsidP="00524267">
      <w:pPr>
        <w:numPr>
          <w:ilvl w:val="0"/>
          <w:numId w:val="5"/>
        </w:numPr>
        <w:spacing w:after="0" w:line="240" w:lineRule="auto"/>
        <w:jc w:val="both"/>
      </w:pPr>
      <w:r w:rsidRPr="0019782F">
        <w:t>Zhotovitel je povinen při realizaci díla postupovat s řádnou odbornou péčí a chránit zájmy objednatele podle svých nejlepších profesních znalostí a schopností. Dílo je zhotovitel povinen provést v maximální možné kvalitě</w:t>
      </w:r>
      <w:r>
        <w:t xml:space="preserve"> a v souladu s technickou specifikací a vlastnostmi uvedenými v této smlouvě a souvisejících přílohách</w:t>
      </w:r>
      <w:r w:rsidRPr="0019782F">
        <w:t>.</w:t>
      </w:r>
    </w:p>
    <w:p w14:paraId="55FA51E6" w14:textId="77777777" w:rsidR="00EA2831" w:rsidRPr="0019782F" w:rsidRDefault="00EA2831" w:rsidP="00524267">
      <w:pPr>
        <w:numPr>
          <w:ilvl w:val="0"/>
          <w:numId w:val="5"/>
        </w:numPr>
        <w:spacing w:after="0" w:line="240" w:lineRule="auto"/>
        <w:jc w:val="both"/>
      </w:pPr>
      <w:r w:rsidRPr="0019782F">
        <w:t>Zhotovitel je dále povinen:</w:t>
      </w:r>
    </w:p>
    <w:p w14:paraId="7F24D0E6" w14:textId="77777777" w:rsidR="00EA2831" w:rsidRPr="0019782F" w:rsidRDefault="00EA2831" w:rsidP="00524267">
      <w:pPr>
        <w:numPr>
          <w:ilvl w:val="0"/>
          <w:numId w:val="6"/>
        </w:numPr>
        <w:spacing w:after="0" w:line="240" w:lineRule="auto"/>
        <w:jc w:val="both"/>
      </w:pPr>
      <w:r w:rsidRPr="0019782F">
        <w:t>provádět práce řádným způsobem v souladu se specifikacemi, platnými normami a dobrou technickou praxí,</w:t>
      </w:r>
    </w:p>
    <w:p w14:paraId="426EFA6C" w14:textId="77777777" w:rsidR="00EA2831" w:rsidRPr="0019782F" w:rsidRDefault="00EA2831" w:rsidP="00524267">
      <w:pPr>
        <w:numPr>
          <w:ilvl w:val="0"/>
          <w:numId w:val="6"/>
        </w:numPr>
        <w:spacing w:after="0" w:line="240" w:lineRule="auto"/>
        <w:jc w:val="both"/>
      </w:pPr>
      <w:r w:rsidRPr="0019782F">
        <w:t>dodržovat pravidla a ustanovení předpisů BOZP, a to i ve vztahu k ostatním účastníkům montáže,</w:t>
      </w:r>
    </w:p>
    <w:p w14:paraId="3689C63F" w14:textId="77777777" w:rsidR="00EA2831" w:rsidRDefault="00EA2831" w:rsidP="00524267">
      <w:pPr>
        <w:numPr>
          <w:ilvl w:val="0"/>
          <w:numId w:val="6"/>
        </w:numPr>
        <w:spacing w:after="0" w:line="240" w:lineRule="auto"/>
        <w:jc w:val="both"/>
      </w:pPr>
      <w:r w:rsidRPr="0019782F">
        <w:t>zajistit, aby pracovníci měli pro danou činnost odpovídající kvalifikaci a oprávnění,</w:t>
      </w:r>
    </w:p>
    <w:p w14:paraId="5E871D86" w14:textId="7F841267" w:rsidR="00EA2831" w:rsidRDefault="00EA2831" w:rsidP="00524267">
      <w:pPr>
        <w:numPr>
          <w:ilvl w:val="0"/>
          <w:numId w:val="6"/>
        </w:numPr>
        <w:spacing w:after="0" w:line="240" w:lineRule="auto"/>
        <w:jc w:val="both"/>
      </w:pPr>
      <w:r>
        <w:t xml:space="preserve">provádět práce související s montáží a demontáží v pracovní dny od </w:t>
      </w:r>
      <w:r w:rsidR="00431B67">
        <w:t>8:00</w:t>
      </w:r>
      <w:r>
        <w:t xml:space="preserve"> do </w:t>
      </w:r>
      <w:r w:rsidR="00431B67">
        <w:t>20:00</w:t>
      </w:r>
      <w:r>
        <w:t xml:space="preserve"> hod,</w:t>
      </w:r>
      <w:r w:rsidR="009A5DD8">
        <w:t xml:space="preserve"> o víkendech od </w:t>
      </w:r>
      <w:r w:rsidR="00431B67">
        <w:t>8:00</w:t>
      </w:r>
      <w:r w:rsidR="009A5DD8">
        <w:t xml:space="preserve"> do </w:t>
      </w:r>
      <w:r w:rsidR="00431B67">
        <w:t>20:00</w:t>
      </w:r>
      <w:r w:rsidR="009A5DD8">
        <w:t xml:space="preserve"> hod</w:t>
      </w:r>
    </w:p>
    <w:p w14:paraId="00849831" w14:textId="77777777" w:rsidR="00EA2831" w:rsidRDefault="00EA2831" w:rsidP="00524267">
      <w:pPr>
        <w:numPr>
          <w:ilvl w:val="0"/>
          <w:numId w:val="6"/>
        </w:numPr>
        <w:spacing w:after="0" w:line="240" w:lineRule="auto"/>
        <w:jc w:val="both"/>
      </w:pPr>
      <w:r>
        <w:t>postupovat tak, aby nenarušil provoz objednatele a současně nezpůsobil újmu na majetku objednatele, jakož i újmu na majetku a zdraví osob třetích, pohybujících se v prostorách objednatele.</w:t>
      </w:r>
    </w:p>
    <w:p w14:paraId="79CF4299" w14:textId="77777777" w:rsidR="00EA2831" w:rsidRPr="0019782F" w:rsidRDefault="00EA2831" w:rsidP="00524267">
      <w:pPr>
        <w:spacing w:after="0"/>
        <w:jc w:val="both"/>
      </w:pPr>
    </w:p>
    <w:p w14:paraId="1F3AEDA2" w14:textId="77777777" w:rsidR="00EA2831" w:rsidRPr="0019782F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VI.</w:t>
      </w:r>
    </w:p>
    <w:p w14:paraId="32BB1D38" w14:textId="77777777" w:rsidR="00EA2831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Povinnosti objednatele</w:t>
      </w:r>
    </w:p>
    <w:p w14:paraId="4F5CBE1E" w14:textId="77777777" w:rsidR="00524267" w:rsidRPr="0019782F" w:rsidRDefault="00524267" w:rsidP="00524267">
      <w:pPr>
        <w:spacing w:after="0"/>
        <w:jc w:val="center"/>
      </w:pPr>
    </w:p>
    <w:p w14:paraId="33F65765" w14:textId="77777777" w:rsidR="00EA2831" w:rsidRPr="0019782F" w:rsidRDefault="00EA2831" w:rsidP="00524267">
      <w:pPr>
        <w:numPr>
          <w:ilvl w:val="0"/>
          <w:numId w:val="7"/>
        </w:numPr>
        <w:spacing w:after="0" w:line="240" w:lineRule="auto"/>
        <w:jc w:val="both"/>
      </w:pPr>
      <w:r w:rsidRPr="0019782F">
        <w:t>Objednatel se zavazuje řádně dokončené dílo převzít a zaplatit cenu dohodnutou za jeho zhotovení.</w:t>
      </w:r>
    </w:p>
    <w:p w14:paraId="0C839702" w14:textId="77777777" w:rsidR="00EA2831" w:rsidRPr="0019782F" w:rsidRDefault="00EA2831" w:rsidP="00524267">
      <w:pPr>
        <w:numPr>
          <w:ilvl w:val="0"/>
          <w:numId w:val="7"/>
        </w:numPr>
        <w:spacing w:after="0" w:line="240" w:lineRule="auto"/>
        <w:jc w:val="both"/>
      </w:pPr>
      <w:r w:rsidRPr="0019782F">
        <w:t xml:space="preserve">Objednatel je oprávněn kontrolovat provádění díla. Tuto kontrolu bude za objednatele provádět osoba zmocněná pro řešení věcí technických, která je oprávněná odsouhlasovat v zápisu o montážních pracích </w:t>
      </w:r>
      <w:r>
        <w:t xml:space="preserve">pouze takové </w:t>
      </w:r>
      <w:r w:rsidRPr="0019782F">
        <w:t xml:space="preserve">drobné změny díla, které nemají vliv na jakákoliv smluvní ujednání uvedená ve smlouvě o dílo. </w:t>
      </w:r>
    </w:p>
    <w:p w14:paraId="2F44EEFC" w14:textId="46B0911B" w:rsidR="00EA2831" w:rsidRPr="0019782F" w:rsidRDefault="00EA2831" w:rsidP="00524267">
      <w:pPr>
        <w:numPr>
          <w:ilvl w:val="0"/>
          <w:numId w:val="7"/>
        </w:numPr>
        <w:spacing w:after="0" w:line="240" w:lineRule="auto"/>
        <w:jc w:val="both"/>
      </w:pPr>
      <w:r w:rsidRPr="0019782F">
        <w:t>Objednatel je povinen poskytovat zhotoviteli potřebnou součinnost pro provedení díla, tj. zejména umožnit zhotoviteli přístup do místa montáže v areálu objednatele, nezbytný pohyb po areálu objednatele související s provedením této smlouvy o dílo. Objednatel zajistí zhotoviteli za účelem provedení díla:</w:t>
      </w:r>
    </w:p>
    <w:p w14:paraId="0291096D" w14:textId="77777777" w:rsidR="00EA2831" w:rsidRPr="0019782F" w:rsidRDefault="00EA2831" w:rsidP="00524267">
      <w:pPr>
        <w:numPr>
          <w:ilvl w:val="0"/>
          <w:numId w:val="8"/>
        </w:numPr>
        <w:spacing w:after="0" w:line="240" w:lineRule="auto"/>
        <w:jc w:val="both"/>
      </w:pPr>
      <w:r w:rsidRPr="0019782F">
        <w:t>zařízení a prostory, jež jsou místem plnění díla v nutném rozsahu k užívání,</w:t>
      </w:r>
    </w:p>
    <w:p w14:paraId="11233FD7" w14:textId="77777777" w:rsidR="00EA2831" w:rsidRPr="0019782F" w:rsidRDefault="00EA2831" w:rsidP="00524267">
      <w:pPr>
        <w:numPr>
          <w:ilvl w:val="0"/>
          <w:numId w:val="8"/>
        </w:numPr>
        <w:spacing w:after="0" w:line="240" w:lineRule="auto"/>
        <w:jc w:val="both"/>
      </w:pPr>
      <w:r w:rsidRPr="0019782F">
        <w:t>optimální podmínky pro provedení díla a součinnost,</w:t>
      </w:r>
    </w:p>
    <w:p w14:paraId="221B6092" w14:textId="60990C35" w:rsidR="00EA2831" w:rsidRPr="0019782F" w:rsidRDefault="00EA2831" w:rsidP="0072554A">
      <w:pPr>
        <w:numPr>
          <w:ilvl w:val="0"/>
          <w:numId w:val="8"/>
        </w:numPr>
        <w:spacing w:after="0" w:line="240" w:lineRule="auto"/>
        <w:jc w:val="both"/>
      </w:pPr>
      <w:r w:rsidRPr="0019782F">
        <w:t>elektrickou energii</w:t>
      </w:r>
    </w:p>
    <w:p w14:paraId="0F548BBF" w14:textId="77777777" w:rsidR="00EA2831" w:rsidRPr="0019782F" w:rsidRDefault="00EA2831" w:rsidP="00524267">
      <w:pPr>
        <w:numPr>
          <w:ilvl w:val="0"/>
          <w:numId w:val="7"/>
        </w:numPr>
        <w:spacing w:after="0" w:line="240" w:lineRule="auto"/>
        <w:jc w:val="both"/>
      </w:pPr>
      <w:r w:rsidRPr="0019782F">
        <w:t xml:space="preserve">Objednatel se zavazuje zabezpečit, že zhotovitelovy práce nebudou narušovány zásahy třetích osob.  </w:t>
      </w:r>
    </w:p>
    <w:p w14:paraId="3981D589" w14:textId="77777777" w:rsidR="00EA2831" w:rsidRPr="0019782F" w:rsidRDefault="00EA2831" w:rsidP="00524267">
      <w:pPr>
        <w:spacing w:after="0"/>
        <w:jc w:val="both"/>
      </w:pPr>
    </w:p>
    <w:p w14:paraId="44E9B69F" w14:textId="77777777" w:rsidR="00D64F34" w:rsidRDefault="00D64F34" w:rsidP="00524267">
      <w:pPr>
        <w:spacing w:after="0"/>
        <w:jc w:val="center"/>
        <w:rPr>
          <w:b/>
        </w:rPr>
      </w:pPr>
    </w:p>
    <w:p w14:paraId="550FC109" w14:textId="77777777" w:rsidR="00D64F34" w:rsidRDefault="00D64F34" w:rsidP="00524267">
      <w:pPr>
        <w:spacing w:after="0"/>
        <w:jc w:val="center"/>
        <w:rPr>
          <w:b/>
        </w:rPr>
      </w:pPr>
    </w:p>
    <w:p w14:paraId="586D56DA" w14:textId="77777777" w:rsidR="00D64F34" w:rsidRDefault="00D64F34" w:rsidP="00524267">
      <w:pPr>
        <w:spacing w:after="0"/>
        <w:jc w:val="center"/>
        <w:rPr>
          <w:b/>
        </w:rPr>
      </w:pPr>
    </w:p>
    <w:p w14:paraId="75A9C834" w14:textId="77777777" w:rsidR="00D64F34" w:rsidRDefault="00D64F34" w:rsidP="00524267">
      <w:pPr>
        <w:spacing w:after="0"/>
        <w:jc w:val="center"/>
        <w:rPr>
          <w:b/>
        </w:rPr>
      </w:pPr>
    </w:p>
    <w:p w14:paraId="772B5FD1" w14:textId="77777777" w:rsidR="00FD1CDF" w:rsidRDefault="00FD1CDF" w:rsidP="00524267">
      <w:pPr>
        <w:spacing w:after="0"/>
        <w:jc w:val="center"/>
        <w:rPr>
          <w:b/>
        </w:rPr>
      </w:pPr>
    </w:p>
    <w:p w14:paraId="030CE165" w14:textId="77777777" w:rsidR="00FD1CDF" w:rsidRDefault="00FD1CDF" w:rsidP="00524267">
      <w:pPr>
        <w:spacing w:after="0"/>
        <w:jc w:val="center"/>
        <w:rPr>
          <w:b/>
        </w:rPr>
      </w:pPr>
    </w:p>
    <w:p w14:paraId="5CB4C437" w14:textId="77777777" w:rsidR="00FD1CDF" w:rsidRDefault="00FD1CDF" w:rsidP="00524267">
      <w:pPr>
        <w:spacing w:after="0"/>
        <w:jc w:val="center"/>
        <w:rPr>
          <w:b/>
        </w:rPr>
      </w:pPr>
    </w:p>
    <w:p w14:paraId="10FAE545" w14:textId="77777777" w:rsidR="00FD1CDF" w:rsidRDefault="00FD1CDF" w:rsidP="00524267">
      <w:pPr>
        <w:spacing w:after="0"/>
        <w:jc w:val="center"/>
        <w:rPr>
          <w:b/>
        </w:rPr>
      </w:pPr>
    </w:p>
    <w:p w14:paraId="0D725905" w14:textId="1DD86081" w:rsidR="00EA2831" w:rsidRPr="0019782F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VII.</w:t>
      </w:r>
    </w:p>
    <w:p w14:paraId="76CDDE78" w14:textId="77777777" w:rsidR="00EA2831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Záruka</w:t>
      </w:r>
    </w:p>
    <w:p w14:paraId="52DC90A3" w14:textId="77777777" w:rsidR="00524267" w:rsidRPr="0019782F" w:rsidRDefault="00524267" w:rsidP="00524267">
      <w:pPr>
        <w:spacing w:after="0"/>
        <w:jc w:val="center"/>
      </w:pPr>
    </w:p>
    <w:p w14:paraId="72A59E8B" w14:textId="77777777" w:rsidR="00EA2831" w:rsidRPr="0019782F" w:rsidRDefault="00EA2831" w:rsidP="00524267">
      <w:pPr>
        <w:numPr>
          <w:ilvl w:val="0"/>
          <w:numId w:val="9"/>
        </w:numPr>
        <w:spacing w:after="0" w:line="240" w:lineRule="auto"/>
        <w:jc w:val="both"/>
      </w:pPr>
      <w:r w:rsidRPr="0019782F">
        <w:t>Zhotovitel zodpovídá za to, že dílo je zhotoveno v souladu s platnou právní úpravou podle podmínek smlouvy a v záruční době bude mít vlastnosti v této smlouvě dohodnuté</w:t>
      </w:r>
      <w:r>
        <w:t>, zejména pak vlastnosti a parametry uvedené v přílohách této smlouvy</w:t>
      </w:r>
      <w:r w:rsidRPr="0019782F">
        <w:t>.</w:t>
      </w:r>
    </w:p>
    <w:p w14:paraId="56C038D3" w14:textId="3F7BB978" w:rsidR="00EA2831" w:rsidRPr="0019782F" w:rsidRDefault="00EA2831" w:rsidP="00524267">
      <w:pPr>
        <w:numPr>
          <w:ilvl w:val="0"/>
          <w:numId w:val="9"/>
        </w:numPr>
        <w:spacing w:after="0" w:line="240" w:lineRule="auto"/>
        <w:jc w:val="both"/>
      </w:pPr>
      <w:r w:rsidRPr="009A5DD8">
        <w:t xml:space="preserve">Zhotovitel na dodané dílo poskytne záruku v délce trvání </w:t>
      </w:r>
      <w:r w:rsidR="00BC2AD8">
        <w:t>5</w:t>
      </w:r>
      <w:r w:rsidRPr="009A5DD8">
        <w:rPr>
          <w:b/>
        </w:rPr>
        <w:t xml:space="preserve"> </w:t>
      </w:r>
      <w:r w:rsidRPr="009A5DD8">
        <w:t>let</w:t>
      </w:r>
      <w:r w:rsidR="009A5DD8" w:rsidRPr="009A5DD8">
        <w:t>.</w:t>
      </w:r>
      <w:r w:rsidRPr="00095FED">
        <w:t xml:space="preserve"> Záruční doba počíná běžet ode dne podpisu </w:t>
      </w:r>
      <w:r w:rsidRPr="0019782F">
        <w:t>protokol</w:t>
      </w:r>
      <w:r w:rsidR="00B974C0">
        <w:t>u</w:t>
      </w:r>
      <w:r w:rsidRPr="0019782F">
        <w:t xml:space="preserve"> o předání a převzetí díla</w:t>
      </w:r>
      <w:r>
        <w:t xml:space="preserve"> bez vad a nedodělků, popřípadě dnem odstranění poslední vady či nedodělku vytknutého při předání a převzetí díla.</w:t>
      </w:r>
    </w:p>
    <w:p w14:paraId="2750DA16" w14:textId="77777777" w:rsidR="00EA2831" w:rsidRPr="0019782F" w:rsidRDefault="00EA2831" w:rsidP="00524267">
      <w:pPr>
        <w:numPr>
          <w:ilvl w:val="0"/>
          <w:numId w:val="9"/>
        </w:numPr>
        <w:spacing w:after="0" w:line="240" w:lineRule="auto"/>
        <w:jc w:val="both"/>
      </w:pPr>
      <w:r w:rsidRPr="0019782F">
        <w:t xml:space="preserve">Zhotovitel je povinen v poskytnuté záruční lhůtě nejpozději do </w:t>
      </w:r>
      <w:r>
        <w:t>30 dní</w:t>
      </w:r>
      <w:r w:rsidRPr="0019782F">
        <w:t xml:space="preserve"> po písemné výzvě objednatele převzít dílo na vlastní náklady k odstranění reklamované vady, odstranit veškeré řádně uplatněné vady díla bezplatně, v nejkratším možném termínu dle rozsahu vady, nejpozději však do </w:t>
      </w:r>
      <w:r>
        <w:t>30</w:t>
      </w:r>
      <w:r w:rsidRPr="0019782F">
        <w:t xml:space="preserve"> pracovních dnů od jejich písemného nahlášení, nedohodnou-li se smluvní strany s ohledem na povahu vady jinak.</w:t>
      </w:r>
      <w:r w:rsidRPr="0019782F">
        <w:rPr>
          <w:color w:val="0000FF"/>
        </w:rPr>
        <w:t xml:space="preserve"> </w:t>
      </w:r>
      <w:r w:rsidRPr="0019782F">
        <w:t xml:space="preserve"> V případě neoprávněné reklamace objednatel uhradí zhotoviteli cenu za opravu dle aktuálního ceníku zhotovitele.</w:t>
      </w:r>
      <w:r>
        <w:t xml:space="preserve"> Na neoprávněnost reklamace a o rozsahu předpokládaných nákladů na opravu nahlášené vady je však povinen zhotovitel předem objednatele písemně upozornit.</w:t>
      </w:r>
      <w:r w:rsidRPr="0019782F">
        <w:t xml:space="preserve"> Pokud objednatel provede opravu, nebo jiný zásah do díla, sám nebo prostřednictvím třetí osoby</w:t>
      </w:r>
      <w:r>
        <w:t xml:space="preserve"> neuvedené v záručním listě</w:t>
      </w:r>
      <w:r w:rsidRPr="0019782F">
        <w:t>, zanikne tím záruka dle této smlouvy.</w:t>
      </w:r>
    </w:p>
    <w:p w14:paraId="63CB32E4" w14:textId="77777777" w:rsidR="00EA2831" w:rsidRDefault="00EA2831" w:rsidP="00524267">
      <w:pPr>
        <w:numPr>
          <w:ilvl w:val="0"/>
          <w:numId w:val="9"/>
        </w:numPr>
        <w:spacing w:after="0" w:line="240" w:lineRule="auto"/>
        <w:jc w:val="both"/>
      </w:pPr>
      <w:r w:rsidRPr="0019782F">
        <w:t xml:space="preserve">Objednatel je povinen vady písemně oznámit zhotoviteli bez zbytečného odkladu po jejich zjištění, nejpozději do </w:t>
      </w:r>
      <w:r>
        <w:t xml:space="preserve">5 pracovních </w:t>
      </w:r>
      <w:r w:rsidRPr="0019782F">
        <w:t>dnů ode dne zjištění.</w:t>
      </w:r>
    </w:p>
    <w:p w14:paraId="056C37D0" w14:textId="77777777" w:rsidR="00EA2831" w:rsidRPr="0019782F" w:rsidRDefault="00EA2831" w:rsidP="00524267">
      <w:pPr>
        <w:spacing w:after="0"/>
        <w:jc w:val="both"/>
      </w:pPr>
    </w:p>
    <w:p w14:paraId="23A5D804" w14:textId="77777777" w:rsidR="00EA2831" w:rsidRPr="0019782F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VIII.</w:t>
      </w:r>
    </w:p>
    <w:p w14:paraId="2C5CE6CC" w14:textId="77777777" w:rsidR="00EA2831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Prodlení a sankce</w:t>
      </w:r>
    </w:p>
    <w:p w14:paraId="030EF5AE" w14:textId="77777777" w:rsidR="00524267" w:rsidRPr="0019782F" w:rsidRDefault="00524267" w:rsidP="00524267">
      <w:pPr>
        <w:spacing w:after="0"/>
        <w:jc w:val="center"/>
      </w:pPr>
    </w:p>
    <w:p w14:paraId="6FF3D851" w14:textId="77777777" w:rsidR="007872CB" w:rsidRPr="0019782F" w:rsidRDefault="007872CB" w:rsidP="00524267">
      <w:pPr>
        <w:numPr>
          <w:ilvl w:val="0"/>
          <w:numId w:val="10"/>
        </w:numPr>
        <w:spacing w:after="0" w:line="240" w:lineRule="auto"/>
        <w:jc w:val="both"/>
      </w:pPr>
      <w:r>
        <w:t>V případě prodlení Zhotovitele se splněním jeho jakékoli povinnosti v termínu touto smlouvou sjednaném (termín dodání díla, lhůta pro provedení opravy, apod.), zavazuje se Zhotovitel uhradit Objednateli smluvní pokutu ve výši 0,5 % z celkové ceny díla za každý započatý kalendářní den prodlení.</w:t>
      </w:r>
    </w:p>
    <w:p w14:paraId="78BE9FE6" w14:textId="77777777" w:rsidR="00EA2831" w:rsidRPr="0019782F" w:rsidRDefault="00EA2831" w:rsidP="00524267">
      <w:pPr>
        <w:numPr>
          <w:ilvl w:val="0"/>
          <w:numId w:val="10"/>
        </w:numPr>
        <w:spacing w:after="0" w:line="240" w:lineRule="auto"/>
        <w:jc w:val="both"/>
      </w:pPr>
      <w:r w:rsidRPr="0019782F">
        <w:t>Objednatel není oprávněn vedle smluvní pokuty požadovat náhradu škody.</w:t>
      </w:r>
    </w:p>
    <w:p w14:paraId="440930DE" w14:textId="77777777" w:rsidR="00EA2831" w:rsidRPr="0019782F" w:rsidRDefault="00EA2831" w:rsidP="00524267">
      <w:pPr>
        <w:numPr>
          <w:ilvl w:val="0"/>
          <w:numId w:val="10"/>
        </w:numPr>
        <w:spacing w:after="0" w:line="240" w:lineRule="auto"/>
        <w:jc w:val="both"/>
      </w:pPr>
      <w:r w:rsidRPr="0019782F">
        <w:t>V případě prodlení s plněním povinností dle této smlouvy na straně objednatele se o stejnou dobu posouvají termíny plnění povinností na straně zhotovitele</w:t>
      </w:r>
      <w:r>
        <w:t>, pokud tyto povinnosti vzájemně spolu souvisejí</w:t>
      </w:r>
      <w:r w:rsidRPr="0019782F">
        <w:t xml:space="preserve">. </w:t>
      </w:r>
    </w:p>
    <w:p w14:paraId="2FA4874C" w14:textId="77777777" w:rsidR="00EA2831" w:rsidRPr="0019782F" w:rsidRDefault="00EA2831" w:rsidP="00524267">
      <w:pPr>
        <w:spacing w:after="0"/>
        <w:ind w:left="360"/>
        <w:jc w:val="both"/>
        <w:rPr>
          <w:b/>
        </w:rPr>
      </w:pPr>
      <w:r w:rsidRPr="0019782F">
        <w:rPr>
          <w:color w:val="FF0000"/>
          <w:highlight w:val="yellow"/>
        </w:rPr>
        <w:t xml:space="preserve"> </w:t>
      </w:r>
    </w:p>
    <w:p w14:paraId="55E72F7F" w14:textId="77777777" w:rsidR="00EA2831" w:rsidRPr="0019782F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IX.</w:t>
      </w:r>
    </w:p>
    <w:p w14:paraId="21160084" w14:textId="77777777" w:rsidR="00EA2831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Odstoupení od smlouvy</w:t>
      </w:r>
    </w:p>
    <w:p w14:paraId="641E9893" w14:textId="77777777" w:rsidR="00524267" w:rsidRPr="0019782F" w:rsidRDefault="00524267" w:rsidP="00524267">
      <w:pPr>
        <w:spacing w:after="0"/>
        <w:jc w:val="center"/>
      </w:pPr>
    </w:p>
    <w:p w14:paraId="04D02A54" w14:textId="77777777" w:rsidR="00EA2831" w:rsidRPr="0019782F" w:rsidRDefault="00EA2831" w:rsidP="00524267">
      <w:pPr>
        <w:numPr>
          <w:ilvl w:val="0"/>
          <w:numId w:val="11"/>
        </w:numPr>
        <w:spacing w:after="0" w:line="240" w:lineRule="auto"/>
        <w:jc w:val="both"/>
      </w:pPr>
      <w:r w:rsidRPr="0019782F">
        <w:t xml:space="preserve">V případě, že některá ze smluvních stran poruší své smluvní či zákonné povinnosti podstatným způsobem a porušení smlouvy může být napraveno, je druhá smluvní strana povinna před využitím svého práva odstoupit od této smlouvy porušující stranu na porušení povinnosti písemně upozornit a stanovit jí přiměřenou lhůtu k sjednání nápravy, která by neměla být kratší 7 dnů. Za podstatné porušení smluvních povinností na straně zhotovitele se považuje prodlení s předáním řádně dokončeného díla objednateli delší 30 dnů. Za podstatné porušení smluvních povinností na straně objednatele se považuje prodlení s úhradou faktur delší 30 dnů ode dne jejich splatnosti. </w:t>
      </w:r>
    </w:p>
    <w:p w14:paraId="3BDFDA39" w14:textId="4F9BC2C3" w:rsidR="00FD1CDF" w:rsidRDefault="00FD1CDF" w:rsidP="00FD1CDF">
      <w:pPr>
        <w:spacing w:after="0"/>
        <w:rPr>
          <w:b/>
        </w:rPr>
      </w:pPr>
    </w:p>
    <w:p w14:paraId="0D6A53E7" w14:textId="77777777" w:rsidR="00FD1CDF" w:rsidRDefault="00FD1CDF" w:rsidP="00524267">
      <w:pPr>
        <w:spacing w:after="0"/>
        <w:jc w:val="center"/>
        <w:rPr>
          <w:b/>
        </w:rPr>
      </w:pPr>
    </w:p>
    <w:p w14:paraId="5FCB7AD0" w14:textId="15C3A3A9" w:rsidR="00EA2831" w:rsidRPr="0019782F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lastRenderedPageBreak/>
        <w:t>X.</w:t>
      </w:r>
    </w:p>
    <w:p w14:paraId="1C336065" w14:textId="77777777" w:rsidR="00EA2831" w:rsidRPr="0019782F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Řešení sporů</w:t>
      </w:r>
    </w:p>
    <w:p w14:paraId="7A05CC91" w14:textId="77777777" w:rsidR="00EA2831" w:rsidRPr="0019782F" w:rsidRDefault="00EA2831" w:rsidP="00524267">
      <w:pPr>
        <w:spacing w:after="0"/>
        <w:jc w:val="both"/>
      </w:pPr>
    </w:p>
    <w:p w14:paraId="4B85DAA0" w14:textId="77777777" w:rsidR="00EA2831" w:rsidRPr="0019782F" w:rsidRDefault="00EA2831" w:rsidP="00524267">
      <w:pPr>
        <w:numPr>
          <w:ilvl w:val="0"/>
          <w:numId w:val="12"/>
        </w:numPr>
        <w:spacing w:after="0" w:line="240" w:lineRule="auto"/>
        <w:ind w:left="357"/>
        <w:jc w:val="both"/>
      </w:pPr>
      <w:r w:rsidRPr="0019782F">
        <w:t xml:space="preserve">Všechny spory, které mohou vzniknout nebo vzniknou z této smlouvy, se budou smluvní strany snažit řešit smírně a pro takový případ se zavazují o smíru jednat. </w:t>
      </w:r>
    </w:p>
    <w:p w14:paraId="69210104" w14:textId="77777777" w:rsidR="00EA2831" w:rsidRPr="0019782F" w:rsidRDefault="00EA2831" w:rsidP="00524267">
      <w:pPr>
        <w:numPr>
          <w:ilvl w:val="0"/>
          <w:numId w:val="12"/>
        </w:numPr>
        <w:spacing w:after="0" w:line="240" w:lineRule="auto"/>
        <w:ind w:left="357"/>
        <w:jc w:val="both"/>
      </w:pPr>
      <w:r w:rsidRPr="0019782F">
        <w:t>Smluvní strany se dohodly, že všechny spory, které by vznikly mezi nimi z právních vztahů založených touto smlouvou nebo v souvislosti s ní, budou rozhodovány obecnými soudy ČR.</w:t>
      </w:r>
    </w:p>
    <w:p w14:paraId="3230EEF0" w14:textId="77777777" w:rsidR="00EA2831" w:rsidRPr="0019782F" w:rsidRDefault="00EA2831" w:rsidP="00524267">
      <w:pPr>
        <w:spacing w:after="0"/>
        <w:jc w:val="both"/>
      </w:pPr>
    </w:p>
    <w:p w14:paraId="1A4B4A07" w14:textId="77777777" w:rsidR="00EA2831" w:rsidRPr="0019782F" w:rsidRDefault="00EA2831" w:rsidP="00524267">
      <w:pPr>
        <w:spacing w:after="0"/>
        <w:jc w:val="center"/>
        <w:rPr>
          <w:b/>
        </w:rPr>
      </w:pPr>
      <w:r>
        <w:rPr>
          <w:b/>
        </w:rPr>
        <w:t>X</w:t>
      </w:r>
      <w:r w:rsidRPr="0019782F">
        <w:rPr>
          <w:b/>
        </w:rPr>
        <w:t>I.</w:t>
      </w:r>
    </w:p>
    <w:p w14:paraId="5563A40A" w14:textId="77777777" w:rsidR="00EA2831" w:rsidRDefault="00EA2831" w:rsidP="00524267">
      <w:pPr>
        <w:spacing w:after="0"/>
        <w:jc w:val="center"/>
        <w:rPr>
          <w:b/>
        </w:rPr>
      </w:pPr>
      <w:r w:rsidRPr="0019782F">
        <w:rPr>
          <w:b/>
        </w:rPr>
        <w:t>Závěrečná ustanovení</w:t>
      </w:r>
    </w:p>
    <w:p w14:paraId="6A9907FF" w14:textId="77777777" w:rsidR="00524267" w:rsidRPr="0019782F" w:rsidRDefault="00524267" w:rsidP="00524267">
      <w:pPr>
        <w:spacing w:after="0"/>
        <w:jc w:val="center"/>
      </w:pPr>
    </w:p>
    <w:p w14:paraId="0BD49EDA" w14:textId="77777777" w:rsidR="00EA2831" w:rsidRDefault="00EA2831" w:rsidP="00524267">
      <w:pPr>
        <w:numPr>
          <w:ilvl w:val="0"/>
          <w:numId w:val="13"/>
        </w:numPr>
        <w:spacing w:after="0" w:line="240" w:lineRule="auto"/>
        <w:jc w:val="both"/>
      </w:pPr>
      <w:r w:rsidRPr="0019782F">
        <w:t>Obě smluvní strany se zavazují neposkytovat a nezveřejňovat žádné informace třetím osobám, které získaly v souvislosti s obchody podle této smlouvy, případně které by mohly poškodit vzájemné vztahy obou smluvních stran nebo zájmy a práva jedné ze smluvních stran.</w:t>
      </w:r>
    </w:p>
    <w:p w14:paraId="5AF24EBE" w14:textId="77777777" w:rsidR="00EA2831" w:rsidRPr="0019782F" w:rsidRDefault="00EA2831" w:rsidP="00524267">
      <w:pPr>
        <w:numPr>
          <w:ilvl w:val="0"/>
          <w:numId w:val="13"/>
        </w:numPr>
        <w:spacing w:after="0" w:line="240" w:lineRule="auto"/>
        <w:jc w:val="both"/>
      </w:pPr>
      <w:r w:rsidRPr="0019782F">
        <w:t>Případné obchodní zvyklosti, týkající se plnění této smlouvy nemají přednost před ujednáními v této smlouvě, ani před ustanoveními zákona, byť by tato ustanovení neměla donucující účinky.</w:t>
      </w:r>
    </w:p>
    <w:p w14:paraId="1CC3AE43" w14:textId="77777777" w:rsidR="00EA2831" w:rsidRPr="0019782F" w:rsidRDefault="00EA2831" w:rsidP="00524267">
      <w:pPr>
        <w:numPr>
          <w:ilvl w:val="0"/>
          <w:numId w:val="13"/>
        </w:numPr>
        <w:spacing w:after="0" w:line="240" w:lineRule="auto"/>
        <w:jc w:val="both"/>
      </w:pPr>
      <w:r w:rsidRPr="0019782F">
        <w:t>Změní-li se po uzavření smlouvy okolnosti do té míry, že se plnění podle smlouvy stane pro některou ze stran obtížnější, nemění to nic na její povinnosti splnit závazky vyplývající ze smlouvy.</w:t>
      </w:r>
    </w:p>
    <w:p w14:paraId="1A00EEA6" w14:textId="77777777" w:rsidR="00EA2831" w:rsidRPr="0019782F" w:rsidRDefault="00EA2831" w:rsidP="00524267">
      <w:pPr>
        <w:numPr>
          <w:ilvl w:val="0"/>
          <w:numId w:val="13"/>
        </w:numPr>
        <w:spacing w:after="0" w:line="240" w:lineRule="auto"/>
        <w:jc w:val="both"/>
      </w:pPr>
      <w:r w:rsidRPr="0019782F">
        <w:t>Jakékoliv právní jednání smluvních stran v souvislosti s touto smlouvou musí být činěno v písemné formě, jinak je neplatné. Ustanovení věty první §1740 odst. 3 NOZ se pro uzavření této smlouvy neuplatní. Změny ustanovení této smlouvy mohou být prováděny pouze jejími dodatky odsouhlasenými oběma smluvními stranami, uzavíranými v písemné formě s podpisy na téže listině, a to teprve v okamžiku, kdy se smluvní strany dohodnou na celém jeho obsahu, včetně všech jeho náležitostí.</w:t>
      </w:r>
    </w:p>
    <w:p w14:paraId="30D01386" w14:textId="77777777" w:rsidR="00EA2831" w:rsidRPr="0019782F" w:rsidRDefault="00EA2831" w:rsidP="00524267">
      <w:pPr>
        <w:numPr>
          <w:ilvl w:val="0"/>
          <w:numId w:val="13"/>
        </w:numPr>
        <w:spacing w:after="0" w:line="240" w:lineRule="auto"/>
        <w:jc w:val="both"/>
      </w:pPr>
      <w:r w:rsidRPr="0019782F">
        <w:t>V případě, že některé ustanovení smlouvy je nebo se stane neúčinné, zůstávají ostatní ustanovení této smlouvy účinná. Strany se zavazují nahradit neúčinné ustanovení smlouvy ustanovením jiným, účinným, které svým obsahem a smyslem odpovídá nejlépe původně zamýšlenému účelu ustanovení neúčinného.</w:t>
      </w:r>
    </w:p>
    <w:p w14:paraId="3989BE84" w14:textId="77777777" w:rsidR="00EA2831" w:rsidRPr="0019782F" w:rsidRDefault="00EA2831" w:rsidP="00524267">
      <w:pPr>
        <w:numPr>
          <w:ilvl w:val="0"/>
          <w:numId w:val="13"/>
        </w:numPr>
        <w:spacing w:after="0" w:line="240" w:lineRule="auto"/>
        <w:jc w:val="both"/>
      </w:pPr>
      <w:r w:rsidRPr="0019782F">
        <w:t xml:space="preserve">Měnit nebo doplňovat text této smlouvy lze jen formou písemných číslovaných dodatků, které budou platné jen, budou-li řádně potvrzené a podepsané oprávněnými zástupci obou smluvních stran. </w:t>
      </w:r>
    </w:p>
    <w:p w14:paraId="745EA8B0" w14:textId="77777777" w:rsidR="00EA2831" w:rsidRPr="0019782F" w:rsidRDefault="00EA2831" w:rsidP="00524267">
      <w:pPr>
        <w:numPr>
          <w:ilvl w:val="0"/>
          <w:numId w:val="13"/>
        </w:numPr>
        <w:spacing w:after="0" w:line="240" w:lineRule="auto"/>
        <w:jc w:val="both"/>
      </w:pPr>
      <w:r w:rsidRPr="0019782F">
        <w:t>Pokud není uvedeno jinak, řídí se tato smlouva o dílo zákonem č. 89/2012 Sb., občanským zákoníkem v platném znění.</w:t>
      </w:r>
    </w:p>
    <w:p w14:paraId="6E7A66DD" w14:textId="77777777" w:rsidR="00EA2831" w:rsidRPr="0019782F" w:rsidRDefault="00EA2831" w:rsidP="00524267">
      <w:pPr>
        <w:numPr>
          <w:ilvl w:val="0"/>
          <w:numId w:val="13"/>
        </w:numPr>
        <w:spacing w:after="0" w:line="240" w:lineRule="auto"/>
        <w:jc w:val="both"/>
      </w:pPr>
      <w:r w:rsidRPr="0019782F">
        <w:t>Tato smlouva je vyhotovena ve dvou stejnopisech, každá ze smluvních stran obdrží jeden výtisk.</w:t>
      </w:r>
    </w:p>
    <w:p w14:paraId="68C92119" w14:textId="77777777" w:rsidR="00EA2831" w:rsidRPr="0019782F" w:rsidRDefault="00EA2831" w:rsidP="00524267">
      <w:pPr>
        <w:numPr>
          <w:ilvl w:val="0"/>
          <w:numId w:val="13"/>
        </w:numPr>
        <w:spacing w:after="0" w:line="240" w:lineRule="auto"/>
        <w:jc w:val="both"/>
      </w:pPr>
      <w:r w:rsidRPr="0019782F">
        <w:t>Smlouva nabývá platnosti a účinnosti dnem podpisu statutárních zástupců obou smluvních stran.</w:t>
      </w:r>
    </w:p>
    <w:p w14:paraId="07079CD1" w14:textId="77777777" w:rsidR="00EA2831" w:rsidRPr="0019782F" w:rsidRDefault="00EA2831" w:rsidP="00524267">
      <w:pPr>
        <w:numPr>
          <w:ilvl w:val="0"/>
          <w:numId w:val="13"/>
        </w:numPr>
        <w:spacing w:after="0" w:line="240" w:lineRule="auto"/>
        <w:jc w:val="both"/>
      </w:pPr>
      <w:r w:rsidRPr="0019782F">
        <w:t>Smluvní strany prohlašují, že si tuto smlouvu přečetly, že byla ujednána na základě jejich svobodné</w:t>
      </w:r>
      <w:r w:rsidRPr="0019782F">
        <w:rPr>
          <w:color w:val="000000"/>
        </w:rPr>
        <w:t xml:space="preserve"> vážně míněné vůle, a že nebyla ujednána v tísni ani za jinak jednostranně nevýhodných podmínek a toto potvrzují svými podpisy.</w:t>
      </w:r>
    </w:p>
    <w:p w14:paraId="4A17C482" w14:textId="77777777" w:rsidR="00EA2831" w:rsidRPr="0019782F" w:rsidRDefault="00EA2831" w:rsidP="00524267">
      <w:pPr>
        <w:spacing w:after="0"/>
        <w:jc w:val="both"/>
      </w:pPr>
    </w:p>
    <w:p w14:paraId="0CDA8D1D" w14:textId="77777777" w:rsidR="00EA2831" w:rsidRPr="0019782F" w:rsidRDefault="00EA2831" w:rsidP="00524267">
      <w:pPr>
        <w:spacing w:after="0"/>
        <w:jc w:val="both"/>
      </w:pPr>
    </w:p>
    <w:p w14:paraId="37645BDD" w14:textId="77777777" w:rsidR="00D64F34" w:rsidRDefault="00D64F34" w:rsidP="00524267">
      <w:pPr>
        <w:spacing w:after="0"/>
        <w:jc w:val="both"/>
        <w:rPr>
          <w:b/>
        </w:rPr>
      </w:pPr>
    </w:p>
    <w:p w14:paraId="20250E52" w14:textId="77777777" w:rsidR="00D64F34" w:rsidRDefault="00D64F34" w:rsidP="00524267">
      <w:pPr>
        <w:spacing w:after="0"/>
        <w:jc w:val="both"/>
        <w:rPr>
          <w:b/>
        </w:rPr>
      </w:pPr>
    </w:p>
    <w:p w14:paraId="48A31BE2" w14:textId="77777777" w:rsidR="00D64F34" w:rsidRDefault="00D64F34" w:rsidP="00524267">
      <w:pPr>
        <w:spacing w:after="0"/>
        <w:jc w:val="both"/>
        <w:rPr>
          <w:b/>
        </w:rPr>
      </w:pPr>
    </w:p>
    <w:p w14:paraId="34717A81" w14:textId="77777777" w:rsidR="00D64F34" w:rsidRDefault="00D64F34" w:rsidP="00524267">
      <w:pPr>
        <w:spacing w:after="0"/>
        <w:jc w:val="both"/>
        <w:rPr>
          <w:b/>
        </w:rPr>
      </w:pPr>
    </w:p>
    <w:p w14:paraId="007572B2" w14:textId="77777777" w:rsidR="00EA2831" w:rsidRPr="0019782F" w:rsidRDefault="00EA2831" w:rsidP="00524267">
      <w:pPr>
        <w:spacing w:after="0"/>
        <w:jc w:val="both"/>
        <w:rPr>
          <w:b/>
        </w:rPr>
      </w:pPr>
      <w:r w:rsidRPr="0019782F">
        <w:rPr>
          <w:b/>
        </w:rPr>
        <w:t>Seznam příloh:</w:t>
      </w:r>
      <w:r w:rsidRPr="0019782F">
        <w:rPr>
          <w:b/>
        </w:rPr>
        <w:tab/>
      </w:r>
    </w:p>
    <w:p w14:paraId="34BDC33F" w14:textId="77777777" w:rsidR="00EA2831" w:rsidRPr="0019782F" w:rsidRDefault="00EA2831" w:rsidP="00524267">
      <w:pPr>
        <w:spacing w:after="0"/>
        <w:jc w:val="both"/>
      </w:pPr>
    </w:p>
    <w:p w14:paraId="6EF824A6" w14:textId="77777777" w:rsidR="00EA2831" w:rsidRPr="0019782F" w:rsidRDefault="00EA2831" w:rsidP="00524267">
      <w:pPr>
        <w:spacing w:after="0"/>
        <w:jc w:val="both"/>
      </w:pPr>
      <w:r>
        <w:t xml:space="preserve">Příloha č. 1 – Cenová nabídka </w:t>
      </w:r>
    </w:p>
    <w:p w14:paraId="40A2D4B3" w14:textId="77777777" w:rsidR="00EA2831" w:rsidRPr="0019782F" w:rsidRDefault="00EA2831" w:rsidP="00524267">
      <w:pPr>
        <w:spacing w:after="0"/>
        <w:jc w:val="both"/>
      </w:pPr>
    </w:p>
    <w:p w14:paraId="41C6B7E9" w14:textId="6EA819B5" w:rsidR="00EA2831" w:rsidRDefault="00EA2831" w:rsidP="00524267">
      <w:pPr>
        <w:spacing w:after="0"/>
        <w:jc w:val="both"/>
      </w:pPr>
    </w:p>
    <w:p w14:paraId="41EF1E8E" w14:textId="0D73F359" w:rsidR="008E6095" w:rsidRDefault="008E6095" w:rsidP="00524267">
      <w:pPr>
        <w:spacing w:after="0"/>
        <w:jc w:val="both"/>
      </w:pPr>
    </w:p>
    <w:p w14:paraId="344B54EE" w14:textId="4905FFC2" w:rsidR="008E6095" w:rsidRDefault="008E6095" w:rsidP="00524267">
      <w:pPr>
        <w:spacing w:after="0"/>
        <w:jc w:val="both"/>
      </w:pPr>
    </w:p>
    <w:p w14:paraId="06319264" w14:textId="36C9C2CC" w:rsidR="008E6095" w:rsidRDefault="008E6095" w:rsidP="00524267">
      <w:pPr>
        <w:spacing w:after="0"/>
        <w:jc w:val="both"/>
      </w:pPr>
    </w:p>
    <w:p w14:paraId="7542D5FC" w14:textId="77777777" w:rsidR="008E6095" w:rsidRDefault="008E6095" w:rsidP="00524267">
      <w:pPr>
        <w:spacing w:after="0"/>
        <w:jc w:val="both"/>
      </w:pPr>
    </w:p>
    <w:p w14:paraId="7F8A3A29" w14:textId="1D3D09B8" w:rsidR="00EA2831" w:rsidRPr="0019782F" w:rsidRDefault="00EA2831" w:rsidP="00524267">
      <w:pPr>
        <w:spacing w:after="0"/>
        <w:jc w:val="both"/>
      </w:pPr>
      <w:r w:rsidRPr="0019782F">
        <w:t>V</w:t>
      </w:r>
      <w:r w:rsidR="00BC7C7C">
        <w:t xml:space="preserve"> Loučce </w:t>
      </w:r>
      <w:r w:rsidRPr="0019782F">
        <w:t xml:space="preserve">dne </w:t>
      </w:r>
      <w:r w:rsidR="0026177E">
        <w:t>01.09.2025</w:t>
      </w:r>
      <w:r w:rsidRPr="0019782F">
        <w:tab/>
      </w:r>
      <w:r w:rsidRPr="0019782F">
        <w:tab/>
      </w:r>
      <w:r w:rsidR="0026177E">
        <w:tab/>
      </w:r>
      <w:r w:rsidRPr="0019782F">
        <w:tab/>
      </w:r>
      <w:r>
        <w:tab/>
      </w:r>
      <w:r w:rsidRPr="0019782F">
        <w:t>V</w:t>
      </w:r>
      <w:r>
        <w:t> </w:t>
      </w:r>
      <w:r w:rsidR="0026177E">
        <w:t>Holešově</w:t>
      </w:r>
      <w:r>
        <w:t xml:space="preserve"> dne </w:t>
      </w:r>
      <w:r w:rsidR="0026177E">
        <w:t>08.09.2025</w:t>
      </w:r>
    </w:p>
    <w:p w14:paraId="74E632E6" w14:textId="77777777" w:rsidR="00EA2831" w:rsidRPr="0019782F" w:rsidRDefault="00EA2831" w:rsidP="00524267">
      <w:pPr>
        <w:spacing w:after="0"/>
        <w:jc w:val="both"/>
      </w:pPr>
    </w:p>
    <w:p w14:paraId="3E3B9312" w14:textId="77777777" w:rsidR="00EA2831" w:rsidRDefault="00EA2831" w:rsidP="00524267">
      <w:pPr>
        <w:spacing w:after="0"/>
        <w:jc w:val="both"/>
      </w:pPr>
    </w:p>
    <w:p w14:paraId="0E85FA93" w14:textId="77777777" w:rsidR="00EA2831" w:rsidRPr="0019782F" w:rsidRDefault="00EA2831" w:rsidP="00524267">
      <w:pPr>
        <w:spacing w:after="0"/>
        <w:jc w:val="both"/>
      </w:pPr>
    </w:p>
    <w:p w14:paraId="44EA957F" w14:textId="77777777" w:rsidR="00EA2831" w:rsidRPr="0019782F" w:rsidRDefault="00EA2831" w:rsidP="00524267">
      <w:pPr>
        <w:spacing w:after="0"/>
        <w:jc w:val="both"/>
      </w:pPr>
      <w:r w:rsidRPr="0019782F">
        <w:t>_________________</w:t>
      </w:r>
      <w:r w:rsidRPr="0019782F">
        <w:tab/>
      </w:r>
      <w:r w:rsidRPr="0019782F">
        <w:tab/>
      </w:r>
      <w:r w:rsidRPr="0019782F">
        <w:tab/>
      </w:r>
      <w:r w:rsidRPr="0019782F">
        <w:tab/>
      </w:r>
      <w:r w:rsidRPr="0019782F">
        <w:tab/>
      </w:r>
      <w:r w:rsidRPr="0019782F">
        <w:tab/>
        <w:t>_______________________</w:t>
      </w:r>
    </w:p>
    <w:p w14:paraId="7675F689" w14:textId="77777777" w:rsidR="00EA2831" w:rsidRPr="0019782F" w:rsidRDefault="00EA2831" w:rsidP="00524267">
      <w:pPr>
        <w:spacing w:after="0"/>
        <w:jc w:val="both"/>
      </w:pPr>
      <w:r w:rsidRPr="0019782F">
        <w:t>objednatel</w:t>
      </w:r>
      <w:r w:rsidRPr="0019782F">
        <w:tab/>
      </w:r>
      <w:r w:rsidRPr="0019782F">
        <w:tab/>
      </w:r>
      <w:r w:rsidRPr="0019782F">
        <w:tab/>
      </w:r>
      <w:r w:rsidRPr="0019782F">
        <w:tab/>
      </w:r>
      <w:r w:rsidRPr="0019782F">
        <w:tab/>
      </w:r>
      <w:r w:rsidRPr="0019782F">
        <w:tab/>
      </w:r>
      <w:r w:rsidRPr="0019782F">
        <w:tab/>
        <w:t>zhotovitel</w:t>
      </w:r>
    </w:p>
    <w:p w14:paraId="267FD7F6" w14:textId="34FEFF8E" w:rsidR="00EA2831" w:rsidRPr="0019782F" w:rsidRDefault="00431B67" w:rsidP="00524267">
      <w:pPr>
        <w:spacing w:after="0"/>
        <w:jc w:val="both"/>
        <w:rPr>
          <w:b/>
        </w:rPr>
      </w:pPr>
      <w:r>
        <w:rPr>
          <w:b/>
        </w:rPr>
        <w:t>Domov pro seniory Loučka, příspěvková org.</w:t>
      </w:r>
      <w:r w:rsidR="00EA2831">
        <w:rPr>
          <w:b/>
        </w:rPr>
        <w:tab/>
      </w:r>
      <w:r w:rsidR="00EA2831">
        <w:rPr>
          <w:b/>
        </w:rPr>
        <w:tab/>
      </w:r>
      <w:r w:rsidR="00465818">
        <w:rPr>
          <w:b/>
        </w:rPr>
        <w:tab/>
      </w:r>
      <w:r w:rsidR="00EA2831">
        <w:rPr>
          <w:b/>
        </w:rPr>
        <w:t>ELKO Lighting, s.r.o.</w:t>
      </w:r>
    </w:p>
    <w:p w14:paraId="3A582285" w14:textId="121C5403" w:rsidR="00431B67" w:rsidRDefault="00431B67" w:rsidP="00524267">
      <w:pPr>
        <w:spacing w:after="0"/>
        <w:jc w:val="both"/>
      </w:pPr>
      <w:r>
        <w:t>Mgr. Martin Liška</w:t>
      </w:r>
      <w:r>
        <w:tab/>
      </w:r>
      <w:r>
        <w:tab/>
      </w:r>
      <w:r>
        <w:tab/>
      </w:r>
      <w:r>
        <w:tab/>
      </w:r>
      <w:r>
        <w:tab/>
      </w:r>
      <w:r>
        <w:tab/>
        <w:t>Martin Gahura, Jiří Konečný</w:t>
      </w:r>
    </w:p>
    <w:p w14:paraId="118CCB51" w14:textId="2EFFDE32" w:rsidR="00EA2831" w:rsidRPr="0019782F" w:rsidRDefault="00431B67" w:rsidP="00524267">
      <w:pPr>
        <w:spacing w:after="0"/>
        <w:jc w:val="both"/>
      </w:pPr>
      <w:r>
        <w:t>Ředitel DS Loučka</w:t>
      </w:r>
      <w:r w:rsidR="00EA2831" w:rsidRPr="0019782F">
        <w:tab/>
      </w:r>
      <w:r>
        <w:tab/>
      </w:r>
      <w:r>
        <w:tab/>
      </w:r>
      <w:r>
        <w:tab/>
      </w:r>
      <w:r>
        <w:tab/>
      </w:r>
      <w:r>
        <w:tab/>
      </w:r>
      <w:r w:rsidRPr="0019782F">
        <w:t>jednatel</w:t>
      </w:r>
      <w:r>
        <w:t>é</w:t>
      </w:r>
      <w:r w:rsidR="00EA2831" w:rsidRPr="0019782F">
        <w:tab/>
      </w:r>
      <w:r w:rsidR="00EA2831" w:rsidRPr="0019782F">
        <w:tab/>
      </w:r>
      <w:r>
        <w:tab/>
      </w:r>
      <w:r>
        <w:tab/>
      </w:r>
    </w:p>
    <w:p w14:paraId="616098D2" w14:textId="3F2CFB98" w:rsidR="004E7B8C" w:rsidRDefault="00121A43" w:rsidP="00524267">
      <w:pPr>
        <w:spacing w:after="0"/>
        <w:jc w:val="both"/>
      </w:pPr>
      <w:r>
        <w:tab/>
      </w:r>
      <w:r>
        <w:tab/>
      </w:r>
      <w:r>
        <w:tab/>
      </w:r>
      <w:r w:rsidR="00EA2831" w:rsidRPr="0019782F">
        <w:tab/>
      </w:r>
      <w:r w:rsidR="00EA2831" w:rsidRPr="0019782F">
        <w:tab/>
      </w:r>
      <w:r w:rsidR="00EA2831">
        <w:tab/>
      </w:r>
      <w:r w:rsidR="00465818">
        <w:tab/>
      </w:r>
    </w:p>
    <w:sectPr w:rsidR="004E7B8C" w:rsidSect="004A124A">
      <w:headerReference w:type="default" r:id="rId8"/>
      <w:footerReference w:type="default" r:id="rId9"/>
      <w:pgSz w:w="11906" w:h="16838"/>
      <w:pgMar w:top="1417" w:right="1416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FCC5E" w14:textId="77777777" w:rsidR="008933CC" w:rsidRDefault="008933CC" w:rsidP="006E174A">
      <w:pPr>
        <w:spacing w:after="0" w:line="240" w:lineRule="auto"/>
      </w:pPr>
      <w:r>
        <w:separator/>
      </w:r>
    </w:p>
  </w:endnote>
  <w:endnote w:type="continuationSeparator" w:id="0">
    <w:p w14:paraId="596A9B8B" w14:textId="77777777" w:rsidR="008933CC" w:rsidRDefault="008933CC" w:rsidP="006E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mmet Rounded Black">
    <w:altName w:val="Arial"/>
    <w:panose1 w:val="00000000000000000000"/>
    <w:charset w:val="00"/>
    <w:family w:val="modern"/>
    <w:notTrueType/>
    <w:pitch w:val="variable"/>
    <w:sig w:usb0="A00002AF" w:usb1="5000005B" w:usb2="00000000" w:usb3="00000000" w:csb0="00000197" w:csb1="00000000"/>
  </w:font>
  <w:font w:name="MyriadPro-It">
    <w:panose1 w:val="00000000000000000000"/>
    <w:charset w:val="00"/>
    <w:family w:val="roman"/>
    <w:notTrueType/>
    <w:pitch w:val="default"/>
  </w:font>
  <w:font w:name="Sommet Rounded Light">
    <w:altName w:val="Corbel"/>
    <w:panose1 w:val="00000000000000000000"/>
    <w:charset w:val="00"/>
    <w:family w:val="modern"/>
    <w:notTrueType/>
    <w:pitch w:val="variable"/>
    <w:sig w:usb0="A00002AF" w:usb1="5000005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C283" w14:textId="77777777" w:rsidR="004466C1" w:rsidRDefault="00AC3E3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BC46AA" wp14:editId="68EF88A6">
              <wp:simplePos x="0" y="0"/>
              <wp:positionH relativeFrom="column">
                <wp:posOffset>-805815</wp:posOffset>
              </wp:positionH>
              <wp:positionV relativeFrom="paragraph">
                <wp:posOffset>86995</wp:posOffset>
              </wp:positionV>
              <wp:extent cx="7581900" cy="238125"/>
              <wp:effectExtent l="0" t="0" r="0" b="0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900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E5EAC2" w14:textId="77777777" w:rsidR="004466C1" w:rsidRPr="004A124A" w:rsidRDefault="004A124A" w:rsidP="004466C1">
                          <w:pPr>
                            <w:rPr>
                              <w:color w:val="262626" w:themeColor="text1" w:themeTint="D9"/>
                            </w:rPr>
                          </w:pPr>
                          <w:r w:rsidRPr="004A124A">
                            <w:rPr>
                              <w:rFonts w:ascii="Sommet Rounded Light" w:hAnsi="Sommet Rounded Light" w:cs="Sommet Rounded Light"/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                      ELKO Lighting, s.r.o., Palackého 493, 769 01, Holešov, CZ, Tel.: 573 514 256, Fax: 573 514 227, info@elkolighting.cz, www.elkolighting.cz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C46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63.45pt;margin-top:6.85pt;width:597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" filled="f" stroked="f">
              <v:textbox>
                <w:txbxContent>
                  <w:p w14:paraId="14E5EAC2" w14:textId="77777777" w:rsidR="004466C1" w:rsidRPr="004A124A" w:rsidRDefault="004A124A" w:rsidP="004466C1">
                    <w:pPr>
                      <w:rPr>
                        <w:color w:val="262626" w:themeColor="text1" w:themeTint="D9"/>
                      </w:rPr>
                    </w:pPr>
                    <w:r w:rsidRPr="004A124A">
                      <w:rPr>
                        <w:rFonts w:ascii="Sommet Rounded Light" w:hAnsi="Sommet Rounded Light" w:cs="Sommet Rounded Light"/>
                        <w:color w:val="262626" w:themeColor="text1" w:themeTint="D9"/>
                        <w:sz w:val="18"/>
                        <w:szCs w:val="18"/>
                      </w:rPr>
                      <w:t xml:space="preserve">                       ELKO Lighting, s.r.o., Palackého 493, 769 01, Holešov, CZ, Tel.: 573 514 256, Fax: 573 514 227, info@elkolighting.cz, www.elkolighting.cz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EB7405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485A3E8B" wp14:editId="491E2619">
              <wp:simplePos x="0" y="0"/>
              <wp:positionH relativeFrom="column">
                <wp:posOffset>-516890</wp:posOffset>
              </wp:positionH>
              <wp:positionV relativeFrom="paragraph">
                <wp:posOffset>52705</wp:posOffset>
              </wp:positionV>
              <wp:extent cx="6799580" cy="276225"/>
              <wp:effectExtent l="0" t="0" r="0" b="0"/>
              <wp:wrapNone/>
              <wp:docPr id="8" name="Obdélník s odříznutým rohem na stejné straně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9580" cy="276225"/>
                      </a:xfrm>
                      <a:custGeom>
                        <a:avLst/>
                        <a:gdLst>
                          <a:gd name="connsiteX0" fmla="*/ 91442 w 4660265"/>
                          <a:gd name="connsiteY0" fmla="*/ 0 h 548640"/>
                          <a:gd name="connsiteX1" fmla="*/ 4568823 w 4660265"/>
                          <a:gd name="connsiteY1" fmla="*/ 0 h 548640"/>
                          <a:gd name="connsiteX2" fmla="*/ 4660265 w 4660265"/>
                          <a:gd name="connsiteY2" fmla="*/ 91442 h 548640"/>
                          <a:gd name="connsiteX3" fmla="*/ 4660265 w 4660265"/>
                          <a:gd name="connsiteY3" fmla="*/ 548640 h 548640"/>
                          <a:gd name="connsiteX4" fmla="*/ 4660265 w 4660265"/>
                          <a:gd name="connsiteY4" fmla="*/ 548640 h 548640"/>
                          <a:gd name="connsiteX5" fmla="*/ 0 w 4660265"/>
                          <a:gd name="connsiteY5" fmla="*/ 548640 h 548640"/>
                          <a:gd name="connsiteX6" fmla="*/ 0 w 4660265"/>
                          <a:gd name="connsiteY6" fmla="*/ 548640 h 548640"/>
                          <a:gd name="connsiteX7" fmla="*/ 0 w 4660265"/>
                          <a:gd name="connsiteY7" fmla="*/ 91442 h 548640"/>
                          <a:gd name="connsiteX8" fmla="*/ 91442 w 4660265"/>
                          <a:gd name="connsiteY8" fmla="*/ 0 h 548640"/>
                          <a:gd name="connsiteX0" fmla="*/ 124693 w 4693516"/>
                          <a:gd name="connsiteY0" fmla="*/ 0 h 548640"/>
                          <a:gd name="connsiteX1" fmla="*/ 4602074 w 4693516"/>
                          <a:gd name="connsiteY1" fmla="*/ 0 h 548640"/>
                          <a:gd name="connsiteX2" fmla="*/ 4693516 w 4693516"/>
                          <a:gd name="connsiteY2" fmla="*/ 91442 h 548640"/>
                          <a:gd name="connsiteX3" fmla="*/ 4693516 w 4693516"/>
                          <a:gd name="connsiteY3" fmla="*/ 548640 h 548640"/>
                          <a:gd name="connsiteX4" fmla="*/ 4693516 w 4693516"/>
                          <a:gd name="connsiteY4" fmla="*/ 548640 h 548640"/>
                          <a:gd name="connsiteX5" fmla="*/ 33251 w 4693516"/>
                          <a:gd name="connsiteY5" fmla="*/ 548640 h 548640"/>
                          <a:gd name="connsiteX6" fmla="*/ 33251 w 4693516"/>
                          <a:gd name="connsiteY6" fmla="*/ 548640 h 548640"/>
                          <a:gd name="connsiteX7" fmla="*/ 0 w 4693516"/>
                          <a:gd name="connsiteY7" fmla="*/ 548640 h 548640"/>
                          <a:gd name="connsiteX8" fmla="*/ 124693 w 4693516"/>
                          <a:gd name="connsiteY8" fmla="*/ 0 h 548640"/>
                          <a:gd name="connsiteX0" fmla="*/ 124693 w 4693516"/>
                          <a:gd name="connsiteY0" fmla="*/ 0 h 548640"/>
                          <a:gd name="connsiteX1" fmla="*/ 4602074 w 4693516"/>
                          <a:gd name="connsiteY1" fmla="*/ 0 h 548640"/>
                          <a:gd name="connsiteX2" fmla="*/ 4523092 w 4693516"/>
                          <a:gd name="connsiteY2" fmla="*/ 30482 h 548640"/>
                          <a:gd name="connsiteX3" fmla="*/ 4693516 w 4693516"/>
                          <a:gd name="connsiteY3" fmla="*/ 548640 h 548640"/>
                          <a:gd name="connsiteX4" fmla="*/ 4693516 w 4693516"/>
                          <a:gd name="connsiteY4" fmla="*/ 548640 h 548640"/>
                          <a:gd name="connsiteX5" fmla="*/ 33251 w 4693516"/>
                          <a:gd name="connsiteY5" fmla="*/ 548640 h 548640"/>
                          <a:gd name="connsiteX6" fmla="*/ 33251 w 4693516"/>
                          <a:gd name="connsiteY6" fmla="*/ 548640 h 548640"/>
                          <a:gd name="connsiteX7" fmla="*/ 0 w 4693516"/>
                          <a:gd name="connsiteY7" fmla="*/ 548640 h 548640"/>
                          <a:gd name="connsiteX8" fmla="*/ 124693 w 4693516"/>
                          <a:gd name="connsiteY8" fmla="*/ 0 h 548640"/>
                          <a:gd name="connsiteX0" fmla="*/ 124693 w 4693516"/>
                          <a:gd name="connsiteY0" fmla="*/ 0 h 548640"/>
                          <a:gd name="connsiteX1" fmla="*/ 4602074 w 4693516"/>
                          <a:gd name="connsiteY1" fmla="*/ 0 h 548640"/>
                          <a:gd name="connsiteX2" fmla="*/ 4606002 w 4693516"/>
                          <a:gd name="connsiteY2" fmla="*/ 0 h 548640"/>
                          <a:gd name="connsiteX3" fmla="*/ 4693516 w 4693516"/>
                          <a:gd name="connsiteY3" fmla="*/ 548640 h 548640"/>
                          <a:gd name="connsiteX4" fmla="*/ 4693516 w 4693516"/>
                          <a:gd name="connsiteY4" fmla="*/ 548640 h 548640"/>
                          <a:gd name="connsiteX5" fmla="*/ 33251 w 4693516"/>
                          <a:gd name="connsiteY5" fmla="*/ 548640 h 548640"/>
                          <a:gd name="connsiteX6" fmla="*/ 33251 w 4693516"/>
                          <a:gd name="connsiteY6" fmla="*/ 548640 h 548640"/>
                          <a:gd name="connsiteX7" fmla="*/ 0 w 4693516"/>
                          <a:gd name="connsiteY7" fmla="*/ 548640 h 548640"/>
                          <a:gd name="connsiteX8" fmla="*/ 124693 w 4693516"/>
                          <a:gd name="connsiteY8" fmla="*/ 0 h 548640"/>
                          <a:gd name="connsiteX0" fmla="*/ 124693 w 4781031"/>
                          <a:gd name="connsiteY0" fmla="*/ 0 h 548640"/>
                          <a:gd name="connsiteX1" fmla="*/ 4602074 w 4781031"/>
                          <a:gd name="connsiteY1" fmla="*/ 0 h 548640"/>
                          <a:gd name="connsiteX2" fmla="*/ 4606002 w 4781031"/>
                          <a:gd name="connsiteY2" fmla="*/ 0 h 548640"/>
                          <a:gd name="connsiteX3" fmla="*/ 4693516 w 4781031"/>
                          <a:gd name="connsiteY3" fmla="*/ 548640 h 548640"/>
                          <a:gd name="connsiteX4" fmla="*/ 4781031 w 4781031"/>
                          <a:gd name="connsiteY4" fmla="*/ 548640 h 548640"/>
                          <a:gd name="connsiteX5" fmla="*/ 33251 w 4781031"/>
                          <a:gd name="connsiteY5" fmla="*/ 548640 h 548640"/>
                          <a:gd name="connsiteX6" fmla="*/ 33251 w 4781031"/>
                          <a:gd name="connsiteY6" fmla="*/ 548640 h 548640"/>
                          <a:gd name="connsiteX7" fmla="*/ 0 w 4781031"/>
                          <a:gd name="connsiteY7" fmla="*/ 548640 h 548640"/>
                          <a:gd name="connsiteX8" fmla="*/ 124693 w 4781031"/>
                          <a:gd name="connsiteY8" fmla="*/ 0 h 548640"/>
                          <a:gd name="connsiteX0" fmla="*/ 124693 w 4781031"/>
                          <a:gd name="connsiteY0" fmla="*/ 0 h 548640"/>
                          <a:gd name="connsiteX1" fmla="*/ 4602074 w 4781031"/>
                          <a:gd name="connsiteY1" fmla="*/ 0 h 548640"/>
                          <a:gd name="connsiteX2" fmla="*/ 4606002 w 4781031"/>
                          <a:gd name="connsiteY2" fmla="*/ 0 h 548640"/>
                          <a:gd name="connsiteX3" fmla="*/ 4615206 w 4781031"/>
                          <a:gd name="connsiteY3" fmla="*/ 0 h 548640"/>
                          <a:gd name="connsiteX4" fmla="*/ 4781031 w 4781031"/>
                          <a:gd name="connsiteY4" fmla="*/ 548640 h 548640"/>
                          <a:gd name="connsiteX5" fmla="*/ 33251 w 4781031"/>
                          <a:gd name="connsiteY5" fmla="*/ 548640 h 548640"/>
                          <a:gd name="connsiteX6" fmla="*/ 33251 w 4781031"/>
                          <a:gd name="connsiteY6" fmla="*/ 548640 h 548640"/>
                          <a:gd name="connsiteX7" fmla="*/ 0 w 4781031"/>
                          <a:gd name="connsiteY7" fmla="*/ 548640 h 548640"/>
                          <a:gd name="connsiteX8" fmla="*/ 124693 w 4781031"/>
                          <a:gd name="connsiteY8" fmla="*/ 0 h 548640"/>
                          <a:gd name="connsiteX0" fmla="*/ 124693 w 4781031"/>
                          <a:gd name="connsiteY0" fmla="*/ 0 h 548640"/>
                          <a:gd name="connsiteX1" fmla="*/ 4602074 w 4781031"/>
                          <a:gd name="connsiteY1" fmla="*/ 0 h 548640"/>
                          <a:gd name="connsiteX2" fmla="*/ 4606002 w 4781031"/>
                          <a:gd name="connsiteY2" fmla="*/ 0 h 548640"/>
                          <a:gd name="connsiteX3" fmla="*/ 4663662 w 4781031"/>
                          <a:gd name="connsiteY3" fmla="*/ 0 h 548640"/>
                          <a:gd name="connsiteX4" fmla="*/ 4781031 w 4781031"/>
                          <a:gd name="connsiteY4" fmla="*/ 548640 h 548640"/>
                          <a:gd name="connsiteX5" fmla="*/ 33251 w 4781031"/>
                          <a:gd name="connsiteY5" fmla="*/ 548640 h 548640"/>
                          <a:gd name="connsiteX6" fmla="*/ 33251 w 4781031"/>
                          <a:gd name="connsiteY6" fmla="*/ 548640 h 548640"/>
                          <a:gd name="connsiteX7" fmla="*/ 0 w 4781031"/>
                          <a:gd name="connsiteY7" fmla="*/ 548640 h 548640"/>
                          <a:gd name="connsiteX8" fmla="*/ 124693 w 4781031"/>
                          <a:gd name="connsiteY8" fmla="*/ 0 h 548640"/>
                          <a:gd name="connsiteX0" fmla="*/ 108541 w 4781031"/>
                          <a:gd name="connsiteY0" fmla="*/ 0 h 548640"/>
                          <a:gd name="connsiteX1" fmla="*/ 4602074 w 4781031"/>
                          <a:gd name="connsiteY1" fmla="*/ 0 h 548640"/>
                          <a:gd name="connsiteX2" fmla="*/ 4606002 w 4781031"/>
                          <a:gd name="connsiteY2" fmla="*/ 0 h 548640"/>
                          <a:gd name="connsiteX3" fmla="*/ 4663662 w 4781031"/>
                          <a:gd name="connsiteY3" fmla="*/ 0 h 548640"/>
                          <a:gd name="connsiteX4" fmla="*/ 4781031 w 4781031"/>
                          <a:gd name="connsiteY4" fmla="*/ 548640 h 548640"/>
                          <a:gd name="connsiteX5" fmla="*/ 33251 w 4781031"/>
                          <a:gd name="connsiteY5" fmla="*/ 548640 h 548640"/>
                          <a:gd name="connsiteX6" fmla="*/ 33251 w 4781031"/>
                          <a:gd name="connsiteY6" fmla="*/ 548640 h 548640"/>
                          <a:gd name="connsiteX7" fmla="*/ 0 w 4781031"/>
                          <a:gd name="connsiteY7" fmla="*/ 548640 h 548640"/>
                          <a:gd name="connsiteX8" fmla="*/ 108541 w 4781031"/>
                          <a:gd name="connsiteY8" fmla="*/ 0 h 5486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4781031" h="548640">
                            <a:moveTo>
                              <a:pt x="108541" y="0"/>
                            </a:moveTo>
                            <a:lnTo>
                              <a:pt x="4602074" y="0"/>
                            </a:lnTo>
                            <a:lnTo>
                              <a:pt x="4606002" y="0"/>
                            </a:lnTo>
                            <a:lnTo>
                              <a:pt x="4663662" y="0"/>
                            </a:lnTo>
                            <a:lnTo>
                              <a:pt x="4781031" y="548640"/>
                            </a:lnTo>
                            <a:lnTo>
                              <a:pt x="33251" y="548640"/>
                            </a:lnTo>
                            <a:lnTo>
                              <a:pt x="33251" y="548640"/>
                            </a:lnTo>
                            <a:lnTo>
                              <a:pt x="0" y="548640"/>
                            </a:lnTo>
                            <a:lnTo>
                              <a:pt x="108541" y="0"/>
                            </a:lnTo>
                            <a:close/>
                          </a:path>
                        </a:pathLst>
                      </a:custGeom>
                      <a:solidFill>
                        <a:srgbClr val="EB740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7822EF" id="Obdélník s odříznutým rohem na stejné straně 3" o:spid="_x0000_s1026" style="position:absolute;margin-left:-40.7pt;margin-top:4.15pt;width:535.4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81031,54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" path="m108541,l4602074,r3928,l4663662,r117369,548640l33251,548640r,l,548640,108541,xe" fillcolor="#eb7405" stroked="f" strokeweight="2pt">
              <v:path arrowok="t" o:connecttype="custom" o:connectlocs="154367,0;6545067,0;6550654,0;6632658,0;6799580,276225;47290,276225;47290,276225;0,276225;154367,0" o:connectangles="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A8717D" wp14:editId="6D168B2B">
              <wp:simplePos x="0" y="0"/>
              <wp:positionH relativeFrom="column">
                <wp:posOffset>845820</wp:posOffset>
              </wp:positionH>
              <wp:positionV relativeFrom="paragraph">
                <wp:posOffset>-169545</wp:posOffset>
              </wp:positionV>
              <wp:extent cx="4057650" cy="22161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7650" cy="221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5A823" w14:textId="77777777" w:rsidR="004A124A" w:rsidRPr="004A124A" w:rsidRDefault="004A124A" w:rsidP="004A124A">
                          <w:pPr>
                            <w:pStyle w:val="Zkladnodstavec"/>
                            <w:jc w:val="center"/>
                            <w:rPr>
                              <w:rFonts w:ascii="Sommet Rounded Light" w:hAnsi="Sommet Rounded Light" w:cs="Sommet Rounded Light"/>
                              <w:color w:val="404040" w:themeColor="text1" w:themeTint="BF"/>
                              <w:spacing w:val="5"/>
                              <w:sz w:val="16"/>
                              <w:szCs w:val="16"/>
                            </w:rPr>
                          </w:pPr>
                          <w:r w:rsidRPr="004A124A">
                            <w:rPr>
                              <w:rFonts w:ascii="Sommet Rounded Light" w:hAnsi="Sommet Rounded Light" w:cs="Sommet Rounded Light"/>
                              <w:color w:val="404040" w:themeColor="text1" w:themeTint="BF"/>
                              <w:spacing w:val="5"/>
                              <w:sz w:val="16"/>
                              <w:szCs w:val="16"/>
                            </w:rPr>
                            <w:t>Zápis v OR vedeném u KS Brno, C/66938, DIČ: CZ29226180</w:t>
                          </w:r>
                        </w:p>
                        <w:p w14:paraId="16203B15" w14:textId="77777777" w:rsidR="004466C1" w:rsidRDefault="004466C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A8717D" id="_x0000_s1027" type="#_x0000_t202" style="position:absolute;margin-left:66.6pt;margin-top:-13.35pt;width:319.5pt;height:1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" stroked="f">
              <v:textbox>
                <w:txbxContent>
                  <w:p w14:paraId="6955A823" w14:textId="77777777" w:rsidR="004A124A" w:rsidRPr="004A124A" w:rsidRDefault="004A124A" w:rsidP="004A124A">
                    <w:pPr>
                      <w:pStyle w:val="Zkladnodstavec"/>
                      <w:jc w:val="center"/>
                      <w:rPr>
                        <w:rFonts w:ascii="Sommet Rounded Light" w:hAnsi="Sommet Rounded Light" w:cs="Sommet Rounded Light"/>
                        <w:color w:val="404040" w:themeColor="text1" w:themeTint="BF"/>
                        <w:spacing w:val="5"/>
                        <w:sz w:val="16"/>
                        <w:szCs w:val="16"/>
                      </w:rPr>
                    </w:pPr>
                    <w:r w:rsidRPr="004A124A">
                      <w:rPr>
                        <w:rFonts w:ascii="Sommet Rounded Light" w:hAnsi="Sommet Rounded Light" w:cs="Sommet Rounded Light"/>
                        <w:color w:val="404040" w:themeColor="text1" w:themeTint="BF"/>
                        <w:spacing w:val="5"/>
                        <w:sz w:val="16"/>
                        <w:szCs w:val="16"/>
                      </w:rPr>
                      <w:t>Zápis v OR vedeném u KS Brno, C/66938, DIČ: CZ29226180</w:t>
                    </w:r>
                  </w:p>
                  <w:p w14:paraId="16203B15" w14:textId="77777777" w:rsidR="004466C1" w:rsidRDefault="004466C1"/>
                </w:txbxContent>
              </v:textbox>
            </v:shape>
          </w:pict>
        </mc:Fallback>
      </mc:AlternateContent>
    </w:r>
    <w:r w:rsidR="004466C1">
      <w:rPr>
        <w:noProof/>
      </w:rPr>
      <w:ptab w:relativeTo="margin" w:alignment="center" w:leader="none"/>
    </w:r>
  </w:p>
  <w:p w14:paraId="741DFDBE" w14:textId="77777777" w:rsidR="004466C1" w:rsidRDefault="004466C1" w:rsidP="00EC4C64">
    <w:pPr>
      <w:pStyle w:val="Zpat"/>
      <w:tabs>
        <w:tab w:val="clear" w:pos="9072"/>
        <w:tab w:val="right" w:pos="10348"/>
      </w:tabs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E69A0" w14:textId="77777777" w:rsidR="008933CC" w:rsidRDefault="008933CC" w:rsidP="006E174A">
      <w:pPr>
        <w:spacing w:after="0" w:line="240" w:lineRule="auto"/>
      </w:pPr>
      <w:r>
        <w:separator/>
      </w:r>
    </w:p>
  </w:footnote>
  <w:footnote w:type="continuationSeparator" w:id="0">
    <w:p w14:paraId="10306FFE" w14:textId="77777777" w:rsidR="008933CC" w:rsidRDefault="008933CC" w:rsidP="006E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D502" w14:textId="77777777" w:rsidR="006E174A" w:rsidRDefault="006E174A">
    <w:pPr>
      <w:pStyle w:val="Zhlav"/>
    </w:pPr>
  </w:p>
  <w:p w14:paraId="16859AE6" w14:textId="77777777" w:rsidR="006E174A" w:rsidRDefault="00A96B9F" w:rsidP="004466C1">
    <w:pPr>
      <w:pStyle w:val="Zhlav"/>
      <w:tabs>
        <w:tab w:val="clear" w:pos="9072"/>
        <w:tab w:val="right" w:pos="10348"/>
      </w:tabs>
      <w:ind w:left="-1276" w:right="-1134"/>
    </w:pPr>
    <w:r>
      <w:rPr>
        <w:noProof/>
      </w:rPr>
      <w:t xml:space="preserve">            </w:t>
    </w:r>
    <w:r>
      <w:rPr>
        <w:noProof/>
      </w:rPr>
      <w:drawing>
        <wp:inline distT="0" distB="0" distL="0" distR="0" wp14:anchorId="62449D20" wp14:editId="7D4CBB59">
          <wp:extent cx="1021472" cy="371301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light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464" cy="372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466C1">
      <w:rPr>
        <w:noProof/>
      </w:rPr>
      <w:ptab w:relativeTo="margin" w:alignment="center" w:leader="none"/>
    </w:r>
    <w:r w:rsidRPr="00A96B9F">
      <w:rPr>
        <w:rFonts w:ascii="Sommet Rounded Black" w:hAnsi="Sommet Rounded Black" w:cs="MyriadPro-It"/>
        <w:iCs/>
        <w:noProof/>
        <w:color w:val="595959" w:themeColor="text1" w:themeTint="A6"/>
      </w:rPr>
      <w:t xml:space="preserve"> </w:t>
    </w:r>
    <w:r>
      <w:rPr>
        <w:rFonts w:ascii="Sommet Rounded Black" w:hAnsi="Sommet Rounded Black" w:cs="MyriadPro-It"/>
        <w:iCs/>
        <w:noProof/>
        <w:color w:val="595959" w:themeColor="text1" w:themeTint="A6"/>
      </w:rPr>
      <w:t xml:space="preserve">                                                              </w:t>
    </w:r>
    <w:r w:rsidR="004A124A">
      <w:rPr>
        <w:rFonts w:ascii="Sommet Rounded Black" w:hAnsi="Sommet Rounded Black" w:cs="MyriadPro-It"/>
        <w:iCs/>
        <w:noProof/>
        <w:color w:val="595959" w:themeColor="text1" w:themeTint="A6"/>
      </w:rPr>
      <w:t xml:space="preserve">                                    </w:t>
    </w:r>
    <w:r w:rsidR="00680278">
      <w:rPr>
        <w:rFonts w:ascii="Sommet Rounded Black" w:hAnsi="Sommet Rounded Black" w:cs="MyriadPro-It"/>
        <w:iCs/>
        <w:noProof/>
        <w:color w:val="595959" w:themeColor="text1" w:themeTint="A6"/>
      </w:rPr>
      <w:t xml:space="preserve">      </w:t>
    </w:r>
    <w:r w:rsidRPr="009C24C4">
      <w:rPr>
        <w:rFonts w:ascii="Sommet Rounded Black" w:hAnsi="Sommet Rounded Black" w:cs="MyriadPro-It"/>
        <w:iCs/>
        <w:noProof/>
        <w:color w:val="595959" w:themeColor="text1" w:themeTint="A6"/>
      </w:rPr>
      <w:t>Rozjasníme Vaše představy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80B"/>
    <w:multiLevelType w:val="hybridMultilevel"/>
    <w:tmpl w:val="D250DF26"/>
    <w:lvl w:ilvl="0" w:tplc="12C2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32EC0"/>
    <w:multiLevelType w:val="hybridMultilevel"/>
    <w:tmpl w:val="53F2EAC2"/>
    <w:lvl w:ilvl="0" w:tplc="12C2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7126CF"/>
    <w:multiLevelType w:val="hybridMultilevel"/>
    <w:tmpl w:val="09A4293C"/>
    <w:lvl w:ilvl="0" w:tplc="73C60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3D066E"/>
    <w:multiLevelType w:val="hybridMultilevel"/>
    <w:tmpl w:val="BE9AC162"/>
    <w:lvl w:ilvl="0" w:tplc="73C60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227FD8"/>
    <w:multiLevelType w:val="hybridMultilevel"/>
    <w:tmpl w:val="9F0E4B58"/>
    <w:lvl w:ilvl="0" w:tplc="73C60E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577F72"/>
    <w:multiLevelType w:val="hybridMultilevel"/>
    <w:tmpl w:val="23422012"/>
    <w:lvl w:ilvl="0" w:tplc="12C2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8016AD"/>
    <w:multiLevelType w:val="hybridMultilevel"/>
    <w:tmpl w:val="3634E45A"/>
    <w:lvl w:ilvl="0" w:tplc="12C2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3F630F"/>
    <w:multiLevelType w:val="hybridMultilevel"/>
    <w:tmpl w:val="E9B8F18A"/>
    <w:lvl w:ilvl="0" w:tplc="12C2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F67B1A"/>
    <w:multiLevelType w:val="hybridMultilevel"/>
    <w:tmpl w:val="CDEA3B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FFD3AF3"/>
    <w:multiLevelType w:val="hybridMultilevel"/>
    <w:tmpl w:val="D250DF26"/>
    <w:lvl w:ilvl="0" w:tplc="12C2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F60826"/>
    <w:multiLevelType w:val="hybridMultilevel"/>
    <w:tmpl w:val="A680F54C"/>
    <w:lvl w:ilvl="0" w:tplc="12C2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FB0BF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625F53"/>
    <w:multiLevelType w:val="hybridMultilevel"/>
    <w:tmpl w:val="6CB82D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93412BD"/>
    <w:multiLevelType w:val="hybridMultilevel"/>
    <w:tmpl w:val="2CB0B5FA"/>
    <w:lvl w:ilvl="0" w:tplc="12C20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1167780">
    <w:abstractNumId w:val="4"/>
  </w:num>
  <w:num w:numId="2" w16cid:durableId="636105260">
    <w:abstractNumId w:val="2"/>
  </w:num>
  <w:num w:numId="3" w16cid:durableId="316540708">
    <w:abstractNumId w:val="3"/>
  </w:num>
  <w:num w:numId="4" w16cid:durableId="1207644482">
    <w:abstractNumId w:val="12"/>
  </w:num>
  <w:num w:numId="5" w16cid:durableId="1357270687">
    <w:abstractNumId w:val="1"/>
  </w:num>
  <w:num w:numId="6" w16cid:durableId="87432383">
    <w:abstractNumId w:val="8"/>
  </w:num>
  <w:num w:numId="7" w16cid:durableId="1036931067">
    <w:abstractNumId w:val="6"/>
  </w:num>
  <w:num w:numId="8" w16cid:durableId="1839073702">
    <w:abstractNumId w:val="11"/>
  </w:num>
  <w:num w:numId="9" w16cid:durableId="834494007">
    <w:abstractNumId w:val="7"/>
  </w:num>
  <w:num w:numId="10" w16cid:durableId="1844083898">
    <w:abstractNumId w:val="10"/>
  </w:num>
  <w:num w:numId="11" w16cid:durableId="163251138">
    <w:abstractNumId w:val="5"/>
  </w:num>
  <w:num w:numId="12" w16cid:durableId="1909533947">
    <w:abstractNumId w:val="9"/>
  </w:num>
  <w:num w:numId="13" w16cid:durableId="436291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4A"/>
    <w:rsid w:val="00027CF0"/>
    <w:rsid w:val="00121A43"/>
    <w:rsid w:val="001228C4"/>
    <w:rsid w:val="00134165"/>
    <w:rsid w:val="00147EDD"/>
    <w:rsid w:val="001D63F3"/>
    <w:rsid w:val="0026177E"/>
    <w:rsid w:val="0028602C"/>
    <w:rsid w:val="003212D7"/>
    <w:rsid w:val="00347203"/>
    <w:rsid w:val="003A57B2"/>
    <w:rsid w:val="003D2F7E"/>
    <w:rsid w:val="00404C82"/>
    <w:rsid w:val="004237AC"/>
    <w:rsid w:val="00431B67"/>
    <w:rsid w:val="004466C1"/>
    <w:rsid w:val="00465818"/>
    <w:rsid w:val="004A124A"/>
    <w:rsid w:val="004D46AA"/>
    <w:rsid w:val="004D71C4"/>
    <w:rsid w:val="004E7B8C"/>
    <w:rsid w:val="0051779B"/>
    <w:rsid w:val="00524267"/>
    <w:rsid w:val="00605783"/>
    <w:rsid w:val="00641720"/>
    <w:rsid w:val="00680278"/>
    <w:rsid w:val="006E174A"/>
    <w:rsid w:val="0072554A"/>
    <w:rsid w:val="0076149E"/>
    <w:rsid w:val="007872CB"/>
    <w:rsid w:val="00814ECE"/>
    <w:rsid w:val="008317D2"/>
    <w:rsid w:val="008933CC"/>
    <w:rsid w:val="008E6095"/>
    <w:rsid w:val="009A5DD8"/>
    <w:rsid w:val="009B5B97"/>
    <w:rsid w:val="00A45AC6"/>
    <w:rsid w:val="00A96B9F"/>
    <w:rsid w:val="00AC3E3D"/>
    <w:rsid w:val="00AE34F9"/>
    <w:rsid w:val="00AF4910"/>
    <w:rsid w:val="00B07B58"/>
    <w:rsid w:val="00B404CF"/>
    <w:rsid w:val="00B46224"/>
    <w:rsid w:val="00B77554"/>
    <w:rsid w:val="00B974C0"/>
    <w:rsid w:val="00BC2AD8"/>
    <w:rsid w:val="00BC7C7C"/>
    <w:rsid w:val="00BD3C0B"/>
    <w:rsid w:val="00C57883"/>
    <w:rsid w:val="00D0374E"/>
    <w:rsid w:val="00D64F34"/>
    <w:rsid w:val="00DC256B"/>
    <w:rsid w:val="00E63200"/>
    <w:rsid w:val="00E762C4"/>
    <w:rsid w:val="00EA2831"/>
    <w:rsid w:val="00EC4C64"/>
    <w:rsid w:val="00FA61A1"/>
    <w:rsid w:val="00FC5102"/>
    <w:rsid w:val="00FD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D4B532"/>
  <w15:docId w15:val="{81720CD7-708F-4F45-BE22-D6F3EB6C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174A"/>
  </w:style>
  <w:style w:type="paragraph" w:styleId="Zpat">
    <w:name w:val="footer"/>
    <w:basedOn w:val="Normln"/>
    <w:link w:val="ZpatChar"/>
    <w:uiPriority w:val="99"/>
    <w:unhideWhenUsed/>
    <w:rsid w:val="006E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74A"/>
  </w:style>
  <w:style w:type="paragraph" w:styleId="Textbubliny">
    <w:name w:val="Balloon Text"/>
    <w:basedOn w:val="Normln"/>
    <w:link w:val="TextbublinyChar"/>
    <w:uiPriority w:val="99"/>
    <w:semiHidden/>
    <w:unhideWhenUsed/>
    <w:rsid w:val="006E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74A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4466C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A28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2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28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C25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955D-D9AF-47C7-BB48-6632E92B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1924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Talaš - ELKO EP s.r.o.</dc:creator>
  <cp:lastModifiedBy>Alena Malotová</cp:lastModifiedBy>
  <cp:revision>23</cp:revision>
  <cp:lastPrinted>2025-09-01T06:04:00Z</cp:lastPrinted>
  <dcterms:created xsi:type="dcterms:W3CDTF">2018-04-01T10:40:00Z</dcterms:created>
  <dcterms:modified xsi:type="dcterms:W3CDTF">2025-09-11T10:50:00Z</dcterms:modified>
</cp:coreProperties>
</file>