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F417" w14:textId="77777777" w:rsidR="00730A9D" w:rsidRDefault="00000000">
      <w:pPr>
        <w:pStyle w:val="Nadpis40"/>
        <w:keepNext/>
        <w:keepLines/>
        <w:framePr w:w="6211" w:h="797" w:wrap="none" w:hAnchor="page" w:x="2922" w:y="164"/>
        <w:shd w:val="clear" w:color="auto" w:fill="auto"/>
        <w:spacing w:line="276" w:lineRule="auto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2F3FDCF0" w14:textId="77777777" w:rsidR="00730A9D" w:rsidRDefault="00000000">
      <w:pPr>
        <w:pStyle w:val="Zkladntext1"/>
        <w:framePr w:w="6211" w:h="797" w:wrap="none" w:hAnchor="page" w:x="2922" w:y="164"/>
        <w:shd w:val="clear" w:color="auto" w:fill="auto"/>
        <w:spacing w:after="0"/>
      </w:pPr>
      <w:r>
        <w:t xml:space="preserve">Drnovská 507/73, 161 00 Praha 6 - Ruzyně | +420 233 022 480 </w:t>
      </w:r>
      <w:hyperlink r:id="rId7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8" w:history="1">
        <w:r>
          <w:rPr>
            <w:lang w:val="en-US" w:eastAsia="en-US" w:bidi="en-US"/>
          </w:rPr>
          <w:t>www.carc.cz</w:t>
        </w:r>
      </w:hyperlink>
    </w:p>
    <w:p w14:paraId="400BC113" w14:textId="77777777" w:rsidR="00730A9D" w:rsidRDefault="00000000">
      <w:pPr>
        <w:pStyle w:val="Zkladntext50"/>
        <w:framePr w:w="1886" w:h="413" w:wrap="none" w:hAnchor="page" w:x="4957" w:y="2055"/>
        <w:shd w:val="clear" w:color="auto" w:fill="auto"/>
      </w:pPr>
      <w:r>
        <w:t>Kupní smlouva</w:t>
      </w:r>
    </w:p>
    <w:p w14:paraId="1DFAC03C" w14:textId="77777777" w:rsidR="00730A9D" w:rsidRDefault="00000000">
      <w:pPr>
        <w:pStyle w:val="Nadpis30"/>
        <w:keepNext/>
        <w:keepLines/>
        <w:framePr w:w="902" w:h="307" w:wrap="none" w:hAnchor="page" w:x="8989" w:y="2151"/>
        <w:shd w:val="clear" w:color="auto" w:fill="auto"/>
        <w:spacing w:after="0"/>
        <w:ind w:left="0" w:firstLine="0"/>
        <w:jc w:val="right"/>
      </w:pPr>
      <w:bookmarkStart w:id="2" w:name="bookmark2"/>
      <w:bookmarkStart w:id="3" w:name="bookmark3"/>
      <w:r>
        <w:t>147/2025</w:t>
      </w:r>
      <w:bookmarkEnd w:id="2"/>
      <w:bookmarkEnd w:id="3"/>
    </w:p>
    <w:p w14:paraId="37AD7877" w14:textId="77777777" w:rsidR="00730A9D" w:rsidRDefault="00000000">
      <w:pPr>
        <w:pStyle w:val="Nadpis40"/>
        <w:keepNext/>
        <w:keepLines/>
        <w:framePr w:w="5789" w:h="1310" w:wrap="none" w:hAnchor="page" w:x="1597" w:y="2967"/>
        <w:shd w:val="clear" w:color="auto" w:fill="auto"/>
        <w:spacing w:line="276" w:lineRule="auto"/>
        <w:jc w:val="both"/>
      </w:pPr>
      <w:bookmarkStart w:id="4" w:name="bookmark4"/>
      <w:bookmarkStart w:id="5" w:name="bookmark5"/>
      <w:r>
        <w:t xml:space="preserve">Národní centrum zemědělského a potravinářského výzkumu, v. v. i. </w:t>
      </w:r>
      <w:r>
        <w:rPr>
          <w:b w:val="0"/>
          <w:bCs w:val="0"/>
        </w:rPr>
        <w:t>se sídlem:</w:t>
      </w:r>
      <w:bookmarkEnd w:id="4"/>
      <w:bookmarkEnd w:id="5"/>
    </w:p>
    <w:p w14:paraId="14F34FB0" w14:textId="77777777" w:rsidR="00730A9D" w:rsidRDefault="00000000">
      <w:pPr>
        <w:pStyle w:val="Zkladntext1"/>
        <w:framePr w:w="5789" w:h="1310" w:wrap="none" w:hAnchor="page" w:x="1597" w:y="2967"/>
        <w:shd w:val="clear" w:color="auto" w:fill="auto"/>
        <w:spacing w:after="0"/>
        <w:jc w:val="both"/>
      </w:pPr>
      <w:r>
        <w:t>IČO:</w:t>
      </w:r>
    </w:p>
    <w:p w14:paraId="5544E056" w14:textId="77777777" w:rsidR="00730A9D" w:rsidRDefault="00000000">
      <w:pPr>
        <w:pStyle w:val="Zkladntext1"/>
        <w:framePr w:w="5789" w:h="1310" w:wrap="none" w:hAnchor="page" w:x="1597" w:y="2967"/>
        <w:shd w:val="clear" w:color="auto" w:fill="auto"/>
        <w:spacing w:after="0"/>
        <w:jc w:val="both"/>
      </w:pPr>
      <w:r>
        <w:t>DIČ:</w:t>
      </w:r>
    </w:p>
    <w:p w14:paraId="4E5F356F" w14:textId="77777777" w:rsidR="00730A9D" w:rsidRDefault="00000000">
      <w:pPr>
        <w:pStyle w:val="Zkladntext1"/>
        <w:framePr w:w="5789" w:h="1310" w:wrap="none" w:hAnchor="page" w:x="1597" w:y="2967"/>
        <w:shd w:val="clear" w:color="auto" w:fill="auto"/>
        <w:spacing w:after="0"/>
        <w:jc w:val="both"/>
      </w:pPr>
      <w:r>
        <w:t>zapsaná v:</w:t>
      </w:r>
    </w:p>
    <w:p w14:paraId="3591B645" w14:textId="77777777" w:rsidR="00730A9D" w:rsidRDefault="00000000">
      <w:pPr>
        <w:pStyle w:val="Zkladntext1"/>
        <w:framePr w:w="1066" w:h="259" w:wrap="none" w:hAnchor="page" w:x="1597" w:y="4499"/>
        <w:shd w:val="clear" w:color="auto" w:fill="auto"/>
        <w:spacing w:after="0" w:line="240" w:lineRule="auto"/>
      </w:pPr>
      <w:r>
        <w:t>zastoupena:</w:t>
      </w:r>
    </w:p>
    <w:p w14:paraId="320A51D4" w14:textId="77777777" w:rsidR="00730A9D" w:rsidRDefault="00000000">
      <w:pPr>
        <w:pStyle w:val="Zkladntext1"/>
        <w:framePr w:w="7286" w:h="1565" w:wrap="none" w:hAnchor="page" w:x="2927" w:y="3227"/>
        <w:shd w:val="clear" w:color="auto" w:fill="auto"/>
        <w:spacing w:after="0"/>
      </w:pPr>
      <w:r>
        <w:t>Drnovská 507/73,161 06 Praha 6 - Ruzyně</w:t>
      </w:r>
    </w:p>
    <w:p w14:paraId="50F206E9" w14:textId="77777777" w:rsidR="00730A9D" w:rsidRDefault="00000000">
      <w:pPr>
        <w:pStyle w:val="Zkladntext1"/>
        <w:framePr w:w="7286" w:h="1565" w:wrap="none" w:hAnchor="page" w:x="2927" w:y="3227"/>
        <w:shd w:val="clear" w:color="auto" w:fill="auto"/>
        <w:spacing w:after="0"/>
        <w:jc w:val="both"/>
      </w:pPr>
      <w:r>
        <w:t>00027006</w:t>
      </w:r>
    </w:p>
    <w:p w14:paraId="6FFFEAC3" w14:textId="77777777" w:rsidR="00730A9D" w:rsidRDefault="00000000">
      <w:pPr>
        <w:pStyle w:val="Zkladntext1"/>
        <w:framePr w:w="7286" w:h="1565" w:wrap="none" w:hAnchor="page" w:x="2927" w:y="3227"/>
        <w:shd w:val="clear" w:color="auto" w:fill="auto"/>
        <w:spacing w:after="0"/>
        <w:jc w:val="both"/>
      </w:pPr>
      <w:r>
        <w:t>CZ00027006</w:t>
      </w:r>
    </w:p>
    <w:p w14:paraId="47DE3E0A" w14:textId="77777777" w:rsidR="00730A9D" w:rsidRDefault="00000000">
      <w:pPr>
        <w:pStyle w:val="Zkladntext1"/>
        <w:framePr w:w="7286" w:h="1565" w:wrap="none" w:hAnchor="page" w:x="2927" w:y="3227"/>
        <w:shd w:val="clear" w:color="auto" w:fill="auto"/>
        <w:spacing w:after="0"/>
        <w:jc w:val="both"/>
      </w:pPr>
      <w:r>
        <w:t>rejstříku veřejných výzkumných institucí vedeném Ministerstvem školství, mládeže a tělovýchovy ČR</w:t>
      </w:r>
    </w:p>
    <w:p w14:paraId="33FEE192" w14:textId="77777777" w:rsidR="00730A9D" w:rsidRDefault="00000000">
      <w:pPr>
        <w:pStyle w:val="Zkladntext1"/>
        <w:framePr w:w="7286" w:h="1565" w:wrap="none" w:hAnchor="page" w:x="2927" w:y="3227"/>
        <w:shd w:val="clear" w:color="auto" w:fill="auto"/>
        <w:spacing w:after="0"/>
        <w:jc w:val="both"/>
      </w:pPr>
      <w:r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Ph.D., ředitelem</w:t>
      </w:r>
    </w:p>
    <w:p w14:paraId="54207302" w14:textId="77777777" w:rsidR="00730A9D" w:rsidRDefault="00000000">
      <w:pPr>
        <w:pStyle w:val="Zkladntext1"/>
        <w:framePr w:w="1733" w:h="264" w:wrap="none" w:hAnchor="page" w:x="1597" w:y="5003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„kupující")</w:t>
      </w:r>
    </w:p>
    <w:p w14:paraId="7BE8ECD0" w14:textId="77777777" w:rsidR="00730A9D" w:rsidRDefault="00000000">
      <w:pPr>
        <w:pStyle w:val="Nadpis40"/>
        <w:keepNext/>
        <w:keepLines/>
        <w:framePr w:w="2362" w:h="1555" w:wrap="none" w:hAnchor="page" w:x="1583" w:y="6015"/>
        <w:shd w:val="clear" w:color="auto" w:fill="auto"/>
      </w:pPr>
      <w:bookmarkStart w:id="6" w:name="bookmark6"/>
      <w:bookmarkStart w:id="7" w:name="bookmark7"/>
      <w:proofErr w:type="spellStart"/>
      <w:r>
        <w:t>Fisher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, spol. s r.o. </w:t>
      </w:r>
      <w:r>
        <w:rPr>
          <w:b w:val="0"/>
          <w:bCs w:val="0"/>
        </w:rPr>
        <w:t>se sídlem:</w:t>
      </w:r>
      <w:bookmarkEnd w:id="6"/>
      <w:bookmarkEnd w:id="7"/>
    </w:p>
    <w:p w14:paraId="31D1E6A4" w14:textId="77777777" w:rsidR="00730A9D" w:rsidRDefault="00000000">
      <w:pPr>
        <w:pStyle w:val="Zkladntext1"/>
        <w:framePr w:w="2362" w:h="1555" w:wrap="none" w:hAnchor="page" w:x="1583" w:y="6015"/>
        <w:shd w:val="clear" w:color="auto" w:fill="auto"/>
        <w:spacing w:after="0" w:line="271" w:lineRule="auto"/>
      </w:pPr>
      <w:r>
        <w:t>IČO:</w:t>
      </w:r>
    </w:p>
    <w:p w14:paraId="5C89FDD0" w14:textId="77777777" w:rsidR="00730A9D" w:rsidRDefault="00000000">
      <w:pPr>
        <w:pStyle w:val="Zkladntext1"/>
        <w:framePr w:w="2362" w:h="1555" w:wrap="none" w:hAnchor="page" w:x="1583" w:y="6015"/>
        <w:shd w:val="clear" w:color="auto" w:fill="auto"/>
        <w:spacing w:after="0" w:line="271" w:lineRule="auto"/>
      </w:pPr>
      <w:r>
        <w:t>DIČ: zapsaná v: zastoupena:</w:t>
      </w:r>
    </w:p>
    <w:p w14:paraId="34DB0568" w14:textId="77777777" w:rsidR="00730A9D" w:rsidRDefault="00000000">
      <w:pPr>
        <w:pStyle w:val="Zkladntext1"/>
        <w:framePr w:w="6552" w:h="1301" w:wrap="none" w:hAnchor="page" w:x="2927" w:y="6275"/>
        <w:shd w:val="clear" w:color="auto" w:fill="auto"/>
        <w:spacing w:after="0"/>
      </w:pPr>
      <w:r>
        <w:t>Holandská 584, Pardubice, 533 01</w:t>
      </w:r>
    </w:p>
    <w:p w14:paraId="1805C32E" w14:textId="1AA63B37" w:rsidR="00730A9D" w:rsidRDefault="00000000">
      <w:pPr>
        <w:pStyle w:val="Zkladntext1"/>
        <w:framePr w:w="6552" w:h="1301" w:wrap="none" w:hAnchor="page" w:x="2927" w:y="6275"/>
        <w:shd w:val="clear" w:color="auto" w:fill="auto"/>
        <w:spacing w:after="0"/>
      </w:pPr>
      <w:r>
        <w:t>45539928928</w:t>
      </w:r>
    </w:p>
    <w:p w14:paraId="3A40302F" w14:textId="77777777" w:rsidR="00A043D7" w:rsidRDefault="00A043D7">
      <w:pPr>
        <w:pStyle w:val="Zkladntext1"/>
        <w:framePr w:w="6552" w:h="1301" w:wrap="none" w:hAnchor="page" w:x="2927" w:y="6275"/>
        <w:shd w:val="clear" w:color="auto" w:fill="auto"/>
        <w:spacing w:after="0"/>
      </w:pPr>
    </w:p>
    <w:p w14:paraId="7A9E8D3C" w14:textId="77777777" w:rsidR="00A043D7" w:rsidRDefault="00000000">
      <w:pPr>
        <w:pStyle w:val="Zkladntext1"/>
        <w:framePr w:w="6552" w:h="1301" w:wrap="none" w:hAnchor="page" w:x="2927" w:y="6275"/>
        <w:shd w:val="clear" w:color="auto" w:fill="auto"/>
        <w:spacing w:after="0"/>
      </w:pPr>
      <w:r>
        <w:t xml:space="preserve">obchodním rejstříku </w:t>
      </w:r>
      <w:proofErr w:type="spellStart"/>
      <w:r>
        <w:t>sp.zn</w:t>
      </w:r>
      <w:proofErr w:type="spellEnd"/>
      <w:r>
        <w:t>. C 1920 vedená u Krajského soudu v Hradci Králové</w:t>
      </w:r>
    </w:p>
    <w:p w14:paraId="301D89DD" w14:textId="52ED7496" w:rsidR="00730A9D" w:rsidRDefault="00000000">
      <w:pPr>
        <w:pStyle w:val="Zkladntext1"/>
        <w:framePr w:w="6552" w:h="1301" w:wrap="none" w:hAnchor="page" w:x="2927" w:y="6275"/>
        <w:shd w:val="clear" w:color="auto" w:fill="auto"/>
        <w:spacing w:after="0"/>
      </w:pPr>
      <w:r>
        <w:t xml:space="preserve"> Ing. Jiřím </w:t>
      </w:r>
      <w:proofErr w:type="spellStart"/>
      <w:r>
        <w:t>Kolečekem</w:t>
      </w:r>
      <w:proofErr w:type="spellEnd"/>
      <w:r>
        <w:t>, jednatelem</w:t>
      </w:r>
    </w:p>
    <w:p w14:paraId="783EA811" w14:textId="77777777" w:rsidR="00730A9D" w:rsidRDefault="00000000">
      <w:pPr>
        <w:pStyle w:val="Zkladntext1"/>
        <w:framePr w:w="2011" w:h="259" w:wrap="none" w:hAnchor="page" w:x="1588" w:y="7787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„prodávající")</w:t>
      </w:r>
    </w:p>
    <w:p w14:paraId="16C28AA4" w14:textId="77777777" w:rsidR="00730A9D" w:rsidRDefault="00000000">
      <w:pPr>
        <w:pStyle w:val="Nadpis40"/>
        <w:keepNext/>
        <w:keepLines/>
        <w:framePr w:w="989" w:h="259" w:wrap="none" w:hAnchor="page" w:x="5394" w:y="8799"/>
        <w:shd w:val="clear" w:color="auto" w:fill="auto"/>
        <w:spacing w:line="240" w:lineRule="auto"/>
      </w:pPr>
      <w:bookmarkStart w:id="8" w:name="bookmark8"/>
      <w:bookmarkStart w:id="9" w:name="bookmark9"/>
      <w:r>
        <w:t>Preambule</w:t>
      </w:r>
      <w:bookmarkEnd w:id="8"/>
      <w:bookmarkEnd w:id="9"/>
    </w:p>
    <w:p w14:paraId="404D6FCC" w14:textId="77777777" w:rsidR="00730A9D" w:rsidRDefault="00000000">
      <w:pPr>
        <w:pStyle w:val="Zkladntext1"/>
        <w:framePr w:w="7416" w:h="264" w:wrap="none" w:hAnchor="page" w:x="2173" w:y="9299"/>
        <w:shd w:val="clear" w:color="auto" w:fill="auto"/>
        <w:spacing w:after="0" w:line="240" w:lineRule="auto"/>
      </w:pPr>
      <w:r>
        <w:t>Tato smlouva je uzavřena k realizaci objednatelem vyhlášené veřejné-zakázky s názvem:</w:t>
      </w:r>
    </w:p>
    <w:p w14:paraId="75C6C41E" w14:textId="77777777" w:rsidR="00730A9D" w:rsidRDefault="00000000">
      <w:pPr>
        <w:pStyle w:val="Zkladntext1"/>
        <w:framePr w:w="2016" w:h="259" w:wrap="none" w:hAnchor="page" w:x="4881" w:y="9812"/>
        <w:shd w:val="clear" w:color="auto" w:fill="auto"/>
        <w:spacing w:after="0" w:line="240" w:lineRule="auto"/>
      </w:pPr>
      <w:r>
        <w:rPr>
          <w:b/>
          <w:bCs/>
        </w:rPr>
        <w:t>30/25 - Stolní digestoř</w:t>
      </w:r>
    </w:p>
    <w:p w14:paraId="655E9906" w14:textId="77777777" w:rsidR="00730A9D" w:rsidRDefault="00000000">
      <w:pPr>
        <w:pStyle w:val="Zkladntext1"/>
        <w:framePr w:w="8650" w:h="3086" w:wrap="none" w:hAnchor="page" w:x="1554" w:y="10566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79216B32" w14:textId="77777777" w:rsidR="00730A9D" w:rsidRDefault="00000000">
      <w:pPr>
        <w:pStyle w:val="Zkladntext1"/>
        <w:framePr w:w="8650" w:h="3086" w:wrap="none" w:hAnchor="page" w:x="1554" w:y="10566"/>
        <w:shd w:val="clear" w:color="auto" w:fill="auto"/>
        <w:jc w:val="center"/>
      </w:pPr>
      <w:r>
        <w:rPr>
          <w:b/>
          <w:bCs/>
        </w:rPr>
        <w:t>Předmět koupě</w:t>
      </w:r>
    </w:p>
    <w:p w14:paraId="121A4C36" w14:textId="77777777" w:rsidR="00730A9D" w:rsidRDefault="00000000">
      <w:pPr>
        <w:pStyle w:val="Zkladntext1"/>
        <w:framePr w:w="8650" w:h="3086" w:wrap="none" w:hAnchor="page" w:x="1554" w:y="10566"/>
        <w:numPr>
          <w:ilvl w:val="0"/>
          <w:numId w:val="1"/>
        </w:numPr>
        <w:shd w:val="clear" w:color="auto" w:fill="auto"/>
        <w:tabs>
          <w:tab w:val="left" w:pos="662"/>
        </w:tabs>
        <w:ind w:left="660" w:hanging="660"/>
        <w:jc w:val="both"/>
      </w:pPr>
      <w:r>
        <w:t xml:space="preserve">Prodávající je vlastníkem movité věci </w:t>
      </w:r>
      <w:r>
        <w:rPr>
          <w:b/>
          <w:bCs/>
        </w:rPr>
        <w:t xml:space="preserve">- Stolní lékárenská digestoř s ventilátorem bez médií, </w:t>
      </w:r>
      <w:r>
        <w:t>jejíž podrobná specifikace je uvedena v nabídce prodávajícího, která tvoří přílohu č. 1 této smlouvy.</w:t>
      </w:r>
    </w:p>
    <w:p w14:paraId="15EA6E97" w14:textId="77777777" w:rsidR="00730A9D" w:rsidRDefault="00000000">
      <w:pPr>
        <w:pStyle w:val="Zkladntext1"/>
        <w:framePr w:w="8650" w:h="3086" w:wrap="none" w:hAnchor="page" w:x="1554" w:y="10566"/>
        <w:numPr>
          <w:ilvl w:val="0"/>
          <w:numId w:val="1"/>
        </w:numPr>
        <w:shd w:val="clear" w:color="auto" w:fill="auto"/>
        <w:tabs>
          <w:tab w:val="left" w:pos="667"/>
        </w:tabs>
        <w:ind w:left="660" w:hanging="660"/>
      </w:pPr>
      <w:r>
        <w:t>Prodávající prohlašuje, že předmět koupě je nový, nepoužitý a prostý jakýchkoliv vad, a splňuje veškeré požadavky a rozsah stanovený v příloze č.2 této smlouvy-technická specifikace.</w:t>
      </w:r>
    </w:p>
    <w:p w14:paraId="5DA14875" w14:textId="77777777" w:rsidR="00730A9D" w:rsidRDefault="00000000">
      <w:pPr>
        <w:pStyle w:val="Zkladntext1"/>
        <w:framePr w:w="8650" w:h="3086" w:wrap="none" w:hAnchor="page" w:x="1554" w:y="10566"/>
        <w:numPr>
          <w:ilvl w:val="0"/>
          <w:numId w:val="1"/>
        </w:numPr>
        <w:shd w:val="clear" w:color="auto" w:fill="auto"/>
        <w:tabs>
          <w:tab w:val="left" w:pos="667"/>
        </w:tabs>
        <w:spacing w:line="269" w:lineRule="auto"/>
        <w:ind w:left="660" w:hanging="660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0F6593CA" w14:textId="77777777" w:rsidR="00730A9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F5A942B" wp14:editId="40F3027F">
            <wp:simplePos x="0" y="0"/>
            <wp:positionH relativeFrom="page">
              <wp:posOffset>1031875</wp:posOffset>
            </wp:positionH>
            <wp:positionV relativeFrom="margin">
              <wp:posOffset>0</wp:posOffset>
            </wp:positionV>
            <wp:extent cx="597535" cy="6769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753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35358" w14:textId="77777777" w:rsidR="00730A9D" w:rsidRDefault="00730A9D">
      <w:pPr>
        <w:spacing w:line="360" w:lineRule="exact"/>
      </w:pPr>
    </w:p>
    <w:p w14:paraId="1A014232" w14:textId="77777777" w:rsidR="00730A9D" w:rsidRDefault="00730A9D">
      <w:pPr>
        <w:spacing w:line="360" w:lineRule="exact"/>
      </w:pPr>
    </w:p>
    <w:p w14:paraId="3D5528DE" w14:textId="77777777" w:rsidR="00730A9D" w:rsidRDefault="00730A9D">
      <w:pPr>
        <w:spacing w:line="360" w:lineRule="exact"/>
      </w:pPr>
    </w:p>
    <w:p w14:paraId="070DA90A" w14:textId="77777777" w:rsidR="00730A9D" w:rsidRDefault="00730A9D">
      <w:pPr>
        <w:spacing w:line="360" w:lineRule="exact"/>
      </w:pPr>
    </w:p>
    <w:p w14:paraId="321A96B0" w14:textId="77777777" w:rsidR="00730A9D" w:rsidRDefault="00730A9D">
      <w:pPr>
        <w:spacing w:line="360" w:lineRule="exact"/>
      </w:pPr>
    </w:p>
    <w:p w14:paraId="41139E4D" w14:textId="77777777" w:rsidR="00730A9D" w:rsidRDefault="00730A9D">
      <w:pPr>
        <w:spacing w:line="360" w:lineRule="exact"/>
      </w:pPr>
    </w:p>
    <w:p w14:paraId="28ACCAF0" w14:textId="77777777" w:rsidR="00730A9D" w:rsidRDefault="00730A9D">
      <w:pPr>
        <w:spacing w:line="360" w:lineRule="exact"/>
      </w:pPr>
    </w:p>
    <w:p w14:paraId="07F2204C" w14:textId="77777777" w:rsidR="00730A9D" w:rsidRDefault="00730A9D">
      <w:pPr>
        <w:spacing w:line="360" w:lineRule="exact"/>
      </w:pPr>
    </w:p>
    <w:p w14:paraId="6ECDC58B" w14:textId="77777777" w:rsidR="00730A9D" w:rsidRDefault="00730A9D">
      <w:pPr>
        <w:spacing w:line="360" w:lineRule="exact"/>
      </w:pPr>
    </w:p>
    <w:p w14:paraId="67205FB4" w14:textId="77777777" w:rsidR="00730A9D" w:rsidRDefault="00730A9D">
      <w:pPr>
        <w:spacing w:line="360" w:lineRule="exact"/>
      </w:pPr>
    </w:p>
    <w:p w14:paraId="6004601E" w14:textId="77777777" w:rsidR="00730A9D" w:rsidRDefault="00730A9D">
      <w:pPr>
        <w:spacing w:line="360" w:lineRule="exact"/>
      </w:pPr>
    </w:p>
    <w:p w14:paraId="22E85609" w14:textId="77777777" w:rsidR="00730A9D" w:rsidRDefault="00730A9D">
      <w:pPr>
        <w:spacing w:line="360" w:lineRule="exact"/>
      </w:pPr>
    </w:p>
    <w:p w14:paraId="463969C4" w14:textId="77777777" w:rsidR="00730A9D" w:rsidRDefault="00730A9D">
      <w:pPr>
        <w:spacing w:line="360" w:lineRule="exact"/>
      </w:pPr>
    </w:p>
    <w:p w14:paraId="239B5D85" w14:textId="77777777" w:rsidR="00730A9D" w:rsidRDefault="00730A9D">
      <w:pPr>
        <w:spacing w:line="360" w:lineRule="exact"/>
      </w:pPr>
    </w:p>
    <w:p w14:paraId="1A5F7E93" w14:textId="77777777" w:rsidR="00730A9D" w:rsidRDefault="00730A9D">
      <w:pPr>
        <w:spacing w:line="360" w:lineRule="exact"/>
      </w:pPr>
    </w:p>
    <w:p w14:paraId="5C879D46" w14:textId="77777777" w:rsidR="00730A9D" w:rsidRDefault="00730A9D">
      <w:pPr>
        <w:spacing w:line="360" w:lineRule="exact"/>
      </w:pPr>
    </w:p>
    <w:p w14:paraId="59A97865" w14:textId="77777777" w:rsidR="00730A9D" w:rsidRDefault="00730A9D">
      <w:pPr>
        <w:spacing w:line="360" w:lineRule="exact"/>
      </w:pPr>
    </w:p>
    <w:p w14:paraId="557C9F18" w14:textId="77777777" w:rsidR="00730A9D" w:rsidRDefault="00730A9D">
      <w:pPr>
        <w:spacing w:line="360" w:lineRule="exact"/>
      </w:pPr>
    </w:p>
    <w:p w14:paraId="28F044D8" w14:textId="77777777" w:rsidR="00730A9D" w:rsidRDefault="00730A9D">
      <w:pPr>
        <w:spacing w:line="360" w:lineRule="exact"/>
      </w:pPr>
    </w:p>
    <w:p w14:paraId="248DE63E" w14:textId="77777777" w:rsidR="00730A9D" w:rsidRDefault="00730A9D">
      <w:pPr>
        <w:spacing w:line="360" w:lineRule="exact"/>
      </w:pPr>
    </w:p>
    <w:p w14:paraId="72C68ED8" w14:textId="77777777" w:rsidR="00730A9D" w:rsidRDefault="00730A9D">
      <w:pPr>
        <w:spacing w:line="360" w:lineRule="exact"/>
      </w:pPr>
    </w:p>
    <w:p w14:paraId="4662E8C2" w14:textId="77777777" w:rsidR="00730A9D" w:rsidRDefault="00730A9D">
      <w:pPr>
        <w:spacing w:line="360" w:lineRule="exact"/>
      </w:pPr>
    </w:p>
    <w:p w14:paraId="5B8830B8" w14:textId="77777777" w:rsidR="00730A9D" w:rsidRDefault="00730A9D">
      <w:pPr>
        <w:spacing w:line="360" w:lineRule="exact"/>
      </w:pPr>
    </w:p>
    <w:p w14:paraId="12C1DF4F" w14:textId="77777777" w:rsidR="00730A9D" w:rsidRDefault="00730A9D">
      <w:pPr>
        <w:spacing w:line="360" w:lineRule="exact"/>
      </w:pPr>
    </w:p>
    <w:p w14:paraId="32A092B9" w14:textId="77777777" w:rsidR="00730A9D" w:rsidRDefault="00730A9D">
      <w:pPr>
        <w:spacing w:line="360" w:lineRule="exact"/>
      </w:pPr>
    </w:p>
    <w:p w14:paraId="55297F73" w14:textId="77777777" w:rsidR="00730A9D" w:rsidRDefault="00730A9D">
      <w:pPr>
        <w:spacing w:line="360" w:lineRule="exact"/>
      </w:pPr>
    </w:p>
    <w:p w14:paraId="340B3A1E" w14:textId="77777777" w:rsidR="00730A9D" w:rsidRDefault="00730A9D">
      <w:pPr>
        <w:spacing w:line="360" w:lineRule="exact"/>
      </w:pPr>
    </w:p>
    <w:p w14:paraId="2DC1547C" w14:textId="77777777" w:rsidR="00730A9D" w:rsidRDefault="00730A9D">
      <w:pPr>
        <w:spacing w:line="360" w:lineRule="exact"/>
      </w:pPr>
    </w:p>
    <w:p w14:paraId="6CD2ECBD" w14:textId="77777777" w:rsidR="00730A9D" w:rsidRDefault="00730A9D">
      <w:pPr>
        <w:spacing w:line="360" w:lineRule="exact"/>
      </w:pPr>
    </w:p>
    <w:p w14:paraId="72D10ABD" w14:textId="77777777" w:rsidR="00730A9D" w:rsidRDefault="00730A9D">
      <w:pPr>
        <w:spacing w:line="360" w:lineRule="exact"/>
      </w:pPr>
    </w:p>
    <w:p w14:paraId="5895ED12" w14:textId="77777777" w:rsidR="00730A9D" w:rsidRDefault="00730A9D">
      <w:pPr>
        <w:spacing w:line="360" w:lineRule="exact"/>
      </w:pPr>
    </w:p>
    <w:p w14:paraId="0AB4A17C" w14:textId="77777777" w:rsidR="00730A9D" w:rsidRDefault="00730A9D">
      <w:pPr>
        <w:spacing w:line="360" w:lineRule="exact"/>
      </w:pPr>
    </w:p>
    <w:p w14:paraId="4EA3D2A2" w14:textId="77777777" w:rsidR="00730A9D" w:rsidRDefault="00730A9D">
      <w:pPr>
        <w:spacing w:line="360" w:lineRule="exact"/>
      </w:pPr>
    </w:p>
    <w:p w14:paraId="7DD480B7" w14:textId="77777777" w:rsidR="00730A9D" w:rsidRDefault="00730A9D">
      <w:pPr>
        <w:spacing w:line="360" w:lineRule="exact"/>
      </w:pPr>
    </w:p>
    <w:p w14:paraId="5C5AF3F3" w14:textId="77777777" w:rsidR="00730A9D" w:rsidRDefault="00730A9D">
      <w:pPr>
        <w:spacing w:line="360" w:lineRule="exact"/>
      </w:pPr>
    </w:p>
    <w:p w14:paraId="284D9AB4" w14:textId="77777777" w:rsidR="00730A9D" w:rsidRDefault="00730A9D">
      <w:pPr>
        <w:spacing w:after="690" w:line="1" w:lineRule="exact"/>
      </w:pPr>
    </w:p>
    <w:p w14:paraId="4434B4AC" w14:textId="77777777" w:rsidR="00730A9D" w:rsidRDefault="00730A9D">
      <w:pPr>
        <w:spacing w:line="1" w:lineRule="exact"/>
        <w:sectPr w:rsidR="00730A9D">
          <w:footerReference w:type="default" r:id="rId10"/>
          <w:pgSz w:w="11900" w:h="16840"/>
          <w:pgMar w:top="922" w:right="1687" w:bottom="1360" w:left="1553" w:header="494" w:footer="3" w:gutter="0"/>
          <w:pgNumType w:start="1"/>
          <w:cols w:space="720"/>
          <w:noEndnote/>
          <w:docGrid w:linePitch="360"/>
        </w:sectPr>
      </w:pPr>
    </w:p>
    <w:p w14:paraId="3503F6B0" w14:textId="77777777" w:rsidR="00730A9D" w:rsidRDefault="00000000">
      <w:pPr>
        <w:pStyle w:val="Zkladntext1"/>
        <w:shd w:val="clear" w:color="auto" w:fill="auto"/>
        <w:spacing w:before="200" w:after="0"/>
        <w:jc w:val="center"/>
      </w:pPr>
      <w:r>
        <w:rPr>
          <w:b/>
          <w:bCs/>
        </w:rPr>
        <w:lastRenderedPageBreak/>
        <w:t>II.</w:t>
      </w:r>
    </w:p>
    <w:p w14:paraId="741B8D5C" w14:textId="77777777" w:rsidR="00730A9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600AF0F1" w14:textId="77777777" w:rsidR="00730A9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1"/>
        </w:tabs>
        <w:ind w:left="680" w:hanging="680"/>
        <w:jc w:val="both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1ECA2465" w14:textId="77777777" w:rsidR="00730A9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1"/>
        </w:tabs>
      </w:pPr>
      <w:r>
        <w:t>Vlastnictví k předmětu koupě přechází na kupujícího okamžikem převzetí v místě plnění.</w:t>
      </w:r>
    </w:p>
    <w:p w14:paraId="4BE2FE2C" w14:textId="77777777" w:rsidR="00730A9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1"/>
        </w:tabs>
        <w:ind w:left="680" w:hanging="680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5E3DC2C3" w14:textId="77777777" w:rsidR="00730A9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02659872" w14:textId="77777777" w:rsidR="00730A9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14:paraId="0E960C95" w14:textId="77777777" w:rsidR="00730A9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</w:pPr>
      <w:r>
        <w:t xml:space="preserve">Prodávající se zavazuje předmět koupě dodat a předat kupujícímu nejpozději </w:t>
      </w:r>
      <w:r>
        <w:rPr>
          <w:b/>
          <w:bCs/>
        </w:rPr>
        <w:t>do 18.11.2025</w:t>
      </w:r>
    </w:p>
    <w:p w14:paraId="2D6D6854" w14:textId="77777777" w:rsidR="00730A9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  <w:ind w:left="680" w:hanging="680"/>
        <w:jc w:val="both"/>
      </w:pPr>
      <w:r>
        <w:t>Prodávající se zavazuje dodat, instalovat a plně zprovoznit předmět koupě na kupujícím určeném místě v areálu kupujícího:</w:t>
      </w:r>
    </w:p>
    <w:p w14:paraId="38E6966D" w14:textId="77777777" w:rsidR="00A043D7" w:rsidRDefault="00000000">
      <w:pPr>
        <w:pStyle w:val="Zkladntext1"/>
        <w:shd w:val="clear" w:color="auto" w:fill="auto"/>
        <w:spacing w:after="0" w:line="233" w:lineRule="auto"/>
        <w:ind w:left="2040"/>
        <w:rPr>
          <w:b/>
          <w:bCs/>
        </w:rPr>
      </w:pPr>
      <w:r>
        <w:rPr>
          <w:b/>
          <w:bCs/>
        </w:rPr>
        <w:t xml:space="preserve">Národní centrum zemědělského a potravinářského výzkumu, v. v. i. </w:t>
      </w:r>
    </w:p>
    <w:p w14:paraId="594831D6" w14:textId="763A62A0" w:rsidR="00730A9D" w:rsidRDefault="00000000">
      <w:pPr>
        <w:pStyle w:val="Zkladntext1"/>
        <w:shd w:val="clear" w:color="auto" w:fill="auto"/>
        <w:spacing w:after="0" w:line="233" w:lineRule="auto"/>
        <w:ind w:left="2040"/>
      </w:pPr>
      <w:r>
        <w:rPr>
          <w:b/>
          <w:bCs/>
        </w:rPr>
        <w:t>Odbor potravinářství,</w:t>
      </w:r>
    </w:p>
    <w:p w14:paraId="41ACB7FB" w14:textId="77777777" w:rsidR="00730A9D" w:rsidRDefault="00000000">
      <w:pPr>
        <w:pStyle w:val="Zkladntext1"/>
        <w:shd w:val="clear" w:color="auto" w:fill="auto"/>
        <w:spacing w:after="0" w:line="233" w:lineRule="auto"/>
        <w:ind w:left="2040"/>
      </w:pPr>
      <w:r>
        <w:rPr>
          <w:b/>
          <w:bCs/>
        </w:rPr>
        <w:t>Radiová 1285/7</w:t>
      </w:r>
    </w:p>
    <w:p w14:paraId="1A1AFED7" w14:textId="77777777" w:rsidR="00730A9D" w:rsidRDefault="00000000">
      <w:pPr>
        <w:pStyle w:val="Zkladntext1"/>
        <w:shd w:val="clear" w:color="auto" w:fill="auto"/>
        <w:spacing w:line="233" w:lineRule="auto"/>
        <w:ind w:left="2040"/>
      </w:pPr>
      <w:r>
        <w:rPr>
          <w:b/>
          <w:bCs/>
        </w:rPr>
        <w:t>102 00 Praha 10 - Hostivař</w:t>
      </w:r>
    </w:p>
    <w:p w14:paraId="18AF2BBD" w14:textId="39CB0BEA" w:rsidR="00730A9D" w:rsidRDefault="00000000">
      <w:pPr>
        <w:pStyle w:val="Nadpis30"/>
        <w:keepNext/>
        <w:keepLines/>
        <w:shd w:val="clear" w:color="auto" w:fill="auto"/>
        <w:spacing w:after="0" w:line="223" w:lineRule="auto"/>
        <w:ind w:left="2040" w:firstLine="0"/>
      </w:pPr>
      <w:bookmarkStart w:id="10" w:name="bookmark10"/>
      <w:bookmarkStart w:id="11" w:name="bookmark11"/>
      <w:r>
        <w:t xml:space="preserve">kontaktní osoba: </w:t>
      </w:r>
      <w:bookmarkEnd w:id="10"/>
      <w:bookmarkEnd w:id="11"/>
    </w:p>
    <w:p w14:paraId="132DBCE4" w14:textId="6C22D089" w:rsidR="00730A9D" w:rsidRDefault="00000000">
      <w:pPr>
        <w:pStyle w:val="Nadpis30"/>
        <w:keepNext/>
        <w:keepLines/>
        <w:shd w:val="clear" w:color="auto" w:fill="auto"/>
        <w:spacing w:after="0" w:line="223" w:lineRule="auto"/>
        <w:ind w:left="2040" w:firstLine="0"/>
      </w:pPr>
      <w:bookmarkStart w:id="12" w:name="bookmark12"/>
      <w:bookmarkStart w:id="13" w:name="bookmark13"/>
      <w:r>
        <w:t xml:space="preserve">mob.: </w:t>
      </w:r>
      <w:bookmarkEnd w:id="12"/>
      <w:bookmarkEnd w:id="13"/>
    </w:p>
    <w:p w14:paraId="5CB43864" w14:textId="43464E19" w:rsidR="00730A9D" w:rsidRDefault="00000000">
      <w:pPr>
        <w:pStyle w:val="Zkladntext1"/>
        <w:shd w:val="clear" w:color="auto" w:fill="auto"/>
        <w:ind w:left="2040"/>
      </w:pPr>
      <w:r>
        <w:t>email</w:t>
      </w:r>
      <w:r w:rsidR="001964D2">
        <w:t>:</w:t>
      </w:r>
    </w:p>
    <w:p w14:paraId="08E42BB3" w14:textId="77777777" w:rsidR="00730A9D" w:rsidRDefault="00000000">
      <w:pPr>
        <w:pStyle w:val="Zkladntext1"/>
        <w:shd w:val="clear" w:color="auto" w:fill="auto"/>
        <w:spacing w:line="269" w:lineRule="auto"/>
        <w:ind w:left="680" w:firstLine="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346D1D90" w14:textId="77777777" w:rsidR="00730A9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</w:pPr>
      <w:r>
        <w:t>Prodávající se zavazuje v místě dodávky:</w:t>
      </w:r>
    </w:p>
    <w:p w14:paraId="5913E53E" w14:textId="77777777" w:rsidR="00730A9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62"/>
        </w:tabs>
        <w:spacing w:line="269" w:lineRule="auto"/>
        <w:ind w:left="1360" w:hanging="660"/>
        <w:jc w:val="both"/>
      </w:pPr>
      <w:r>
        <w:t>uvést předmět koupě do provozu a provést zkušební provoz při předání zakázky v přítomnosti kontaktní osoby kupujícího;</w:t>
      </w:r>
    </w:p>
    <w:p w14:paraId="6B4E63BF" w14:textId="77777777" w:rsidR="00730A9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62"/>
        </w:tabs>
        <w:ind w:left="1360" w:hanging="660"/>
        <w:jc w:val="both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395589A1" w14:textId="77777777" w:rsidR="00730A9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62"/>
        </w:tabs>
        <w:ind w:firstLine="680"/>
        <w:jc w:val="both"/>
      </w:pPr>
      <w:r>
        <w:t>zaškolit obsluhu v rozsahu nezbytném pro řádné užívání předmětu koupě.</w:t>
      </w:r>
    </w:p>
    <w:p w14:paraId="218DA70D" w14:textId="77777777" w:rsidR="00730A9D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671"/>
        </w:tabs>
        <w:ind w:left="680" w:hanging="680"/>
        <w:jc w:val="both"/>
      </w:pPr>
      <w:r>
        <w:t>Kupující není povinen převzít předmět koupě nebo kteroukoliv jeho část v případě, že jakkoli neodpovídá sjednanému předmětu koupě.</w:t>
      </w:r>
    </w:p>
    <w:p w14:paraId="524E7517" w14:textId="77777777" w:rsidR="00730A9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26EEC541" w14:textId="77777777" w:rsidR="00730A9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14:paraId="3112168C" w14:textId="77777777" w:rsidR="00730A9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ind w:left="680" w:hanging="680"/>
        <w:jc w:val="both"/>
      </w:pPr>
      <w:r>
        <w:t>Za veškeré dodávky a služby dle této smlouvy se kupující zavazuje uhradit prodávajícímu celkovou kupní cenu ve výši:</w:t>
      </w:r>
      <w:r>
        <w:br w:type="page"/>
      </w:r>
    </w:p>
    <w:p w14:paraId="1DF7BAB9" w14:textId="77777777" w:rsidR="00730A9D" w:rsidRDefault="00000000">
      <w:pPr>
        <w:pStyle w:val="Zkladntext1"/>
        <w:shd w:val="clear" w:color="auto" w:fill="auto"/>
        <w:spacing w:after="0"/>
        <w:ind w:left="25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5B3A9EA" wp14:editId="188A3F71">
                <wp:simplePos x="0" y="0"/>
                <wp:positionH relativeFrom="page">
                  <wp:posOffset>4164330</wp:posOffset>
                </wp:positionH>
                <wp:positionV relativeFrom="paragraph">
                  <wp:posOffset>12700</wp:posOffset>
                </wp:positionV>
                <wp:extent cx="725170" cy="64325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6E9696" w14:textId="77777777" w:rsidR="00730A9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78 807,00 Kč</w:t>
                            </w:r>
                          </w:p>
                          <w:p w14:paraId="1093CE4A" w14:textId="6DDD1021" w:rsidR="00730A9D" w:rsidRDefault="00E87221" w:rsidP="00E8722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 xml:space="preserve">          </w:t>
                            </w:r>
                            <w:r w:rsidR="00000000">
                              <w:t>21%</w:t>
                            </w:r>
                          </w:p>
                          <w:p w14:paraId="115D9F8A" w14:textId="77777777" w:rsidR="00730A9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16 549,47 Kč</w:t>
                            </w:r>
                          </w:p>
                          <w:p w14:paraId="4FBE1C84" w14:textId="77777777" w:rsidR="00730A9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95 356,47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B3A9E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27.9pt;margin-top:1pt;width:57.1pt;height:50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" filled="f" stroked="f">
                <v:textbox inset="0,0,0,0">
                  <w:txbxContent>
                    <w:p w14:paraId="3F6E9696" w14:textId="77777777" w:rsidR="00730A9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78 807,00 Kč</w:t>
                      </w:r>
                    </w:p>
                    <w:p w14:paraId="1093CE4A" w14:textId="6DDD1021" w:rsidR="00730A9D" w:rsidRDefault="00E87221" w:rsidP="00E87221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t xml:space="preserve">          </w:t>
                      </w:r>
                      <w:r w:rsidR="00000000">
                        <w:t>21%</w:t>
                      </w:r>
                    </w:p>
                    <w:p w14:paraId="115D9F8A" w14:textId="77777777" w:rsidR="00730A9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16 549,47 Kč</w:t>
                      </w:r>
                    </w:p>
                    <w:p w14:paraId="4FBE1C84" w14:textId="77777777" w:rsidR="00730A9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95 356,47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 sazba DPH</w:t>
      </w:r>
    </w:p>
    <w:p w14:paraId="43C31815" w14:textId="77777777" w:rsidR="00730A9D" w:rsidRDefault="00000000">
      <w:pPr>
        <w:pStyle w:val="Zkladntext1"/>
        <w:shd w:val="clear" w:color="auto" w:fill="auto"/>
        <w:spacing w:after="0"/>
        <w:ind w:left="2560"/>
        <w:jc w:val="both"/>
      </w:pPr>
      <w:r>
        <w:t>DPH</w:t>
      </w:r>
    </w:p>
    <w:p w14:paraId="2E7FC568" w14:textId="77777777" w:rsidR="00730A9D" w:rsidRDefault="00000000">
      <w:pPr>
        <w:pStyle w:val="Zkladntext1"/>
        <w:shd w:val="clear" w:color="auto" w:fill="auto"/>
        <w:ind w:left="2560"/>
        <w:jc w:val="both"/>
      </w:pPr>
      <w:r>
        <w:rPr>
          <w:b/>
          <w:bCs/>
        </w:rPr>
        <w:t>cena včetně DPH</w:t>
      </w:r>
    </w:p>
    <w:p w14:paraId="76C4F035" w14:textId="77777777" w:rsidR="00730A9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ind w:left="660" w:hanging="66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7C4021C1" w14:textId="77777777" w:rsidR="00730A9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ind w:left="660" w:hanging="660"/>
        <w:jc w:val="both"/>
      </w:pPr>
      <w:r>
        <w:t>Faktura se považuje za uhrazenou okamžikem odepsání fakturované částky z účtu kupujícího ve prospěch účtu dle faktury.</w:t>
      </w:r>
    </w:p>
    <w:p w14:paraId="435BD6BC" w14:textId="77777777" w:rsidR="00730A9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jc w:val="both"/>
      </w:pPr>
      <w:r>
        <w:t>Kupující nebude poskytovat prodávajícímu zálohy.</w:t>
      </w:r>
    </w:p>
    <w:p w14:paraId="3549BA3F" w14:textId="77777777" w:rsidR="00730A9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687AD575" w14:textId="77777777" w:rsidR="00730A9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Záruka a servis</w:t>
      </w:r>
    </w:p>
    <w:p w14:paraId="4B5BC9C9" w14:textId="77777777" w:rsidR="00730A9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1"/>
        </w:tabs>
        <w:ind w:left="660" w:hanging="66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1B590D85" w14:textId="77777777" w:rsidR="00730A9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1"/>
        </w:tabs>
        <w:ind w:left="660" w:hanging="660"/>
        <w:jc w:val="both"/>
      </w:pPr>
      <w:r>
        <w:t>Prodávající se zavazuje odstranit jakékoliv záruční vady ve lhůtě 20 5 pracovních dnů od nahlášení vady. Kupující má právo na náhradu nutných nákladů, které mu vznikly v souvislosti s uplatněním práv z vad.</w:t>
      </w:r>
    </w:p>
    <w:p w14:paraId="42687791" w14:textId="77777777" w:rsidR="00730A9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1"/>
        </w:tabs>
        <w:ind w:left="660" w:hanging="660"/>
        <w:jc w:val="both"/>
      </w:pPr>
      <w:r>
        <w:t>Prodávající se zavazuje poskytovat po dobu trvání záruky plný servis předmětu koupě-zejména provádění příslušných revizí a kontrol dle platných předpisů a doporučení výrobce, a to bezplatně.</w:t>
      </w:r>
    </w:p>
    <w:p w14:paraId="3CBFBDC2" w14:textId="77777777" w:rsidR="00730A9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ind w:left="660" w:hanging="660"/>
        <w:jc w:val="both"/>
      </w:pPr>
      <w:r>
        <w:t>Reklamace a oznámení vad může kupující uplatňovat také na emailu kontaktní osoby prodávajícího:</w:t>
      </w:r>
    </w:p>
    <w:p w14:paraId="22DF8B47" w14:textId="4F834F8F" w:rsidR="00730A9D" w:rsidRDefault="00000000">
      <w:pPr>
        <w:pStyle w:val="Zkladntext1"/>
        <w:shd w:val="clear" w:color="auto" w:fill="auto"/>
        <w:spacing w:after="0"/>
        <w:ind w:left="2040"/>
      </w:pPr>
      <w:r>
        <w:t xml:space="preserve">Kontaktní o soba: </w:t>
      </w:r>
    </w:p>
    <w:p w14:paraId="74EEE76D" w14:textId="60C82432" w:rsidR="00730A9D" w:rsidRDefault="00000000">
      <w:pPr>
        <w:pStyle w:val="Zkladntext1"/>
        <w:shd w:val="clear" w:color="auto" w:fill="auto"/>
        <w:ind w:left="2040"/>
      </w:pPr>
      <w:r>
        <w:t>Email:</w:t>
      </w:r>
    </w:p>
    <w:p w14:paraId="0C312920" w14:textId="77777777" w:rsidR="00730A9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spacing w:after="100"/>
        <w:ind w:left="660" w:hanging="66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55037316" w14:textId="77777777" w:rsidR="00730A9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spacing w:after="360"/>
        <w:ind w:left="660" w:hanging="660"/>
        <w:jc w:val="both"/>
      </w:pPr>
      <w:r>
        <w:t>Prodávající se zavazuje zajistit dostupnost náhradních dílů po dobu, po kterou budou k dispozici u výrobce.</w:t>
      </w:r>
    </w:p>
    <w:p w14:paraId="0062F142" w14:textId="77777777" w:rsidR="00730A9D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V).</w:t>
      </w:r>
    </w:p>
    <w:p w14:paraId="6ECE116B" w14:textId="77777777" w:rsidR="00730A9D" w:rsidRDefault="00000000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Sankce a odstoupení od smlouvy</w:t>
      </w:r>
    </w:p>
    <w:p w14:paraId="727F28A9" w14:textId="77777777" w:rsidR="00730A9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1"/>
        </w:tabs>
        <w:spacing w:line="314" w:lineRule="auto"/>
        <w:ind w:left="660" w:hanging="660"/>
        <w:jc w:val="both"/>
      </w:pPr>
      <w:r>
        <w:t>V případě prodlení prodávajícího s jakýmkoliv plněním dle této smlouvy (zejména s dodáním předmětu koupě nebo odstraněním vady, je prodávající povinen zaplatit kupujícímu smluvní pokutu ve výši 1000 Kč za každou porušenou povinnost a každý započatý den prodlení. Zaplacení smluvní pokuty nemá vliv na rozsah povinnosti nahradit vzniklou škodu.</w:t>
      </w:r>
    </w:p>
    <w:p w14:paraId="78389DB3" w14:textId="77777777" w:rsidR="00FB339D" w:rsidRDefault="00FB339D" w:rsidP="00FB339D">
      <w:pPr>
        <w:pStyle w:val="Zkladntext1"/>
        <w:shd w:val="clear" w:color="auto" w:fill="auto"/>
        <w:tabs>
          <w:tab w:val="left" w:pos="671"/>
        </w:tabs>
        <w:spacing w:line="314" w:lineRule="auto"/>
        <w:jc w:val="both"/>
      </w:pPr>
    </w:p>
    <w:p w14:paraId="3438E0D2" w14:textId="77777777" w:rsidR="00FB339D" w:rsidRDefault="00FB339D" w:rsidP="00FB339D">
      <w:pPr>
        <w:pStyle w:val="Zkladntext1"/>
        <w:shd w:val="clear" w:color="auto" w:fill="auto"/>
        <w:tabs>
          <w:tab w:val="left" w:pos="671"/>
        </w:tabs>
        <w:spacing w:line="314" w:lineRule="auto"/>
        <w:jc w:val="both"/>
      </w:pPr>
    </w:p>
    <w:p w14:paraId="7A1AE8A4" w14:textId="77777777" w:rsidR="00FB339D" w:rsidRDefault="00FB339D" w:rsidP="00FB339D">
      <w:pPr>
        <w:pStyle w:val="Zkladntext1"/>
        <w:shd w:val="clear" w:color="auto" w:fill="auto"/>
        <w:tabs>
          <w:tab w:val="left" w:pos="671"/>
        </w:tabs>
        <w:spacing w:line="314" w:lineRule="auto"/>
        <w:jc w:val="both"/>
      </w:pPr>
    </w:p>
    <w:p w14:paraId="1347CE1D" w14:textId="5942FEE2" w:rsidR="00730A9D" w:rsidRDefault="00000000">
      <w:pPr>
        <w:pStyle w:val="Nadpis30"/>
        <w:keepNext/>
        <w:keepLines/>
        <w:shd w:val="clear" w:color="auto" w:fill="auto"/>
        <w:spacing w:after="520"/>
        <w:ind w:left="680" w:firstLine="20"/>
        <w:jc w:val="both"/>
      </w:pPr>
      <w:bookmarkStart w:id="14" w:name="bookmark14"/>
      <w:bookmarkStart w:id="15" w:name="bookmark15"/>
      <w:r>
        <w:lastRenderedPageBreak/>
        <w:t>Odpovědnost prodávajícího na náhradu újmy, včetně ušlého zisku je omezena částkou 5 000 000,- Kč.</w:t>
      </w:r>
      <w:bookmarkEnd w:id="14"/>
      <w:bookmarkEnd w:id="15"/>
    </w:p>
    <w:p w14:paraId="44BAE59C" w14:textId="7A38FD7D" w:rsidR="00730A9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6"/>
        </w:tabs>
        <w:jc w:val="both"/>
      </w:pPr>
      <w:r>
        <w:t>Vypuštěno</w:t>
      </w:r>
    </w:p>
    <w:p w14:paraId="5107588E" w14:textId="77777777" w:rsidR="00730A9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6"/>
        </w:tabs>
        <w:ind w:left="680" w:hanging="680"/>
        <w:jc w:val="both"/>
      </w:pPr>
      <w:r>
        <w:t>Kupující je oprávněn od této smlouvy odstoupit z důvodů uvedených v zákoně a vedle těchto důvodů také v případě:</w:t>
      </w:r>
    </w:p>
    <w:p w14:paraId="21DD12FC" w14:textId="77777777" w:rsidR="00730A9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8"/>
        </w:tabs>
        <w:ind w:firstLine="680"/>
        <w:jc w:val="both"/>
      </w:pPr>
      <w:r>
        <w:t>zahájení insolvenčního řízení proti prodávajícímu;</w:t>
      </w:r>
    </w:p>
    <w:p w14:paraId="392E0764" w14:textId="77777777" w:rsidR="00730A9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8"/>
        </w:tabs>
        <w:ind w:left="1380" w:hanging="680"/>
        <w:jc w:val="both"/>
      </w:pPr>
      <w:r>
        <w:t>porušení povinnosti dle této smlouvy, které nebude odstraněno ani ve lhůtě 14 dnů od písemného upozornění na porušení;</w:t>
      </w:r>
    </w:p>
    <w:p w14:paraId="35DE69DC" w14:textId="77777777" w:rsidR="00730A9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8"/>
        </w:tabs>
        <w:ind w:firstLine="680"/>
        <w:jc w:val="both"/>
      </w:pPr>
      <w:r>
        <w:t>prodávající v rámci výběrového řízení veřejné zakázky uvedl nepravdivou informaci;</w:t>
      </w:r>
    </w:p>
    <w:p w14:paraId="308FF14B" w14:textId="77777777" w:rsidR="00730A9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8"/>
        </w:tabs>
        <w:spacing w:line="269" w:lineRule="auto"/>
        <w:ind w:left="1380" w:hanging="680"/>
        <w:jc w:val="both"/>
      </w:pPr>
      <w:r>
        <w:t>předmět koupě nebude během záruční doby způsobilý k užívání po dobu delší než 20 kalendářních dnů.</w:t>
      </w:r>
    </w:p>
    <w:p w14:paraId="1D2891F4" w14:textId="77777777" w:rsidR="00730A9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387410F6" w14:textId="77777777" w:rsidR="00730A9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57BB869B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ind w:left="680" w:hanging="680"/>
        <w:jc w:val="both"/>
      </w:pPr>
      <w:r>
        <w:t>Tato smlouva nabývá platnosti okamžikem jejího podpisu poslední smluvní stranou a účinnosti okamžikem zveřejnění v Registru smluv. Zveřejnění v registru smluv zajistí kupující.</w:t>
      </w:r>
    </w:p>
    <w:p w14:paraId="5027CEF6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ind w:left="680" w:hanging="680"/>
        <w:jc w:val="both"/>
      </w:pPr>
      <w:r>
        <w:t>Přijetí této smlouvy kteroukoliv stranou s výhradou, dodatkem nebo odchylkou, není přijetím smlouvy, ani pokud se podstatně nemění podmínky smlouvy.</w:t>
      </w:r>
    </w:p>
    <w:p w14:paraId="223B875D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ind w:left="680" w:hanging="68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14:paraId="60C4C603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jc w:val="both"/>
      </w:pPr>
      <w:r>
        <w:t>Strany sjednávají zákaz postoupení smlouvy.</w:t>
      </w:r>
    </w:p>
    <w:p w14:paraId="77ED4903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jc w:val="both"/>
      </w:pPr>
      <w:r>
        <w:t>Prodávající nese nebezpečí změny okolností na své straně.</w:t>
      </w:r>
    </w:p>
    <w:p w14:paraId="6516F5D1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ind w:left="680" w:hanging="68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3CE14B56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ind w:left="680" w:hanging="68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2A13F81D" w14:textId="763760C0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ind w:left="680" w:hanging="680"/>
        <w:jc w:val="both"/>
      </w:pPr>
      <w:r>
        <w:t xml:space="preserve">Prodávající potvrzuje, že je podnikatel a uzavírá tuto smlouvu v rámci svého podnikání. Na práva a povinnosti z této smlouvy se neužijí ustanovení §1/93 a 1/96 občanského zákoníku. </w:t>
      </w:r>
      <w:r w:rsidR="00834472">
        <w:t>O</w:t>
      </w:r>
      <w:r>
        <w:t>bě strany prohlašují, že práva a povinnosti přijaté touto smlouvou jsou a budou přiměřené jejich hospodářské situaci.</w:t>
      </w:r>
    </w:p>
    <w:p w14:paraId="5B222A27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6"/>
        </w:tabs>
        <w:spacing w:after="260" w:line="271" w:lineRule="auto"/>
        <w:ind w:left="680" w:hanging="680"/>
        <w:jc w:val="both"/>
      </w:pPr>
      <w: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</w:t>
      </w:r>
      <w:r>
        <w:br w:type="page"/>
      </w:r>
      <w:r>
        <w:lastRenderedPageBreak/>
        <w:t>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48B80E28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spacing w:after="260"/>
        <w:ind w:left="660" w:hanging="66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5803F543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spacing w:after="0"/>
      </w:pPr>
      <w:r>
        <w:t>Nedílnou součástí této smlouvy je:</w:t>
      </w:r>
    </w:p>
    <w:p w14:paraId="2AE4F84A" w14:textId="77777777" w:rsidR="00730A9D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1553"/>
        </w:tabs>
        <w:spacing w:after="0" w:line="240" w:lineRule="auto"/>
        <w:ind w:left="1340"/>
      </w:pPr>
      <w:r>
        <w:t>příloha č. 1 - Nabídka prodávajícího</w:t>
      </w:r>
    </w:p>
    <w:p w14:paraId="2D15E668" w14:textId="77777777" w:rsidR="00730A9D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1553"/>
        </w:tabs>
        <w:spacing w:after="260" w:line="240" w:lineRule="auto"/>
        <w:ind w:left="1340"/>
      </w:pPr>
      <w:r>
        <w:t>příloha č. 2 - technická specifikace</w:t>
      </w:r>
    </w:p>
    <w:p w14:paraId="3C34EE1C" w14:textId="77777777" w:rsidR="00730A9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spacing w:after="260"/>
        <w:ind w:left="660" w:hanging="660"/>
      </w:pPr>
      <w:r>
        <w:t>Tato smlouva je sepsána ve dvou vyhotoveních, přičemž každá smluvní strana obdrží jedno vyhotovení.</w:t>
      </w:r>
    </w:p>
    <w:p w14:paraId="559F8934" w14:textId="77777777" w:rsidR="00730A9D" w:rsidRDefault="00000000">
      <w:pPr>
        <w:pStyle w:val="Zkladntext1"/>
        <w:shd w:val="clear" w:color="auto" w:fill="auto"/>
        <w:spacing w:after="0" w:line="240" w:lineRule="auto"/>
        <w:ind w:left="3020"/>
        <w:sectPr w:rsidR="00730A9D">
          <w:pgSz w:w="11900" w:h="16840"/>
          <w:pgMar w:top="1965" w:right="1685" w:bottom="1633" w:left="1556" w:header="1537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AB085D4" wp14:editId="310ADD33">
                <wp:simplePos x="0" y="0"/>
                <wp:positionH relativeFrom="page">
                  <wp:posOffset>1000125</wp:posOffset>
                </wp:positionH>
                <wp:positionV relativeFrom="paragraph">
                  <wp:posOffset>12700</wp:posOffset>
                </wp:positionV>
                <wp:extent cx="692150" cy="1644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D5CB2B" w14:textId="77777777" w:rsidR="00730A9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B085D4" id="Shape 7" o:spid="_x0000_s1027" type="#_x0000_t202" style="position:absolute;left:0;text-align:left;margin-left:78.75pt;margin-top:1pt;width:54.5pt;height:12.9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" filled="f" stroked="f">
                <v:textbox inset="0,0,0,0">
                  <w:txbxContent>
                    <w:p w14:paraId="29D5CB2B" w14:textId="77777777" w:rsidR="00730A9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Pardubicích dne:</w:t>
      </w:r>
    </w:p>
    <w:p w14:paraId="645F7258" w14:textId="77777777" w:rsidR="00730A9D" w:rsidRDefault="00730A9D">
      <w:pPr>
        <w:spacing w:line="199" w:lineRule="exact"/>
        <w:rPr>
          <w:sz w:val="16"/>
          <w:szCs w:val="16"/>
        </w:rPr>
      </w:pPr>
    </w:p>
    <w:p w14:paraId="3CB28DBC" w14:textId="77777777" w:rsidR="00730A9D" w:rsidRDefault="00730A9D">
      <w:pPr>
        <w:spacing w:line="1" w:lineRule="exact"/>
        <w:sectPr w:rsidR="00730A9D">
          <w:type w:val="continuous"/>
          <w:pgSz w:w="11900" w:h="16840"/>
          <w:pgMar w:top="1882" w:right="0" w:bottom="1360" w:left="0" w:header="0" w:footer="3" w:gutter="0"/>
          <w:cols w:space="720"/>
          <w:noEndnote/>
          <w:docGrid w:linePitch="360"/>
        </w:sectPr>
      </w:pPr>
    </w:p>
    <w:p w14:paraId="28F43120" w14:textId="5A864C7A" w:rsidR="00730A9D" w:rsidRDefault="00000000">
      <w:pPr>
        <w:pStyle w:val="Nadpis20"/>
        <w:keepNext/>
        <w:keepLines/>
        <w:framePr w:w="2102" w:h="427" w:wrap="none" w:vAnchor="text" w:hAnchor="page" w:x="1567" w:y="21"/>
        <w:shd w:val="clear" w:color="auto" w:fill="auto"/>
        <w:spacing w:after="0"/>
      </w:pPr>
      <w:bookmarkStart w:id="16" w:name="bookmark16"/>
      <w:bookmarkStart w:id="17" w:name="bookmark17"/>
      <w:proofErr w:type="spellStart"/>
      <w:r>
        <w:rPr>
          <w:vertAlign w:val="superscript"/>
        </w:rPr>
        <w:t>Kupuild</w:t>
      </w:r>
      <w:proofErr w:type="spellEnd"/>
      <w:r>
        <w:rPr>
          <w:vertAlign w:val="superscript"/>
        </w:rPr>
        <w:t>:</w:t>
      </w:r>
      <w:r>
        <w:t xml:space="preserve"> </w:t>
      </w:r>
      <w:bookmarkEnd w:id="16"/>
      <w:bookmarkEnd w:id="17"/>
    </w:p>
    <w:p w14:paraId="0CE49CCE" w14:textId="4F464C2D" w:rsidR="00730A9D" w:rsidRDefault="00730A9D" w:rsidP="00D444E5">
      <w:pPr>
        <w:pStyle w:val="Nadpis20"/>
        <w:keepNext/>
        <w:keepLines/>
        <w:framePr w:w="936" w:h="658" w:wrap="none" w:vAnchor="text" w:hAnchor="page" w:x="2421" w:y="476"/>
        <w:shd w:val="clear" w:color="auto" w:fill="auto"/>
        <w:spacing w:after="80"/>
      </w:pPr>
    </w:p>
    <w:p w14:paraId="3960395E" w14:textId="77777777" w:rsidR="00730A9D" w:rsidRDefault="00000000">
      <w:pPr>
        <w:pStyle w:val="Zkladntext20"/>
        <w:framePr w:w="1406" w:h="1075" w:wrap="none" w:vAnchor="text" w:hAnchor="page" w:x="3871" w:y="92"/>
        <w:shd w:val="clear" w:color="auto" w:fill="auto"/>
      </w:pPr>
      <w:r>
        <w:t xml:space="preserve">Digitálně podepsal </w:t>
      </w:r>
      <w:proofErr w:type="spellStart"/>
      <w:r>
        <w:t>Ing.Jiban</w:t>
      </w:r>
      <w:proofErr w:type="spellEnd"/>
      <w:r>
        <w:t xml:space="preserve"> </w:t>
      </w:r>
      <w:proofErr w:type="spellStart"/>
      <w:r>
        <w:t>Kumar</w:t>
      </w:r>
      <w:proofErr w:type="spellEnd"/>
      <w:r>
        <w:t>, Ph.D</w:t>
      </w:r>
    </w:p>
    <w:p w14:paraId="3B859D45" w14:textId="77777777" w:rsidR="00730A9D" w:rsidRDefault="00000000">
      <w:pPr>
        <w:pStyle w:val="Zkladntext20"/>
        <w:framePr w:w="1406" w:h="1075" w:wrap="none" w:vAnchor="text" w:hAnchor="page" w:x="3871" w:y="92"/>
        <w:shd w:val="clear" w:color="auto" w:fill="auto"/>
      </w:pPr>
      <w:r>
        <w:t>Datum: 2025.09.10</w:t>
      </w:r>
    </w:p>
    <w:p w14:paraId="0FEF3CE8" w14:textId="77777777" w:rsidR="00730A9D" w:rsidRDefault="00000000">
      <w:pPr>
        <w:pStyle w:val="Zkladntext20"/>
        <w:framePr w:w="1406" w:h="1075" w:wrap="none" w:vAnchor="text" w:hAnchor="page" w:x="3871" w:y="92"/>
        <w:shd w:val="clear" w:color="auto" w:fill="auto"/>
      </w:pPr>
      <w:r>
        <w:t>12:30:28 +02'00'</w:t>
      </w:r>
    </w:p>
    <w:p w14:paraId="680045C7" w14:textId="77777777" w:rsidR="00730A9D" w:rsidRDefault="00000000">
      <w:pPr>
        <w:pStyle w:val="Zkladntext1"/>
        <w:framePr w:w="1018" w:h="259" w:wrap="none" w:vAnchor="text" w:hAnchor="page" w:x="5858" w:y="21"/>
        <w:shd w:val="clear" w:color="auto" w:fill="auto"/>
        <w:spacing w:after="0" w:line="240" w:lineRule="auto"/>
      </w:pPr>
      <w:r>
        <w:t>Prodávající:</w:t>
      </w:r>
    </w:p>
    <w:p w14:paraId="293B253E" w14:textId="0AF21505" w:rsidR="00730A9D" w:rsidRDefault="00730A9D" w:rsidP="00856000">
      <w:pPr>
        <w:pStyle w:val="Nadpis10"/>
        <w:keepNext/>
        <w:keepLines/>
        <w:framePr w:w="1210" w:h="845" w:wrap="none" w:vAnchor="text" w:hAnchor="page" w:x="6179" w:y="308"/>
        <w:shd w:val="clear" w:color="auto" w:fill="auto"/>
        <w:spacing w:after="60"/>
      </w:pPr>
    </w:p>
    <w:p w14:paraId="5D1093DD" w14:textId="77777777" w:rsidR="00730A9D" w:rsidRDefault="00000000">
      <w:pPr>
        <w:pStyle w:val="Zkladntext20"/>
        <w:framePr w:w="1440" w:h="235" w:wrap="none" w:vAnchor="text" w:hAnchor="page" w:x="7941" w:y="308"/>
        <w:shd w:val="clear" w:color="auto" w:fill="auto"/>
        <w:spacing w:line="240" w:lineRule="auto"/>
      </w:pP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</w:t>
      </w:r>
    </w:p>
    <w:p w14:paraId="6005650B" w14:textId="77777777" w:rsidR="00730A9D" w:rsidRDefault="00000000">
      <w:pPr>
        <w:pStyle w:val="Zkladntext20"/>
        <w:framePr w:w="1291" w:h="691" w:wrap="none" w:vAnchor="text" w:hAnchor="page" w:x="7941" w:y="524"/>
        <w:shd w:val="clear" w:color="auto" w:fill="auto"/>
        <w:spacing w:line="283" w:lineRule="auto"/>
      </w:pPr>
      <w:r>
        <w:t>Ing. Jiří Koleček</w:t>
      </w:r>
    </w:p>
    <w:p w14:paraId="4A023614" w14:textId="77777777" w:rsidR="00730A9D" w:rsidRDefault="00000000">
      <w:pPr>
        <w:pStyle w:val="Zkladntext20"/>
        <w:framePr w:w="1291" w:h="691" w:wrap="none" w:vAnchor="text" w:hAnchor="page" w:x="7941" w:y="524"/>
        <w:pBdr>
          <w:bottom w:val="single" w:sz="4" w:space="0" w:color="auto"/>
        </w:pBdr>
        <w:shd w:val="clear" w:color="auto" w:fill="auto"/>
        <w:spacing w:line="283" w:lineRule="auto"/>
      </w:pPr>
      <w:r>
        <w:t>Dáte: 2025.08.27 13:42:51 +02'00'</w:t>
      </w:r>
    </w:p>
    <w:p w14:paraId="51E18A5C" w14:textId="77777777" w:rsidR="00730A9D" w:rsidRDefault="00730A9D">
      <w:pPr>
        <w:spacing w:line="360" w:lineRule="exact"/>
      </w:pPr>
    </w:p>
    <w:p w14:paraId="5485D73E" w14:textId="77777777" w:rsidR="00730A9D" w:rsidRDefault="00730A9D">
      <w:pPr>
        <w:spacing w:line="360" w:lineRule="exact"/>
      </w:pPr>
    </w:p>
    <w:p w14:paraId="2D9F4DFA" w14:textId="77777777" w:rsidR="00730A9D" w:rsidRDefault="00730A9D">
      <w:pPr>
        <w:spacing w:after="493" w:line="1" w:lineRule="exact"/>
      </w:pPr>
    </w:p>
    <w:p w14:paraId="537F2B3D" w14:textId="77777777" w:rsidR="00730A9D" w:rsidRDefault="00730A9D">
      <w:pPr>
        <w:spacing w:line="1" w:lineRule="exact"/>
        <w:sectPr w:rsidR="00730A9D">
          <w:type w:val="continuous"/>
          <w:pgSz w:w="11900" w:h="16840"/>
          <w:pgMar w:top="1882" w:right="1112" w:bottom="1360" w:left="824" w:header="0" w:footer="3" w:gutter="0"/>
          <w:cols w:space="720"/>
          <w:noEndnote/>
          <w:docGrid w:linePitch="360"/>
        </w:sectPr>
      </w:pPr>
    </w:p>
    <w:p w14:paraId="50AA9E92" w14:textId="77777777" w:rsidR="00730A9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8D4B670" wp14:editId="6367900C">
                <wp:simplePos x="0" y="0"/>
                <wp:positionH relativeFrom="page">
                  <wp:posOffset>4279900</wp:posOffset>
                </wp:positionH>
                <wp:positionV relativeFrom="paragraph">
                  <wp:posOffset>12700</wp:posOffset>
                </wp:positionV>
                <wp:extent cx="1493520" cy="50292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F01A34" w14:textId="77777777" w:rsidR="00730A9D" w:rsidRDefault="00000000">
                            <w:pPr>
                              <w:pStyle w:val="Zkladntext1"/>
                              <w:shd w:val="clear" w:color="auto" w:fill="auto"/>
                              <w:spacing w:after="0" w:line="271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Fisher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Scientific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spol. s r.o.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Ing. Jiří Koleček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D4B670" id="Shape 9" o:spid="_x0000_s1028" type="#_x0000_t202" style="position:absolute;margin-left:337pt;margin-top:1pt;width:117.6pt;height:39.6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" filled="f" stroked="f">
                <v:textbox inset="0,0,0,0">
                  <w:txbxContent>
                    <w:p w14:paraId="70F01A34" w14:textId="77777777" w:rsidR="00730A9D" w:rsidRDefault="00000000">
                      <w:pPr>
                        <w:pStyle w:val="Zkladntext1"/>
                        <w:shd w:val="clear" w:color="auto" w:fill="auto"/>
                        <w:spacing w:after="0" w:line="271" w:lineRule="auto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Fisher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Scientific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spol. s r.o.</w:t>
                      </w:r>
                      <w:r>
                        <w:rPr>
                          <w:b/>
                          <w:bCs/>
                        </w:rPr>
                        <w:br/>
                        <w:t>Ing. Jiří Koleček</w:t>
                      </w:r>
                      <w:r>
                        <w:rPr>
                          <w:b/>
                          <w:bCs/>
                        </w:rPr>
                        <w:br/>
                        <w:t>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C9237F5" w14:textId="77777777" w:rsidR="00730A9D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</w:pPr>
      <w:r>
        <w:t>Národní centrum zemědělského</w:t>
      </w:r>
      <w:r>
        <w:br/>
        <w:t xml:space="preserve">a potravinářského výzkumu, </w:t>
      </w:r>
      <w:proofErr w:type="spellStart"/>
      <w:r>
        <w:t>v.v.i</w:t>
      </w:r>
      <w:proofErr w:type="spellEnd"/>
      <w:r>
        <w:t>.</w:t>
      </w:r>
    </w:p>
    <w:p w14:paraId="50798194" w14:textId="77777777" w:rsidR="00730A9D" w:rsidRDefault="00000000">
      <w:pPr>
        <w:pStyle w:val="Zkladntext1"/>
        <w:shd w:val="clear" w:color="auto" w:fill="auto"/>
        <w:spacing w:after="0"/>
        <w:jc w:val="center"/>
        <w:sectPr w:rsidR="00730A9D">
          <w:type w:val="continuous"/>
          <w:pgSz w:w="11900" w:h="16840"/>
          <w:pgMar w:top="1669" w:right="1086" w:bottom="3530" w:left="802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ing. </w:t>
      </w:r>
      <w:proofErr w:type="spellStart"/>
      <w:r>
        <w:rPr>
          <w:b/>
          <w:bCs/>
        </w:rPr>
        <w:t>Jiban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Kumar</w:t>
      </w:r>
      <w:proofErr w:type="spellEnd"/>
      <w:r>
        <w:rPr>
          <w:b/>
          <w:bCs/>
        </w:rPr>
        <w:t>, Ph.D.</w:t>
      </w:r>
      <w:r>
        <w:rPr>
          <w:b/>
          <w:bCs/>
        </w:rPr>
        <w:br/>
        <w:t>ředitel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1627"/>
        <w:gridCol w:w="1378"/>
        <w:gridCol w:w="3720"/>
      </w:tblGrid>
      <w:tr w:rsidR="00730A9D" w14:paraId="7CFECB0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216" w:type="dxa"/>
            <w:gridSpan w:val="3"/>
            <w:shd w:val="clear" w:color="auto" w:fill="FFFFFF"/>
          </w:tcPr>
          <w:p w14:paraId="606CE0DB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QjFy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Fisher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Scientific</w:t>
            </w:r>
            <w:proofErr w:type="spellEnd"/>
          </w:p>
        </w:tc>
        <w:tc>
          <w:tcPr>
            <w:tcW w:w="3720" w:type="dxa"/>
            <w:shd w:val="clear" w:color="auto" w:fill="FFFFFF"/>
            <w:vAlign w:val="bottom"/>
          </w:tcPr>
          <w:p w14:paraId="4BFB2672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Nabídka Č.NP250-06317</w:t>
            </w:r>
          </w:p>
        </w:tc>
      </w:tr>
      <w:tr w:rsidR="00730A9D" w14:paraId="2B399771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83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C0207D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Dodavatel: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AB3DF1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Adresát: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</w:tcPr>
          <w:p w14:paraId="32741AEC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lllllllll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lllllllllllllllllllllllllllllllllllllllllllllllllllll</w:t>
            </w:r>
            <w:proofErr w:type="spellEnd"/>
          </w:p>
        </w:tc>
      </w:tr>
      <w:tr w:rsidR="00730A9D" w14:paraId="7E8A360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9D5F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rPr>
                <w:b/>
                <w:bCs/>
              </w:rPr>
              <w:t>Fisher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Scientific</w:t>
            </w:r>
            <w:proofErr w:type="spellEnd"/>
            <w:r>
              <w:rPr>
                <w:b/>
                <w:bCs/>
              </w:rPr>
              <w:t>, spol. s r.o.</w:t>
            </w:r>
          </w:p>
          <w:p w14:paraId="7D691EBF" w14:textId="77777777" w:rsidR="00730A9D" w:rsidRDefault="00000000">
            <w:pPr>
              <w:pStyle w:val="Jin0"/>
              <w:shd w:val="clear" w:color="auto" w:fill="auto"/>
              <w:spacing w:after="0" w:line="211" w:lineRule="auto"/>
            </w:pPr>
            <w:r>
              <w:t>Holandská 584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44CD9267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64D91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8A667A" w14:textId="77777777" w:rsidR="00730A9D" w:rsidRDefault="00730A9D">
            <w:pPr>
              <w:rPr>
                <w:sz w:val="10"/>
                <w:szCs w:val="10"/>
              </w:rPr>
            </w:pPr>
          </w:p>
        </w:tc>
      </w:tr>
      <w:tr w:rsidR="00730A9D" w14:paraId="32AF09A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14:paraId="17469C7B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533 01 Pardubice</w:t>
            </w:r>
          </w:p>
        </w:tc>
        <w:tc>
          <w:tcPr>
            <w:tcW w:w="1627" w:type="dxa"/>
            <w:shd w:val="clear" w:color="auto" w:fill="FFFFFF"/>
          </w:tcPr>
          <w:p w14:paraId="0AEDE58A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14:paraId="638BA437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7F27BDF3" w14:textId="77777777" w:rsidR="00730A9D" w:rsidRDefault="00730A9D">
            <w:pPr>
              <w:rPr>
                <w:sz w:val="10"/>
                <w:szCs w:val="10"/>
              </w:rPr>
            </w:pPr>
          </w:p>
        </w:tc>
      </w:tr>
      <w:tr w:rsidR="00730A9D" w14:paraId="4A103D98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2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012984D" w14:textId="77777777" w:rsidR="00730A9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IČ: 45539928 DIČ: CZ45539928</w:t>
            </w:r>
          </w:p>
          <w:p w14:paraId="646977C5" w14:textId="77777777" w:rsidR="00730A9D" w:rsidRDefault="00000000">
            <w:pPr>
              <w:pStyle w:val="Jin0"/>
              <w:shd w:val="clear" w:color="auto" w:fill="auto"/>
              <w:spacing w:after="0" w:line="216" w:lineRule="auto"/>
            </w:pPr>
            <w:r>
              <w:t>Zápis OR KS Hradec Králové, C.1920</w:t>
            </w:r>
          </w:p>
        </w:tc>
        <w:tc>
          <w:tcPr>
            <w:tcW w:w="1627" w:type="dxa"/>
            <w:shd w:val="clear" w:color="auto" w:fill="FFFFFF"/>
          </w:tcPr>
          <w:p w14:paraId="3D24AA71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B8B6A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Národní centrum zemědělského a potravinářského</w:t>
            </w:r>
          </w:p>
        </w:tc>
      </w:tr>
      <w:tr w:rsidR="00730A9D" w14:paraId="33B883A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7D31F" w14:textId="77777777" w:rsidR="00730A9D" w:rsidRDefault="00730A9D"/>
        </w:tc>
        <w:tc>
          <w:tcPr>
            <w:tcW w:w="1627" w:type="dxa"/>
            <w:shd w:val="clear" w:color="auto" w:fill="FFFFFF"/>
          </w:tcPr>
          <w:p w14:paraId="690B4378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14:paraId="7028527E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výzkumu, </w:t>
            </w:r>
            <w:proofErr w:type="spellStart"/>
            <w:r>
              <w:rPr>
                <w:b/>
                <w:bCs/>
              </w:rPr>
              <w:t>v.v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55F1AE4C" w14:textId="77777777" w:rsidR="00730A9D" w:rsidRDefault="00730A9D">
            <w:pPr>
              <w:rPr>
                <w:sz w:val="10"/>
                <w:szCs w:val="10"/>
              </w:rPr>
            </w:pPr>
          </w:p>
        </w:tc>
      </w:tr>
      <w:tr w:rsidR="00730A9D" w14:paraId="17F38C4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21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9EB884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Odběratel:</w:t>
            </w:r>
          </w:p>
        </w:tc>
        <w:tc>
          <w:tcPr>
            <w:tcW w:w="1627" w:type="dxa"/>
            <w:shd w:val="clear" w:color="auto" w:fill="FFFFFF"/>
          </w:tcPr>
          <w:p w14:paraId="0C19718E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600A5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Drnovská 507/73</w:t>
            </w:r>
          </w:p>
        </w:tc>
      </w:tr>
      <w:tr w:rsidR="00730A9D" w14:paraId="4AA6EC6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59BE42" w14:textId="77777777" w:rsidR="00730A9D" w:rsidRDefault="00730A9D"/>
        </w:tc>
        <w:tc>
          <w:tcPr>
            <w:tcW w:w="1627" w:type="dxa"/>
            <w:shd w:val="clear" w:color="auto" w:fill="FFFFFF"/>
          </w:tcPr>
          <w:p w14:paraId="0EE4DFD8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D6C0A4D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161 00 Praha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34D42BF4" w14:textId="77777777" w:rsidR="00730A9D" w:rsidRDefault="00730A9D">
            <w:pPr>
              <w:rPr>
                <w:sz w:val="10"/>
                <w:szCs w:val="10"/>
              </w:rPr>
            </w:pPr>
          </w:p>
        </w:tc>
      </w:tr>
      <w:tr w:rsidR="00730A9D" w14:paraId="309D297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8378A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Národní centrum zemědělského a potravinářského</w:t>
            </w: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74FE0" w14:textId="77777777" w:rsidR="00730A9D" w:rsidRDefault="00730A9D"/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5F8FF454" w14:textId="77777777" w:rsidR="00730A9D" w:rsidRDefault="00730A9D">
            <w:pPr>
              <w:rPr>
                <w:sz w:val="10"/>
                <w:szCs w:val="10"/>
              </w:rPr>
            </w:pPr>
          </w:p>
        </w:tc>
      </w:tr>
      <w:tr w:rsidR="00730A9D" w14:paraId="1E7F6211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14:paraId="184BE45E" w14:textId="77777777" w:rsidR="00730A9D" w:rsidRDefault="00000000">
            <w:pPr>
              <w:pStyle w:val="Jin0"/>
              <w:shd w:val="clear" w:color="auto" w:fill="auto"/>
              <w:spacing w:after="0" w:line="216" w:lineRule="auto"/>
            </w:pPr>
            <w:r>
              <w:rPr>
                <w:b/>
                <w:bCs/>
              </w:rPr>
              <w:t xml:space="preserve">výzkumu, </w:t>
            </w:r>
            <w:proofErr w:type="spellStart"/>
            <w:r>
              <w:rPr>
                <w:b/>
                <w:bCs/>
              </w:rPr>
              <w:t>v.v.i</w:t>
            </w:r>
            <w:proofErr w:type="spellEnd"/>
            <w:r>
              <w:rPr>
                <w:b/>
                <w:bCs/>
              </w:rPr>
              <w:t>.</w:t>
            </w:r>
          </w:p>
          <w:p w14:paraId="3284977B" w14:textId="77777777" w:rsidR="00730A9D" w:rsidRDefault="00000000">
            <w:pPr>
              <w:pStyle w:val="Jin0"/>
              <w:shd w:val="clear" w:color="auto" w:fill="auto"/>
              <w:spacing w:after="0" w:line="216" w:lineRule="auto"/>
            </w:pPr>
            <w:r>
              <w:t>Drnovská 507/73 161 00 Praha</w:t>
            </w:r>
          </w:p>
        </w:tc>
        <w:tc>
          <w:tcPr>
            <w:tcW w:w="1627" w:type="dxa"/>
            <w:shd w:val="clear" w:color="auto" w:fill="FFFFFF"/>
          </w:tcPr>
          <w:p w14:paraId="23B41F67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14:paraId="50258477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4A579F19" w14:textId="77777777" w:rsidR="00730A9D" w:rsidRDefault="00730A9D">
            <w:pPr>
              <w:rPr>
                <w:sz w:val="10"/>
                <w:szCs w:val="10"/>
              </w:rPr>
            </w:pPr>
          </w:p>
        </w:tc>
      </w:tr>
      <w:tr w:rsidR="00730A9D" w14:paraId="37EECCD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14:paraId="17E1F3CE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IČ: 00027006 DIČ: CZ00027006</w:t>
            </w:r>
          </w:p>
        </w:tc>
        <w:tc>
          <w:tcPr>
            <w:tcW w:w="1627" w:type="dxa"/>
            <w:shd w:val="clear" w:color="auto" w:fill="FFFFFF"/>
          </w:tcPr>
          <w:p w14:paraId="5252E034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017D6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Kontaktní osoba: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F4AA0" w14:textId="1F557BBA" w:rsidR="00730A9D" w:rsidRDefault="00730A9D">
            <w:pPr>
              <w:pStyle w:val="Jin0"/>
              <w:shd w:val="clear" w:color="auto" w:fill="auto"/>
              <w:spacing w:after="0" w:line="240" w:lineRule="auto"/>
              <w:jc w:val="right"/>
            </w:pPr>
          </w:p>
        </w:tc>
      </w:tr>
      <w:tr w:rsidR="00730A9D" w14:paraId="19B66503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14:paraId="5F344EF5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74C5EF75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14:paraId="68804F44" w14:textId="77777777" w:rsidR="00730A9D" w:rsidRDefault="00000000">
            <w:pPr>
              <w:pStyle w:val="Jin0"/>
              <w:shd w:val="clear" w:color="auto" w:fill="auto"/>
              <w:spacing w:after="0" w:line="214" w:lineRule="auto"/>
            </w:pPr>
            <w:r>
              <w:t>Pobočka: Telefon: Fax: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1D6DD5F9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Odbor potravinářství</w:t>
            </w:r>
          </w:p>
        </w:tc>
      </w:tr>
      <w:tr w:rsidR="00730A9D" w14:paraId="2F2F2D2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14:paraId="054DD65F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1625A96B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14:paraId="3DE13C79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Mobil: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04D9B631" w14:textId="2D7852D5" w:rsidR="00730A9D" w:rsidRDefault="00730A9D">
            <w:pPr>
              <w:pStyle w:val="Jin0"/>
              <w:shd w:val="clear" w:color="auto" w:fill="auto"/>
              <w:spacing w:after="0" w:line="240" w:lineRule="auto"/>
              <w:jc w:val="right"/>
            </w:pPr>
          </w:p>
        </w:tc>
      </w:tr>
      <w:tr w:rsidR="00730A9D" w14:paraId="785CE6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4D3BD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Zakázka: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9BE2EF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rPr>
                <w:b/>
                <w:bCs/>
              </w:rPr>
              <w:t>ZP250-08998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DCC88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Vystavil: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C51D9" w14:textId="7C0E7B0F" w:rsidR="00730A9D" w:rsidRDefault="00730A9D">
            <w:pPr>
              <w:pStyle w:val="Jin0"/>
              <w:shd w:val="clear" w:color="auto" w:fill="auto"/>
              <w:spacing w:after="0" w:line="240" w:lineRule="auto"/>
              <w:jc w:val="right"/>
            </w:pPr>
          </w:p>
        </w:tc>
      </w:tr>
      <w:tr w:rsidR="00730A9D" w14:paraId="454DB13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14:paraId="1F11C85D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Poptávka:</w:t>
            </w:r>
          </w:p>
        </w:tc>
        <w:tc>
          <w:tcPr>
            <w:tcW w:w="1627" w:type="dxa"/>
            <w:shd w:val="clear" w:color="auto" w:fill="FFFFFF"/>
          </w:tcPr>
          <w:p w14:paraId="0840590D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14:paraId="27A50338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0079375E" w14:textId="5293EBCE" w:rsidR="00730A9D" w:rsidRDefault="00730A9D">
            <w:pPr>
              <w:pStyle w:val="Jin0"/>
              <w:shd w:val="clear" w:color="auto" w:fill="auto"/>
              <w:spacing w:after="0" w:line="240" w:lineRule="auto"/>
              <w:jc w:val="right"/>
            </w:pPr>
          </w:p>
        </w:tc>
      </w:tr>
      <w:tr w:rsidR="00730A9D" w14:paraId="20AC7B2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14:paraId="5094814B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Poptávka odběratele:</w:t>
            </w:r>
          </w:p>
        </w:tc>
        <w:tc>
          <w:tcPr>
            <w:tcW w:w="1627" w:type="dxa"/>
            <w:shd w:val="clear" w:color="auto" w:fill="FFFFFF"/>
          </w:tcPr>
          <w:p w14:paraId="6C30F847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14:paraId="2DB1BA6C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Datum: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</w:tcPr>
          <w:p w14:paraId="16499A2D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17.7.2025</w:t>
            </w:r>
          </w:p>
        </w:tc>
      </w:tr>
      <w:tr w:rsidR="00730A9D" w14:paraId="16E89B4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C5F1B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</w:tcPr>
          <w:p w14:paraId="53D9588A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675C8" w14:textId="77777777" w:rsidR="00730A9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Platnost do:</w:t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56B7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16.8.2025</w:t>
            </w:r>
          </w:p>
        </w:tc>
      </w:tr>
    </w:tbl>
    <w:p w14:paraId="7498A7E2" w14:textId="77777777" w:rsidR="00730A9D" w:rsidRDefault="00730A9D">
      <w:pPr>
        <w:spacing w:after="319" w:line="1" w:lineRule="exact"/>
      </w:pPr>
    </w:p>
    <w:p w14:paraId="1F6D8DCD" w14:textId="77777777" w:rsidR="00730A9D" w:rsidRDefault="00000000">
      <w:pPr>
        <w:pStyle w:val="Zkladntext1"/>
        <w:shd w:val="clear" w:color="auto" w:fill="auto"/>
        <w:spacing w:after="0" w:line="240" w:lineRule="auto"/>
      </w:pPr>
      <w:r>
        <w:t>Vážená paní doktorko,</w:t>
      </w:r>
    </w:p>
    <w:tbl>
      <w:tblPr>
        <w:tblpPr w:vertAnchor="text" w:horzAnchor="page" w:tblpX="6312" w:tblpY="496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061"/>
        <w:gridCol w:w="1781"/>
      </w:tblGrid>
      <w:tr w:rsidR="00730A9D" w14:paraId="0CBE93B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tblHeader/>
        </w:trPr>
        <w:tc>
          <w:tcPr>
            <w:tcW w:w="1627" w:type="dxa"/>
            <w:shd w:val="clear" w:color="auto" w:fill="FFFFFF"/>
          </w:tcPr>
          <w:p w14:paraId="48E5BF53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lastRenderedPageBreak/>
              <w:t>Sazba DPH</w:t>
            </w:r>
          </w:p>
        </w:tc>
        <w:tc>
          <w:tcPr>
            <w:tcW w:w="1061" w:type="dxa"/>
            <w:shd w:val="clear" w:color="auto" w:fill="FFFFFF"/>
          </w:tcPr>
          <w:p w14:paraId="30E9A26D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Základ</w:t>
            </w:r>
          </w:p>
        </w:tc>
        <w:tc>
          <w:tcPr>
            <w:tcW w:w="1781" w:type="dxa"/>
            <w:shd w:val="clear" w:color="auto" w:fill="FFFFFF"/>
          </w:tcPr>
          <w:p w14:paraId="0E09102F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DPH</w:t>
            </w:r>
          </w:p>
        </w:tc>
      </w:tr>
      <w:tr w:rsidR="00730A9D" w14:paraId="4CBB774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35DFFA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0%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DE1D09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5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0CCA58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</w:tr>
      <w:tr w:rsidR="00730A9D" w14:paraId="6D38532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27" w:type="dxa"/>
            <w:shd w:val="clear" w:color="auto" w:fill="FFFFFF"/>
            <w:vAlign w:val="center"/>
          </w:tcPr>
          <w:p w14:paraId="4EDB8215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56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12 %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561A4EAC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5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14:paraId="4A48FDAB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</w:tr>
      <w:tr w:rsidR="00730A9D" w14:paraId="5CA2FAB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627" w:type="dxa"/>
            <w:shd w:val="clear" w:color="auto" w:fill="FFFFFF"/>
            <w:vAlign w:val="bottom"/>
          </w:tcPr>
          <w:p w14:paraId="24DAC454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56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21 %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77AA972A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78 807,00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14:paraId="66761F7D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16 549,47</w:t>
            </w:r>
          </w:p>
        </w:tc>
      </w:tr>
      <w:tr w:rsidR="00730A9D" w14:paraId="574E788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79256E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s DPH: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14:paraId="099DDCD5" w14:textId="77777777" w:rsidR="00730A9D" w:rsidRDefault="00730A9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D703DF" w14:textId="77777777" w:rsidR="00730A9D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</w:rPr>
              <w:t>95 356,47 CZK</w:t>
            </w:r>
          </w:p>
          <w:p w14:paraId="082D9234" w14:textId="7D0D4AD8" w:rsidR="00C74E5E" w:rsidRDefault="00C74E5E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</w:tbl>
    <w:p w14:paraId="7873CB1B" w14:textId="77777777" w:rsidR="00730A9D" w:rsidRDefault="00000000">
      <w:pPr>
        <w:pStyle w:val="Zkladntext1"/>
        <w:shd w:val="clear" w:color="auto" w:fill="auto"/>
        <w:spacing w:after="920" w:line="211" w:lineRule="auto"/>
      </w:pPr>
      <w:r>
        <w:t>na základě Vaší poptávky Vám zasílám nabídku požadovaného zboží.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3931"/>
        <w:gridCol w:w="893"/>
        <w:gridCol w:w="461"/>
        <w:gridCol w:w="907"/>
        <w:gridCol w:w="1176"/>
        <w:gridCol w:w="1090"/>
        <w:gridCol w:w="509"/>
      </w:tblGrid>
      <w:tr w:rsidR="00730A9D" w14:paraId="38B3F6C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3BDC1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D33ACD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ind w:firstLine="2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Název zboží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83B254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5CEAB4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MJ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A4B8FB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Sleva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595ADD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Cena/MJ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FF966A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Celkem bez DPH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614E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DPH</w:t>
            </w:r>
          </w:p>
        </w:tc>
      </w:tr>
      <w:tr w:rsidR="00730A9D" w14:paraId="54BAD063" w14:textId="77777777">
        <w:tblPrEx>
          <w:tblCellMar>
            <w:top w:w="0" w:type="dxa"/>
            <w:bottom w:w="0" w:type="dxa"/>
          </w:tblCellMar>
        </w:tblPrEx>
        <w:trPr>
          <w:trHeight w:hRule="exact" w:val="24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E290C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9005-0104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499085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ind w:left="200" w:firstLine="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Stolní lékárenská digestoř s ventilátorem bez médií, rozměr: 900x600x1450 mm</w:t>
            </w:r>
          </w:p>
          <w:p w14:paraId="363A0C2B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ind w:left="200" w:firstLine="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(</w:t>
            </w:r>
            <w:proofErr w:type="spellStart"/>
            <w:r>
              <w:rPr>
                <w:rFonts w:ascii="Tahoma" w:eastAsia="Tahoma" w:hAnsi="Tahoma" w:cs="Tahoma"/>
                <w:sz w:val="15"/>
                <w:szCs w:val="15"/>
              </w:rPr>
              <w:t>asecos</w:t>
            </w:r>
            <w:proofErr w:type="spellEnd"/>
            <w:r>
              <w:rPr>
                <w:rFonts w:ascii="Tahoma" w:eastAsia="Tahoma" w:hAnsi="Tahoma" w:cs="Tahoma"/>
                <w:sz w:val="15"/>
                <w:szCs w:val="15"/>
              </w:rPr>
              <w:t xml:space="preserve">), robustní konstrukce z chemicky odolného, antibakteriálního práškově lakovaného ocelového plechu. Výkon ventilátoru pro odpadní vzduch je navržen pro </w:t>
            </w:r>
            <w:proofErr w:type="spellStart"/>
            <w:r>
              <w:rPr>
                <w:rFonts w:ascii="Tahoma" w:eastAsia="Tahoma" w:hAnsi="Tahoma" w:cs="Tahoma"/>
                <w:sz w:val="15"/>
                <w:szCs w:val="15"/>
              </w:rPr>
              <w:t>lm</w:t>
            </w:r>
            <w:proofErr w:type="spellEnd"/>
            <w:r>
              <w:rPr>
                <w:rFonts w:ascii="Tahoma" w:eastAsia="Tahoma" w:hAnsi="Tahoma" w:cs="Tahoma"/>
                <w:sz w:val="15"/>
                <w:szCs w:val="15"/>
              </w:rPr>
              <w:t xml:space="preserve"> potrubí odpadního vzduchu DN 100 nebo 7,5m potrubí odpadního vzduchu DN 125, DIN 12924-4, CE shoda. Vnitřní rozměry š x h x v: 890 x 440 x 924 mm, Standardní výbava: Ventilátor odpadního vzduchu, monitorovací elektronika s vizuálním a zvukovým alarmem </w:t>
            </w:r>
            <w:proofErr w:type="spellStart"/>
            <w:r>
              <w:rPr>
                <w:rFonts w:ascii="Tahoma" w:eastAsia="Tahoma" w:hAnsi="Tahoma" w:cs="Tahoma"/>
                <w:sz w:val="15"/>
                <w:szCs w:val="15"/>
              </w:rPr>
              <w:t>lx</w:t>
            </w:r>
            <w:proofErr w:type="spellEnd"/>
            <w:r>
              <w:rPr>
                <w:rFonts w:ascii="Tahoma" w:eastAsia="Tahoma" w:hAnsi="Tahoma" w:cs="Tahoma"/>
                <w:sz w:val="15"/>
                <w:szCs w:val="15"/>
              </w:rPr>
              <w:t xml:space="preserve"> světlo, plynule výškově nastavitelné přední okno z akrylátového skla, 2x 230V zásuvky (31834)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14:paraId="6BF19CE5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1,000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2F1CDDC6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ks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0174D405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10+0%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14:paraId="79F6642F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66 807,00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7C6E4AE5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ind w:firstLine="2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66 807,00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3C2742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21%</w:t>
            </w:r>
          </w:p>
        </w:tc>
      </w:tr>
      <w:tr w:rsidR="00730A9D" w14:paraId="397266A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55C3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315</w:t>
            </w:r>
          </w:p>
        </w:tc>
        <w:tc>
          <w:tcPr>
            <w:tcW w:w="39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BBCD9E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ind w:firstLine="2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doprava a instalace</w:t>
            </w:r>
          </w:p>
          <w:p w14:paraId="00CBED96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ind w:left="200" w:firstLine="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včetně vzduchotechnického dopojení na připojovací bod max.do 3 m na </w:t>
            </w:r>
            <w:proofErr w:type="spellStart"/>
            <w:r>
              <w:rPr>
                <w:rFonts w:ascii="Tahoma" w:eastAsia="Tahoma" w:hAnsi="Tahoma" w:cs="Tahoma"/>
                <w:sz w:val="15"/>
                <w:szCs w:val="15"/>
              </w:rPr>
              <w:t>prům</w:t>
            </w:r>
            <w:proofErr w:type="spellEnd"/>
            <w:r>
              <w:rPr>
                <w:rFonts w:ascii="Tahoma" w:eastAsia="Tahoma" w:hAnsi="Tahoma" w:cs="Tahoma"/>
                <w:sz w:val="15"/>
                <w:szCs w:val="15"/>
              </w:rPr>
              <w:t>. 125 mm.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</w:tcPr>
          <w:p w14:paraId="2A663609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1,000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14:paraId="2E33C6FF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ks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14:paraId="1365EDCF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ind w:firstLine="1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0+0%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/>
          </w:tcPr>
          <w:p w14:paraId="4860CCC4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12 000,00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449C63FE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12 000,00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CEE8" w14:textId="77777777" w:rsidR="00730A9D" w:rsidRDefault="00000000">
            <w:pPr>
              <w:pStyle w:val="Jin0"/>
              <w:framePr w:w="9955" w:h="3571" w:vSpace="456" w:wrap="notBeside" w:vAnchor="text" w:hAnchor="text" w:x="30" w:y="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21%</w:t>
            </w:r>
          </w:p>
        </w:tc>
      </w:tr>
    </w:tbl>
    <w:p w14:paraId="74D83236" w14:textId="77777777" w:rsidR="00730A9D" w:rsidRDefault="00000000">
      <w:pPr>
        <w:pStyle w:val="Titulektabulky0"/>
        <w:framePr w:w="1186" w:h="216" w:hSpace="29" w:wrap="notBeside" w:vAnchor="text" w:hAnchor="text" w:x="188" w:y="3798"/>
        <w:shd w:val="clear" w:color="auto" w:fill="auto"/>
      </w:pPr>
      <w:r>
        <w:t>Celkem bez DPH:</w:t>
      </w:r>
    </w:p>
    <w:p w14:paraId="250B27E5" w14:textId="77777777" w:rsidR="00730A9D" w:rsidRDefault="00000000">
      <w:pPr>
        <w:pStyle w:val="Titulektabulky0"/>
        <w:framePr w:w="1037" w:h="226" w:hSpace="29" w:wrap="notBeside" w:vAnchor="text" w:hAnchor="text" w:x="2334" w:y="3803"/>
        <w:shd w:val="clear" w:color="auto" w:fill="auto"/>
      </w:pPr>
      <w:r>
        <w:t>78 807,00 CZK</w:t>
      </w:r>
    </w:p>
    <w:p w14:paraId="380653C9" w14:textId="77777777" w:rsidR="00730A9D" w:rsidRDefault="00730A9D">
      <w:pPr>
        <w:spacing w:line="1" w:lineRule="exact"/>
      </w:pPr>
    </w:p>
    <w:p w14:paraId="65C90675" w14:textId="77777777" w:rsidR="00730A9D" w:rsidRDefault="00000000">
      <w:pPr>
        <w:pStyle w:val="Nadpis20"/>
        <w:keepNext/>
        <w:keepLines/>
        <w:shd w:val="clear" w:color="auto" w:fill="auto"/>
        <w:spacing w:after="140"/>
        <w:ind w:left="6900"/>
      </w:pPr>
      <w:bookmarkStart w:id="18" w:name="bookmark26"/>
      <w:bookmarkStart w:id="19" w:name="bookmark27"/>
      <w:r>
        <w:t>IIIIIIIIIIUIIIIIINIIIIIIIIIIIIIIIIIIIIIIIIIIIM</w:t>
      </w:r>
      <w:bookmarkEnd w:id="18"/>
      <w:bookmarkEnd w:id="19"/>
    </w:p>
    <w:p w14:paraId="6C09986F" w14:textId="7E216B3D" w:rsidR="00730A9D" w:rsidRDefault="00724ABB">
      <w:pPr>
        <w:pStyle w:val="Zkladntext1"/>
        <w:shd w:val="clear" w:color="auto" w:fill="auto"/>
        <w:spacing w:after="540" w:line="240" w:lineRule="auto"/>
        <w:rPr>
          <w:sz w:val="17"/>
          <w:szCs w:val="17"/>
        </w:rPr>
      </w:pPr>
      <w:r>
        <w:t>V</w:t>
      </w:r>
      <w:r w:rsidR="00000000">
        <w:t xml:space="preserve"> </w:t>
      </w:r>
      <w:r w:rsidR="00000000">
        <w:rPr>
          <w:i/>
          <w:iCs/>
          <w:sz w:val="17"/>
          <w:szCs w:val="17"/>
        </w:rPr>
        <w:t>cenovém přehledu je Již obsažena sleva na tuto zakázku.</w:t>
      </w:r>
    </w:p>
    <w:p w14:paraId="4729C3AC" w14:textId="77777777" w:rsidR="00730A9D" w:rsidRDefault="00000000">
      <w:pPr>
        <w:pStyle w:val="Zkladntext1"/>
        <w:shd w:val="clear" w:color="auto" w:fill="auto"/>
        <w:spacing w:after="540" w:line="240" w:lineRule="auto"/>
      </w:pPr>
      <w:r>
        <w:rPr>
          <w:b/>
          <w:bCs/>
        </w:rPr>
        <w:t xml:space="preserve">Platební podmínky: </w:t>
      </w:r>
      <w:r>
        <w:t>platba převodem na základě daňového dokladu po dodání zboží. Splatnost faktury 14 dní.</w:t>
      </w:r>
    </w:p>
    <w:p w14:paraId="28448650" w14:textId="77777777" w:rsidR="00730A9D" w:rsidRDefault="00000000">
      <w:pPr>
        <w:pStyle w:val="Zkladntext1"/>
        <w:shd w:val="clear" w:color="auto" w:fill="auto"/>
        <w:spacing w:after="760" w:line="240" w:lineRule="auto"/>
      </w:pPr>
      <w:r>
        <w:rPr>
          <w:b/>
          <w:bCs/>
        </w:rPr>
        <w:t xml:space="preserve">Dodací lhůta: </w:t>
      </w:r>
      <w:r>
        <w:t>cca. 15-18 týdnů od potvrzení Vaší objednávky.</w:t>
      </w:r>
    </w:p>
    <w:p w14:paraId="67E162F5" w14:textId="77777777" w:rsidR="00730A9D" w:rsidRDefault="00000000">
      <w:pPr>
        <w:pStyle w:val="Zkladntext1"/>
        <w:shd w:val="clear" w:color="auto" w:fill="auto"/>
        <w:spacing w:after="760" w:line="240" w:lineRule="auto"/>
      </w:pPr>
      <w:r>
        <w:t>Zdravím Vás a těším se na další spolupráci.</w:t>
      </w:r>
    </w:p>
    <w:p w14:paraId="4C9E3E2D" w14:textId="77777777" w:rsidR="00730A9D" w:rsidRDefault="00000000">
      <w:pPr>
        <w:pStyle w:val="Zkladntext30"/>
        <w:shd w:val="clear" w:color="auto" w:fill="auto"/>
      </w:pPr>
      <w:r>
        <w:t>Uvádějte prosím číslo nabídky nebo nabídku přiložte k případné objednávce!</w:t>
      </w:r>
    </w:p>
    <w:p w14:paraId="6DC410C6" w14:textId="77777777" w:rsidR="00730A9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273"/>
        </w:tabs>
        <w:spacing w:after="0" w:line="214" w:lineRule="auto"/>
      </w:pPr>
      <w:r>
        <w:lastRenderedPageBreak/>
        <w:t xml:space="preserve">Nedílnou součástí této nabídky společnosti </w:t>
      </w:r>
      <w:proofErr w:type="spellStart"/>
      <w:r>
        <w:t>Fisher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spol. s r.o. (dále jen „Dodavatel") jsou všeobecné obchodní podmínky společnosti Dodavatele publikované na internetových stránkách </w:t>
      </w:r>
      <w:hyperlink r:id="rId11" w:history="1">
        <w:r>
          <w:rPr>
            <w:lang w:val="en-US" w:eastAsia="en-US" w:bidi="en-US"/>
          </w:rPr>
          <w:t>www.thermofisher.cz</w:t>
        </w:r>
      </w:hyperlink>
      <w:r>
        <w:rPr>
          <w:lang w:val="en-US" w:eastAsia="en-US" w:bidi="en-US"/>
        </w:rPr>
        <w:t>.</w:t>
      </w:r>
    </w:p>
    <w:p w14:paraId="15C46043" w14:textId="77777777" w:rsidR="00730A9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278"/>
        </w:tabs>
        <w:spacing w:after="0" w:line="214" w:lineRule="auto"/>
      </w:pPr>
      <w:r>
        <w:t>Tato nabídka je akceptována a kupní smlouva je uzavřena mezi Dodavatelem a Odběratelem způsobem a za podmínek stanovených ve všeobecných obchodních podmínkách Dodavatele.</w:t>
      </w:r>
    </w:p>
    <w:p w14:paraId="29ADA636" w14:textId="77777777" w:rsidR="00730A9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278"/>
        </w:tabs>
        <w:spacing w:after="0" w:line="214" w:lineRule="auto"/>
      </w:pPr>
      <w:r>
        <w:t>Odpovědnost Dodavatele na náhradu jakékoli újmy, včetně ušlého zisku je omezena částkou, která byla uhrazena Odběratelem za takové zboží, jež prokazatelně v přímé souvislosti způsobilo újmu. Dodavatel neodpovídá za újmu vzniklou v důsledku neprovozuschopnosti výrobku. Dodavatel neodpovídá za újmu vzniklou uplatněním nároku ze strany třetí osoby.</w:t>
      </w:r>
    </w:p>
    <w:p w14:paraId="05CE1E1E" w14:textId="77777777" w:rsidR="00730A9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282"/>
        </w:tabs>
        <w:spacing w:after="0" w:line="214" w:lineRule="auto"/>
      </w:pPr>
      <w:r>
        <w:t>Odběratel tímto výslovně bere na vědomí, že v případě mezinárodního obchodu podléhá veškeré zboží nabízené a dodávané Dodavatelem příslušným exportním zákonům Spojených států amerických, včetně (mimo jiné) zákonům proti zahraničním korupčním praktikám nebo zákonům proti praní špinavých peněz. V tomto případě, pokud Odběratel zakoupené zboží dále prodává v rámci ČR nebo vyváží do jiných zemí (včetně zemí Evropské unie), je povinen tuto skutečnost vždy písemně oznámit nejpozději v rámci odesílané Objednávky.</w:t>
      </w:r>
    </w:p>
    <w:p w14:paraId="4F6616BA" w14:textId="77777777" w:rsidR="00730A9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292"/>
        </w:tabs>
        <w:spacing w:after="0" w:line="214" w:lineRule="auto"/>
        <w:sectPr w:rsidR="00730A9D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669" w:right="1086" w:bottom="3530" w:left="802" w:header="0" w:footer="3" w:gutter="0"/>
          <w:cols w:space="720"/>
          <w:noEndnote/>
          <w:titlePg/>
          <w:docGrid w:linePitch="360"/>
        </w:sectPr>
      </w:pPr>
      <w:r>
        <w:rPr>
          <w:b/>
          <w:bCs/>
        </w:rPr>
        <w:t xml:space="preserve">POZOR </w:t>
      </w:r>
      <w:r>
        <w:t xml:space="preserve">Vzhledem k současné mezinárodní situaci může dojít </w:t>
      </w:r>
      <w:proofErr w:type="spellStart"/>
      <w:r>
        <w:t>k.neočekávaným</w:t>
      </w:r>
      <w:proofErr w:type="spellEnd"/>
      <w:r>
        <w:t xml:space="preserve"> výpadkům v dodávkách různých surovin a tím k . výraznému posunu uvedené dodací lhůty u některých položek. V takovém případě Dodavatel neodpovídá za újmu vzniklou posunem termínu dodání. 6. Od října 2024 nejsou dodávány tištěné verze návodů k použití spolu se zbožím. Návody jsou zasílány elektronicky nebo u vybraných výrobců jsou k dispozici na jejich webových stránkách. Odkazy a bližší informace naleznete na webu </w:t>
      </w:r>
      <w:hyperlink r:id="rId16" w:history="1">
        <w:r>
          <w:rPr>
            <w:lang w:val="en-US" w:eastAsia="en-US" w:bidi="en-US"/>
          </w:rPr>
          <w:t>www.thermofisher.cz</w:t>
        </w:r>
      </w:hyperlink>
      <w:r>
        <w:rPr>
          <w:lang w:val="en-US" w:eastAsia="en-US" w:bidi="en-US"/>
        </w:rPr>
        <w:t>.</w:t>
      </w:r>
    </w:p>
    <w:p w14:paraId="1A82AF65" w14:textId="77777777" w:rsidR="00730A9D" w:rsidRDefault="00000000">
      <w:pPr>
        <w:pStyle w:val="Nadpis40"/>
        <w:keepNext/>
        <w:keepLines/>
        <w:shd w:val="clear" w:color="auto" w:fill="auto"/>
        <w:spacing w:line="269" w:lineRule="auto"/>
        <w:ind w:left="1800"/>
      </w:pPr>
      <w:bookmarkStart w:id="20" w:name="bookmark28"/>
      <w:bookmarkStart w:id="21" w:name="bookmark29"/>
      <w:r>
        <w:lastRenderedPageBreak/>
        <w:t xml:space="preserve">Národní centrum zemědělského a potravinářského výzkumu, v. </w:t>
      </w:r>
      <w:proofErr w:type="spellStart"/>
      <w:r>
        <w:t>v.i</w:t>
      </w:r>
      <w:proofErr w:type="spellEnd"/>
      <w:r>
        <w:t>.</w:t>
      </w:r>
      <w:bookmarkEnd w:id="20"/>
      <w:bookmarkEnd w:id="21"/>
    </w:p>
    <w:p w14:paraId="228F76A8" w14:textId="77777777" w:rsidR="00730A9D" w:rsidRDefault="00000000">
      <w:pPr>
        <w:pStyle w:val="Zkladntext1"/>
        <w:shd w:val="clear" w:color="auto" w:fill="auto"/>
        <w:spacing w:after="1100" w:line="269" w:lineRule="auto"/>
        <w:ind w:left="1800" w:firstLine="20"/>
      </w:pPr>
      <w:r>
        <w:t xml:space="preserve">Drnovská 507/73, 161 00 Praha 6 - Ruzyně | +420 233 022 480 </w:t>
      </w:r>
      <w:hyperlink r:id="rId17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18" w:history="1">
        <w:r>
          <w:rPr>
            <w:lang w:val="en-US" w:eastAsia="en-US" w:bidi="en-US"/>
          </w:rPr>
          <w:t>www.carc.cz</w:t>
        </w:r>
      </w:hyperlink>
    </w:p>
    <w:p w14:paraId="74C7D103" w14:textId="77777777" w:rsidR="00730A9D" w:rsidRDefault="00000000">
      <w:pPr>
        <w:pStyle w:val="Zkladntext40"/>
        <w:shd w:val="clear" w:color="auto" w:fill="auto"/>
        <w:spacing w:after="20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Technická specifikace:</w:t>
      </w:r>
    </w:p>
    <w:p w14:paraId="30AA52F5" w14:textId="77777777" w:rsidR="00730A9D" w:rsidRDefault="00000000">
      <w:pPr>
        <w:pStyle w:val="Zkladntext40"/>
        <w:shd w:val="clear" w:color="auto" w:fill="auto"/>
        <w:spacing w:after="680"/>
      </w:pPr>
      <w:r>
        <w:t>Digestoř pro zkušební laboratoř</w:t>
      </w:r>
    </w:p>
    <w:p w14:paraId="113D4604" w14:textId="77777777" w:rsidR="00730A9D" w:rsidRDefault="00000000">
      <w:pPr>
        <w:pStyle w:val="Nadpis40"/>
        <w:keepNext/>
        <w:keepLines/>
        <w:shd w:val="clear" w:color="auto" w:fill="auto"/>
        <w:spacing w:after="200" w:line="240" w:lineRule="auto"/>
        <w:ind w:firstLine="460"/>
      </w:pPr>
      <w:bookmarkStart w:id="22" w:name="bookmark30"/>
      <w:bookmarkStart w:id="23" w:name="bookmark31"/>
      <w:r>
        <w:t>Požadované parametry:</w:t>
      </w:r>
      <w:bookmarkEnd w:id="22"/>
      <w:bookmarkEnd w:id="23"/>
    </w:p>
    <w:p w14:paraId="76B3C617" w14:textId="77777777" w:rsidR="00730A9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1157"/>
        </w:tabs>
        <w:spacing w:after="80" w:line="240" w:lineRule="auto"/>
        <w:ind w:firstLine="820"/>
      </w:pPr>
      <w:r>
        <w:t>Šířka digestoře v rozmezí: 900-1200 mm</w:t>
      </w:r>
    </w:p>
    <w:p w14:paraId="69C35ADC" w14:textId="77777777" w:rsidR="00730A9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1157"/>
        </w:tabs>
        <w:spacing w:after="80" w:line="240" w:lineRule="auto"/>
        <w:ind w:firstLine="820"/>
      </w:pPr>
      <w:r>
        <w:t>Deska odolná proti kyselinám, louhům, redukčním činidlům</w:t>
      </w:r>
    </w:p>
    <w:p w14:paraId="0681A987" w14:textId="77777777" w:rsidR="00730A9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1157"/>
        </w:tabs>
        <w:spacing w:after="80" w:line="240" w:lineRule="auto"/>
        <w:ind w:firstLine="820"/>
      </w:pPr>
      <w:r>
        <w:t>Přední strana: vertikální výsuvné bezpečnostní sklo</w:t>
      </w:r>
    </w:p>
    <w:p w14:paraId="37516055" w14:textId="77777777" w:rsidR="00730A9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1157"/>
        </w:tabs>
        <w:spacing w:after="80" w:line="240" w:lineRule="auto"/>
        <w:ind w:firstLine="820"/>
      </w:pPr>
      <w:r>
        <w:t>Vybavení: el. zásuvka, osvětlení</w:t>
      </w:r>
    </w:p>
    <w:p w14:paraId="47E970E0" w14:textId="77777777" w:rsidR="00730A9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1157"/>
        </w:tabs>
        <w:spacing w:after="80" w:line="240" w:lineRule="auto"/>
        <w:ind w:firstLine="820"/>
      </w:pPr>
      <w:r>
        <w:t>Instalace: bez přívodu plynu a vody</w:t>
      </w:r>
    </w:p>
    <w:p w14:paraId="619C0C9A" w14:textId="77777777" w:rsidR="00730A9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1157"/>
        </w:tabs>
        <w:spacing w:after="680" w:line="240" w:lineRule="auto"/>
        <w:ind w:firstLine="820"/>
      </w:pPr>
      <w:r>
        <w:t>Odtah včetně dodávky ventilátoru a vzduchotechniky - přepokládaný odtah je do okna</w:t>
      </w:r>
    </w:p>
    <w:p w14:paraId="3A9C57DF" w14:textId="77777777" w:rsidR="00730A9D" w:rsidRDefault="00000000">
      <w:pPr>
        <w:pStyle w:val="Zkladntext1"/>
        <w:shd w:val="clear" w:color="auto" w:fill="auto"/>
        <w:spacing w:after="200" w:line="240" w:lineRule="auto"/>
        <w:ind w:firstLine="460"/>
      </w:pPr>
      <w:r>
        <w:t>Doprava na místo určení Praha ul. Radiová</w:t>
      </w:r>
    </w:p>
    <w:p w14:paraId="1AE3DD61" w14:textId="77777777" w:rsidR="00730A9D" w:rsidRDefault="00000000">
      <w:pPr>
        <w:pStyle w:val="Zkladntext1"/>
        <w:shd w:val="clear" w:color="auto" w:fill="auto"/>
        <w:spacing w:after="200" w:line="240" w:lineRule="auto"/>
        <w:ind w:firstLine="460"/>
      </w:pPr>
      <w:r>
        <w:t>Instalace a zprovoznění Praha ul. Radiová</w:t>
      </w:r>
    </w:p>
    <w:p w14:paraId="32B0A423" w14:textId="77777777" w:rsidR="00730A9D" w:rsidRDefault="00000000">
      <w:pPr>
        <w:pStyle w:val="Zkladntext1"/>
        <w:shd w:val="clear" w:color="auto" w:fill="auto"/>
        <w:spacing w:after="6880" w:line="240" w:lineRule="auto"/>
        <w:ind w:firstLine="460"/>
      </w:pPr>
      <w:r>
        <w:t>Termín dodání do 31.12.2025</w:t>
      </w:r>
    </w:p>
    <w:p w14:paraId="3D959AA5" w14:textId="77777777" w:rsidR="00730A9D" w:rsidRDefault="00000000">
      <w:pPr>
        <w:pStyle w:val="Zkladntext20"/>
        <w:shd w:val="clear" w:color="auto" w:fill="auto"/>
        <w:spacing w:after="200" w:line="240" w:lineRule="auto"/>
        <w:ind w:right="320"/>
        <w:jc w:val="right"/>
        <w:rPr>
          <w:sz w:val="19"/>
          <w:szCs w:val="19"/>
        </w:rPr>
      </w:pPr>
      <w:r>
        <w:t xml:space="preserve">Stránka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1 </w:t>
      </w:r>
      <w:r>
        <w:t xml:space="preserve">z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1</w:t>
      </w:r>
    </w:p>
    <w:sectPr w:rsidR="00730A9D">
      <w:headerReference w:type="default" r:id="rId19"/>
      <w:footerReference w:type="default" r:id="rId20"/>
      <w:pgSz w:w="11900" w:h="16840"/>
      <w:pgMar w:top="1359" w:right="1083" w:bottom="833" w:left="805" w:header="931" w:footer="4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3039" w14:textId="77777777" w:rsidR="00DF235D" w:rsidRDefault="00DF235D">
      <w:r>
        <w:separator/>
      </w:r>
    </w:p>
  </w:endnote>
  <w:endnote w:type="continuationSeparator" w:id="0">
    <w:p w14:paraId="04D097A2" w14:textId="77777777" w:rsidR="00DF235D" w:rsidRDefault="00DF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BAAA" w14:textId="77777777" w:rsidR="00730A9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7CA79F9" wp14:editId="7DB5F927">
              <wp:simplePos x="0" y="0"/>
              <wp:positionH relativeFrom="page">
                <wp:posOffset>5881370</wp:posOffset>
              </wp:positionH>
              <wp:positionV relativeFrom="page">
                <wp:posOffset>9819005</wp:posOffset>
              </wp:positionV>
              <wp:extent cx="57277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E1E40" w14:textId="77777777" w:rsidR="00730A9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A79F9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63.1pt;margin-top:773.15pt;width:45.1pt;height:5.7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" filled="f" stroked="f">
              <v:textbox style="mso-fit-shape-to-text:t" inset="0,0,0,0">
                <w:txbxContent>
                  <w:p w14:paraId="313E1E40" w14:textId="77777777" w:rsidR="00730A9D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D581" w14:textId="77777777" w:rsidR="00730A9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F940731" wp14:editId="0CE49F92">
              <wp:simplePos x="0" y="0"/>
              <wp:positionH relativeFrom="page">
                <wp:posOffset>518160</wp:posOffset>
              </wp:positionH>
              <wp:positionV relativeFrom="page">
                <wp:posOffset>9573895</wp:posOffset>
              </wp:positionV>
              <wp:extent cx="6303010" cy="8826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30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F2972" w14:textId="77777777" w:rsidR="00730A9D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9926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USR0004 -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5.5 ©2025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TECHNOLOGIES s.r.o.,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https://www.mywac.cz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Tisk dne: 17.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.2025 14:36:22 Strana 2/2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40731"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40.8pt;margin-top:753.85pt;width:496.3pt;height:6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" filled="f" stroked="f">
              <v:textbox style="mso-fit-shape-to-text:t" inset="0,0,0,0">
                <w:txbxContent>
                  <w:p w14:paraId="402F2972" w14:textId="77777777" w:rsidR="00730A9D" w:rsidRDefault="00000000">
                    <w:pPr>
                      <w:pStyle w:val="Zhlavnebozpat20"/>
                      <w:shd w:val="clear" w:color="auto" w:fill="auto"/>
                      <w:tabs>
                        <w:tab w:val="right" w:pos="9926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USR0004 -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5.5 ©2025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TECHNOLOGIES s.r.o.,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https://www.mywac.cz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Tisk dne: 17.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.2025 14:36:22 Strana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9CA636E" wp14:editId="24554010">
              <wp:simplePos x="0" y="0"/>
              <wp:positionH relativeFrom="page">
                <wp:posOffset>514985</wp:posOffset>
              </wp:positionH>
              <wp:positionV relativeFrom="page">
                <wp:posOffset>9554845</wp:posOffset>
              </wp:positionV>
              <wp:extent cx="6309360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549999999999997pt;margin-top:752.35000000000002pt;width:496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8A93" w14:textId="77777777" w:rsidR="00730A9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5877C20" wp14:editId="69B1E16A">
              <wp:simplePos x="0" y="0"/>
              <wp:positionH relativeFrom="page">
                <wp:posOffset>527050</wp:posOffset>
              </wp:positionH>
              <wp:positionV relativeFrom="page">
                <wp:posOffset>9972675</wp:posOffset>
              </wp:positionV>
              <wp:extent cx="6321425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142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050F5" w14:textId="77777777" w:rsidR="00730A9D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9955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USR0004 -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5.5 ©2025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TECHNOLOGIES s.r.o.,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https://www.mywac.cz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Tisk dne: 17.7.2025 14:36:22 Strana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77C20"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41.5pt;margin-top:785.25pt;width:497.75pt;height:6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" filled="f" stroked="f">
              <v:textbox style="mso-fit-shape-to-text:t" inset="0,0,0,0">
                <w:txbxContent>
                  <w:p w14:paraId="33F050F5" w14:textId="77777777" w:rsidR="00730A9D" w:rsidRDefault="00000000">
                    <w:pPr>
                      <w:pStyle w:val="Zhlavnebozpat20"/>
                      <w:shd w:val="clear" w:color="auto" w:fill="auto"/>
                      <w:tabs>
                        <w:tab w:val="right" w:pos="9955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USR0004 -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5.5 ©2025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TECHNOLOGIES s.r.o.,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https://www.mywac.cz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Tisk dne: 17.7.2025 14:36:22 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821A135" wp14:editId="6D325833">
              <wp:simplePos x="0" y="0"/>
              <wp:positionH relativeFrom="page">
                <wp:posOffset>518160</wp:posOffset>
              </wp:positionH>
              <wp:positionV relativeFrom="page">
                <wp:posOffset>9956800</wp:posOffset>
              </wp:positionV>
              <wp:extent cx="633984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9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799999999999997pt;margin-top:784.pt;width:49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F3CA" w14:textId="77777777" w:rsidR="00730A9D" w:rsidRDefault="00730A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1D42" w14:textId="77777777" w:rsidR="00DF235D" w:rsidRDefault="00DF235D"/>
  </w:footnote>
  <w:footnote w:type="continuationSeparator" w:id="0">
    <w:p w14:paraId="113D0AE0" w14:textId="77777777" w:rsidR="00DF235D" w:rsidRDefault="00DF2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7812" w14:textId="77777777" w:rsidR="00730A9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9245A1C" wp14:editId="12A1B147">
              <wp:simplePos x="0" y="0"/>
              <wp:positionH relativeFrom="page">
                <wp:posOffset>591185</wp:posOffset>
              </wp:positionH>
              <wp:positionV relativeFrom="page">
                <wp:posOffset>661035</wp:posOffset>
              </wp:positionV>
              <wp:extent cx="6229985" cy="3352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98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531E9" w14:textId="77777777" w:rsidR="00730A9D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9811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(f)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ab/>
                            <w:t>Nabídka Č.NP250-06317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45A1C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6.55pt;margin-top:52.05pt;width:490.55pt;height:26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" filled="f" stroked="f">
              <v:textbox style="mso-fit-shape-to-text:t" inset="0,0,0,0">
                <w:txbxContent>
                  <w:p w14:paraId="2D4531E9" w14:textId="77777777" w:rsidR="00730A9D" w:rsidRDefault="00000000">
                    <w:pPr>
                      <w:pStyle w:val="Zhlavnebozpat20"/>
                      <w:shd w:val="clear" w:color="auto" w:fill="auto"/>
                      <w:tabs>
                        <w:tab w:val="right" w:pos="9811"/>
                      </w:tabs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(f)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ab/>
                      <w:t>Nabídka Č.NP250-06317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01AA0BF" wp14:editId="7895A2D0">
              <wp:simplePos x="0" y="0"/>
              <wp:positionH relativeFrom="page">
                <wp:posOffset>557530</wp:posOffset>
              </wp:positionH>
              <wp:positionV relativeFrom="page">
                <wp:posOffset>1011555</wp:posOffset>
              </wp:positionV>
              <wp:extent cx="626681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899999999999999pt;margin-top:79.650000000000006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BF28" w14:textId="77777777" w:rsidR="00730A9D" w:rsidRDefault="00730A9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A549" w14:textId="77777777" w:rsidR="00730A9D" w:rsidRDefault="00730A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C16"/>
    <w:multiLevelType w:val="multilevel"/>
    <w:tmpl w:val="90E62C1C"/>
    <w:lvl w:ilvl="0">
      <w:start w:val="1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00AD8"/>
    <w:multiLevelType w:val="multilevel"/>
    <w:tmpl w:val="554E0548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72F6C"/>
    <w:multiLevelType w:val="multilevel"/>
    <w:tmpl w:val="19341E5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6F2CEA"/>
    <w:multiLevelType w:val="multilevel"/>
    <w:tmpl w:val="B652156C"/>
    <w:lvl w:ilvl="0">
      <w:start w:val="1"/>
      <w:numFmt w:val="decimal"/>
      <w:lvlText w:val="3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012B69"/>
    <w:multiLevelType w:val="multilevel"/>
    <w:tmpl w:val="2710EB2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8D7B07"/>
    <w:multiLevelType w:val="multilevel"/>
    <w:tmpl w:val="29089AD2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3A0A5E"/>
    <w:multiLevelType w:val="multilevel"/>
    <w:tmpl w:val="D94003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6352F7"/>
    <w:multiLevelType w:val="multilevel"/>
    <w:tmpl w:val="2F8C7EE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1B63AA"/>
    <w:multiLevelType w:val="multilevel"/>
    <w:tmpl w:val="7982E60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6D6130"/>
    <w:multiLevelType w:val="multilevel"/>
    <w:tmpl w:val="81E6F700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8D1B12"/>
    <w:multiLevelType w:val="multilevel"/>
    <w:tmpl w:val="4F0C0EC6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581FD5"/>
    <w:multiLevelType w:val="multilevel"/>
    <w:tmpl w:val="C794EF68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6C315B"/>
    <w:multiLevelType w:val="multilevel"/>
    <w:tmpl w:val="582CE776"/>
    <w:lvl w:ilvl="0">
      <w:start w:val="5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623350">
    <w:abstractNumId w:val="4"/>
  </w:num>
  <w:num w:numId="2" w16cid:durableId="2092964463">
    <w:abstractNumId w:val="10"/>
  </w:num>
  <w:num w:numId="3" w16cid:durableId="1057246866">
    <w:abstractNumId w:val="1"/>
  </w:num>
  <w:num w:numId="4" w16cid:durableId="82072001">
    <w:abstractNumId w:val="3"/>
  </w:num>
  <w:num w:numId="5" w16cid:durableId="1922836083">
    <w:abstractNumId w:val="2"/>
  </w:num>
  <w:num w:numId="6" w16cid:durableId="1096096790">
    <w:abstractNumId w:val="5"/>
  </w:num>
  <w:num w:numId="7" w16cid:durableId="233008524">
    <w:abstractNumId w:val="12"/>
  </w:num>
  <w:num w:numId="8" w16cid:durableId="739134768">
    <w:abstractNumId w:val="11"/>
  </w:num>
  <w:num w:numId="9" w16cid:durableId="395664153">
    <w:abstractNumId w:val="0"/>
  </w:num>
  <w:num w:numId="10" w16cid:durableId="1860774409">
    <w:abstractNumId w:val="9"/>
  </w:num>
  <w:num w:numId="11" w16cid:durableId="1703045108">
    <w:abstractNumId w:val="7"/>
  </w:num>
  <w:num w:numId="12" w16cid:durableId="638343333">
    <w:abstractNumId w:val="6"/>
  </w:num>
  <w:num w:numId="13" w16cid:durableId="1131437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9D"/>
    <w:rsid w:val="001964D2"/>
    <w:rsid w:val="00243152"/>
    <w:rsid w:val="00676842"/>
    <w:rsid w:val="00724ABB"/>
    <w:rsid w:val="00730A9D"/>
    <w:rsid w:val="00834472"/>
    <w:rsid w:val="00856000"/>
    <w:rsid w:val="00A043D7"/>
    <w:rsid w:val="00C74E5E"/>
    <w:rsid w:val="00D444E5"/>
    <w:rsid w:val="00D50C5A"/>
    <w:rsid w:val="00DF235D"/>
    <w:rsid w:val="00E87221"/>
    <w:rsid w:val="00FB339D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E580"/>
  <w15:docId w15:val="{C8375784-B399-4DB0-B8B3-0C27CD7B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1" w:lineRule="auto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6" w:lineRule="auto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1360" w:firstLine="10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76" w:lineRule="auto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20"/>
    </w:pPr>
    <w:rPr>
      <w:rFonts w:ascii="Verdana" w:eastAsia="Verdana" w:hAnsi="Verdana" w:cs="Verdana"/>
      <w:b/>
      <w:bCs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40"/>
      <w:ind w:firstLine="46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carc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arc@carc.cz" TargetMode="External"/><Relationship Id="rId12" Type="http://schemas.openxmlformats.org/officeDocument/2006/relationships/header" Target="header1.xml"/><Relationship Id="rId17" Type="http://schemas.openxmlformats.org/officeDocument/2006/relationships/hyperlink" Target="mailto:carc@carc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rmofisher.cz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rmofisher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1909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15</cp:revision>
  <dcterms:created xsi:type="dcterms:W3CDTF">2025-09-11T10:23:00Z</dcterms:created>
  <dcterms:modified xsi:type="dcterms:W3CDTF">2025-09-11T10:34:00Z</dcterms:modified>
</cp:coreProperties>
</file>