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DE71" w14:textId="77777777" w:rsidR="00803796" w:rsidRDefault="00803796" w:rsidP="00803796">
      <w:pP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</w:pPr>
      <w: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Domov pro seniory Radkova Lhota příspěvková organizace, Radkova Lhota 16, 751 </w:t>
      </w:r>
      <w:proofErr w:type="gramStart"/>
      <w: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>14  Dřevohostice</w:t>
      </w:r>
      <w:proofErr w:type="gramEnd"/>
    </w:p>
    <w:p w14:paraId="2D84684C" w14:textId="77777777" w:rsidR="00803796" w:rsidRDefault="00803796" w:rsidP="00803796">
      <w:pPr>
        <w:rPr>
          <w:i/>
          <w:u w:val="single"/>
        </w:rPr>
      </w:pPr>
    </w:p>
    <w:p w14:paraId="4BA1FDE1" w14:textId="77777777" w:rsidR="00803796" w:rsidRDefault="00803796" w:rsidP="00803796">
      <w:pPr>
        <w:ind w:left="1416" w:firstLine="708"/>
        <w:rPr>
          <w:b/>
          <w:sz w:val="30"/>
          <w:szCs w:val="30"/>
        </w:rPr>
      </w:pPr>
    </w:p>
    <w:p w14:paraId="20958B83" w14:textId="198BB9F7" w:rsidR="00803796" w:rsidRDefault="00803796" w:rsidP="00803796">
      <w:pPr>
        <w:ind w:left="1416" w:firstLine="708"/>
        <w:rPr>
          <w:sz w:val="28"/>
          <w:szCs w:val="28"/>
        </w:rPr>
      </w:pPr>
      <w:proofErr w:type="gramStart"/>
      <w:r>
        <w:rPr>
          <w:b/>
          <w:sz w:val="30"/>
          <w:szCs w:val="30"/>
        </w:rPr>
        <w:t>Objednávka  č.</w:t>
      </w:r>
      <w:proofErr w:type="gramEnd"/>
      <w:r>
        <w:rPr>
          <w:sz w:val="28"/>
          <w:szCs w:val="28"/>
        </w:rPr>
        <w:t xml:space="preserve">   </w:t>
      </w:r>
      <w:r w:rsidR="003C3E51">
        <w:rPr>
          <w:sz w:val="28"/>
          <w:szCs w:val="28"/>
        </w:rPr>
        <w:t>60103</w:t>
      </w:r>
      <w:r>
        <w:rPr>
          <w:sz w:val="28"/>
          <w:szCs w:val="28"/>
        </w:rPr>
        <w:t xml:space="preserve">                       ze dne: </w:t>
      </w:r>
      <w:r w:rsidR="003C3E51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3C3E51">
        <w:rPr>
          <w:sz w:val="28"/>
          <w:szCs w:val="28"/>
        </w:rPr>
        <w:t>9</w:t>
      </w:r>
      <w:r>
        <w:rPr>
          <w:sz w:val="28"/>
          <w:szCs w:val="28"/>
        </w:rPr>
        <w:t>. 202</w:t>
      </w:r>
      <w:r w:rsidR="003C3E51">
        <w:rPr>
          <w:sz w:val="28"/>
          <w:szCs w:val="28"/>
        </w:rPr>
        <w:t>5</w:t>
      </w:r>
      <w:r>
        <w:rPr>
          <w:sz w:val="28"/>
          <w:szCs w:val="28"/>
        </w:rPr>
        <w:t xml:space="preserve">     </w:t>
      </w:r>
    </w:p>
    <w:p w14:paraId="2415F436" w14:textId="77777777" w:rsidR="00803796" w:rsidRDefault="00803796" w:rsidP="00803796">
      <w:pPr>
        <w:ind w:left="1416" w:firstLine="708"/>
        <w:rPr>
          <w:sz w:val="28"/>
          <w:szCs w:val="28"/>
        </w:rPr>
      </w:pPr>
    </w:p>
    <w:p w14:paraId="79468A5D" w14:textId="77777777" w:rsidR="00803796" w:rsidRDefault="00803796" w:rsidP="00803796">
      <w:pPr>
        <w:ind w:left="1416" w:firstLine="708"/>
        <w:rPr>
          <w:sz w:val="28"/>
          <w:szCs w:val="28"/>
        </w:rPr>
      </w:pPr>
    </w:p>
    <w:p w14:paraId="22370E51" w14:textId="77777777" w:rsidR="00803796" w:rsidRDefault="00803796" w:rsidP="00803796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6EA2" wp14:editId="114AED8F">
                <wp:simplePos x="0" y="0"/>
                <wp:positionH relativeFrom="column">
                  <wp:posOffset>3335655</wp:posOffset>
                </wp:positionH>
                <wp:positionV relativeFrom="paragraph">
                  <wp:posOffset>53975</wp:posOffset>
                </wp:positionV>
                <wp:extent cx="19050" cy="1914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809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5pt,4.25pt" to="264.1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>Odběratel: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352D0F12" w14:textId="77777777" w:rsidR="00803796" w:rsidRDefault="00803796" w:rsidP="00803796">
      <w:pPr>
        <w:spacing w:after="0"/>
        <w:ind w:left="5670" w:hanging="5670"/>
        <w:rPr>
          <w:sz w:val="24"/>
          <w:szCs w:val="24"/>
        </w:rPr>
      </w:pPr>
      <w:r>
        <w:rPr>
          <w:sz w:val="24"/>
          <w:szCs w:val="24"/>
        </w:rPr>
        <w:t xml:space="preserve">Domov pro seniory Radkova Lhota, </w:t>
      </w:r>
      <w:proofErr w:type="spellStart"/>
      <w:r>
        <w:rPr>
          <w:sz w:val="24"/>
          <w:szCs w:val="24"/>
        </w:rPr>
        <w:t>přísp</w:t>
      </w:r>
      <w:proofErr w:type="spellEnd"/>
      <w:r>
        <w:rPr>
          <w:sz w:val="24"/>
          <w:szCs w:val="24"/>
        </w:rPr>
        <w:t>. organizace</w:t>
      </w:r>
      <w:r>
        <w:rPr>
          <w:sz w:val="24"/>
          <w:szCs w:val="24"/>
        </w:rPr>
        <w:tab/>
        <w:t xml:space="preserve">Firma: </w:t>
      </w:r>
      <w:proofErr w:type="spellStart"/>
      <w:r>
        <w:rPr>
          <w:sz w:val="24"/>
          <w:szCs w:val="24"/>
        </w:rPr>
        <w:t>ComIt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s.r.o.</w:t>
      </w:r>
    </w:p>
    <w:p w14:paraId="1CA7F09F" w14:textId="77777777" w:rsidR="00803796" w:rsidRDefault="00803796" w:rsidP="00803796">
      <w:pPr>
        <w:spacing w:after="0"/>
        <w:rPr>
          <w:sz w:val="24"/>
          <w:szCs w:val="24"/>
        </w:rPr>
      </w:pPr>
      <w:r>
        <w:rPr>
          <w:sz w:val="24"/>
          <w:szCs w:val="24"/>
        </w:rPr>
        <w:t>Radkova Lhota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 Na Hrázi 781/15</w:t>
      </w:r>
    </w:p>
    <w:p w14:paraId="71C6B762" w14:textId="77777777" w:rsidR="00803796" w:rsidRDefault="00803796" w:rsidP="00803796">
      <w:pPr>
        <w:spacing w:after="0"/>
        <w:rPr>
          <w:sz w:val="24"/>
          <w:szCs w:val="24"/>
        </w:rPr>
      </w:pPr>
      <w:r>
        <w:rPr>
          <w:sz w:val="24"/>
          <w:szCs w:val="24"/>
        </w:rPr>
        <w:t>751 14 Dřevohostice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PSČ: 750 02</w:t>
      </w:r>
      <w:r>
        <w:rPr>
          <w:sz w:val="24"/>
          <w:szCs w:val="24"/>
        </w:rPr>
        <w:tab/>
        <w:t xml:space="preserve">      Město: Přerov 2</w:t>
      </w:r>
    </w:p>
    <w:p w14:paraId="6F763092" w14:textId="77777777" w:rsidR="00803796" w:rsidRDefault="00803796" w:rsidP="00803796">
      <w:pPr>
        <w:spacing w:after="0"/>
        <w:rPr>
          <w:sz w:val="24"/>
          <w:szCs w:val="24"/>
        </w:rPr>
      </w:pPr>
    </w:p>
    <w:p w14:paraId="2432488D" w14:textId="77777777" w:rsidR="00803796" w:rsidRDefault="00803796" w:rsidP="00803796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61985881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27677397</w:t>
      </w:r>
    </w:p>
    <w:p w14:paraId="38161846" w14:textId="77777777" w:rsidR="00803796" w:rsidRDefault="00803796" w:rsidP="008037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AE011C" w14:textId="77777777" w:rsidR="00803796" w:rsidRDefault="00803796" w:rsidP="00803796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86D542F" w14:textId="77777777" w:rsidR="00803796" w:rsidRDefault="00803796" w:rsidP="00803796">
      <w:pPr>
        <w:spacing w:after="0"/>
        <w:rPr>
          <w:sz w:val="24"/>
          <w:szCs w:val="24"/>
        </w:rPr>
      </w:pPr>
    </w:p>
    <w:p w14:paraId="05434DB8" w14:textId="77777777" w:rsidR="00803796" w:rsidRDefault="00803796" w:rsidP="00803796">
      <w:pPr>
        <w:ind w:left="1416" w:firstLine="708"/>
        <w:rPr>
          <w:i/>
          <w:sz w:val="24"/>
          <w:szCs w:val="24"/>
        </w:rPr>
      </w:pPr>
      <w:r w:rsidRPr="00073459">
        <w:rPr>
          <w:i/>
          <w:sz w:val="24"/>
          <w:szCs w:val="24"/>
        </w:rPr>
        <w:t>Název zboží, služby, dodávky</w:t>
      </w:r>
      <w:r w:rsidRPr="00073459">
        <w:rPr>
          <w:i/>
          <w:sz w:val="24"/>
          <w:szCs w:val="24"/>
        </w:rPr>
        <w:tab/>
      </w:r>
      <w:r w:rsidRPr="00073459">
        <w:rPr>
          <w:i/>
          <w:sz w:val="24"/>
          <w:szCs w:val="24"/>
        </w:rPr>
        <w:tab/>
        <w:t xml:space="preserve">                              množství</w:t>
      </w:r>
    </w:p>
    <w:p w14:paraId="020939A1" w14:textId="77777777" w:rsidR="00803796" w:rsidRDefault="00803796" w:rsidP="0080379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Notebook Dell </w:t>
      </w:r>
      <w:proofErr w:type="spellStart"/>
      <w:r>
        <w:rPr>
          <w:i/>
          <w:sz w:val="24"/>
          <w:szCs w:val="24"/>
        </w:rPr>
        <w:t>Vostro</w:t>
      </w:r>
      <w:proofErr w:type="spellEnd"/>
      <w:r>
        <w:rPr>
          <w:i/>
          <w:sz w:val="24"/>
          <w:szCs w:val="24"/>
        </w:rPr>
        <w:t>/3530/i5-1334U/15,6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6x</w:t>
      </w:r>
    </w:p>
    <w:p w14:paraId="36F4884A" w14:textId="77777777" w:rsidR="00803796" w:rsidRDefault="00803796" w:rsidP="0080379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MS Office LTSC Standard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6x</w:t>
      </w:r>
    </w:p>
    <w:p w14:paraId="5E1D5E91" w14:textId="77777777" w:rsidR="00803796" w:rsidRDefault="00803796" w:rsidP="0080379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Brašna na notebook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6x</w:t>
      </w:r>
    </w:p>
    <w:p w14:paraId="27C1CFCC" w14:textId="73691CF7" w:rsidR="00803796" w:rsidRDefault="003C3E51" w:rsidP="0080379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="00803796">
        <w:rPr>
          <w:i/>
          <w:sz w:val="24"/>
          <w:szCs w:val="24"/>
        </w:rPr>
        <w:t>nstalace</w:t>
      </w:r>
    </w:p>
    <w:p w14:paraId="514D86E5" w14:textId="77777777" w:rsidR="00803796" w:rsidRPr="00073459" w:rsidRDefault="00803796" w:rsidP="00803796">
      <w:pPr>
        <w:ind w:left="1416" w:firstLine="708"/>
        <w:rPr>
          <w:i/>
          <w:sz w:val="24"/>
          <w:szCs w:val="24"/>
        </w:rPr>
      </w:pPr>
    </w:p>
    <w:p w14:paraId="263CEB77" w14:textId="77777777" w:rsidR="00803796" w:rsidRDefault="00803796" w:rsidP="00803796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14:paraId="0A21F9C4" w14:textId="77777777" w:rsidR="00803796" w:rsidRPr="00E16354" w:rsidRDefault="00803796" w:rsidP="00803796">
      <w:pPr>
        <w:rPr>
          <w:i/>
          <w:sz w:val="26"/>
          <w:szCs w:val="26"/>
        </w:rPr>
      </w:pPr>
    </w:p>
    <w:p w14:paraId="54779D42" w14:textId="77777777" w:rsidR="00803796" w:rsidRPr="00E63B36" w:rsidRDefault="00803796" w:rsidP="00803796">
      <w:pPr>
        <w:rPr>
          <w:rFonts w:cstheme="minorHAnsi"/>
          <w:i/>
          <w:sz w:val="26"/>
          <w:szCs w:val="26"/>
        </w:rPr>
      </w:pPr>
      <w:r w:rsidRPr="00E63B36">
        <w:rPr>
          <w:rFonts w:cstheme="minorHAnsi"/>
          <w:i/>
          <w:sz w:val="26"/>
          <w:szCs w:val="26"/>
        </w:rPr>
        <w:tab/>
      </w:r>
      <w:r w:rsidRPr="00E63B36">
        <w:rPr>
          <w:rFonts w:cstheme="minorHAnsi"/>
          <w:i/>
          <w:sz w:val="26"/>
          <w:szCs w:val="26"/>
        </w:rPr>
        <w:tab/>
        <w:t xml:space="preserve">                                 </w:t>
      </w:r>
      <w:r w:rsidRPr="00E63B36">
        <w:rPr>
          <w:rFonts w:cstheme="minorHAnsi"/>
          <w:i/>
          <w:sz w:val="26"/>
          <w:szCs w:val="26"/>
        </w:rPr>
        <w:tab/>
      </w:r>
      <w:r w:rsidRPr="00E63B36">
        <w:rPr>
          <w:rFonts w:cstheme="minorHAnsi"/>
          <w:i/>
          <w:sz w:val="24"/>
          <w:szCs w:val="24"/>
        </w:rPr>
        <w:t xml:space="preserve">                                                      </w:t>
      </w:r>
    </w:p>
    <w:p w14:paraId="0BD8CAA4" w14:textId="553A7F62" w:rsidR="00803796" w:rsidRPr="00E63B36" w:rsidRDefault="00803796" w:rsidP="00803796">
      <w:pPr>
        <w:tabs>
          <w:tab w:val="left" w:pos="8205"/>
        </w:tabs>
        <w:rPr>
          <w:rFonts w:cstheme="minorHAnsi"/>
          <w:i/>
          <w:sz w:val="24"/>
          <w:szCs w:val="24"/>
        </w:rPr>
      </w:pPr>
      <w:r w:rsidRPr="00E63B36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bez DPH   </w:t>
      </w:r>
      <w:r w:rsidR="003C3E51">
        <w:rPr>
          <w:rFonts w:cstheme="minorHAnsi"/>
          <w:sz w:val="24"/>
          <w:szCs w:val="24"/>
        </w:rPr>
        <w:t>124.980</w:t>
      </w:r>
      <w:r w:rsidRPr="00E63B36">
        <w:rPr>
          <w:rFonts w:cstheme="minorHAnsi"/>
          <w:sz w:val="24"/>
          <w:szCs w:val="24"/>
        </w:rPr>
        <w:t>,</w:t>
      </w:r>
      <w:r w:rsidR="003C3E51">
        <w:rPr>
          <w:rFonts w:cstheme="minorHAnsi"/>
          <w:sz w:val="24"/>
          <w:szCs w:val="24"/>
        </w:rPr>
        <w:t>17</w:t>
      </w:r>
      <w:r w:rsidRPr="00E63B36">
        <w:rPr>
          <w:rFonts w:cstheme="minorHAnsi"/>
          <w:i/>
          <w:sz w:val="24"/>
          <w:szCs w:val="24"/>
        </w:rPr>
        <w:t>,- Kč</w:t>
      </w:r>
    </w:p>
    <w:p w14:paraId="16E2AB01" w14:textId="65C0A13F" w:rsidR="00803796" w:rsidRPr="00E63B36" w:rsidRDefault="00803796" w:rsidP="00803796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E4356">
        <w:rPr>
          <w:b/>
          <w:i/>
          <w:sz w:val="24"/>
          <w:szCs w:val="24"/>
        </w:rPr>
        <w:t xml:space="preserve">                                                            Celková cena </w:t>
      </w:r>
      <w:r w:rsidRPr="00E63B36">
        <w:rPr>
          <w:b/>
          <w:i/>
          <w:sz w:val="24"/>
          <w:szCs w:val="24"/>
        </w:rPr>
        <w:t xml:space="preserve">objednávky činí včetně </w:t>
      </w:r>
      <w:r w:rsidRPr="00E63B36">
        <w:rPr>
          <w:rFonts w:cstheme="minorHAnsi"/>
          <w:b/>
          <w:sz w:val="24"/>
          <w:szCs w:val="24"/>
        </w:rPr>
        <w:t xml:space="preserve">DPH:  </w:t>
      </w:r>
      <w:r w:rsidR="003C3E51">
        <w:rPr>
          <w:rFonts w:cstheme="minorHAnsi"/>
          <w:b/>
          <w:bCs/>
          <w:sz w:val="24"/>
          <w:szCs w:val="24"/>
        </w:rPr>
        <w:t>151.226</w:t>
      </w:r>
      <w:r w:rsidRPr="00E63B36">
        <w:rPr>
          <w:rFonts w:cstheme="minorHAnsi"/>
          <w:b/>
          <w:bCs/>
          <w:sz w:val="24"/>
          <w:szCs w:val="24"/>
        </w:rPr>
        <w:t>,00</w:t>
      </w:r>
      <w:r w:rsidRPr="00E63B36">
        <w:rPr>
          <w:rFonts w:cstheme="minorHAnsi"/>
          <w:b/>
          <w:i/>
          <w:sz w:val="24"/>
          <w:szCs w:val="24"/>
        </w:rPr>
        <w:t>,- Kč</w:t>
      </w:r>
    </w:p>
    <w:p w14:paraId="10C70C66" w14:textId="77777777" w:rsidR="00803796" w:rsidRDefault="00803796" w:rsidP="00803796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3F336006" w14:textId="77777777" w:rsidR="00803796" w:rsidRDefault="00803796" w:rsidP="00803796">
      <w:pPr>
        <w:rPr>
          <w:i/>
          <w:sz w:val="24"/>
          <w:szCs w:val="24"/>
        </w:rPr>
      </w:pPr>
    </w:p>
    <w:p w14:paraId="30F79E26" w14:textId="5ADDFADD" w:rsidR="00803796" w:rsidRDefault="00803796" w:rsidP="0080379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Objednávka potvrzena dodavatelem </w:t>
      </w:r>
      <w:proofErr w:type="gramStart"/>
      <w:r>
        <w:rPr>
          <w:b/>
          <w:sz w:val="24"/>
          <w:szCs w:val="24"/>
        </w:rPr>
        <w:t>dne: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</w:t>
      </w:r>
      <w:r w:rsidR="003C3E51">
        <w:rPr>
          <w:sz w:val="24"/>
          <w:szCs w:val="24"/>
        </w:rPr>
        <w:t>1</w:t>
      </w:r>
      <w:r w:rsidR="00354B5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C3E51">
        <w:rPr>
          <w:sz w:val="24"/>
          <w:szCs w:val="24"/>
        </w:rPr>
        <w:t xml:space="preserve"> 9</w:t>
      </w:r>
      <w:r>
        <w:rPr>
          <w:sz w:val="24"/>
          <w:szCs w:val="24"/>
        </w:rPr>
        <w:t>. 202</w:t>
      </w:r>
      <w:r w:rsidR="003C3E51">
        <w:rPr>
          <w:sz w:val="24"/>
          <w:szCs w:val="24"/>
        </w:rPr>
        <w:t>5</w:t>
      </w:r>
    </w:p>
    <w:p w14:paraId="267AD4B9" w14:textId="77777777" w:rsidR="00803796" w:rsidRPr="00223287" w:rsidRDefault="00803796" w:rsidP="00803796">
      <w:pPr>
        <w:rPr>
          <w:sz w:val="28"/>
          <w:szCs w:val="28"/>
        </w:rPr>
      </w:pPr>
      <w:r w:rsidRPr="00F94A09">
        <w:rPr>
          <w:i/>
          <w:sz w:val="24"/>
          <w:szCs w:val="24"/>
        </w:rPr>
        <w:t xml:space="preserve">Objednávka bude zveřejněna v registru smluv.  </w:t>
      </w:r>
    </w:p>
    <w:p w14:paraId="03EC99DF" w14:textId="77777777" w:rsidR="006C5C63" w:rsidRDefault="006C5C63"/>
    <w:sectPr w:rsidR="006C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96"/>
    <w:rsid w:val="00354B50"/>
    <w:rsid w:val="003C3E51"/>
    <w:rsid w:val="006C5C63"/>
    <w:rsid w:val="008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DA9B"/>
  <w15:chartTrackingRefBased/>
  <w15:docId w15:val="{D57E5A5A-C91D-44EA-8D15-7332BE4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79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4</cp:revision>
  <dcterms:created xsi:type="dcterms:W3CDTF">2025-09-10T06:49:00Z</dcterms:created>
  <dcterms:modified xsi:type="dcterms:W3CDTF">2025-09-11T04:29:00Z</dcterms:modified>
</cp:coreProperties>
</file>