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0FA8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344048/2025/520100</w:t>
      </w:r>
    </w:p>
    <w:p w14:paraId="43F87DFE" w14:textId="5E83D812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3C6E7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spuess980325f9</w:t>
      </w:r>
    </w:p>
    <w:p w14:paraId="2F064A92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F679FF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6570101B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1726CC0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14:paraId="466EEC4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286C6785" w14:textId="17F101F1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61CC2478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F9FF08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5DC2CB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AAC13B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1003932564</w:t>
      </w:r>
    </w:p>
    <w:p w14:paraId="467D25E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A23E14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85B91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E1A2A20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CCF031C" w14:textId="7CFD2E95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TXP Brno, spol. s r.o.</w:t>
      </w:r>
      <w:r w:rsidRPr="00BA0CC9">
        <w:rPr>
          <w:rFonts w:ascii="Arial" w:hAnsi="Arial" w:cs="Arial"/>
          <w:color w:val="000000"/>
          <w:sz w:val="22"/>
          <w:szCs w:val="22"/>
        </w:rPr>
        <w:t>, sídlo Martínkov 136, PSČ 675 44, IČO 253 25</w:t>
      </w:r>
      <w:r w:rsidR="003C6E76">
        <w:rPr>
          <w:rFonts w:ascii="Arial" w:hAnsi="Arial" w:cs="Arial"/>
          <w:color w:val="000000"/>
          <w:sz w:val="22"/>
          <w:szCs w:val="22"/>
        </w:rPr>
        <w:t> </w:t>
      </w:r>
      <w:r w:rsidRPr="00BA0CC9">
        <w:rPr>
          <w:rFonts w:ascii="Arial" w:hAnsi="Arial" w:cs="Arial"/>
          <w:color w:val="000000"/>
          <w:sz w:val="22"/>
          <w:szCs w:val="22"/>
        </w:rPr>
        <w:t>965</w:t>
      </w:r>
    </w:p>
    <w:p w14:paraId="73CFBEF8" w14:textId="7360053D" w:rsidR="003C6E76" w:rsidRPr="00BA0CC9" w:rsidRDefault="003C6E7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 pan Jiří Soukup, jednatel společnosti</w:t>
      </w:r>
    </w:p>
    <w:p w14:paraId="2CB7422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D72C60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DD00E7" w14:textId="4CE46061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37862D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C75233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4D566B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1003932564</w:t>
      </w:r>
    </w:p>
    <w:p w14:paraId="79D1B9F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D829D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8CB34A3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Třebíč na LV 10 002:</w:t>
      </w:r>
    </w:p>
    <w:p w14:paraId="56AF4F5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E82CB2B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AB8E3F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20DA50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08045B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Martínkov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Martínkov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191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3FF97A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F6AE75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33AF66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Martínkov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Martínkov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2644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80BFE3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F25AA7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3193AB3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091D6EC0" w14:textId="11185FC6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3C6E76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492E6D9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52E989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739D346" w14:textId="5A0A76FE" w:rsidR="00136D24" w:rsidRPr="00BA0CC9" w:rsidRDefault="00136D24" w:rsidP="003C6E76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06AF0E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51A9C5C2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2D6254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818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2B956D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E88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414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84EB15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B82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Martínkov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CC8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CD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3 000,00 Kč</w:t>
            </w:r>
          </w:p>
        </w:tc>
      </w:tr>
      <w:tr w:rsidR="003237EF" w:rsidRPr="00740FFB" w14:paraId="3103AB9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B1B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Martínkov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D80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2644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45C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77 200,00 Kč</w:t>
            </w:r>
          </w:p>
        </w:tc>
      </w:tr>
    </w:tbl>
    <w:p w14:paraId="74DAF148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7BB868F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5C2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2DE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80 200,00 Kč</w:t>
            </w:r>
          </w:p>
        </w:tc>
      </w:tr>
    </w:tbl>
    <w:p w14:paraId="6CA04743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BDACCB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73EBD680" w14:textId="77777777" w:rsidR="008D60B5" w:rsidRDefault="008D60B5">
      <w:pPr>
        <w:widowControl/>
        <w:tabs>
          <w:tab w:val="left" w:pos="426"/>
        </w:tabs>
      </w:pPr>
    </w:p>
    <w:p w14:paraId="3990E6C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06F2714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DF09CD8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2BDBB1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29N11/64, kterou se Státním pozemkovým úřadem, resp. dříve PF ČR uzavřel kupující, jakožto nájemce. S obsahem nájemní smlouvy byl kupující seznámen před podpisem této smlouvy, což stvrzuje svým podpisem.</w:t>
      </w:r>
    </w:p>
    <w:p w14:paraId="5008C73F" w14:textId="030516AA" w:rsidR="007A5D1C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3)  Prodávající a Honební společenstvo Jakubov, IČO 71156135 uzavřeli dohodu o přičlenění honebních pozemků č. 9M03/64 ze dne 27.3.2003, jejímž předmětem jsou prodávané pozemky.</w:t>
      </w:r>
    </w:p>
    <w:p w14:paraId="7BD097AC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C578EE2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6112F1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2C479D82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2724124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439F5C5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E964B6D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6D86BAB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7A7352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44AEA4D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AF74C48" w14:textId="1D61A1FA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7C36677B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26E6CB4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F118216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5DB88CA3" w14:textId="53A58AE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</w:t>
      </w:r>
      <w:r w:rsidRPr="00BA0CC9">
        <w:rPr>
          <w:rFonts w:ascii="Arial" w:hAnsi="Arial" w:cs="Arial"/>
          <w:sz w:val="22"/>
          <w:szCs w:val="22"/>
        </w:rPr>
        <w:lastRenderedPageBreak/>
        <w:t xml:space="preserve">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3C6E76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BF832CB" w14:textId="4006A1B6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3C6E76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4BC14699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0BE45E8" w14:textId="5D068FE1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3C6E76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3C6E76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E8CA57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4B43A9D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139935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8D5750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F8397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AE81E5" w14:textId="4090FEC3" w:rsidR="00615C7B" w:rsidRDefault="00136D24" w:rsidP="00615C7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</w:t>
      </w:r>
      <w:r w:rsidR="00D64898">
        <w:rPr>
          <w:rFonts w:ascii="Arial" w:hAnsi="Arial" w:cs="Arial"/>
          <w:sz w:val="22"/>
          <w:szCs w:val="22"/>
        </w:rPr>
        <w:t xml:space="preserve"> 10. 9. 2025</w:t>
      </w:r>
      <w:r w:rsidR="00615C7B">
        <w:rPr>
          <w:rFonts w:ascii="Arial" w:hAnsi="Arial" w:cs="Arial"/>
          <w:sz w:val="22"/>
          <w:szCs w:val="22"/>
        </w:rPr>
        <w:tab/>
      </w:r>
      <w:r w:rsidR="00615C7B" w:rsidRPr="00BA0CC9">
        <w:rPr>
          <w:rFonts w:ascii="Arial" w:hAnsi="Arial" w:cs="Arial"/>
          <w:sz w:val="22"/>
          <w:szCs w:val="22"/>
        </w:rPr>
        <w:t xml:space="preserve">V Jihlavě dne </w:t>
      </w:r>
      <w:r w:rsidR="00D64898">
        <w:rPr>
          <w:rFonts w:ascii="Arial" w:hAnsi="Arial" w:cs="Arial"/>
          <w:sz w:val="22"/>
          <w:szCs w:val="22"/>
        </w:rPr>
        <w:t>10. 9. 2025</w:t>
      </w:r>
    </w:p>
    <w:p w14:paraId="52791BE4" w14:textId="70BA234D" w:rsidR="00615C7B" w:rsidRDefault="00136D24" w:rsidP="00615C7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</w:t>
      </w:r>
    </w:p>
    <w:p w14:paraId="489A1CC1" w14:textId="77777777" w:rsidR="00615C7B" w:rsidRPr="00BA0CC9" w:rsidRDefault="00615C7B" w:rsidP="00615C7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C037863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6C22C18" w14:textId="77777777" w:rsidR="003C6E76" w:rsidRDefault="003C6E76">
      <w:pPr>
        <w:widowControl/>
        <w:rPr>
          <w:rFonts w:ascii="Arial" w:hAnsi="Arial" w:cs="Arial"/>
          <w:sz w:val="22"/>
          <w:szCs w:val="22"/>
        </w:rPr>
      </w:pPr>
    </w:p>
    <w:p w14:paraId="4FDC253B" w14:textId="77777777" w:rsidR="003C6E76" w:rsidRPr="00BA0CC9" w:rsidRDefault="003C6E76">
      <w:pPr>
        <w:widowControl/>
        <w:rPr>
          <w:rFonts w:ascii="Arial" w:hAnsi="Arial" w:cs="Arial"/>
          <w:sz w:val="22"/>
          <w:szCs w:val="22"/>
        </w:rPr>
      </w:pPr>
    </w:p>
    <w:p w14:paraId="5C2E71EA" w14:textId="1DDD2FCC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3C6E76">
        <w:rPr>
          <w:rFonts w:ascii="Arial" w:hAnsi="Arial" w:cs="Arial"/>
          <w:sz w:val="22"/>
          <w:szCs w:val="22"/>
        </w:rPr>
        <w:t>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3C6E76">
        <w:rPr>
          <w:rFonts w:ascii="Arial" w:hAnsi="Arial" w:cs="Arial"/>
          <w:sz w:val="22"/>
          <w:szCs w:val="22"/>
        </w:rPr>
        <w:t>....................</w:t>
      </w:r>
    </w:p>
    <w:p w14:paraId="7CD4F2E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TXP Brno, spol. s r.o.</w:t>
      </w:r>
    </w:p>
    <w:p w14:paraId="10775A0B" w14:textId="22523139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="003C6E76">
        <w:rPr>
          <w:rFonts w:ascii="Arial" w:hAnsi="Arial" w:cs="Arial"/>
          <w:sz w:val="22"/>
          <w:szCs w:val="22"/>
        </w:rPr>
        <w:tab/>
        <w:t>Jiří Soukup</w:t>
      </w:r>
      <w:r w:rsidRPr="00BA0CC9">
        <w:rPr>
          <w:rFonts w:ascii="Arial" w:hAnsi="Arial" w:cs="Arial"/>
          <w:sz w:val="22"/>
          <w:szCs w:val="22"/>
        </w:rPr>
        <w:tab/>
      </w:r>
    </w:p>
    <w:p w14:paraId="4DC60E78" w14:textId="45A7B469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</w:r>
      <w:r w:rsidR="003C6E76">
        <w:rPr>
          <w:rFonts w:ascii="Arial" w:hAnsi="Arial" w:cs="Arial"/>
          <w:sz w:val="22"/>
          <w:szCs w:val="22"/>
        </w:rPr>
        <w:t>jednatel společnosti</w:t>
      </w:r>
    </w:p>
    <w:p w14:paraId="1D3363B3" w14:textId="77777777" w:rsidR="003C6E76" w:rsidRPr="00BA0CC9" w:rsidRDefault="00136D24" w:rsidP="003C6E7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="003C6E76">
        <w:rPr>
          <w:rFonts w:ascii="Arial" w:hAnsi="Arial" w:cs="Arial"/>
          <w:sz w:val="22"/>
          <w:szCs w:val="22"/>
        </w:rPr>
        <w:tab/>
      </w:r>
      <w:r w:rsidR="003C6E76" w:rsidRPr="00BA0CC9">
        <w:rPr>
          <w:rFonts w:ascii="Arial" w:hAnsi="Arial" w:cs="Arial"/>
          <w:sz w:val="22"/>
          <w:szCs w:val="22"/>
        </w:rPr>
        <w:t>kupující</w:t>
      </w:r>
    </w:p>
    <w:p w14:paraId="44136F8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5A63023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571E1DD" w14:textId="77777777" w:rsidR="003C6E76" w:rsidRDefault="003C6E76">
      <w:pPr>
        <w:widowControl/>
        <w:rPr>
          <w:rFonts w:ascii="Arial" w:hAnsi="Arial" w:cs="Arial"/>
          <w:sz w:val="22"/>
          <w:szCs w:val="22"/>
        </w:rPr>
      </w:pPr>
    </w:p>
    <w:p w14:paraId="7D36EC6E" w14:textId="77777777" w:rsidR="003C6E76" w:rsidRDefault="003C6E76">
      <w:pPr>
        <w:widowControl/>
        <w:rPr>
          <w:rFonts w:ascii="Arial" w:hAnsi="Arial" w:cs="Arial"/>
          <w:sz w:val="22"/>
          <w:szCs w:val="22"/>
        </w:rPr>
      </w:pPr>
    </w:p>
    <w:p w14:paraId="2359E449" w14:textId="2CF2E48E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974764, 1418264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57E15BA" w14:textId="77777777" w:rsidR="003C6E76" w:rsidRDefault="003C6E76" w:rsidP="008C265A">
      <w:pPr>
        <w:widowControl/>
        <w:rPr>
          <w:rFonts w:ascii="Arial" w:hAnsi="Arial" w:cs="Arial"/>
          <w:sz w:val="22"/>
          <w:szCs w:val="22"/>
        </w:rPr>
      </w:pPr>
    </w:p>
    <w:p w14:paraId="30AC7A42" w14:textId="3F1937CA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3DAFB6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62ECB9C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2E9FC2B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1FD9B88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9447AF6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32DFEF2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4396730" w14:textId="77777777" w:rsidR="003C6E76" w:rsidRDefault="003C6E7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69A39A4" w14:textId="11145624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45A23D7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1CE5DA" w14:textId="71237654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3C6E76">
        <w:rPr>
          <w:rFonts w:ascii="Arial" w:hAnsi="Arial" w:cs="Arial"/>
          <w:sz w:val="22"/>
          <w:szCs w:val="22"/>
        </w:rPr>
        <w:t>......................</w:t>
      </w:r>
    </w:p>
    <w:p w14:paraId="7BAAE46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66099909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A3A72F0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0A37DA" w14:textId="77777777" w:rsidR="003C6E76" w:rsidRDefault="003C6E76" w:rsidP="003C6E76">
      <w:pPr>
        <w:jc w:val="both"/>
        <w:rPr>
          <w:rFonts w:ascii="Arial" w:hAnsi="Arial" w:cs="Arial"/>
        </w:rPr>
      </w:pPr>
    </w:p>
    <w:p w14:paraId="0636EE6C" w14:textId="77777777" w:rsidR="003C6E76" w:rsidRDefault="003C6E76" w:rsidP="003C6E76">
      <w:pPr>
        <w:jc w:val="both"/>
        <w:rPr>
          <w:rFonts w:ascii="Arial" w:hAnsi="Arial" w:cs="Arial"/>
        </w:rPr>
      </w:pPr>
    </w:p>
    <w:p w14:paraId="39B89B06" w14:textId="77777777" w:rsidR="00615C7B" w:rsidRDefault="00615C7B" w:rsidP="003C6E76">
      <w:pPr>
        <w:jc w:val="both"/>
        <w:rPr>
          <w:rFonts w:ascii="Arial" w:hAnsi="Arial" w:cs="Arial"/>
        </w:rPr>
      </w:pPr>
    </w:p>
    <w:p w14:paraId="3AA527B9" w14:textId="77777777" w:rsidR="00615C7B" w:rsidRDefault="00615C7B" w:rsidP="003C6E76">
      <w:pPr>
        <w:jc w:val="both"/>
        <w:rPr>
          <w:rFonts w:ascii="Arial" w:hAnsi="Arial" w:cs="Arial"/>
        </w:rPr>
      </w:pPr>
    </w:p>
    <w:p w14:paraId="2184C9AD" w14:textId="77777777" w:rsidR="002E2616" w:rsidRDefault="002E2616" w:rsidP="003C6E76">
      <w:pPr>
        <w:jc w:val="both"/>
        <w:rPr>
          <w:rFonts w:ascii="Arial" w:hAnsi="Arial" w:cs="Arial"/>
        </w:rPr>
      </w:pPr>
    </w:p>
    <w:p w14:paraId="096D7A71" w14:textId="77777777" w:rsidR="002E2616" w:rsidRDefault="002E2616" w:rsidP="003C6E76">
      <w:pPr>
        <w:jc w:val="both"/>
        <w:rPr>
          <w:rFonts w:ascii="Arial" w:hAnsi="Arial" w:cs="Arial"/>
        </w:rPr>
      </w:pPr>
    </w:p>
    <w:p w14:paraId="1BDDA65F" w14:textId="77777777" w:rsidR="002E2616" w:rsidRDefault="002E2616" w:rsidP="003C6E76">
      <w:pPr>
        <w:jc w:val="both"/>
        <w:rPr>
          <w:rFonts w:ascii="Arial" w:hAnsi="Arial" w:cs="Arial"/>
        </w:rPr>
      </w:pPr>
    </w:p>
    <w:p w14:paraId="3D6562AC" w14:textId="77777777" w:rsidR="003C6E76" w:rsidRDefault="003C6E76" w:rsidP="003C6E76">
      <w:pPr>
        <w:jc w:val="both"/>
        <w:rPr>
          <w:rFonts w:ascii="Arial" w:hAnsi="Arial" w:cs="Arial"/>
        </w:rPr>
      </w:pPr>
    </w:p>
    <w:p w14:paraId="763B5CBF" w14:textId="40F6E5BA" w:rsidR="003C6E76" w:rsidRPr="007B330B" w:rsidRDefault="003C6E76" w:rsidP="003C6E7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lastRenderedPageBreak/>
        <w:t>Tato smlouva byla uveřejněna v Registru</w:t>
      </w:r>
    </w:p>
    <w:p w14:paraId="5E620F55" w14:textId="77777777" w:rsidR="003C6E76" w:rsidRPr="007B330B" w:rsidRDefault="003C6E76" w:rsidP="003C6E7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smluv, vedeném dle zákona č. 340/2015 Sb.,</w:t>
      </w:r>
    </w:p>
    <w:p w14:paraId="72F32B22" w14:textId="77777777" w:rsidR="003C6E76" w:rsidRPr="007B330B" w:rsidRDefault="003C6E76" w:rsidP="003C6E7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o registru smluv.</w:t>
      </w:r>
    </w:p>
    <w:p w14:paraId="75CAAFD5" w14:textId="77777777" w:rsidR="003C6E76" w:rsidRPr="007B330B" w:rsidRDefault="003C6E76" w:rsidP="003C6E7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Datum registrace ………………………….</w:t>
      </w:r>
    </w:p>
    <w:p w14:paraId="7BC88193" w14:textId="77777777" w:rsidR="003C6E76" w:rsidRPr="007B330B" w:rsidRDefault="003C6E76" w:rsidP="003C6E76">
      <w:pPr>
        <w:jc w:val="both"/>
        <w:rPr>
          <w:rFonts w:ascii="Arial" w:hAnsi="Arial" w:cs="Arial"/>
          <w:i/>
        </w:rPr>
      </w:pPr>
    </w:p>
    <w:p w14:paraId="561FE6B4" w14:textId="77777777" w:rsidR="003C6E76" w:rsidRPr="007B330B" w:rsidRDefault="003C6E76" w:rsidP="003C6E7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smlouvy …………………………………</w:t>
      </w:r>
    </w:p>
    <w:p w14:paraId="20E25C70" w14:textId="77777777" w:rsidR="003C6E76" w:rsidRPr="007B330B" w:rsidRDefault="003C6E76" w:rsidP="003C6E76">
      <w:pPr>
        <w:jc w:val="both"/>
        <w:rPr>
          <w:rFonts w:ascii="Arial" w:hAnsi="Arial" w:cs="Arial"/>
          <w:color w:val="FF0000"/>
        </w:rPr>
      </w:pPr>
    </w:p>
    <w:p w14:paraId="2700EE62" w14:textId="77777777" w:rsidR="003C6E76" w:rsidRPr="007B330B" w:rsidRDefault="003C6E76" w:rsidP="003C6E7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verze …………………………………….</w:t>
      </w:r>
    </w:p>
    <w:p w14:paraId="69C5FA32" w14:textId="77777777" w:rsidR="003C6E76" w:rsidRPr="007B330B" w:rsidRDefault="003C6E76" w:rsidP="003C6E76">
      <w:pPr>
        <w:jc w:val="both"/>
        <w:rPr>
          <w:rFonts w:ascii="Arial" w:hAnsi="Arial" w:cs="Arial"/>
        </w:rPr>
      </w:pPr>
    </w:p>
    <w:p w14:paraId="6B1C2CC6" w14:textId="77777777" w:rsidR="003C6E76" w:rsidRPr="007B330B" w:rsidRDefault="003C6E76" w:rsidP="003C6E7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Registraci provedl: Ing. Miroslava Jelínková</w:t>
      </w:r>
    </w:p>
    <w:p w14:paraId="32EE9540" w14:textId="77777777" w:rsidR="003C6E76" w:rsidRPr="007B330B" w:rsidRDefault="003C6E76" w:rsidP="003C6E76">
      <w:pPr>
        <w:jc w:val="both"/>
        <w:rPr>
          <w:rFonts w:ascii="Arial" w:hAnsi="Arial" w:cs="Arial"/>
        </w:rPr>
      </w:pPr>
    </w:p>
    <w:p w14:paraId="05E092B1" w14:textId="77777777" w:rsidR="003C6E76" w:rsidRPr="003162C4" w:rsidRDefault="003C6E76" w:rsidP="003C6E76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V Jihlavě dne …………</w:t>
      </w:r>
      <w:proofErr w:type="gramStart"/>
      <w:r w:rsidRPr="007B330B">
        <w:rPr>
          <w:rFonts w:ascii="Arial" w:hAnsi="Arial" w:cs="Arial"/>
        </w:rPr>
        <w:t>…….</w:t>
      </w:r>
      <w:proofErr w:type="gramEnd"/>
      <w:r w:rsidRPr="007B330B">
        <w:rPr>
          <w:rFonts w:ascii="Arial" w:hAnsi="Arial" w:cs="Arial"/>
        </w:rPr>
        <w:t>.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3162C4">
        <w:rPr>
          <w:rFonts w:ascii="Arial" w:hAnsi="Arial" w:cs="Arial"/>
        </w:rPr>
        <w:t>……………………………………………</w:t>
      </w:r>
    </w:p>
    <w:p w14:paraId="3EC040E3" w14:textId="23B7F371" w:rsidR="00224A79" w:rsidRDefault="003C6E76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  <w:t xml:space="preserve">  </w:t>
      </w: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  <w:t>podpis odpovědného zaměstnance</w:t>
      </w:r>
    </w:p>
    <w:sectPr w:rsidR="00224A7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EABE" w14:textId="77777777" w:rsidR="005A0692" w:rsidRDefault="005A0692">
      <w:r>
        <w:separator/>
      </w:r>
    </w:p>
  </w:endnote>
  <w:endnote w:type="continuationSeparator" w:id="0">
    <w:p w14:paraId="6E54CBF4" w14:textId="77777777" w:rsidR="005A0692" w:rsidRDefault="005A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C714" w14:textId="77777777" w:rsidR="003C6E76" w:rsidRDefault="003C6E7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EE4B4AA" w14:textId="77777777" w:rsidR="003C6E76" w:rsidRDefault="003C6E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BDC7" w14:textId="77777777" w:rsidR="005A0692" w:rsidRDefault="005A0692">
      <w:r>
        <w:separator/>
      </w:r>
    </w:p>
  </w:footnote>
  <w:footnote w:type="continuationSeparator" w:id="0">
    <w:p w14:paraId="245C6789" w14:textId="77777777" w:rsidR="005A0692" w:rsidRDefault="005A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94EC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46B5"/>
    <w:rsid w:val="000478F2"/>
    <w:rsid w:val="00052C6E"/>
    <w:rsid w:val="00053339"/>
    <w:rsid w:val="000748EA"/>
    <w:rsid w:val="000B4F47"/>
    <w:rsid w:val="000C15E5"/>
    <w:rsid w:val="000D38CD"/>
    <w:rsid w:val="000F22E7"/>
    <w:rsid w:val="0010217E"/>
    <w:rsid w:val="00107D52"/>
    <w:rsid w:val="00110AFC"/>
    <w:rsid w:val="00136D24"/>
    <w:rsid w:val="00193F78"/>
    <w:rsid w:val="001C7DB8"/>
    <w:rsid w:val="001D58B7"/>
    <w:rsid w:val="002055A2"/>
    <w:rsid w:val="002115AE"/>
    <w:rsid w:val="00224A79"/>
    <w:rsid w:val="002359DB"/>
    <w:rsid w:val="002605CC"/>
    <w:rsid w:val="002750DE"/>
    <w:rsid w:val="002E2616"/>
    <w:rsid w:val="003237EF"/>
    <w:rsid w:val="00365047"/>
    <w:rsid w:val="00371381"/>
    <w:rsid w:val="00371BEF"/>
    <w:rsid w:val="003B6AD2"/>
    <w:rsid w:val="003C6E76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0692"/>
    <w:rsid w:val="005A7486"/>
    <w:rsid w:val="005C47E0"/>
    <w:rsid w:val="00615C7B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C7C77"/>
    <w:rsid w:val="008D60B5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4898"/>
    <w:rsid w:val="00D65B9D"/>
    <w:rsid w:val="00DF7F8F"/>
    <w:rsid w:val="00E53867"/>
    <w:rsid w:val="00E66585"/>
    <w:rsid w:val="00E8234F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C04B8"/>
  <w14:defaultImageDpi w14:val="0"/>
  <w15:docId w15:val="{2E0C1B01-E445-4EEE-B56D-853D6410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C7B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8D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2</cp:revision>
  <cp:lastPrinted>2000-06-22T10:13:00Z</cp:lastPrinted>
  <dcterms:created xsi:type="dcterms:W3CDTF">2025-09-10T14:42:00Z</dcterms:created>
  <dcterms:modified xsi:type="dcterms:W3CDTF">2025-09-10T14:42:00Z</dcterms:modified>
</cp:coreProperties>
</file>