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2A36" w14:textId="346E3144" w:rsidR="001C7DFA" w:rsidRPr="00935462" w:rsidRDefault="00935462" w:rsidP="001C7DFA">
      <w:pPr>
        <w:spacing w:before="4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SMLOUVA</w:t>
      </w:r>
      <w:r w:rsidR="001C7DFA" w:rsidRPr="001C7DFA">
        <w:t xml:space="preserve"> </w:t>
      </w:r>
      <w:r w:rsidR="001C7DFA" w:rsidRPr="001C7DFA">
        <w:rPr>
          <w:rFonts w:ascii="Arial" w:hAnsi="Arial" w:cs="Arial"/>
          <w:b/>
          <w:sz w:val="20"/>
          <w:szCs w:val="20"/>
        </w:rPr>
        <w:t xml:space="preserve">O KOORDINACI </w:t>
      </w:r>
      <w:r w:rsidR="00740B44">
        <w:rPr>
          <w:rFonts w:ascii="Arial" w:hAnsi="Arial" w:cs="Arial"/>
          <w:b/>
          <w:sz w:val="20"/>
          <w:szCs w:val="20"/>
        </w:rPr>
        <w:t>A SPOLUPRÁCI</w:t>
      </w:r>
    </w:p>
    <w:p w14:paraId="64381FF2" w14:textId="6E5366CD" w:rsidR="00D873C5" w:rsidRDefault="00740B44" w:rsidP="00935462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 investiční akci </w:t>
      </w:r>
      <w:r w:rsidR="00EA480E" w:rsidRPr="00935462">
        <w:rPr>
          <w:rFonts w:ascii="Arial" w:hAnsi="Arial" w:cs="Arial"/>
          <w:b/>
          <w:sz w:val="20"/>
          <w:szCs w:val="20"/>
        </w:rPr>
        <w:t>„</w:t>
      </w:r>
      <w:r w:rsidR="001C7DFA">
        <w:rPr>
          <w:rFonts w:ascii="Arial" w:hAnsi="Arial" w:cs="Arial"/>
          <w:b/>
          <w:sz w:val="20"/>
          <w:szCs w:val="20"/>
        </w:rPr>
        <w:t xml:space="preserve">Přístaviště </w:t>
      </w:r>
      <w:r w:rsidR="00936F4A">
        <w:rPr>
          <w:rFonts w:ascii="Arial" w:hAnsi="Arial" w:cs="Arial"/>
          <w:b/>
          <w:sz w:val="20"/>
          <w:szCs w:val="20"/>
        </w:rPr>
        <w:t>Kostelec nad Labem</w:t>
      </w:r>
      <w:r w:rsidR="00EA480E" w:rsidRPr="00935462">
        <w:rPr>
          <w:rFonts w:ascii="Arial" w:hAnsi="Arial" w:cs="Arial"/>
          <w:b/>
          <w:sz w:val="20"/>
          <w:szCs w:val="20"/>
        </w:rPr>
        <w:t>“</w:t>
      </w:r>
    </w:p>
    <w:p w14:paraId="539D6AA6" w14:textId="71FE3555" w:rsidR="00935462" w:rsidRDefault="00D51A0E" w:rsidP="00BF4FD2">
      <w:pPr>
        <w:tabs>
          <w:tab w:val="left" w:pos="0"/>
        </w:tabs>
        <w:spacing w:before="240"/>
        <w:jc w:val="center"/>
        <w:rPr>
          <w:rFonts w:ascii="Arial" w:hAnsi="Arial" w:cs="Arial"/>
          <w:sz w:val="20"/>
          <w:szCs w:val="20"/>
        </w:rPr>
      </w:pPr>
      <w:r w:rsidRPr="001179F7">
        <w:rPr>
          <w:rFonts w:ascii="Arial" w:hAnsi="Arial" w:cs="Arial"/>
          <w:sz w:val="20"/>
          <w:szCs w:val="20"/>
        </w:rPr>
        <w:t>uzavřená</w:t>
      </w:r>
      <w:r w:rsidR="001F4CB9" w:rsidRPr="001179F7">
        <w:rPr>
          <w:rFonts w:ascii="Arial" w:hAnsi="Arial" w:cs="Arial"/>
          <w:sz w:val="20"/>
          <w:szCs w:val="20"/>
        </w:rPr>
        <w:t xml:space="preserve"> </w:t>
      </w:r>
      <w:r w:rsidR="000D5426" w:rsidRPr="00935462">
        <w:rPr>
          <w:rFonts w:ascii="Arial" w:hAnsi="Arial" w:cs="Arial"/>
          <w:sz w:val="20"/>
          <w:szCs w:val="20"/>
        </w:rPr>
        <w:t xml:space="preserve">podle ustanovení § 1746 odst. 2 zákona č. 89/2012 Sb., občanský zákoník, </w:t>
      </w:r>
      <w:r w:rsidR="00F20E06" w:rsidRPr="00935462">
        <w:rPr>
          <w:rFonts w:ascii="Arial" w:hAnsi="Arial" w:cs="Arial"/>
          <w:sz w:val="20"/>
          <w:szCs w:val="20"/>
        </w:rPr>
        <w:t>ve znění pozdějších předpisů</w:t>
      </w:r>
      <w:r w:rsidR="00EA5EDB" w:rsidRPr="00935462">
        <w:rPr>
          <w:rFonts w:ascii="Arial" w:hAnsi="Arial" w:cs="Arial"/>
          <w:sz w:val="20"/>
          <w:szCs w:val="20"/>
        </w:rPr>
        <w:t xml:space="preserve"> </w:t>
      </w:r>
      <w:r w:rsidR="00935462" w:rsidRPr="00935462">
        <w:rPr>
          <w:rFonts w:ascii="Arial" w:hAnsi="Arial" w:cs="Arial"/>
          <w:sz w:val="20"/>
          <w:szCs w:val="20"/>
        </w:rPr>
        <w:t>(dále jen „</w:t>
      </w:r>
      <w:r w:rsidR="00935462" w:rsidRPr="00935462">
        <w:rPr>
          <w:rFonts w:ascii="Arial" w:hAnsi="Arial" w:cs="Arial"/>
          <w:b/>
          <w:i/>
          <w:sz w:val="20"/>
          <w:szCs w:val="20"/>
        </w:rPr>
        <w:t>Občanský zákoník</w:t>
      </w:r>
      <w:r w:rsidR="00935462" w:rsidRPr="00935462">
        <w:rPr>
          <w:rFonts w:ascii="Arial" w:hAnsi="Arial" w:cs="Arial"/>
          <w:sz w:val="20"/>
          <w:szCs w:val="20"/>
        </w:rPr>
        <w:t>“)</w:t>
      </w:r>
    </w:p>
    <w:p w14:paraId="59115578" w14:textId="77777777" w:rsidR="001F4CB9" w:rsidRPr="001179F7" w:rsidRDefault="00935462" w:rsidP="001179F7">
      <w:pPr>
        <w:tabs>
          <w:tab w:val="left" w:pos="-709"/>
          <w:tab w:val="left" w:pos="-284"/>
          <w:tab w:val="num" w:pos="-180"/>
        </w:tabs>
        <w:spacing w:before="240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0908BD68" w14:textId="77777777" w:rsidR="001F4CB9" w:rsidRPr="00935462" w:rsidRDefault="001F4CB9" w:rsidP="001179F7">
      <w:pPr>
        <w:tabs>
          <w:tab w:val="left" w:pos="-709"/>
          <w:tab w:val="left" w:pos="-284"/>
          <w:tab w:val="num" w:pos="-180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2F56E5F8" w14:textId="77777777" w:rsidR="00935462" w:rsidRPr="00935462" w:rsidRDefault="00935462" w:rsidP="00972510">
      <w:pPr>
        <w:tabs>
          <w:tab w:val="left" w:pos="1260"/>
          <w:tab w:val="left" w:pos="2520"/>
          <w:tab w:val="left" w:pos="4680"/>
        </w:tabs>
        <w:jc w:val="both"/>
        <w:rPr>
          <w:rFonts w:ascii="Arial" w:hAnsi="Arial" w:cs="Arial"/>
          <w:b/>
          <w:sz w:val="20"/>
          <w:szCs w:val="20"/>
        </w:rPr>
      </w:pPr>
      <w:r w:rsidRPr="00935462">
        <w:rPr>
          <w:rFonts w:ascii="Arial" w:hAnsi="Arial" w:cs="Arial"/>
          <w:b/>
          <w:sz w:val="20"/>
          <w:szCs w:val="20"/>
        </w:rPr>
        <w:t xml:space="preserve">Česká republika </w:t>
      </w:r>
      <w:r w:rsidR="00900DAE" w:rsidRPr="00900DAE">
        <w:rPr>
          <w:rFonts w:ascii="Arial" w:hAnsi="Arial" w:cs="Arial"/>
          <w:b/>
          <w:bCs/>
          <w:sz w:val="20"/>
          <w:szCs w:val="20"/>
        </w:rPr>
        <w:t>–</w:t>
      </w:r>
      <w:r w:rsidRPr="00935462">
        <w:rPr>
          <w:rFonts w:ascii="Arial" w:hAnsi="Arial" w:cs="Arial"/>
          <w:b/>
          <w:sz w:val="20"/>
          <w:szCs w:val="20"/>
        </w:rPr>
        <w:t xml:space="preserve"> Ředitelství vodních cest ČR, </w:t>
      </w:r>
      <w:r w:rsidRPr="00935462">
        <w:rPr>
          <w:rFonts w:ascii="Arial" w:hAnsi="Arial" w:cs="Arial"/>
          <w:sz w:val="20"/>
          <w:szCs w:val="20"/>
        </w:rPr>
        <w:t>se sídlem</w:t>
      </w:r>
      <w:r w:rsidRPr="00935462">
        <w:rPr>
          <w:rFonts w:ascii="Arial" w:hAnsi="Arial" w:cs="Arial"/>
          <w:b/>
          <w:sz w:val="20"/>
          <w:szCs w:val="20"/>
        </w:rPr>
        <w:t xml:space="preserve"> </w:t>
      </w:r>
      <w:r w:rsidRPr="00935462">
        <w:rPr>
          <w:rFonts w:ascii="Arial" w:hAnsi="Arial" w:cs="Arial"/>
          <w:sz w:val="20"/>
          <w:szCs w:val="20"/>
        </w:rPr>
        <w:t>Praha 1, nábř. L. Svobody 1222/</w:t>
      </w:r>
      <w:r w:rsidR="009E5933">
        <w:rPr>
          <w:rFonts w:ascii="Arial" w:hAnsi="Arial" w:cs="Arial"/>
          <w:sz w:val="20"/>
          <w:szCs w:val="20"/>
        </w:rPr>
        <w:t>1</w:t>
      </w:r>
      <w:r w:rsidRPr="00935462">
        <w:rPr>
          <w:rFonts w:ascii="Arial" w:hAnsi="Arial" w:cs="Arial"/>
          <w:sz w:val="20"/>
          <w:szCs w:val="20"/>
        </w:rPr>
        <w:t>2, PSČ 110 15,</w:t>
      </w:r>
      <w:r w:rsidRPr="00935462">
        <w:rPr>
          <w:rFonts w:ascii="Arial" w:hAnsi="Arial" w:cs="Arial"/>
          <w:b/>
          <w:sz w:val="20"/>
          <w:szCs w:val="20"/>
        </w:rPr>
        <w:t xml:space="preserve"> </w:t>
      </w:r>
      <w:r w:rsidRPr="00935462">
        <w:rPr>
          <w:rFonts w:ascii="Arial" w:hAnsi="Arial" w:cs="Arial"/>
          <w:sz w:val="20"/>
          <w:szCs w:val="20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</w:t>
      </w:r>
    </w:p>
    <w:p w14:paraId="33C134DC" w14:textId="77777777" w:rsidR="00935462" w:rsidRPr="00935462" w:rsidRDefault="00935462" w:rsidP="00935462">
      <w:pPr>
        <w:tabs>
          <w:tab w:val="left" w:pos="2127"/>
          <w:tab w:val="left" w:pos="4680"/>
        </w:tabs>
        <w:ind w:left="5387" w:right="-468" w:hanging="5387"/>
        <w:rPr>
          <w:rFonts w:ascii="Arial" w:hAnsi="Arial" w:cs="Arial"/>
          <w:sz w:val="20"/>
          <w:szCs w:val="20"/>
        </w:rPr>
      </w:pPr>
      <w:r w:rsidRPr="00935462">
        <w:rPr>
          <w:rFonts w:ascii="Arial" w:hAnsi="Arial" w:cs="Arial"/>
          <w:sz w:val="20"/>
          <w:szCs w:val="20"/>
        </w:rPr>
        <w:t xml:space="preserve">IČO: </w:t>
      </w:r>
      <w:r w:rsidRPr="00935462">
        <w:rPr>
          <w:rFonts w:ascii="Arial" w:hAnsi="Arial" w:cs="Arial"/>
          <w:sz w:val="20"/>
          <w:szCs w:val="20"/>
        </w:rPr>
        <w:tab/>
        <w:t>67981801</w:t>
      </w:r>
    </w:p>
    <w:p w14:paraId="1615A6A1" w14:textId="77777777" w:rsidR="00935462" w:rsidRPr="00935462" w:rsidRDefault="00935462" w:rsidP="00935462">
      <w:pPr>
        <w:tabs>
          <w:tab w:val="left" w:pos="2127"/>
          <w:tab w:val="left" w:pos="4680"/>
        </w:tabs>
        <w:ind w:right="-468"/>
        <w:rPr>
          <w:rFonts w:ascii="Arial" w:hAnsi="Arial" w:cs="Arial"/>
          <w:sz w:val="20"/>
          <w:szCs w:val="20"/>
        </w:rPr>
      </w:pPr>
      <w:r w:rsidRPr="00935462">
        <w:rPr>
          <w:rFonts w:ascii="Arial" w:hAnsi="Arial" w:cs="Arial"/>
          <w:sz w:val="20"/>
          <w:szCs w:val="20"/>
        </w:rPr>
        <w:t xml:space="preserve">Zastoupené: </w:t>
      </w:r>
      <w:r w:rsidRPr="00935462">
        <w:rPr>
          <w:rFonts w:ascii="Arial" w:hAnsi="Arial" w:cs="Arial"/>
          <w:sz w:val="20"/>
          <w:szCs w:val="20"/>
        </w:rPr>
        <w:tab/>
        <w:t>Ing. Lubomírem Fojtů, ředitelem</w:t>
      </w:r>
    </w:p>
    <w:p w14:paraId="57A625A2" w14:textId="77777777" w:rsidR="00935462" w:rsidRPr="00935462" w:rsidRDefault="00935462" w:rsidP="00935462">
      <w:pPr>
        <w:rPr>
          <w:rFonts w:ascii="Arial" w:hAnsi="Arial" w:cs="Arial"/>
          <w:sz w:val="20"/>
          <w:szCs w:val="20"/>
        </w:rPr>
      </w:pPr>
    </w:p>
    <w:p w14:paraId="1BFEAC11" w14:textId="77777777" w:rsidR="000D5426" w:rsidRPr="00935462" w:rsidRDefault="00935462" w:rsidP="00935462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935462">
        <w:rPr>
          <w:rFonts w:ascii="Arial" w:hAnsi="Arial" w:cs="Arial"/>
          <w:sz w:val="20"/>
          <w:szCs w:val="20"/>
        </w:rPr>
        <w:t>(dále jen</w:t>
      </w:r>
      <w:r w:rsidR="00ED5EEA">
        <w:rPr>
          <w:rFonts w:ascii="Arial" w:hAnsi="Arial" w:cs="Arial"/>
          <w:sz w:val="20"/>
          <w:szCs w:val="20"/>
        </w:rPr>
        <w:t xml:space="preserve"> jako</w:t>
      </w:r>
      <w:r w:rsidRPr="00935462">
        <w:rPr>
          <w:rFonts w:ascii="Arial" w:hAnsi="Arial" w:cs="Arial"/>
          <w:sz w:val="20"/>
          <w:szCs w:val="20"/>
        </w:rPr>
        <w:t xml:space="preserve"> </w:t>
      </w:r>
      <w:r w:rsidRPr="00935462">
        <w:rPr>
          <w:rFonts w:ascii="Arial" w:hAnsi="Arial" w:cs="Arial"/>
          <w:bCs/>
          <w:sz w:val="20"/>
          <w:szCs w:val="20"/>
        </w:rPr>
        <w:t>„</w:t>
      </w:r>
      <w:r>
        <w:rPr>
          <w:rFonts w:ascii="Arial" w:hAnsi="Arial" w:cs="Arial"/>
          <w:b/>
          <w:bCs/>
          <w:i/>
          <w:sz w:val="20"/>
          <w:szCs w:val="20"/>
        </w:rPr>
        <w:t>Investor</w:t>
      </w:r>
      <w:r w:rsidRPr="00935462">
        <w:rPr>
          <w:rFonts w:ascii="Arial" w:hAnsi="Arial" w:cs="Arial"/>
          <w:sz w:val="20"/>
          <w:szCs w:val="20"/>
        </w:rPr>
        <w:t>“)</w:t>
      </w:r>
    </w:p>
    <w:p w14:paraId="141BD774" w14:textId="77777777" w:rsidR="000D5426" w:rsidRPr="00935462" w:rsidRDefault="000D5426" w:rsidP="00935462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935462">
        <w:rPr>
          <w:rFonts w:ascii="Arial" w:hAnsi="Arial" w:cs="Arial"/>
          <w:sz w:val="20"/>
          <w:szCs w:val="20"/>
        </w:rPr>
        <w:t>a</w:t>
      </w:r>
    </w:p>
    <w:p w14:paraId="0B25375D" w14:textId="7A3953C4" w:rsidR="00935462" w:rsidRPr="00935462" w:rsidRDefault="00705DDD" w:rsidP="00935462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705DDD">
        <w:rPr>
          <w:rFonts w:ascii="Arial" w:hAnsi="Arial" w:cs="Arial"/>
          <w:b/>
          <w:sz w:val="20"/>
          <w:szCs w:val="20"/>
        </w:rPr>
        <w:t xml:space="preserve">Město </w:t>
      </w:r>
      <w:r w:rsidR="00EF6459">
        <w:rPr>
          <w:rFonts w:ascii="Arial" w:hAnsi="Arial" w:cs="Arial"/>
          <w:b/>
          <w:sz w:val="20"/>
          <w:szCs w:val="20"/>
        </w:rPr>
        <w:t>Kostelec nad Labem</w:t>
      </w:r>
      <w:r w:rsidR="00900DAE" w:rsidRPr="007F10F3">
        <w:rPr>
          <w:rFonts w:ascii="Arial" w:hAnsi="Arial" w:cs="Arial"/>
          <w:b/>
          <w:sz w:val="20"/>
          <w:szCs w:val="20"/>
        </w:rPr>
        <w:t xml:space="preserve">, </w:t>
      </w:r>
      <w:r w:rsidR="00900DAE" w:rsidRPr="007F10F3">
        <w:rPr>
          <w:rFonts w:ascii="Arial" w:hAnsi="Arial" w:cs="Arial"/>
          <w:sz w:val="20"/>
          <w:szCs w:val="20"/>
        </w:rPr>
        <w:t xml:space="preserve">se sídlem </w:t>
      </w:r>
      <w:r w:rsidR="00EF6459">
        <w:rPr>
          <w:rFonts w:ascii="Arial" w:hAnsi="Arial" w:cs="Arial"/>
          <w:sz w:val="20"/>
          <w:szCs w:val="20"/>
        </w:rPr>
        <w:t>náměstí Komenského 1</w:t>
      </w:r>
      <w:r w:rsidRPr="00705DDD">
        <w:rPr>
          <w:rFonts w:ascii="Arial" w:hAnsi="Arial" w:cs="Arial"/>
          <w:sz w:val="20"/>
          <w:szCs w:val="20"/>
        </w:rPr>
        <w:t>, 277 1</w:t>
      </w:r>
      <w:r w:rsidR="00EF6459">
        <w:rPr>
          <w:rFonts w:ascii="Arial" w:hAnsi="Arial" w:cs="Arial"/>
          <w:sz w:val="20"/>
          <w:szCs w:val="20"/>
        </w:rPr>
        <w:t>3</w:t>
      </w:r>
      <w:r w:rsidRPr="00705DDD">
        <w:rPr>
          <w:rFonts w:ascii="Arial" w:hAnsi="Arial" w:cs="Arial"/>
          <w:sz w:val="20"/>
          <w:szCs w:val="20"/>
        </w:rPr>
        <w:t xml:space="preserve"> </w:t>
      </w:r>
      <w:r w:rsidR="00EF6459">
        <w:rPr>
          <w:rFonts w:ascii="Arial" w:hAnsi="Arial" w:cs="Arial"/>
          <w:sz w:val="20"/>
          <w:szCs w:val="20"/>
        </w:rPr>
        <w:t>Kostelec nad Labem</w:t>
      </w:r>
    </w:p>
    <w:p w14:paraId="2DC9A36F" w14:textId="6CB0E388" w:rsidR="00935462" w:rsidRPr="00935462" w:rsidRDefault="00935462" w:rsidP="00935462">
      <w:pPr>
        <w:tabs>
          <w:tab w:val="left" w:pos="2126"/>
        </w:tabs>
        <w:jc w:val="both"/>
        <w:rPr>
          <w:rFonts w:ascii="Arial" w:hAnsi="Arial" w:cs="Arial"/>
          <w:b/>
          <w:sz w:val="20"/>
          <w:szCs w:val="20"/>
        </w:rPr>
      </w:pPr>
      <w:r w:rsidRPr="00935462">
        <w:rPr>
          <w:rFonts w:ascii="Arial" w:hAnsi="Arial" w:cs="Arial"/>
          <w:sz w:val="20"/>
          <w:szCs w:val="20"/>
        </w:rPr>
        <w:t xml:space="preserve">IČO: </w:t>
      </w:r>
      <w:r w:rsidRPr="00935462">
        <w:rPr>
          <w:rFonts w:ascii="Arial" w:hAnsi="Arial" w:cs="Arial"/>
          <w:sz w:val="20"/>
          <w:szCs w:val="20"/>
        </w:rPr>
        <w:tab/>
      </w:r>
      <w:r w:rsidR="00705DDD" w:rsidRPr="00705DDD">
        <w:rPr>
          <w:rFonts w:ascii="Arial" w:hAnsi="Arial" w:cs="Arial"/>
          <w:sz w:val="20"/>
          <w:szCs w:val="20"/>
        </w:rPr>
        <w:t>0023</w:t>
      </w:r>
      <w:r w:rsidR="00EF6459">
        <w:rPr>
          <w:rFonts w:ascii="Arial" w:hAnsi="Arial" w:cs="Arial"/>
          <w:sz w:val="20"/>
          <w:szCs w:val="20"/>
        </w:rPr>
        <w:t>6951</w:t>
      </w:r>
    </w:p>
    <w:p w14:paraId="2B8F9917" w14:textId="078CFCB3" w:rsidR="00935462" w:rsidRPr="00935462" w:rsidRDefault="00935462" w:rsidP="00935462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935462">
        <w:rPr>
          <w:rFonts w:ascii="Arial" w:hAnsi="Arial" w:cs="Arial"/>
          <w:sz w:val="20"/>
          <w:szCs w:val="20"/>
        </w:rPr>
        <w:t xml:space="preserve">DIČ: </w:t>
      </w:r>
      <w:r w:rsidRPr="00935462">
        <w:rPr>
          <w:rFonts w:ascii="Arial" w:hAnsi="Arial" w:cs="Arial"/>
          <w:sz w:val="20"/>
          <w:szCs w:val="20"/>
        </w:rPr>
        <w:tab/>
      </w:r>
      <w:r w:rsidR="00705DDD" w:rsidRPr="00705DDD">
        <w:rPr>
          <w:rFonts w:ascii="Arial" w:hAnsi="Arial" w:cs="Arial"/>
          <w:sz w:val="20"/>
          <w:szCs w:val="20"/>
        </w:rPr>
        <w:t>CZ</w:t>
      </w:r>
      <w:r w:rsidR="00EF6459" w:rsidRPr="00705DDD">
        <w:rPr>
          <w:rFonts w:ascii="Arial" w:hAnsi="Arial" w:cs="Arial"/>
          <w:sz w:val="20"/>
          <w:szCs w:val="20"/>
        </w:rPr>
        <w:t>0023</w:t>
      </w:r>
      <w:r w:rsidR="00EF6459">
        <w:rPr>
          <w:rFonts w:ascii="Arial" w:hAnsi="Arial" w:cs="Arial"/>
          <w:sz w:val="20"/>
          <w:szCs w:val="20"/>
        </w:rPr>
        <w:t>6951</w:t>
      </w:r>
    </w:p>
    <w:p w14:paraId="3EF0D0EF" w14:textId="788ADB57" w:rsidR="00935462" w:rsidRPr="00935462" w:rsidRDefault="00935462" w:rsidP="00935462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935462">
        <w:rPr>
          <w:rFonts w:ascii="Arial" w:hAnsi="Arial" w:cs="Arial"/>
          <w:sz w:val="20"/>
          <w:szCs w:val="20"/>
        </w:rPr>
        <w:t>Zastoupen</w:t>
      </w:r>
      <w:r w:rsidR="00347CC7">
        <w:rPr>
          <w:rFonts w:ascii="Arial" w:hAnsi="Arial" w:cs="Arial"/>
          <w:sz w:val="20"/>
          <w:szCs w:val="20"/>
        </w:rPr>
        <w:t>é</w:t>
      </w:r>
      <w:r w:rsidRPr="00935462">
        <w:rPr>
          <w:rFonts w:ascii="Arial" w:hAnsi="Arial" w:cs="Arial"/>
          <w:sz w:val="20"/>
          <w:szCs w:val="20"/>
        </w:rPr>
        <w:t>:</w:t>
      </w:r>
      <w:r w:rsidRPr="00935462">
        <w:rPr>
          <w:rFonts w:ascii="Arial" w:hAnsi="Arial" w:cs="Arial"/>
          <w:sz w:val="20"/>
          <w:szCs w:val="20"/>
        </w:rPr>
        <w:tab/>
      </w:r>
      <w:r w:rsidR="002F660A">
        <w:rPr>
          <w:rFonts w:ascii="Arial" w:hAnsi="Arial" w:cs="Arial"/>
          <w:sz w:val="20"/>
          <w:szCs w:val="20"/>
        </w:rPr>
        <w:t>xxxx</w:t>
      </w:r>
      <w:r w:rsidR="00C84363" w:rsidRPr="006C7FDD">
        <w:rPr>
          <w:rFonts w:ascii="Arial" w:hAnsi="Arial" w:cs="Arial"/>
          <w:sz w:val="20"/>
          <w:szCs w:val="20"/>
        </w:rPr>
        <w:t>, starostou</w:t>
      </w:r>
    </w:p>
    <w:p w14:paraId="378C48E7" w14:textId="77777777" w:rsidR="00935462" w:rsidRPr="00935462" w:rsidRDefault="00935462" w:rsidP="00935462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</w:p>
    <w:p w14:paraId="1BD584DC" w14:textId="605C981D" w:rsidR="00935462" w:rsidRDefault="00935462" w:rsidP="00935462">
      <w:pPr>
        <w:tabs>
          <w:tab w:val="left" w:pos="426"/>
        </w:tabs>
        <w:ind w:left="425" w:hanging="425"/>
        <w:jc w:val="both"/>
        <w:rPr>
          <w:rFonts w:ascii="Arial" w:hAnsi="Arial" w:cs="Arial"/>
          <w:i/>
          <w:sz w:val="20"/>
          <w:szCs w:val="20"/>
        </w:rPr>
      </w:pPr>
      <w:r w:rsidRPr="004B0151">
        <w:rPr>
          <w:rFonts w:ascii="Arial" w:hAnsi="Arial" w:cs="Arial"/>
          <w:iCs/>
          <w:sz w:val="20"/>
          <w:szCs w:val="20"/>
        </w:rPr>
        <w:t>(</w:t>
      </w:r>
      <w:r w:rsidRPr="00935462">
        <w:rPr>
          <w:rFonts w:ascii="Arial" w:hAnsi="Arial" w:cs="Arial"/>
          <w:sz w:val="20"/>
          <w:szCs w:val="20"/>
        </w:rPr>
        <w:t>dále jen</w:t>
      </w:r>
      <w:r w:rsidR="00ED5EEA">
        <w:rPr>
          <w:rFonts w:ascii="Arial" w:hAnsi="Arial" w:cs="Arial"/>
          <w:sz w:val="20"/>
          <w:szCs w:val="20"/>
        </w:rPr>
        <w:t xml:space="preserve"> jako</w:t>
      </w:r>
      <w:r w:rsidRPr="00935462">
        <w:rPr>
          <w:rFonts w:ascii="Arial" w:hAnsi="Arial" w:cs="Arial"/>
          <w:i/>
          <w:sz w:val="20"/>
          <w:szCs w:val="20"/>
        </w:rPr>
        <w:t xml:space="preserve"> „</w:t>
      </w:r>
      <w:r w:rsidR="00D46D75">
        <w:rPr>
          <w:rFonts w:ascii="Arial" w:hAnsi="Arial" w:cs="Arial"/>
          <w:b/>
          <w:i/>
          <w:sz w:val="20"/>
          <w:szCs w:val="20"/>
        </w:rPr>
        <w:t>Město</w:t>
      </w:r>
      <w:r w:rsidRPr="00935462">
        <w:rPr>
          <w:rFonts w:ascii="Arial" w:hAnsi="Arial" w:cs="Arial"/>
          <w:i/>
          <w:sz w:val="20"/>
          <w:szCs w:val="20"/>
        </w:rPr>
        <w:t>“</w:t>
      </w:r>
      <w:r w:rsidRPr="004B0151">
        <w:rPr>
          <w:rFonts w:ascii="Arial" w:hAnsi="Arial" w:cs="Arial"/>
          <w:iCs/>
          <w:sz w:val="20"/>
          <w:szCs w:val="20"/>
        </w:rPr>
        <w:t>)</w:t>
      </w:r>
    </w:p>
    <w:p w14:paraId="6956B593" w14:textId="77777777" w:rsidR="007735E2" w:rsidRDefault="007735E2" w:rsidP="00935462">
      <w:pPr>
        <w:tabs>
          <w:tab w:val="left" w:pos="426"/>
        </w:tabs>
        <w:ind w:left="425" w:hanging="425"/>
        <w:jc w:val="both"/>
        <w:rPr>
          <w:rFonts w:ascii="Arial" w:hAnsi="Arial" w:cs="Arial"/>
          <w:i/>
          <w:sz w:val="20"/>
          <w:szCs w:val="20"/>
        </w:rPr>
      </w:pPr>
    </w:p>
    <w:p w14:paraId="3E80B772" w14:textId="1B284993" w:rsidR="007735E2" w:rsidRPr="00935462" w:rsidRDefault="007735E2" w:rsidP="00935462">
      <w:p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r w:rsidRPr="004B0151">
        <w:rPr>
          <w:rFonts w:ascii="Arial" w:hAnsi="Arial" w:cs="Arial"/>
          <w:iCs/>
          <w:sz w:val="20"/>
          <w:szCs w:val="20"/>
        </w:rPr>
        <w:t>(Investor</w:t>
      </w:r>
      <w:r w:rsidR="004961AB">
        <w:rPr>
          <w:rFonts w:ascii="Arial" w:hAnsi="Arial" w:cs="Arial"/>
          <w:iCs/>
          <w:sz w:val="20"/>
          <w:szCs w:val="20"/>
        </w:rPr>
        <w:t xml:space="preserve"> a Město</w:t>
      </w:r>
      <w:r w:rsidRPr="004B0151">
        <w:rPr>
          <w:rFonts w:ascii="Arial" w:hAnsi="Arial" w:cs="Arial"/>
          <w:iCs/>
          <w:sz w:val="20"/>
          <w:szCs w:val="20"/>
        </w:rPr>
        <w:t xml:space="preserve"> dále </w:t>
      </w:r>
      <w:r w:rsidR="00ED5EEA" w:rsidRPr="004B0151">
        <w:rPr>
          <w:rFonts w:ascii="Arial" w:hAnsi="Arial" w:cs="Arial"/>
          <w:iCs/>
          <w:sz w:val="20"/>
          <w:szCs w:val="20"/>
        </w:rPr>
        <w:t xml:space="preserve">jen </w:t>
      </w:r>
      <w:r w:rsidRPr="004B0151">
        <w:rPr>
          <w:rFonts w:ascii="Arial" w:hAnsi="Arial" w:cs="Arial"/>
          <w:iCs/>
          <w:sz w:val="20"/>
          <w:szCs w:val="20"/>
        </w:rPr>
        <w:t>jako „</w:t>
      </w:r>
      <w:r w:rsidRPr="00746C1C">
        <w:rPr>
          <w:rFonts w:ascii="Arial" w:hAnsi="Arial" w:cs="Arial"/>
          <w:b/>
          <w:i/>
          <w:sz w:val="20"/>
          <w:szCs w:val="20"/>
        </w:rPr>
        <w:t>Smluvní strany</w:t>
      </w:r>
      <w:r>
        <w:rPr>
          <w:rFonts w:ascii="Arial" w:hAnsi="Arial" w:cs="Arial"/>
          <w:i/>
          <w:sz w:val="20"/>
          <w:szCs w:val="20"/>
        </w:rPr>
        <w:t>“</w:t>
      </w:r>
      <w:r w:rsidRPr="004B0151">
        <w:rPr>
          <w:rFonts w:ascii="Arial" w:hAnsi="Arial" w:cs="Arial"/>
          <w:iCs/>
          <w:sz w:val="20"/>
          <w:szCs w:val="20"/>
        </w:rPr>
        <w:t>, jednotlivě též</w:t>
      </w:r>
      <w:r w:rsidR="00ED5EEA" w:rsidRPr="004B0151">
        <w:rPr>
          <w:rFonts w:ascii="Arial" w:hAnsi="Arial" w:cs="Arial"/>
          <w:iCs/>
          <w:sz w:val="20"/>
          <w:szCs w:val="20"/>
        </w:rPr>
        <w:t xml:space="preserve"> jen</w:t>
      </w:r>
      <w:r w:rsidRPr="004B0151">
        <w:rPr>
          <w:rFonts w:ascii="Arial" w:hAnsi="Arial" w:cs="Arial"/>
          <w:iCs/>
          <w:sz w:val="20"/>
          <w:szCs w:val="20"/>
        </w:rPr>
        <w:t xml:space="preserve"> jako „</w:t>
      </w:r>
      <w:r w:rsidRPr="00746C1C">
        <w:rPr>
          <w:rFonts w:ascii="Arial" w:hAnsi="Arial" w:cs="Arial"/>
          <w:b/>
          <w:i/>
          <w:sz w:val="20"/>
          <w:szCs w:val="20"/>
        </w:rPr>
        <w:t>Smluvní strana</w:t>
      </w:r>
      <w:r w:rsidRPr="004B0151">
        <w:rPr>
          <w:rFonts w:ascii="Arial" w:hAnsi="Arial" w:cs="Arial"/>
          <w:iCs/>
          <w:sz w:val="20"/>
          <w:szCs w:val="20"/>
        </w:rPr>
        <w:t>“)</w:t>
      </w:r>
    </w:p>
    <w:p w14:paraId="6B0A7198" w14:textId="77777777" w:rsidR="00935462" w:rsidRPr="00935462" w:rsidRDefault="00935462" w:rsidP="00D06328">
      <w:p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0AB4C49D" w14:textId="549073A1" w:rsidR="000D5426" w:rsidRPr="001179F7" w:rsidRDefault="00935462" w:rsidP="0093546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F2AD1">
        <w:rPr>
          <w:rFonts w:ascii="Arial" w:hAnsi="Arial" w:cs="Arial"/>
          <w:sz w:val="20"/>
        </w:rPr>
        <w:t xml:space="preserve">uzavřely </w:t>
      </w:r>
      <w:r>
        <w:rPr>
          <w:rFonts w:ascii="Arial" w:hAnsi="Arial" w:cs="Arial"/>
          <w:sz w:val="20"/>
        </w:rPr>
        <w:t xml:space="preserve">níže </w:t>
      </w:r>
      <w:r w:rsidRPr="00993E03">
        <w:rPr>
          <w:rFonts w:ascii="Arial" w:hAnsi="Arial" w:cs="Arial"/>
          <w:sz w:val="20"/>
        </w:rPr>
        <w:t xml:space="preserve">uvedeného dne, měsíce a roku tuto </w:t>
      </w:r>
      <w:r w:rsidR="00740B44">
        <w:rPr>
          <w:rFonts w:ascii="Arial" w:hAnsi="Arial" w:cs="Arial"/>
          <w:sz w:val="20"/>
        </w:rPr>
        <w:t>smlouvu o koordinaci a spolupráci</w:t>
      </w:r>
      <w:r w:rsidRPr="00597085">
        <w:rPr>
          <w:rFonts w:ascii="Arial" w:hAnsi="Arial" w:cs="Arial"/>
          <w:sz w:val="20"/>
        </w:rPr>
        <w:t xml:space="preserve"> (dále jen</w:t>
      </w:r>
      <w:r w:rsidR="00ED5EEA">
        <w:rPr>
          <w:rFonts w:ascii="Arial" w:hAnsi="Arial" w:cs="Arial"/>
          <w:sz w:val="20"/>
        </w:rPr>
        <w:t xml:space="preserve"> jako</w:t>
      </w:r>
      <w:r w:rsidRPr="00597085">
        <w:rPr>
          <w:rFonts w:ascii="Arial" w:hAnsi="Arial" w:cs="Arial"/>
          <w:sz w:val="20"/>
        </w:rPr>
        <w:t xml:space="preserve"> „</w:t>
      </w:r>
      <w:r w:rsidRPr="00597085">
        <w:rPr>
          <w:rFonts w:ascii="Arial" w:hAnsi="Arial" w:cs="Arial"/>
          <w:b/>
          <w:bCs/>
          <w:i/>
          <w:iCs/>
          <w:sz w:val="20"/>
        </w:rPr>
        <w:t>S</w:t>
      </w:r>
      <w:r w:rsidRPr="00597085">
        <w:rPr>
          <w:rFonts w:ascii="Arial" w:hAnsi="Arial" w:cs="Arial"/>
          <w:b/>
          <w:i/>
          <w:sz w:val="20"/>
        </w:rPr>
        <w:t>mlouva</w:t>
      </w:r>
      <w:r w:rsidRPr="00597085">
        <w:rPr>
          <w:rFonts w:ascii="Arial" w:hAnsi="Arial" w:cs="Arial"/>
          <w:sz w:val="20"/>
        </w:rPr>
        <w:t>“):</w:t>
      </w:r>
      <w:r w:rsidR="000D5426" w:rsidRPr="001179F7">
        <w:rPr>
          <w:rFonts w:ascii="Arial" w:hAnsi="Arial" w:cs="Arial"/>
          <w:b/>
          <w:sz w:val="20"/>
          <w:szCs w:val="20"/>
        </w:rPr>
        <w:t xml:space="preserve"> </w:t>
      </w:r>
    </w:p>
    <w:p w14:paraId="732DCABD" w14:textId="1DC6562C" w:rsidR="00F146A8" w:rsidRPr="003771B3" w:rsidRDefault="00F146A8" w:rsidP="00A449B1">
      <w:pPr>
        <w:pStyle w:val="Odstavecseseznamem"/>
        <w:numPr>
          <w:ilvl w:val="0"/>
          <w:numId w:val="21"/>
        </w:numPr>
        <w:spacing w:before="360" w:after="360"/>
        <w:ind w:left="714" w:hanging="357"/>
        <w:jc w:val="center"/>
        <w:rPr>
          <w:rFonts w:ascii="Arial" w:hAnsi="Arial" w:cs="Arial"/>
          <w:b/>
          <w:i/>
          <w:sz w:val="20"/>
          <w:szCs w:val="20"/>
        </w:rPr>
      </w:pPr>
      <w:r w:rsidRPr="003771B3">
        <w:rPr>
          <w:rFonts w:ascii="Arial" w:hAnsi="Arial" w:cs="Arial"/>
          <w:b/>
          <w:sz w:val="20"/>
          <w:szCs w:val="20"/>
        </w:rPr>
        <w:t>Úvodní ustanovení</w:t>
      </w:r>
    </w:p>
    <w:p w14:paraId="3EC7A6ED" w14:textId="40BC2557" w:rsidR="00EA480E" w:rsidRDefault="00CA77A0" w:rsidP="003B3F7F">
      <w:pPr>
        <w:pStyle w:val="Zkladntext3"/>
        <w:numPr>
          <w:ilvl w:val="1"/>
          <w:numId w:val="5"/>
        </w:numPr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Ref36751184"/>
      <w:r w:rsidRPr="001179F7">
        <w:rPr>
          <w:rFonts w:ascii="Arial" w:hAnsi="Arial" w:cs="Arial"/>
          <w:sz w:val="20"/>
          <w:szCs w:val="20"/>
        </w:rPr>
        <w:t>Investor</w:t>
      </w:r>
      <w:r w:rsidR="00EA480E" w:rsidRPr="001179F7">
        <w:rPr>
          <w:rFonts w:ascii="Arial" w:hAnsi="Arial" w:cs="Arial"/>
          <w:sz w:val="20"/>
          <w:szCs w:val="20"/>
        </w:rPr>
        <w:t xml:space="preserve"> je organizační složkou státu, zřízenou rozhodnutím ministra dopravy a spojů České republiky č. 849/98-KM ze dne 12. března 1998. Předmětem činnosti Investora je mimo jiné zabezpečení přípravy a realizace výstavby a modernizace součástí dopravně významných vodních cest (dále jen </w:t>
      </w:r>
      <w:r w:rsidR="00ED5EEA">
        <w:rPr>
          <w:rFonts w:ascii="Arial" w:hAnsi="Arial" w:cs="Arial"/>
          <w:sz w:val="20"/>
          <w:szCs w:val="20"/>
        </w:rPr>
        <w:t xml:space="preserve">jako </w:t>
      </w:r>
      <w:r w:rsidR="00EA480E" w:rsidRPr="001179F7">
        <w:rPr>
          <w:rFonts w:ascii="Arial" w:hAnsi="Arial" w:cs="Arial"/>
          <w:sz w:val="20"/>
          <w:szCs w:val="20"/>
        </w:rPr>
        <w:t>„</w:t>
      </w:r>
      <w:r w:rsidR="00EA480E" w:rsidRPr="004B0151">
        <w:rPr>
          <w:rFonts w:ascii="Arial" w:hAnsi="Arial" w:cs="Arial"/>
          <w:b/>
          <w:bCs/>
          <w:i/>
          <w:iCs/>
          <w:sz w:val="20"/>
          <w:szCs w:val="20"/>
        </w:rPr>
        <w:t>vodní cesty</w:t>
      </w:r>
      <w:r w:rsidR="00EA480E" w:rsidRPr="001179F7">
        <w:rPr>
          <w:rFonts w:ascii="Arial" w:hAnsi="Arial" w:cs="Arial"/>
          <w:sz w:val="20"/>
          <w:szCs w:val="20"/>
        </w:rPr>
        <w:t>") a dalších</w:t>
      </w:r>
      <w:r w:rsidR="00EA480E" w:rsidRPr="00F146A8">
        <w:rPr>
          <w:rFonts w:ascii="Arial" w:hAnsi="Arial" w:cs="Arial"/>
          <w:sz w:val="20"/>
          <w:szCs w:val="20"/>
        </w:rPr>
        <w:t xml:space="preserve"> staveb nutných pro provoz</w:t>
      </w:r>
      <w:r w:rsidR="00290193">
        <w:rPr>
          <w:rFonts w:ascii="Arial" w:hAnsi="Arial" w:cs="Arial"/>
          <w:sz w:val="20"/>
          <w:szCs w:val="20"/>
        </w:rPr>
        <w:t xml:space="preserve"> na vodních cestách a </w:t>
      </w:r>
      <w:r w:rsidR="00EA480E" w:rsidRPr="00F146A8">
        <w:rPr>
          <w:rFonts w:ascii="Arial" w:hAnsi="Arial" w:cs="Arial"/>
          <w:sz w:val="20"/>
          <w:szCs w:val="20"/>
        </w:rPr>
        <w:t>pro jejich správu a údržbu a pořizování dalšího majetku nutného pro správu a údržbu vodních cest</w:t>
      </w:r>
      <w:r w:rsidR="00EC10C8">
        <w:rPr>
          <w:rFonts w:ascii="Arial" w:hAnsi="Arial" w:cs="Arial"/>
          <w:sz w:val="20"/>
          <w:szCs w:val="20"/>
        </w:rPr>
        <w:t>,</w:t>
      </w:r>
      <w:r w:rsidR="00EA480E" w:rsidRPr="00F146A8">
        <w:rPr>
          <w:rFonts w:ascii="Arial" w:hAnsi="Arial" w:cs="Arial"/>
          <w:sz w:val="20"/>
          <w:szCs w:val="20"/>
        </w:rPr>
        <w:t xml:space="preserve"> a dále zabezpečení správy, údržby a oprav nově zřízených součástí vodních cest a dalšího majetku, nutného pro provoz na nich a pro jejich správu a údržbu. V rámci svého předmětu činnosti plní </w:t>
      </w:r>
      <w:r w:rsidR="00465102">
        <w:rPr>
          <w:rFonts w:ascii="Arial" w:hAnsi="Arial" w:cs="Arial"/>
          <w:sz w:val="20"/>
          <w:szCs w:val="20"/>
        </w:rPr>
        <w:t>I</w:t>
      </w:r>
      <w:r w:rsidR="00EA480E" w:rsidRPr="00F146A8">
        <w:rPr>
          <w:rFonts w:ascii="Arial" w:hAnsi="Arial" w:cs="Arial"/>
          <w:sz w:val="20"/>
          <w:szCs w:val="20"/>
        </w:rPr>
        <w:t>nvestor mimo jiné též úkoly k zabezpečení realizace rozvoje a modernizace vodních cest v</w:t>
      </w:r>
      <w:r w:rsidR="001512C9">
        <w:rPr>
          <w:rFonts w:ascii="Arial" w:hAnsi="Arial" w:cs="Arial"/>
          <w:sz w:val="20"/>
          <w:szCs w:val="20"/>
        </w:rPr>
        <w:t> </w:t>
      </w:r>
      <w:r w:rsidR="00EA480E" w:rsidRPr="00F146A8">
        <w:rPr>
          <w:rFonts w:ascii="Arial" w:hAnsi="Arial" w:cs="Arial"/>
          <w:sz w:val="20"/>
          <w:szCs w:val="20"/>
        </w:rPr>
        <w:t>souladu se schválenou Dop</w:t>
      </w:r>
      <w:r>
        <w:rPr>
          <w:rFonts w:ascii="Arial" w:hAnsi="Arial" w:cs="Arial"/>
          <w:sz w:val="20"/>
          <w:szCs w:val="20"/>
        </w:rPr>
        <w:t>ravní politikou České republiky</w:t>
      </w:r>
      <w:r w:rsidR="00EA480E" w:rsidRPr="00F146A8">
        <w:rPr>
          <w:rFonts w:ascii="Arial" w:hAnsi="Arial" w:cs="Arial"/>
          <w:sz w:val="20"/>
          <w:szCs w:val="20"/>
        </w:rPr>
        <w:t>.</w:t>
      </w:r>
      <w:bookmarkEnd w:id="0"/>
    </w:p>
    <w:p w14:paraId="2AF197B1" w14:textId="7426EE4C" w:rsidR="001346B4" w:rsidRPr="00CF3FEA" w:rsidRDefault="00C453DC" w:rsidP="00CF3FEA">
      <w:pPr>
        <w:pStyle w:val="Zkladntext3"/>
        <w:numPr>
          <w:ilvl w:val="1"/>
          <w:numId w:val="5"/>
        </w:numPr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" w:name="_Ref40802711"/>
      <w:bookmarkStart w:id="2" w:name="_Ref90028705"/>
      <w:r>
        <w:rPr>
          <w:rFonts w:ascii="Arial" w:hAnsi="Arial" w:cs="Arial"/>
          <w:sz w:val="20"/>
          <w:szCs w:val="20"/>
        </w:rPr>
        <w:t>Investor je investorem stavby „</w:t>
      </w:r>
      <w:r w:rsidR="00D47F12">
        <w:rPr>
          <w:rFonts w:ascii="Arial" w:hAnsi="Arial" w:cs="Arial"/>
          <w:sz w:val="20"/>
          <w:szCs w:val="20"/>
        </w:rPr>
        <w:t xml:space="preserve">Přístaviště </w:t>
      </w:r>
      <w:r w:rsidR="00EF6459">
        <w:rPr>
          <w:rFonts w:ascii="Arial" w:hAnsi="Arial" w:cs="Arial"/>
          <w:sz w:val="20"/>
          <w:szCs w:val="20"/>
        </w:rPr>
        <w:t>Kostelec nad Labem</w:t>
      </w:r>
      <w:r>
        <w:rPr>
          <w:rFonts w:ascii="Arial" w:hAnsi="Arial" w:cs="Arial"/>
          <w:sz w:val="20"/>
          <w:szCs w:val="20"/>
        </w:rPr>
        <w:t>“</w:t>
      </w:r>
      <w:r w:rsidR="00ED5EEA">
        <w:rPr>
          <w:rFonts w:ascii="Arial" w:hAnsi="Arial" w:cs="Arial"/>
          <w:sz w:val="20"/>
          <w:szCs w:val="20"/>
        </w:rPr>
        <w:t xml:space="preserve"> </w:t>
      </w:r>
      <w:r w:rsidR="00A1583A" w:rsidRPr="00C453DC">
        <w:rPr>
          <w:rFonts w:ascii="Arial" w:hAnsi="Arial" w:cs="Arial"/>
          <w:sz w:val="20"/>
          <w:szCs w:val="20"/>
        </w:rPr>
        <w:t>(dále jen</w:t>
      </w:r>
      <w:r w:rsidR="00A1583A">
        <w:rPr>
          <w:rFonts w:ascii="Arial" w:hAnsi="Arial" w:cs="Arial"/>
          <w:sz w:val="20"/>
          <w:szCs w:val="20"/>
        </w:rPr>
        <w:t xml:space="preserve"> jako</w:t>
      </w:r>
      <w:r w:rsidR="00A1583A" w:rsidRPr="00C453DC">
        <w:rPr>
          <w:rFonts w:ascii="Arial" w:hAnsi="Arial" w:cs="Arial"/>
          <w:sz w:val="20"/>
          <w:szCs w:val="20"/>
        </w:rPr>
        <w:t xml:space="preserve"> </w:t>
      </w:r>
      <w:r w:rsidR="00A1583A" w:rsidRPr="00F069E3">
        <w:rPr>
          <w:rFonts w:ascii="Arial" w:hAnsi="Arial" w:cs="Arial"/>
          <w:i/>
          <w:sz w:val="20"/>
          <w:szCs w:val="20"/>
        </w:rPr>
        <w:t>„</w:t>
      </w:r>
      <w:r w:rsidR="00A1583A" w:rsidRPr="00EA5EDB">
        <w:rPr>
          <w:rFonts w:ascii="Arial" w:hAnsi="Arial" w:cs="Arial"/>
          <w:b/>
          <w:i/>
          <w:sz w:val="20"/>
          <w:szCs w:val="20"/>
        </w:rPr>
        <w:t>Stavba</w:t>
      </w:r>
      <w:r w:rsidR="00593CD6">
        <w:rPr>
          <w:rFonts w:ascii="Arial" w:hAnsi="Arial" w:cs="Arial"/>
          <w:b/>
          <w:i/>
          <w:sz w:val="20"/>
          <w:szCs w:val="20"/>
        </w:rPr>
        <w:t xml:space="preserve"> ŘVC ČR</w:t>
      </w:r>
      <w:r w:rsidR="00A1583A" w:rsidRPr="00F069E3">
        <w:rPr>
          <w:rFonts w:ascii="Arial" w:hAnsi="Arial" w:cs="Arial"/>
          <w:i/>
          <w:sz w:val="20"/>
          <w:szCs w:val="20"/>
        </w:rPr>
        <w:t>“</w:t>
      </w:r>
      <w:r w:rsidR="00A1583A" w:rsidRPr="00C453DC">
        <w:rPr>
          <w:rFonts w:ascii="Arial" w:hAnsi="Arial" w:cs="Arial"/>
          <w:sz w:val="20"/>
          <w:szCs w:val="20"/>
        </w:rPr>
        <w:t>)</w:t>
      </w:r>
      <w:r w:rsidR="004A325F">
        <w:rPr>
          <w:rFonts w:ascii="Arial" w:hAnsi="Arial" w:cs="Arial"/>
          <w:sz w:val="20"/>
          <w:szCs w:val="20"/>
        </w:rPr>
        <w:t xml:space="preserve"> představující veřejnou infrastrukturu vodní cesty</w:t>
      </w:r>
      <w:r w:rsidR="00897BF8">
        <w:rPr>
          <w:rFonts w:ascii="Arial" w:hAnsi="Arial" w:cs="Arial"/>
          <w:sz w:val="20"/>
          <w:szCs w:val="20"/>
        </w:rPr>
        <w:t xml:space="preserve">. </w:t>
      </w:r>
      <w:bookmarkEnd w:id="1"/>
      <w:r w:rsidR="003B3F7F" w:rsidRPr="003B3F7F">
        <w:rPr>
          <w:rFonts w:ascii="Arial" w:hAnsi="Arial" w:cs="Arial"/>
          <w:sz w:val="20"/>
          <w:szCs w:val="20"/>
        </w:rPr>
        <w:t xml:space="preserve">Účelem </w:t>
      </w:r>
      <w:r w:rsidR="007B4BD2">
        <w:rPr>
          <w:rFonts w:ascii="Arial" w:hAnsi="Arial" w:cs="Arial"/>
          <w:sz w:val="20"/>
          <w:szCs w:val="20"/>
        </w:rPr>
        <w:t>S</w:t>
      </w:r>
      <w:r w:rsidR="003B3F7F" w:rsidRPr="003B3F7F">
        <w:rPr>
          <w:rFonts w:ascii="Arial" w:hAnsi="Arial" w:cs="Arial"/>
          <w:sz w:val="20"/>
          <w:szCs w:val="20"/>
        </w:rPr>
        <w:t xml:space="preserve">tavby </w:t>
      </w:r>
      <w:r w:rsidR="00593CD6">
        <w:rPr>
          <w:rFonts w:ascii="Arial" w:hAnsi="Arial" w:cs="Arial"/>
          <w:sz w:val="20"/>
          <w:szCs w:val="20"/>
        </w:rPr>
        <w:t xml:space="preserve">ŘVC ČR </w:t>
      </w:r>
      <w:r w:rsidR="003B3F7F" w:rsidRPr="003B3F7F">
        <w:rPr>
          <w:rFonts w:ascii="Arial" w:hAnsi="Arial" w:cs="Arial"/>
          <w:sz w:val="20"/>
          <w:szCs w:val="20"/>
        </w:rPr>
        <w:t xml:space="preserve">je vybudování přístaviště pro malá </w:t>
      </w:r>
      <w:r w:rsidR="004A325F">
        <w:rPr>
          <w:rFonts w:ascii="Arial" w:hAnsi="Arial" w:cs="Arial"/>
          <w:sz w:val="20"/>
          <w:szCs w:val="20"/>
        </w:rPr>
        <w:t xml:space="preserve">rekreační </w:t>
      </w:r>
      <w:r w:rsidR="003B3F7F" w:rsidRPr="003B3F7F">
        <w:rPr>
          <w:rFonts w:ascii="Arial" w:hAnsi="Arial" w:cs="Arial"/>
          <w:sz w:val="20"/>
          <w:szCs w:val="20"/>
        </w:rPr>
        <w:t xml:space="preserve">plavidla. Základní činnost přístaviště malých plavidel, včetně nástupu a výstupu cestujících, bude veřejného charakteru. </w:t>
      </w:r>
      <w:r w:rsidR="00085440" w:rsidRPr="00085440">
        <w:rPr>
          <w:rFonts w:ascii="Arial" w:hAnsi="Arial" w:cs="Arial"/>
          <w:sz w:val="20"/>
          <w:szCs w:val="20"/>
        </w:rPr>
        <w:t xml:space="preserve">Stavba </w:t>
      </w:r>
      <w:r w:rsidR="00073294">
        <w:rPr>
          <w:rFonts w:ascii="Arial" w:hAnsi="Arial" w:cs="Arial"/>
          <w:sz w:val="20"/>
          <w:szCs w:val="20"/>
        </w:rPr>
        <w:t xml:space="preserve">ŘVC ČR </w:t>
      </w:r>
      <w:r w:rsidR="00085440">
        <w:rPr>
          <w:rFonts w:ascii="Arial" w:hAnsi="Arial" w:cs="Arial"/>
          <w:sz w:val="20"/>
          <w:szCs w:val="20"/>
        </w:rPr>
        <w:t>bude</w:t>
      </w:r>
      <w:r w:rsidR="00085440" w:rsidRPr="00085440">
        <w:rPr>
          <w:rFonts w:ascii="Arial" w:hAnsi="Arial" w:cs="Arial"/>
          <w:sz w:val="20"/>
          <w:szCs w:val="20"/>
        </w:rPr>
        <w:t xml:space="preserve"> umístěna na </w:t>
      </w:r>
      <w:r w:rsidR="008721FF">
        <w:rPr>
          <w:rFonts w:ascii="Arial" w:hAnsi="Arial" w:cs="Arial"/>
          <w:sz w:val="20"/>
          <w:szCs w:val="20"/>
        </w:rPr>
        <w:t xml:space="preserve">pozemcích ve </w:t>
      </w:r>
      <w:r w:rsidR="008721FF" w:rsidRPr="00A449B1">
        <w:rPr>
          <w:rFonts w:ascii="Arial" w:hAnsi="Arial" w:cs="Arial"/>
          <w:sz w:val="20"/>
          <w:szCs w:val="20"/>
        </w:rPr>
        <w:t xml:space="preserve">vlastnictví </w:t>
      </w:r>
      <w:r w:rsidR="0096117F" w:rsidRPr="00A449B1">
        <w:rPr>
          <w:rFonts w:ascii="Arial" w:hAnsi="Arial" w:cs="Arial"/>
          <w:sz w:val="20"/>
          <w:szCs w:val="20"/>
        </w:rPr>
        <w:t>České republiky</w:t>
      </w:r>
      <w:r w:rsidR="0096117F">
        <w:rPr>
          <w:rFonts w:ascii="Arial" w:hAnsi="Arial" w:cs="Arial"/>
          <w:sz w:val="20"/>
          <w:szCs w:val="20"/>
        </w:rPr>
        <w:t xml:space="preserve"> s právem hospodařit s majetkem státu pro </w:t>
      </w:r>
      <w:r w:rsidR="0096117F" w:rsidRPr="00073294">
        <w:rPr>
          <w:rFonts w:ascii="Arial" w:hAnsi="Arial" w:cs="Arial"/>
          <w:sz w:val="20"/>
          <w:szCs w:val="20"/>
        </w:rPr>
        <w:t>Povodí Labe, státní podnik,</w:t>
      </w:r>
      <w:r w:rsidR="008721FF" w:rsidRPr="00073294">
        <w:rPr>
          <w:rFonts w:ascii="Arial" w:hAnsi="Arial" w:cs="Arial"/>
          <w:sz w:val="20"/>
          <w:szCs w:val="20"/>
        </w:rPr>
        <w:t xml:space="preserve"> parc. č. </w:t>
      </w:r>
      <w:r w:rsidR="00DA577F" w:rsidRPr="00073294">
        <w:rPr>
          <w:rFonts w:ascii="Arial" w:hAnsi="Arial" w:cs="Arial"/>
          <w:sz w:val="20"/>
          <w:szCs w:val="20"/>
        </w:rPr>
        <w:t xml:space="preserve">1498/9, </w:t>
      </w:r>
      <w:r w:rsidR="00AF24C6" w:rsidRPr="00073294">
        <w:rPr>
          <w:rFonts w:ascii="Arial" w:hAnsi="Arial" w:cs="Arial"/>
          <w:sz w:val="20"/>
          <w:szCs w:val="20"/>
        </w:rPr>
        <w:t>1550</w:t>
      </w:r>
      <w:r w:rsidR="005662AC" w:rsidRPr="00073294">
        <w:rPr>
          <w:rFonts w:ascii="Arial" w:hAnsi="Arial" w:cs="Arial"/>
          <w:sz w:val="20"/>
          <w:szCs w:val="20"/>
        </w:rPr>
        <w:t xml:space="preserve"> a</w:t>
      </w:r>
      <w:r w:rsidR="0096117F" w:rsidRPr="00073294">
        <w:rPr>
          <w:rFonts w:ascii="Arial" w:hAnsi="Arial" w:cs="Arial"/>
          <w:sz w:val="20"/>
          <w:szCs w:val="20"/>
        </w:rPr>
        <w:t xml:space="preserve"> </w:t>
      </w:r>
      <w:r w:rsidR="00AF24C6" w:rsidRPr="00073294">
        <w:rPr>
          <w:rFonts w:ascii="Arial" w:hAnsi="Arial" w:cs="Arial"/>
          <w:sz w:val="20"/>
          <w:szCs w:val="20"/>
        </w:rPr>
        <w:t>1554</w:t>
      </w:r>
      <w:r w:rsidR="005662AC" w:rsidRPr="00073294">
        <w:rPr>
          <w:rFonts w:ascii="Arial" w:hAnsi="Arial" w:cs="Arial"/>
          <w:sz w:val="20"/>
          <w:szCs w:val="20"/>
        </w:rPr>
        <w:t xml:space="preserve"> </w:t>
      </w:r>
      <w:r w:rsidR="008721FF" w:rsidRPr="00073294">
        <w:rPr>
          <w:rFonts w:ascii="Arial" w:hAnsi="Arial" w:cs="Arial"/>
          <w:sz w:val="20"/>
          <w:szCs w:val="20"/>
        </w:rPr>
        <w:t>v</w:t>
      </w:r>
      <w:r w:rsidR="004A325F" w:rsidRPr="00073294">
        <w:rPr>
          <w:rFonts w:ascii="Arial" w:hAnsi="Arial" w:cs="Arial"/>
          <w:sz w:val="20"/>
          <w:szCs w:val="20"/>
        </w:rPr>
        <w:t> </w:t>
      </w:r>
      <w:r w:rsidR="00085440" w:rsidRPr="00073294">
        <w:rPr>
          <w:rFonts w:ascii="Arial" w:hAnsi="Arial" w:cs="Arial"/>
          <w:sz w:val="20"/>
          <w:szCs w:val="20"/>
        </w:rPr>
        <w:t xml:space="preserve">katastrálním území </w:t>
      </w:r>
      <w:r w:rsidR="00AF24C6" w:rsidRPr="00073294">
        <w:rPr>
          <w:rFonts w:ascii="Arial" w:hAnsi="Arial" w:cs="Arial"/>
          <w:sz w:val="20"/>
          <w:szCs w:val="20"/>
        </w:rPr>
        <w:t>Kostelec nad Labem</w:t>
      </w:r>
      <w:r w:rsidR="005662AC" w:rsidRPr="00073294">
        <w:rPr>
          <w:rFonts w:ascii="Arial" w:hAnsi="Arial" w:cs="Arial"/>
          <w:sz w:val="20"/>
          <w:szCs w:val="20"/>
        </w:rPr>
        <w:t xml:space="preserve"> a parc. č. </w:t>
      </w:r>
      <w:r w:rsidR="00AF24C6" w:rsidRPr="00073294">
        <w:rPr>
          <w:rFonts w:ascii="Arial" w:hAnsi="Arial" w:cs="Arial"/>
          <w:sz w:val="20"/>
          <w:szCs w:val="20"/>
        </w:rPr>
        <w:t>325/1, 334</w:t>
      </w:r>
      <w:r w:rsidR="005662AC" w:rsidRPr="00073294">
        <w:rPr>
          <w:rFonts w:ascii="Arial" w:hAnsi="Arial" w:cs="Arial"/>
          <w:sz w:val="20"/>
          <w:szCs w:val="20"/>
        </w:rPr>
        <w:t xml:space="preserve"> a </w:t>
      </w:r>
      <w:r w:rsidR="00AF24C6" w:rsidRPr="00073294">
        <w:rPr>
          <w:rFonts w:ascii="Arial" w:hAnsi="Arial" w:cs="Arial"/>
          <w:sz w:val="20"/>
          <w:szCs w:val="20"/>
        </w:rPr>
        <w:t>335</w:t>
      </w:r>
      <w:r w:rsidR="005662AC" w:rsidRPr="00073294">
        <w:rPr>
          <w:rFonts w:ascii="Arial" w:hAnsi="Arial" w:cs="Arial"/>
          <w:sz w:val="20"/>
          <w:szCs w:val="20"/>
        </w:rPr>
        <w:t xml:space="preserve"> v katastrálním území </w:t>
      </w:r>
      <w:r w:rsidR="00AF24C6" w:rsidRPr="00073294">
        <w:rPr>
          <w:rFonts w:ascii="Arial" w:hAnsi="Arial" w:cs="Arial"/>
          <w:sz w:val="20"/>
          <w:szCs w:val="20"/>
        </w:rPr>
        <w:t>Rudeč</w:t>
      </w:r>
      <w:r w:rsidR="00DA577F" w:rsidRPr="00073294">
        <w:rPr>
          <w:rFonts w:ascii="Arial" w:hAnsi="Arial" w:cs="Arial"/>
          <w:sz w:val="20"/>
          <w:szCs w:val="20"/>
        </w:rPr>
        <w:t xml:space="preserve">, na pozemku ve vlastnictví Města parc. č. </w:t>
      </w:r>
      <w:r w:rsidR="002B7E48" w:rsidRPr="00073294">
        <w:rPr>
          <w:rFonts w:ascii="Arial" w:hAnsi="Arial" w:cs="Arial"/>
          <w:sz w:val="20"/>
          <w:szCs w:val="20"/>
        </w:rPr>
        <w:t xml:space="preserve">6/1 a </w:t>
      </w:r>
      <w:r w:rsidR="00DA577F" w:rsidRPr="00073294">
        <w:rPr>
          <w:rFonts w:ascii="Arial" w:hAnsi="Arial" w:cs="Arial"/>
          <w:sz w:val="20"/>
          <w:szCs w:val="20"/>
        </w:rPr>
        <w:t>7/6 v katastrálním území Rudeč</w:t>
      </w:r>
      <w:r w:rsidR="00073294">
        <w:rPr>
          <w:rFonts w:ascii="Arial" w:hAnsi="Arial" w:cs="Arial"/>
          <w:sz w:val="20"/>
          <w:szCs w:val="20"/>
        </w:rPr>
        <w:t>,</w:t>
      </w:r>
      <w:r w:rsidR="00073294" w:rsidRPr="00073294">
        <w:rPr>
          <w:rFonts w:ascii="Arial" w:hAnsi="Arial" w:cs="Arial"/>
          <w:sz w:val="20"/>
          <w:szCs w:val="20"/>
        </w:rPr>
        <w:t xml:space="preserve"> na pozemku ve </w:t>
      </w:r>
      <w:r w:rsidR="00073294">
        <w:rPr>
          <w:rFonts w:ascii="Arial" w:hAnsi="Arial" w:cs="Arial"/>
          <w:sz w:val="20"/>
          <w:szCs w:val="20"/>
        </w:rPr>
        <w:t xml:space="preserve">společném </w:t>
      </w:r>
      <w:r w:rsidR="00073294" w:rsidRPr="00073294">
        <w:rPr>
          <w:rFonts w:ascii="Arial" w:hAnsi="Arial" w:cs="Arial"/>
          <w:sz w:val="20"/>
          <w:szCs w:val="20"/>
        </w:rPr>
        <w:t xml:space="preserve">vlastnictví </w:t>
      </w:r>
      <w:r w:rsidR="002F660A">
        <w:rPr>
          <w:rFonts w:ascii="Arial" w:hAnsi="Arial" w:cs="Arial"/>
          <w:sz w:val="20"/>
          <w:szCs w:val="20"/>
        </w:rPr>
        <w:t>xxxx</w:t>
      </w:r>
      <w:r w:rsidR="00073294" w:rsidRPr="00073294">
        <w:rPr>
          <w:rFonts w:ascii="Arial" w:hAnsi="Arial" w:cs="Arial"/>
          <w:sz w:val="20"/>
          <w:szCs w:val="20"/>
        </w:rPr>
        <w:t xml:space="preserve"> a </w:t>
      </w:r>
      <w:r w:rsidR="002F660A">
        <w:rPr>
          <w:rFonts w:ascii="Arial" w:hAnsi="Arial" w:cs="Arial"/>
          <w:sz w:val="20"/>
          <w:szCs w:val="20"/>
        </w:rPr>
        <w:t>xxxx</w:t>
      </w:r>
      <w:r w:rsidR="00073294" w:rsidRPr="00073294">
        <w:rPr>
          <w:rFonts w:ascii="Arial" w:hAnsi="Arial" w:cs="Arial"/>
          <w:sz w:val="20"/>
          <w:szCs w:val="20"/>
        </w:rPr>
        <w:t xml:space="preserve"> parc. č. 6/2 v katastrálním území Rudeč</w:t>
      </w:r>
      <w:r w:rsidR="00DA577F" w:rsidRPr="00073294">
        <w:rPr>
          <w:rFonts w:ascii="Arial" w:hAnsi="Arial" w:cs="Arial"/>
          <w:sz w:val="20"/>
          <w:szCs w:val="20"/>
        </w:rPr>
        <w:t xml:space="preserve"> a na pozemku ve vlastnictví Středočeského </w:t>
      </w:r>
      <w:r w:rsidR="002B7E48" w:rsidRPr="00073294">
        <w:rPr>
          <w:rFonts w:ascii="Arial" w:hAnsi="Arial" w:cs="Arial"/>
          <w:sz w:val="20"/>
          <w:szCs w:val="20"/>
        </w:rPr>
        <w:t xml:space="preserve">kraje </w:t>
      </w:r>
      <w:r w:rsidR="00DA577F" w:rsidRPr="00073294">
        <w:rPr>
          <w:rFonts w:ascii="Arial" w:hAnsi="Arial" w:cs="Arial"/>
          <w:sz w:val="20"/>
          <w:szCs w:val="20"/>
        </w:rPr>
        <w:t>parc. č. 314 v katastrálním území Rudeč</w:t>
      </w:r>
      <w:r w:rsidR="0096117F" w:rsidRPr="00073294">
        <w:rPr>
          <w:rFonts w:ascii="Arial" w:hAnsi="Arial" w:cs="Arial"/>
          <w:sz w:val="20"/>
          <w:szCs w:val="20"/>
        </w:rPr>
        <w:t xml:space="preserve">. </w:t>
      </w:r>
      <w:r w:rsidR="003B3F7F" w:rsidRPr="00073294">
        <w:rPr>
          <w:rFonts w:ascii="Arial" w:hAnsi="Arial" w:cs="Arial"/>
          <w:sz w:val="20"/>
          <w:szCs w:val="20"/>
        </w:rPr>
        <w:t xml:space="preserve">V rámci </w:t>
      </w:r>
      <w:r w:rsidR="0096117F" w:rsidRPr="00073294">
        <w:rPr>
          <w:rFonts w:ascii="Arial" w:hAnsi="Arial" w:cs="Arial"/>
          <w:sz w:val="20"/>
          <w:szCs w:val="20"/>
        </w:rPr>
        <w:t>S</w:t>
      </w:r>
      <w:r w:rsidR="003B3F7F" w:rsidRPr="00073294">
        <w:rPr>
          <w:rFonts w:ascii="Arial" w:hAnsi="Arial" w:cs="Arial"/>
          <w:sz w:val="20"/>
          <w:szCs w:val="20"/>
        </w:rPr>
        <w:t xml:space="preserve">tavby </w:t>
      </w:r>
      <w:r w:rsidR="004A325F" w:rsidRPr="00073294">
        <w:rPr>
          <w:rFonts w:ascii="Arial" w:hAnsi="Arial" w:cs="Arial"/>
          <w:sz w:val="20"/>
          <w:szCs w:val="20"/>
        </w:rPr>
        <w:t xml:space="preserve">ŘVC ČR </w:t>
      </w:r>
      <w:r w:rsidR="009611BB" w:rsidRPr="00073294">
        <w:rPr>
          <w:rFonts w:ascii="Arial" w:hAnsi="Arial" w:cs="Arial"/>
          <w:sz w:val="20"/>
          <w:szCs w:val="20"/>
        </w:rPr>
        <w:t xml:space="preserve">budou realizovány následující </w:t>
      </w:r>
      <w:r w:rsidR="008373A0" w:rsidRPr="00073294">
        <w:rPr>
          <w:rFonts w:ascii="Arial" w:hAnsi="Arial" w:cs="Arial"/>
          <w:sz w:val="20"/>
          <w:szCs w:val="20"/>
        </w:rPr>
        <w:t>inženýrské objekty</w:t>
      </w:r>
      <w:r w:rsidR="008373A0">
        <w:rPr>
          <w:rFonts w:ascii="Arial" w:hAnsi="Arial" w:cs="Arial"/>
          <w:sz w:val="20"/>
          <w:szCs w:val="20"/>
        </w:rPr>
        <w:t xml:space="preserve"> a provozní soubory</w:t>
      </w:r>
      <w:r w:rsidR="003B3F7F" w:rsidRPr="00CF3FEA">
        <w:rPr>
          <w:rFonts w:ascii="Arial" w:hAnsi="Arial" w:cs="Arial"/>
          <w:sz w:val="20"/>
          <w:szCs w:val="20"/>
        </w:rPr>
        <w:t>:</w:t>
      </w:r>
    </w:p>
    <w:p w14:paraId="4B4A3909" w14:textId="7303BFF4" w:rsidR="008373A0" w:rsidRPr="00B576B8" w:rsidRDefault="008373A0" w:rsidP="001346B4">
      <w:pPr>
        <w:numPr>
          <w:ilvl w:val="0"/>
          <w:numId w:val="6"/>
        </w:num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76B8">
        <w:rPr>
          <w:rFonts w:ascii="Arial" w:hAnsi="Arial" w:cs="Arial"/>
          <w:sz w:val="20"/>
          <w:szCs w:val="20"/>
        </w:rPr>
        <w:t xml:space="preserve">IO 02 </w:t>
      </w:r>
      <w:r w:rsidR="00B576B8" w:rsidRPr="00B576B8">
        <w:rPr>
          <w:rFonts w:ascii="Arial" w:hAnsi="Arial" w:cs="Arial"/>
          <w:sz w:val="20"/>
          <w:szCs w:val="20"/>
        </w:rPr>
        <w:t>Kotevní bloky</w:t>
      </w:r>
      <w:r w:rsidRPr="00B576B8">
        <w:rPr>
          <w:rFonts w:ascii="Arial" w:hAnsi="Arial" w:cs="Arial"/>
          <w:sz w:val="20"/>
          <w:szCs w:val="20"/>
        </w:rPr>
        <w:t xml:space="preserve"> MPL</w:t>
      </w:r>
    </w:p>
    <w:p w14:paraId="5481342A" w14:textId="77777777" w:rsidR="00B576B8" w:rsidRPr="00B576B8" w:rsidRDefault="008373A0" w:rsidP="001346B4">
      <w:pPr>
        <w:numPr>
          <w:ilvl w:val="0"/>
          <w:numId w:val="6"/>
        </w:num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76B8">
        <w:rPr>
          <w:rFonts w:ascii="Arial" w:hAnsi="Arial" w:cs="Arial"/>
          <w:sz w:val="20"/>
          <w:szCs w:val="20"/>
        </w:rPr>
        <w:lastRenderedPageBreak/>
        <w:t xml:space="preserve">IO 03 </w:t>
      </w:r>
      <w:r w:rsidR="00B576B8" w:rsidRPr="00B576B8">
        <w:rPr>
          <w:rFonts w:ascii="Arial" w:hAnsi="Arial" w:cs="Arial"/>
          <w:sz w:val="20"/>
          <w:szCs w:val="20"/>
        </w:rPr>
        <w:t>Přípojka NN</w:t>
      </w:r>
    </w:p>
    <w:p w14:paraId="1370C3B8" w14:textId="40C5D571" w:rsidR="00B576B8" w:rsidRPr="00B576B8" w:rsidRDefault="00B576B8" w:rsidP="001346B4">
      <w:pPr>
        <w:numPr>
          <w:ilvl w:val="0"/>
          <w:numId w:val="6"/>
        </w:num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76B8">
        <w:rPr>
          <w:rFonts w:ascii="Arial" w:hAnsi="Arial" w:cs="Arial"/>
          <w:sz w:val="20"/>
          <w:szCs w:val="20"/>
        </w:rPr>
        <w:t xml:space="preserve">IO 04 Vodovodní přípojka </w:t>
      </w:r>
    </w:p>
    <w:p w14:paraId="2847CD58" w14:textId="0352D476" w:rsidR="008373A0" w:rsidRPr="00B576B8" w:rsidRDefault="00B576B8" w:rsidP="001346B4">
      <w:pPr>
        <w:numPr>
          <w:ilvl w:val="0"/>
          <w:numId w:val="6"/>
        </w:num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76B8">
        <w:rPr>
          <w:rFonts w:ascii="Arial" w:hAnsi="Arial" w:cs="Arial"/>
          <w:sz w:val="20"/>
          <w:szCs w:val="20"/>
        </w:rPr>
        <w:t>IO 05 Zpevněné plochy</w:t>
      </w:r>
      <w:r w:rsidR="008373A0" w:rsidRPr="00B576B8">
        <w:rPr>
          <w:rFonts w:ascii="Arial" w:hAnsi="Arial" w:cs="Arial"/>
          <w:sz w:val="20"/>
          <w:szCs w:val="20"/>
        </w:rPr>
        <w:t xml:space="preserve"> </w:t>
      </w:r>
    </w:p>
    <w:p w14:paraId="1982C512" w14:textId="0162BBA7" w:rsidR="008373A0" w:rsidRPr="00B576B8" w:rsidRDefault="008373A0" w:rsidP="001346B4">
      <w:pPr>
        <w:numPr>
          <w:ilvl w:val="0"/>
          <w:numId w:val="6"/>
        </w:num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76B8">
        <w:rPr>
          <w:rFonts w:ascii="Arial" w:hAnsi="Arial" w:cs="Arial"/>
          <w:sz w:val="20"/>
          <w:szCs w:val="20"/>
        </w:rPr>
        <w:t xml:space="preserve">PS 02 </w:t>
      </w:r>
      <w:r w:rsidR="00B576B8" w:rsidRPr="00B576B8">
        <w:rPr>
          <w:rFonts w:ascii="Arial" w:hAnsi="Arial" w:cs="Arial"/>
          <w:sz w:val="20"/>
          <w:szCs w:val="20"/>
        </w:rPr>
        <w:t>Plovoucí molo</w:t>
      </w:r>
      <w:r w:rsidRPr="00B576B8">
        <w:rPr>
          <w:rFonts w:ascii="Arial" w:hAnsi="Arial" w:cs="Arial"/>
          <w:sz w:val="20"/>
          <w:szCs w:val="20"/>
        </w:rPr>
        <w:t xml:space="preserve"> MPL</w:t>
      </w:r>
    </w:p>
    <w:p w14:paraId="338C155F" w14:textId="1418CC10" w:rsidR="008373A0" w:rsidRPr="00B576B8" w:rsidRDefault="008373A0" w:rsidP="001346B4">
      <w:pPr>
        <w:numPr>
          <w:ilvl w:val="0"/>
          <w:numId w:val="6"/>
        </w:num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76B8">
        <w:rPr>
          <w:rFonts w:ascii="Arial" w:hAnsi="Arial" w:cs="Arial"/>
          <w:sz w:val="20"/>
          <w:szCs w:val="20"/>
        </w:rPr>
        <w:t xml:space="preserve">PS 03 </w:t>
      </w:r>
      <w:r w:rsidR="00B576B8" w:rsidRPr="00B576B8">
        <w:rPr>
          <w:rFonts w:ascii="Arial" w:hAnsi="Arial" w:cs="Arial"/>
          <w:sz w:val="20"/>
          <w:szCs w:val="20"/>
        </w:rPr>
        <w:t>Plavební značení a informační systém</w:t>
      </w:r>
      <w:r w:rsidRPr="00B576B8">
        <w:rPr>
          <w:rFonts w:ascii="Arial" w:hAnsi="Arial" w:cs="Arial"/>
          <w:sz w:val="20"/>
          <w:szCs w:val="20"/>
        </w:rPr>
        <w:t xml:space="preserve"> </w:t>
      </w:r>
    </w:p>
    <w:p w14:paraId="01A55B1C" w14:textId="0435E9FC" w:rsidR="008373A0" w:rsidRPr="00B576B8" w:rsidRDefault="008373A0" w:rsidP="001346B4">
      <w:pPr>
        <w:numPr>
          <w:ilvl w:val="0"/>
          <w:numId w:val="6"/>
        </w:num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76B8">
        <w:rPr>
          <w:rFonts w:ascii="Arial" w:hAnsi="Arial" w:cs="Arial"/>
          <w:sz w:val="20"/>
          <w:szCs w:val="20"/>
        </w:rPr>
        <w:t xml:space="preserve">PS 05 </w:t>
      </w:r>
      <w:r w:rsidR="00B576B8" w:rsidRPr="00B576B8">
        <w:rPr>
          <w:rFonts w:ascii="Arial" w:hAnsi="Arial" w:cs="Arial"/>
          <w:sz w:val="20"/>
          <w:szCs w:val="20"/>
        </w:rPr>
        <w:t>Elektroobjekty MPL</w:t>
      </w:r>
    </w:p>
    <w:p w14:paraId="5FBCFAFA" w14:textId="400E3573" w:rsidR="008373A0" w:rsidRPr="00B576B8" w:rsidRDefault="008373A0" w:rsidP="001346B4">
      <w:pPr>
        <w:numPr>
          <w:ilvl w:val="0"/>
          <w:numId w:val="6"/>
        </w:num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76B8">
        <w:rPr>
          <w:rFonts w:ascii="Arial" w:hAnsi="Arial" w:cs="Arial"/>
          <w:sz w:val="20"/>
          <w:szCs w:val="20"/>
        </w:rPr>
        <w:t xml:space="preserve">PS 06 </w:t>
      </w:r>
      <w:r w:rsidR="00B576B8" w:rsidRPr="00B576B8">
        <w:rPr>
          <w:rFonts w:ascii="Arial" w:hAnsi="Arial" w:cs="Arial"/>
          <w:sz w:val="20"/>
          <w:szCs w:val="20"/>
        </w:rPr>
        <w:t>Rozvod vody</w:t>
      </w:r>
      <w:r w:rsidRPr="00B576B8">
        <w:rPr>
          <w:rFonts w:ascii="Arial" w:hAnsi="Arial" w:cs="Arial"/>
          <w:sz w:val="20"/>
          <w:szCs w:val="20"/>
        </w:rPr>
        <w:t xml:space="preserve"> MPL</w:t>
      </w:r>
    </w:p>
    <w:p w14:paraId="5C3C7C7D" w14:textId="5DD71C61" w:rsidR="00EF6459" w:rsidRPr="004246EC" w:rsidRDefault="00C94754" w:rsidP="00EF6459">
      <w:pPr>
        <w:tabs>
          <w:tab w:val="left" w:pos="709"/>
        </w:tabs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Podrobnější </w:t>
      </w:r>
      <w:r w:rsidRPr="00B576B8">
        <w:rPr>
          <w:rFonts w:ascii="Arial" w:hAnsi="Arial" w:cs="Arial"/>
          <w:sz w:val="20"/>
          <w:szCs w:val="20"/>
        </w:rPr>
        <w:t xml:space="preserve">specifikace </w:t>
      </w:r>
      <w:r w:rsidR="008373A0" w:rsidRPr="00B576B8">
        <w:rPr>
          <w:rFonts w:ascii="Arial" w:hAnsi="Arial" w:cs="Arial"/>
          <w:sz w:val="20"/>
          <w:szCs w:val="20"/>
        </w:rPr>
        <w:t>inženýrských objektů</w:t>
      </w:r>
      <w:r w:rsidRPr="00B576B8">
        <w:rPr>
          <w:rFonts w:ascii="Arial" w:hAnsi="Arial" w:cs="Arial"/>
          <w:sz w:val="20"/>
          <w:szCs w:val="20"/>
        </w:rPr>
        <w:t xml:space="preserve"> a provozních souborů </w:t>
      </w:r>
      <w:r w:rsidR="00927F25" w:rsidRPr="00B576B8">
        <w:rPr>
          <w:rFonts w:ascii="Arial" w:hAnsi="Arial" w:cs="Arial"/>
          <w:sz w:val="20"/>
          <w:szCs w:val="20"/>
        </w:rPr>
        <w:t xml:space="preserve">včetně jejich konkrétního technického řešení </w:t>
      </w:r>
      <w:r w:rsidR="00EF6459" w:rsidRPr="00B576B8">
        <w:rPr>
          <w:rFonts w:ascii="Arial" w:hAnsi="Arial" w:cs="Arial"/>
          <w:sz w:val="20"/>
          <w:szCs w:val="20"/>
        </w:rPr>
        <w:t xml:space="preserve">je </w:t>
      </w:r>
      <w:r w:rsidRPr="00B576B8">
        <w:rPr>
          <w:rFonts w:ascii="Arial" w:hAnsi="Arial" w:cs="Arial"/>
          <w:sz w:val="20"/>
          <w:szCs w:val="20"/>
        </w:rPr>
        <w:t>obsahem projektové</w:t>
      </w:r>
      <w:r>
        <w:rPr>
          <w:rFonts w:ascii="Arial" w:hAnsi="Arial" w:cs="Arial"/>
          <w:sz w:val="20"/>
          <w:szCs w:val="20"/>
        </w:rPr>
        <w:t xml:space="preserve"> dokumentace </w:t>
      </w:r>
      <w:r w:rsidR="00EF6459">
        <w:rPr>
          <w:rFonts w:ascii="Arial" w:hAnsi="Arial" w:cs="Arial"/>
          <w:sz w:val="20"/>
          <w:szCs w:val="20"/>
        </w:rPr>
        <w:t xml:space="preserve">pro vydání společného povolení stavby „Přístaviště Kostelec nad Labem“ vypracované společností </w:t>
      </w:r>
      <w:r w:rsidR="00EF6459" w:rsidRPr="00F871F9">
        <w:rPr>
          <w:rFonts w:ascii="Arial" w:hAnsi="Arial" w:cs="Arial"/>
          <w:sz w:val="20"/>
          <w:szCs w:val="20"/>
        </w:rPr>
        <w:t>AQUATIS a.s.</w:t>
      </w:r>
      <w:r w:rsidR="00EF6459">
        <w:rPr>
          <w:rFonts w:ascii="Arial" w:hAnsi="Arial" w:cs="Arial"/>
          <w:sz w:val="20"/>
          <w:szCs w:val="20"/>
        </w:rPr>
        <w:t xml:space="preserve"> v dubnu 2025 (dále jen jako „</w:t>
      </w:r>
      <w:r w:rsidR="00EF6459" w:rsidRPr="00A42300">
        <w:rPr>
          <w:rFonts w:ascii="Arial" w:hAnsi="Arial" w:cs="Arial"/>
          <w:b/>
          <w:bCs/>
          <w:i/>
          <w:iCs/>
          <w:sz w:val="20"/>
          <w:szCs w:val="20"/>
        </w:rPr>
        <w:t>Projektová dokumentace</w:t>
      </w:r>
      <w:r w:rsidR="00EF6459">
        <w:rPr>
          <w:rFonts w:ascii="Arial" w:hAnsi="Arial" w:cs="Arial"/>
          <w:sz w:val="20"/>
          <w:szCs w:val="20"/>
        </w:rPr>
        <w:t xml:space="preserve">“), </w:t>
      </w:r>
      <w:r w:rsidR="00CD16C3">
        <w:rPr>
          <w:rFonts w:ascii="Arial" w:hAnsi="Arial" w:cs="Arial"/>
          <w:sz w:val="20"/>
          <w:szCs w:val="20"/>
        </w:rPr>
        <w:t xml:space="preserve">jejíž vypracování zajistil Investor a </w:t>
      </w:r>
      <w:r w:rsidR="00EF6459">
        <w:rPr>
          <w:rFonts w:ascii="Arial" w:hAnsi="Arial" w:cs="Arial"/>
          <w:sz w:val="20"/>
          <w:szCs w:val="20"/>
        </w:rPr>
        <w:t xml:space="preserve">se kterou se Město seznámilo před podpisem této Smlouvy a nemá proti ní žádné výhrady ani námitky. </w:t>
      </w:r>
    </w:p>
    <w:bookmarkEnd w:id="2"/>
    <w:p w14:paraId="6C879922" w14:textId="4E7CFA37" w:rsidR="00190FDC" w:rsidRPr="00660CEF" w:rsidRDefault="00B87FFD" w:rsidP="00660CEF">
      <w:pPr>
        <w:pStyle w:val="Zkladntext3"/>
        <w:numPr>
          <w:ilvl w:val="1"/>
          <w:numId w:val="5"/>
        </w:numPr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Předpokladem realizace Stavby </w:t>
      </w:r>
      <w:r w:rsidR="00593CD6">
        <w:rPr>
          <w:rFonts w:ascii="Arial" w:hAnsi="Arial" w:cs="Arial"/>
          <w:sz w:val="20"/>
          <w:szCs w:val="20"/>
        </w:rPr>
        <w:t xml:space="preserve">ŘVC ČR </w:t>
      </w:r>
      <w:r>
        <w:rPr>
          <w:rFonts w:ascii="Arial" w:hAnsi="Arial" w:cs="Arial"/>
          <w:sz w:val="20"/>
          <w:szCs w:val="20"/>
        </w:rPr>
        <w:t>je provedení některých</w:t>
      </w:r>
      <w:r w:rsidR="00190FDC" w:rsidRPr="00190FDC">
        <w:rPr>
          <w:rFonts w:ascii="Arial" w:hAnsi="Arial" w:cs="Arial"/>
          <w:sz w:val="20"/>
          <w:szCs w:val="20"/>
        </w:rPr>
        <w:t xml:space="preserve"> stavební</w:t>
      </w:r>
      <w:r>
        <w:rPr>
          <w:rFonts w:ascii="Arial" w:hAnsi="Arial" w:cs="Arial"/>
          <w:sz w:val="20"/>
          <w:szCs w:val="20"/>
        </w:rPr>
        <w:t>ch</w:t>
      </w:r>
      <w:r w:rsidR="00190FDC" w:rsidRPr="00190FDC">
        <w:rPr>
          <w:rFonts w:ascii="Arial" w:hAnsi="Arial" w:cs="Arial"/>
          <w:sz w:val="20"/>
          <w:szCs w:val="20"/>
        </w:rPr>
        <w:t xml:space="preserve"> úprav navaz</w:t>
      </w:r>
      <w:r>
        <w:rPr>
          <w:rFonts w:ascii="Arial" w:hAnsi="Arial" w:cs="Arial"/>
          <w:sz w:val="20"/>
          <w:szCs w:val="20"/>
        </w:rPr>
        <w:t>ujících</w:t>
      </w:r>
      <w:r w:rsidR="00190FDC" w:rsidRPr="00190FDC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Stavbu</w:t>
      </w:r>
      <w:r w:rsidR="00593CD6">
        <w:rPr>
          <w:rFonts w:ascii="Arial" w:hAnsi="Arial" w:cs="Arial"/>
          <w:sz w:val="20"/>
          <w:szCs w:val="20"/>
        </w:rPr>
        <w:t xml:space="preserve"> ŘVC ČR</w:t>
      </w:r>
      <w:r>
        <w:rPr>
          <w:rFonts w:ascii="Arial" w:hAnsi="Arial" w:cs="Arial"/>
          <w:sz w:val="20"/>
          <w:szCs w:val="20"/>
        </w:rPr>
        <w:t>, které však ne</w:t>
      </w:r>
      <w:r w:rsidR="00660CEF">
        <w:rPr>
          <w:rFonts w:ascii="Arial" w:hAnsi="Arial" w:cs="Arial"/>
          <w:sz w:val="20"/>
          <w:szCs w:val="20"/>
        </w:rPr>
        <w:t>budou</w:t>
      </w:r>
      <w:r>
        <w:rPr>
          <w:rFonts w:ascii="Arial" w:hAnsi="Arial" w:cs="Arial"/>
          <w:sz w:val="20"/>
          <w:szCs w:val="20"/>
        </w:rPr>
        <w:t xml:space="preserve"> součástí Stavby</w:t>
      </w:r>
      <w:r w:rsidR="00660CEF">
        <w:rPr>
          <w:rFonts w:ascii="Arial" w:hAnsi="Arial" w:cs="Arial"/>
          <w:sz w:val="20"/>
          <w:szCs w:val="20"/>
        </w:rPr>
        <w:t xml:space="preserve"> </w:t>
      </w:r>
      <w:r w:rsidR="00593CD6">
        <w:rPr>
          <w:rFonts w:ascii="Arial" w:hAnsi="Arial" w:cs="Arial"/>
          <w:sz w:val="20"/>
          <w:szCs w:val="20"/>
        </w:rPr>
        <w:t xml:space="preserve">ŘVC ČR </w:t>
      </w:r>
      <w:r w:rsidR="00660CEF">
        <w:rPr>
          <w:rFonts w:ascii="Arial" w:hAnsi="Arial" w:cs="Arial"/>
          <w:sz w:val="20"/>
          <w:szCs w:val="20"/>
        </w:rPr>
        <w:t>(dále jen jako „</w:t>
      </w:r>
      <w:r w:rsidR="00660CEF" w:rsidRPr="00B737E8">
        <w:rPr>
          <w:rFonts w:ascii="Arial" w:hAnsi="Arial" w:cs="Arial"/>
          <w:b/>
          <w:bCs/>
          <w:i/>
          <w:iCs/>
          <w:sz w:val="20"/>
          <w:szCs w:val="20"/>
        </w:rPr>
        <w:t>Stavb</w:t>
      </w:r>
      <w:r w:rsidR="00593CD6">
        <w:rPr>
          <w:rFonts w:ascii="Arial" w:hAnsi="Arial" w:cs="Arial"/>
          <w:b/>
          <w:bCs/>
          <w:i/>
          <w:iCs/>
          <w:sz w:val="20"/>
          <w:szCs w:val="20"/>
        </w:rPr>
        <w:t>a Města</w:t>
      </w:r>
      <w:r w:rsidR="00660CEF">
        <w:rPr>
          <w:rFonts w:ascii="Arial" w:hAnsi="Arial" w:cs="Arial"/>
          <w:sz w:val="20"/>
          <w:szCs w:val="20"/>
        </w:rPr>
        <w:t xml:space="preserve">“). </w:t>
      </w:r>
      <w:r w:rsidR="00073294" w:rsidRPr="00085440">
        <w:rPr>
          <w:rFonts w:ascii="Arial" w:hAnsi="Arial" w:cs="Arial"/>
          <w:sz w:val="20"/>
          <w:szCs w:val="20"/>
        </w:rPr>
        <w:t xml:space="preserve">Stavba </w:t>
      </w:r>
      <w:r w:rsidR="00073294">
        <w:rPr>
          <w:rFonts w:ascii="Arial" w:hAnsi="Arial" w:cs="Arial"/>
          <w:sz w:val="20"/>
          <w:szCs w:val="20"/>
        </w:rPr>
        <w:t>Města bude</w:t>
      </w:r>
      <w:r w:rsidR="00073294" w:rsidRPr="00085440">
        <w:rPr>
          <w:rFonts w:ascii="Arial" w:hAnsi="Arial" w:cs="Arial"/>
          <w:sz w:val="20"/>
          <w:szCs w:val="20"/>
        </w:rPr>
        <w:t xml:space="preserve"> umístěna na </w:t>
      </w:r>
      <w:r w:rsidR="00073294">
        <w:rPr>
          <w:rFonts w:ascii="Arial" w:hAnsi="Arial" w:cs="Arial"/>
          <w:sz w:val="20"/>
          <w:szCs w:val="20"/>
        </w:rPr>
        <w:t xml:space="preserve">pozemcích ve </w:t>
      </w:r>
      <w:r w:rsidR="00073294" w:rsidRPr="00A449B1">
        <w:rPr>
          <w:rFonts w:ascii="Arial" w:hAnsi="Arial" w:cs="Arial"/>
          <w:sz w:val="20"/>
          <w:szCs w:val="20"/>
        </w:rPr>
        <w:t>vlastnictví České republiky</w:t>
      </w:r>
      <w:r w:rsidR="00073294">
        <w:rPr>
          <w:rFonts w:ascii="Arial" w:hAnsi="Arial" w:cs="Arial"/>
          <w:sz w:val="20"/>
          <w:szCs w:val="20"/>
        </w:rPr>
        <w:t xml:space="preserve"> s právem hospodařit s majetkem státu pro </w:t>
      </w:r>
      <w:r w:rsidR="00073294" w:rsidRPr="00073294">
        <w:rPr>
          <w:rFonts w:ascii="Arial" w:hAnsi="Arial" w:cs="Arial"/>
          <w:sz w:val="20"/>
          <w:szCs w:val="20"/>
        </w:rPr>
        <w:t xml:space="preserve">Povodí Labe, státní podnik, parc. č. 1550 a 1554 v katastrálním území Kostelec nad Labem a parc. č. 334 a 335 v katastrálním území Rudeč. </w:t>
      </w:r>
      <w:r w:rsidR="00593CD6">
        <w:rPr>
          <w:rFonts w:ascii="Arial" w:hAnsi="Arial" w:cs="Arial"/>
          <w:sz w:val="20"/>
          <w:szCs w:val="20"/>
        </w:rPr>
        <w:t>Stavba Města</w:t>
      </w:r>
      <w:r w:rsidR="00660CEF">
        <w:rPr>
          <w:rFonts w:ascii="Arial" w:hAnsi="Arial" w:cs="Arial"/>
          <w:sz w:val="20"/>
          <w:szCs w:val="20"/>
        </w:rPr>
        <w:t xml:space="preserve"> sestává z následujících </w:t>
      </w:r>
      <w:r w:rsidR="008373A0" w:rsidRPr="00B576B8">
        <w:rPr>
          <w:rFonts w:ascii="Arial" w:hAnsi="Arial" w:cs="Arial"/>
          <w:sz w:val="20"/>
          <w:szCs w:val="20"/>
        </w:rPr>
        <w:t>inženýrských objektů a provozních souborů</w:t>
      </w:r>
      <w:r w:rsidR="00190FDC" w:rsidRPr="00B576B8">
        <w:rPr>
          <w:rFonts w:ascii="Arial" w:hAnsi="Arial" w:cs="Arial"/>
          <w:sz w:val="20"/>
          <w:szCs w:val="20"/>
        </w:rPr>
        <w:t>:</w:t>
      </w:r>
    </w:p>
    <w:p w14:paraId="475370FD" w14:textId="4A8A7EB7" w:rsidR="008373A0" w:rsidRPr="008373A0" w:rsidRDefault="008373A0" w:rsidP="00660CEF">
      <w:pPr>
        <w:numPr>
          <w:ilvl w:val="0"/>
          <w:numId w:val="6"/>
        </w:num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373A0">
        <w:rPr>
          <w:rFonts w:ascii="Arial" w:hAnsi="Arial" w:cs="Arial"/>
          <w:sz w:val="20"/>
          <w:szCs w:val="20"/>
        </w:rPr>
        <w:t>IO 0</w:t>
      </w:r>
      <w:r w:rsidR="00B576B8">
        <w:rPr>
          <w:rFonts w:ascii="Arial" w:hAnsi="Arial" w:cs="Arial"/>
          <w:sz w:val="20"/>
          <w:szCs w:val="20"/>
        </w:rPr>
        <w:t>6 Přístupová komunikace</w:t>
      </w:r>
    </w:p>
    <w:p w14:paraId="56F369ED" w14:textId="2D125B8A" w:rsidR="008373A0" w:rsidRPr="008373A0" w:rsidRDefault="008373A0" w:rsidP="00660CEF">
      <w:pPr>
        <w:numPr>
          <w:ilvl w:val="0"/>
          <w:numId w:val="6"/>
        </w:num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373A0">
        <w:rPr>
          <w:rFonts w:ascii="Arial" w:hAnsi="Arial" w:cs="Arial"/>
          <w:sz w:val="20"/>
          <w:szCs w:val="20"/>
        </w:rPr>
        <w:t>IO 0</w:t>
      </w:r>
      <w:r w:rsidR="00B576B8">
        <w:rPr>
          <w:rFonts w:ascii="Arial" w:hAnsi="Arial" w:cs="Arial"/>
          <w:sz w:val="20"/>
          <w:szCs w:val="20"/>
        </w:rPr>
        <w:t>7 Pobřežní komunikace</w:t>
      </w:r>
    </w:p>
    <w:p w14:paraId="12E16EDD" w14:textId="3AFF71C0" w:rsidR="008373A0" w:rsidRPr="008373A0" w:rsidRDefault="008373A0" w:rsidP="00660CEF">
      <w:pPr>
        <w:numPr>
          <w:ilvl w:val="0"/>
          <w:numId w:val="6"/>
        </w:numPr>
        <w:tabs>
          <w:tab w:val="left" w:pos="709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373A0">
        <w:rPr>
          <w:rFonts w:ascii="Arial" w:hAnsi="Arial" w:cs="Arial"/>
          <w:sz w:val="20"/>
          <w:szCs w:val="20"/>
        </w:rPr>
        <w:t xml:space="preserve">PS </w:t>
      </w:r>
      <w:r w:rsidR="00B576B8">
        <w:rPr>
          <w:rFonts w:ascii="Arial" w:hAnsi="Arial" w:cs="Arial"/>
          <w:sz w:val="20"/>
          <w:szCs w:val="20"/>
        </w:rPr>
        <w:t>08</w:t>
      </w:r>
      <w:r w:rsidRPr="008373A0">
        <w:rPr>
          <w:rFonts w:ascii="Arial" w:hAnsi="Arial" w:cs="Arial"/>
          <w:sz w:val="20"/>
          <w:szCs w:val="20"/>
        </w:rPr>
        <w:t xml:space="preserve"> M</w:t>
      </w:r>
      <w:r w:rsidR="00B576B8">
        <w:rPr>
          <w:rFonts w:ascii="Arial" w:hAnsi="Arial" w:cs="Arial"/>
          <w:sz w:val="20"/>
          <w:szCs w:val="20"/>
        </w:rPr>
        <w:t>ěstský m</w:t>
      </w:r>
      <w:r w:rsidRPr="008373A0">
        <w:rPr>
          <w:rFonts w:ascii="Arial" w:hAnsi="Arial" w:cs="Arial"/>
          <w:sz w:val="20"/>
          <w:szCs w:val="20"/>
        </w:rPr>
        <w:t>obiliář</w:t>
      </w:r>
    </w:p>
    <w:p w14:paraId="581DBFF3" w14:textId="5991BFB9" w:rsidR="003771B3" w:rsidRDefault="00D3101F" w:rsidP="003771B3">
      <w:pPr>
        <w:tabs>
          <w:tab w:val="left" w:pos="709"/>
        </w:tabs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Podrobnější specifikace </w:t>
      </w:r>
      <w:r w:rsidR="00593CD6">
        <w:rPr>
          <w:rFonts w:ascii="Arial" w:hAnsi="Arial" w:cs="Arial"/>
          <w:sz w:val="20"/>
          <w:szCs w:val="20"/>
        </w:rPr>
        <w:t>Stavby Města</w:t>
      </w:r>
      <w:r w:rsidR="00190FDC" w:rsidRPr="00660CEF">
        <w:rPr>
          <w:rFonts w:ascii="Arial" w:hAnsi="Arial" w:cs="Arial"/>
          <w:sz w:val="20"/>
          <w:szCs w:val="20"/>
        </w:rPr>
        <w:t xml:space="preserve"> </w:t>
      </w:r>
      <w:r w:rsidR="00CD16C3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obsahem Projektové dokumentace</w:t>
      </w:r>
      <w:r w:rsidR="0083295D">
        <w:rPr>
          <w:rFonts w:ascii="Arial" w:hAnsi="Arial" w:cs="Arial"/>
          <w:sz w:val="20"/>
          <w:szCs w:val="20"/>
        </w:rPr>
        <w:t xml:space="preserve">, která bude rovněž podkladem pro </w:t>
      </w:r>
      <w:r w:rsidR="004A325F">
        <w:rPr>
          <w:rFonts w:ascii="Arial" w:hAnsi="Arial" w:cs="Arial"/>
          <w:sz w:val="20"/>
          <w:szCs w:val="20"/>
        </w:rPr>
        <w:t>povolení záměru</w:t>
      </w:r>
      <w:r w:rsidR="0083295D">
        <w:rPr>
          <w:rFonts w:ascii="Arial" w:hAnsi="Arial" w:cs="Arial"/>
          <w:sz w:val="20"/>
          <w:szCs w:val="20"/>
        </w:rPr>
        <w:t xml:space="preserve"> Stavby</w:t>
      </w:r>
      <w:r w:rsidR="00593CD6">
        <w:rPr>
          <w:rFonts w:ascii="Arial" w:hAnsi="Arial" w:cs="Arial"/>
          <w:sz w:val="20"/>
          <w:szCs w:val="20"/>
        </w:rPr>
        <w:t xml:space="preserve"> Města</w:t>
      </w:r>
      <w:r w:rsidR="006C7FDD">
        <w:rPr>
          <w:rFonts w:ascii="Arial" w:hAnsi="Arial" w:cs="Arial"/>
          <w:sz w:val="20"/>
          <w:szCs w:val="20"/>
        </w:rPr>
        <w:t>.</w:t>
      </w:r>
    </w:p>
    <w:p w14:paraId="3D9EB0CD" w14:textId="4D24FB9C" w:rsidR="003771B3" w:rsidRDefault="00CD16C3" w:rsidP="00BE5FDC">
      <w:pPr>
        <w:pStyle w:val="Zkladntext3"/>
        <w:numPr>
          <w:ilvl w:val="1"/>
          <w:numId w:val="5"/>
        </w:numPr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3" w:name="_Ref102128392"/>
      <w:bookmarkStart w:id="4" w:name="_Ref90642036"/>
      <w:bookmarkStart w:id="5" w:name="_Ref90304154"/>
      <w:r>
        <w:rPr>
          <w:rFonts w:ascii="Arial" w:hAnsi="Arial" w:cs="Arial"/>
          <w:sz w:val="20"/>
          <w:szCs w:val="20"/>
        </w:rPr>
        <w:t xml:space="preserve">Koordinační situace se zakreslením stavebních objektů a provozních souborů Stavby ŘVC ČR a Stavby Města </w:t>
      </w:r>
      <w:r w:rsidR="003771B3" w:rsidRPr="003771B3">
        <w:rPr>
          <w:rFonts w:ascii="Arial" w:hAnsi="Arial" w:cs="Arial"/>
          <w:sz w:val="20"/>
          <w:szCs w:val="20"/>
        </w:rPr>
        <w:t xml:space="preserve">je součástí Smlouvy v samostatné </w:t>
      </w:r>
      <w:r w:rsidR="003771B3" w:rsidRPr="003771B3">
        <w:rPr>
          <w:rFonts w:ascii="Arial" w:hAnsi="Arial" w:cs="Arial"/>
          <w:b/>
          <w:bCs/>
          <w:sz w:val="20"/>
          <w:szCs w:val="20"/>
        </w:rPr>
        <w:t>Příloze č. 2</w:t>
      </w:r>
      <w:r w:rsidR="003771B3" w:rsidRPr="003771B3">
        <w:rPr>
          <w:rFonts w:ascii="Arial" w:hAnsi="Arial" w:cs="Arial"/>
          <w:sz w:val="20"/>
          <w:szCs w:val="20"/>
        </w:rPr>
        <w:t>.</w:t>
      </w:r>
    </w:p>
    <w:p w14:paraId="063717B6" w14:textId="5C0D070F" w:rsidR="00103582" w:rsidRPr="00BE5FDC" w:rsidRDefault="00BE03C9" w:rsidP="00BE5FDC">
      <w:pPr>
        <w:pStyle w:val="Zkladntext3"/>
        <w:numPr>
          <w:ilvl w:val="1"/>
          <w:numId w:val="5"/>
        </w:numPr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6" w:name="_Ref203744259"/>
      <w:r>
        <w:rPr>
          <w:rFonts w:ascii="Arial" w:hAnsi="Arial" w:cs="Arial"/>
          <w:sz w:val="20"/>
          <w:szCs w:val="20"/>
        </w:rPr>
        <w:t>Záměrem Investora je v souladu s jeho předmětem činnosti zajistit realizaci Stavby</w:t>
      </w:r>
      <w:r w:rsidR="00593CD6">
        <w:rPr>
          <w:rFonts w:ascii="Arial" w:hAnsi="Arial" w:cs="Arial"/>
          <w:sz w:val="20"/>
          <w:szCs w:val="20"/>
        </w:rPr>
        <w:t xml:space="preserve"> ŘVC ČR</w:t>
      </w:r>
      <w:r>
        <w:rPr>
          <w:rFonts w:ascii="Arial" w:hAnsi="Arial" w:cs="Arial"/>
          <w:sz w:val="20"/>
          <w:szCs w:val="20"/>
        </w:rPr>
        <w:t xml:space="preserve">. </w:t>
      </w:r>
      <w:r w:rsidR="00AC6F27">
        <w:rPr>
          <w:rFonts w:ascii="Arial" w:hAnsi="Arial" w:cs="Arial"/>
          <w:sz w:val="20"/>
          <w:szCs w:val="20"/>
        </w:rPr>
        <w:t>Smluvní strany mají</w:t>
      </w:r>
      <w:r w:rsidR="008171E7">
        <w:rPr>
          <w:rFonts w:ascii="Arial" w:hAnsi="Arial" w:cs="Arial"/>
          <w:sz w:val="20"/>
          <w:szCs w:val="20"/>
        </w:rPr>
        <w:t xml:space="preserve"> </w:t>
      </w:r>
      <w:r w:rsidR="00850E7C">
        <w:rPr>
          <w:rFonts w:ascii="Arial" w:hAnsi="Arial" w:cs="Arial"/>
          <w:sz w:val="20"/>
          <w:szCs w:val="20"/>
        </w:rPr>
        <w:t xml:space="preserve">proto </w:t>
      </w:r>
      <w:r w:rsidR="004C37DB">
        <w:rPr>
          <w:rFonts w:ascii="Arial" w:hAnsi="Arial" w:cs="Arial"/>
          <w:sz w:val="20"/>
          <w:szCs w:val="20"/>
        </w:rPr>
        <w:t xml:space="preserve">v úmyslu </w:t>
      </w:r>
      <w:r w:rsidR="008171E7">
        <w:rPr>
          <w:rFonts w:ascii="Arial" w:hAnsi="Arial" w:cs="Arial"/>
          <w:sz w:val="20"/>
          <w:szCs w:val="20"/>
        </w:rPr>
        <w:t>za podmínek dále specifikovaných v této Smlouvě</w:t>
      </w:r>
      <w:r w:rsidR="004C37DB" w:rsidRPr="004C37DB">
        <w:t xml:space="preserve"> </w:t>
      </w:r>
      <w:r w:rsidR="004C37DB" w:rsidRPr="004C37DB">
        <w:rPr>
          <w:rFonts w:ascii="Arial" w:hAnsi="Arial" w:cs="Arial"/>
          <w:sz w:val="20"/>
          <w:szCs w:val="20"/>
        </w:rPr>
        <w:t xml:space="preserve">smluvně zabezpečit vzájemná práva a povinnosti týkající se koordinace postupu projektové a stavební činnosti </w:t>
      </w:r>
      <w:r w:rsidR="001969F8">
        <w:rPr>
          <w:rFonts w:ascii="Arial" w:hAnsi="Arial" w:cs="Arial"/>
          <w:sz w:val="20"/>
          <w:szCs w:val="20"/>
        </w:rPr>
        <w:t>Investora</w:t>
      </w:r>
      <w:r w:rsidR="004C37DB" w:rsidRPr="004C37DB">
        <w:rPr>
          <w:rFonts w:ascii="Arial" w:hAnsi="Arial" w:cs="Arial"/>
          <w:sz w:val="20"/>
          <w:szCs w:val="20"/>
        </w:rPr>
        <w:t xml:space="preserve"> a </w:t>
      </w:r>
      <w:r w:rsidR="001969F8">
        <w:rPr>
          <w:rFonts w:ascii="Arial" w:hAnsi="Arial" w:cs="Arial"/>
          <w:sz w:val="20"/>
          <w:szCs w:val="20"/>
        </w:rPr>
        <w:t>M</w:t>
      </w:r>
      <w:r w:rsidR="004C37DB" w:rsidRPr="004C37DB">
        <w:rPr>
          <w:rFonts w:ascii="Arial" w:hAnsi="Arial" w:cs="Arial"/>
          <w:sz w:val="20"/>
          <w:szCs w:val="20"/>
        </w:rPr>
        <w:t xml:space="preserve">ěsta v souvislosti se </w:t>
      </w:r>
      <w:r w:rsidR="001969F8">
        <w:rPr>
          <w:rFonts w:ascii="Arial" w:hAnsi="Arial" w:cs="Arial"/>
          <w:sz w:val="20"/>
          <w:szCs w:val="20"/>
        </w:rPr>
        <w:t>S</w:t>
      </w:r>
      <w:r w:rsidR="004C37DB" w:rsidRPr="004C37DB">
        <w:rPr>
          <w:rFonts w:ascii="Arial" w:hAnsi="Arial" w:cs="Arial"/>
          <w:sz w:val="20"/>
          <w:szCs w:val="20"/>
        </w:rPr>
        <w:t xml:space="preserve">tavbou </w:t>
      </w:r>
      <w:r w:rsidR="00593CD6">
        <w:rPr>
          <w:rFonts w:ascii="Arial" w:hAnsi="Arial" w:cs="Arial"/>
          <w:sz w:val="20"/>
          <w:szCs w:val="20"/>
        </w:rPr>
        <w:t xml:space="preserve">ŘVC ČR </w:t>
      </w:r>
      <w:r w:rsidR="003771B3">
        <w:rPr>
          <w:rFonts w:ascii="Arial" w:hAnsi="Arial" w:cs="Arial"/>
          <w:sz w:val="20"/>
          <w:szCs w:val="20"/>
        </w:rPr>
        <w:t xml:space="preserve">a Stavbou Města </w:t>
      </w:r>
      <w:r w:rsidR="004C37DB" w:rsidRPr="004C37DB">
        <w:rPr>
          <w:rFonts w:ascii="Arial" w:hAnsi="Arial" w:cs="Arial"/>
          <w:sz w:val="20"/>
          <w:szCs w:val="20"/>
        </w:rPr>
        <w:t xml:space="preserve">tak, aby bylo možné dokončit a uvést </w:t>
      </w:r>
      <w:r w:rsidR="001969F8">
        <w:rPr>
          <w:rFonts w:ascii="Arial" w:hAnsi="Arial" w:cs="Arial"/>
          <w:sz w:val="20"/>
          <w:szCs w:val="20"/>
        </w:rPr>
        <w:t>Stavbu</w:t>
      </w:r>
      <w:r w:rsidR="004C37DB" w:rsidRPr="004C37DB">
        <w:rPr>
          <w:rFonts w:ascii="Arial" w:hAnsi="Arial" w:cs="Arial"/>
          <w:sz w:val="20"/>
          <w:szCs w:val="20"/>
        </w:rPr>
        <w:t xml:space="preserve"> </w:t>
      </w:r>
      <w:r w:rsidR="00593CD6">
        <w:rPr>
          <w:rFonts w:ascii="Arial" w:hAnsi="Arial" w:cs="Arial"/>
          <w:sz w:val="20"/>
          <w:szCs w:val="20"/>
        </w:rPr>
        <w:t xml:space="preserve">ŘVC ČR </w:t>
      </w:r>
      <w:r w:rsidR="004C37DB" w:rsidRPr="004C37DB">
        <w:rPr>
          <w:rFonts w:ascii="Arial" w:hAnsi="Arial" w:cs="Arial"/>
          <w:sz w:val="20"/>
          <w:szCs w:val="20"/>
        </w:rPr>
        <w:t xml:space="preserve">do provozu </w:t>
      </w:r>
      <w:r w:rsidR="001512C9">
        <w:rPr>
          <w:rFonts w:ascii="Arial" w:hAnsi="Arial" w:cs="Arial"/>
          <w:sz w:val="20"/>
          <w:szCs w:val="20"/>
        </w:rPr>
        <w:t>bezodkladně</w:t>
      </w:r>
      <w:r w:rsidR="004C37DB" w:rsidRPr="004C37DB">
        <w:rPr>
          <w:rFonts w:ascii="Arial" w:hAnsi="Arial" w:cs="Arial"/>
          <w:sz w:val="20"/>
          <w:szCs w:val="20"/>
        </w:rPr>
        <w:t xml:space="preserve"> </w:t>
      </w:r>
      <w:r w:rsidR="008E1B93">
        <w:rPr>
          <w:rFonts w:ascii="Arial" w:hAnsi="Arial" w:cs="Arial"/>
          <w:sz w:val="20"/>
          <w:szCs w:val="20"/>
        </w:rPr>
        <w:t xml:space="preserve">poté, co budou vydána veškerá potřebná povolení a jiná rozhodnutí potřebná pro realizaci Stavby </w:t>
      </w:r>
      <w:r w:rsidR="00E05E99">
        <w:rPr>
          <w:rFonts w:ascii="Arial" w:hAnsi="Arial" w:cs="Arial"/>
          <w:sz w:val="20"/>
          <w:szCs w:val="20"/>
        </w:rPr>
        <w:t xml:space="preserve">ŘVC ČR </w:t>
      </w:r>
      <w:r w:rsidR="003771B3">
        <w:rPr>
          <w:rFonts w:ascii="Arial" w:hAnsi="Arial" w:cs="Arial"/>
          <w:sz w:val="20"/>
          <w:szCs w:val="20"/>
        </w:rPr>
        <w:t xml:space="preserve">a Stavby Města </w:t>
      </w:r>
      <w:r w:rsidR="008E1B93">
        <w:rPr>
          <w:rFonts w:ascii="Arial" w:hAnsi="Arial" w:cs="Arial"/>
          <w:sz w:val="20"/>
          <w:szCs w:val="20"/>
        </w:rPr>
        <w:t xml:space="preserve">a dojde k </w:t>
      </w:r>
      <w:r w:rsidR="004C37DB" w:rsidRPr="004C37DB">
        <w:rPr>
          <w:rFonts w:ascii="Arial" w:hAnsi="Arial" w:cs="Arial"/>
          <w:sz w:val="20"/>
          <w:szCs w:val="20"/>
        </w:rPr>
        <w:t xml:space="preserve">zahájení stavebních činností </w:t>
      </w:r>
      <w:r w:rsidR="001969F8">
        <w:rPr>
          <w:rFonts w:ascii="Arial" w:hAnsi="Arial" w:cs="Arial"/>
          <w:sz w:val="20"/>
          <w:szCs w:val="20"/>
        </w:rPr>
        <w:t>Investora</w:t>
      </w:r>
      <w:r w:rsidR="003771B3">
        <w:rPr>
          <w:rFonts w:ascii="Arial" w:hAnsi="Arial" w:cs="Arial"/>
          <w:sz w:val="20"/>
          <w:szCs w:val="20"/>
        </w:rPr>
        <w:t xml:space="preserve"> a Města</w:t>
      </w:r>
      <w:r w:rsidR="004C37DB" w:rsidRPr="004C37DB">
        <w:rPr>
          <w:rFonts w:ascii="Arial" w:hAnsi="Arial" w:cs="Arial"/>
          <w:sz w:val="20"/>
          <w:szCs w:val="20"/>
        </w:rPr>
        <w:t>.</w:t>
      </w:r>
      <w:bookmarkEnd w:id="3"/>
      <w:bookmarkEnd w:id="4"/>
      <w:bookmarkEnd w:id="5"/>
      <w:bookmarkEnd w:id="6"/>
    </w:p>
    <w:p w14:paraId="5FD3FDCB" w14:textId="556F9E4A" w:rsidR="003771B3" w:rsidRPr="00A449B1" w:rsidRDefault="00674446" w:rsidP="00A449B1">
      <w:pPr>
        <w:pStyle w:val="Zkladntext3"/>
        <w:numPr>
          <w:ilvl w:val="1"/>
          <w:numId w:val="5"/>
        </w:numPr>
        <w:spacing w:before="240" w:after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se zavazuje zabezpečit výkon některých činností správy dokončené Stavby ŘVC ČR v podobě zabezpečování údržby Stavby ŘVC ČR, přičemž smlouva o výkonu některých činností správce Stavby ŘVC ČR bude uzavřena nejpozději 1 měsíc před kolaudací Stavby ŘVC ČR. Před zahájením výstavby bude vzájemně projednáno a odsouhlaseno znění výše uvedené smlouvy.</w:t>
      </w:r>
    </w:p>
    <w:p w14:paraId="3E2AAD09" w14:textId="0E9FF13A" w:rsidR="00452B18" w:rsidRDefault="00B06791" w:rsidP="00A449B1">
      <w:pPr>
        <w:pStyle w:val="Odstavecseseznamem"/>
        <w:numPr>
          <w:ilvl w:val="0"/>
          <w:numId w:val="21"/>
        </w:numPr>
        <w:spacing w:before="360" w:after="360"/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3771B3">
        <w:rPr>
          <w:rFonts w:ascii="Arial" w:hAnsi="Arial" w:cs="Arial"/>
          <w:b/>
          <w:sz w:val="20"/>
          <w:szCs w:val="20"/>
        </w:rPr>
        <w:t xml:space="preserve">Práva a povinnosti </w:t>
      </w:r>
      <w:r w:rsidR="003771B3">
        <w:rPr>
          <w:rFonts w:ascii="Arial" w:hAnsi="Arial" w:cs="Arial"/>
          <w:b/>
          <w:sz w:val="20"/>
          <w:szCs w:val="20"/>
        </w:rPr>
        <w:t>S</w:t>
      </w:r>
      <w:r w:rsidRPr="003771B3">
        <w:rPr>
          <w:rFonts w:ascii="Arial" w:hAnsi="Arial" w:cs="Arial"/>
          <w:b/>
          <w:sz w:val="20"/>
          <w:szCs w:val="20"/>
        </w:rPr>
        <w:t>mluvních stran</w:t>
      </w:r>
      <w:r w:rsidR="004B7840" w:rsidRPr="003771B3">
        <w:rPr>
          <w:rFonts w:ascii="Arial" w:hAnsi="Arial" w:cs="Arial"/>
          <w:b/>
          <w:sz w:val="20"/>
          <w:szCs w:val="20"/>
        </w:rPr>
        <w:t xml:space="preserve"> před </w:t>
      </w:r>
      <w:r w:rsidR="00056E17" w:rsidRPr="003771B3">
        <w:rPr>
          <w:rFonts w:ascii="Arial" w:hAnsi="Arial" w:cs="Arial"/>
          <w:b/>
          <w:sz w:val="20"/>
          <w:szCs w:val="20"/>
        </w:rPr>
        <w:t>realizací</w:t>
      </w:r>
      <w:r w:rsidR="004B7840" w:rsidRPr="003771B3">
        <w:rPr>
          <w:rFonts w:ascii="Arial" w:hAnsi="Arial" w:cs="Arial"/>
          <w:b/>
          <w:sz w:val="20"/>
          <w:szCs w:val="20"/>
        </w:rPr>
        <w:t xml:space="preserve"> Stavby</w:t>
      </w:r>
      <w:r w:rsidR="00F72A1B" w:rsidRPr="003771B3">
        <w:rPr>
          <w:rFonts w:ascii="Arial" w:hAnsi="Arial" w:cs="Arial"/>
          <w:b/>
          <w:sz w:val="20"/>
          <w:szCs w:val="20"/>
        </w:rPr>
        <w:t xml:space="preserve"> </w:t>
      </w:r>
      <w:r w:rsidR="00E05E99" w:rsidRPr="003771B3">
        <w:rPr>
          <w:rFonts w:ascii="Arial" w:hAnsi="Arial" w:cs="Arial"/>
          <w:b/>
          <w:sz w:val="20"/>
          <w:szCs w:val="20"/>
        </w:rPr>
        <w:t xml:space="preserve">ŘVC ČR </w:t>
      </w:r>
      <w:r w:rsidR="00F72A1B" w:rsidRPr="003771B3">
        <w:rPr>
          <w:rFonts w:ascii="Arial" w:hAnsi="Arial" w:cs="Arial"/>
          <w:b/>
          <w:sz w:val="20"/>
          <w:szCs w:val="20"/>
        </w:rPr>
        <w:t>a Stavby</w:t>
      </w:r>
      <w:r w:rsidR="00E05E99" w:rsidRPr="003771B3">
        <w:rPr>
          <w:rFonts w:ascii="Arial" w:hAnsi="Arial" w:cs="Arial"/>
          <w:b/>
          <w:sz w:val="20"/>
          <w:szCs w:val="20"/>
        </w:rPr>
        <w:t xml:space="preserve"> Města</w:t>
      </w:r>
    </w:p>
    <w:p w14:paraId="048FBB8F" w14:textId="35735788" w:rsidR="00FB523C" w:rsidRPr="00D23D52" w:rsidRDefault="00FB523C" w:rsidP="00FB523C">
      <w:pPr>
        <w:pStyle w:val="Zkladntext3"/>
        <w:numPr>
          <w:ilvl w:val="1"/>
          <w:numId w:val="11"/>
        </w:numPr>
        <w:tabs>
          <w:tab w:val="left" w:pos="426"/>
        </w:tabs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3D52">
        <w:rPr>
          <w:rFonts w:ascii="Arial" w:hAnsi="Arial" w:cs="Arial"/>
          <w:sz w:val="20"/>
          <w:szCs w:val="20"/>
        </w:rPr>
        <w:t xml:space="preserve">Nedohodnou-li se Smluvní strany jinak, zavazuje se </w:t>
      </w:r>
      <w:r w:rsidR="00B95A4E" w:rsidRPr="00D23D52">
        <w:rPr>
          <w:rFonts w:ascii="Arial" w:hAnsi="Arial" w:cs="Arial"/>
          <w:sz w:val="20"/>
          <w:szCs w:val="20"/>
        </w:rPr>
        <w:t>Investor</w:t>
      </w:r>
      <w:r w:rsidRPr="00D23D52">
        <w:rPr>
          <w:rFonts w:ascii="Arial" w:hAnsi="Arial" w:cs="Arial"/>
          <w:sz w:val="20"/>
          <w:szCs w:val="20"/>
        </w:rPr>
        <w:t xml:space="preserve"> učinit na vlastní náklady bez zbytečného odkladu veškeré potřebné kroky pro to, aby mohlo být započato s realizací </w:t>
      </w:r>
      <w:r w:rsidR="00B95A4E" w:rsidRPr="00D23D52">
        <w:rPr>
          <w:rFonts w:ascii="Arial" w:hAnsi="Arial" w:cs="Arial"/>
          <w:sz w:val="20"/>
          <w:szCs w:val="20"/>
        </w:rPr>
        <w:t xml:space="preserve">Stavby </w:t>
      </w:r>
      <w:r w:rsidR="00E05E99" w:rsidRPr="00D23D52">
        <w:rPr>
          <w:rFonts w:ascii="Arial" w:hAnsi="Arial" w:cs="Arial"/>
          <w:sz w:val="20"/>
          <w:szCs w:val="20"/>
        </w:rPr>
        <w:t xml:space="preserve">ŘVC ČR </w:t>
      </w:r>
      <w:r w:rsidR="00B95A4E" w:rsidRPr="00D23D52">
        <w:rPr>
          <w:rFonts w:ascii="Arial" w:hAnsi="Arial" w:cs="Arial"/>
          <w:sz w:val="20"/>
          <w:szCs w:val="20"/>
        </w:rPr>
        <w:t xml:space="preserve">a </w:t>
      </w:r>
      <w:r w:rsidRPr="00D23D52">
        <w:rPr>
          <w:rFonts w:ascii="Arial" w:hAnsi="Arial" w:cs="Arial"/>
          <w:sz w:val="20"/>
          <w:szCs w:val="20"/>
        </w:rPr>
        <w:t>Stavby</w:t>
      </w:r>
      <w:r w:rsidR="00E05E99" w:rsidRPr="00D23D52">
        <w:rPr>
          <w:rFonts w:ascii="Arial" w:hAnsi="Arial" w:cs="Arial"/>
          <w:sz w:val="20"/>
          <w:szCs w:val="20"/>
        </w:rPr>
        <w:t xml:space="preserve"> Města</w:t>
      </w:r>
      <w:r w:rsidRPr="00D23D52">
        <w:rPr>
          <w:rFonts w:ascii="Arial" w:hAnsi="Arial" w:cs="Arial"/>
          <w:sz w:val="20"/>
          <w:szCs w:val="20"/>
        </w:rPr>
        <w:t xml:space="preserve">, zejména obstarat projektovou dokumentaci pro </w:t>
      </w:r>
      <w:r w:rsidR="007B26E0" w:rsidRPr="00D23D52">
        <w:rPr>
          <w:rFonts w:ascii="Arial" w:hAnsi="Arial" w:cs="Arial"/>
          <w:sz w:val="20"/>
          <w:szCs w:val="20"/>
        </w:rPr>
        <w:t>povolení záměru</w:t>
      </w:r>
      <w:r w:rsidR="00D23D52" w:rsidRPr="00D23D52">
        <w:rPr>
          <w:rFonts w:ascii="Arial" w:hAnsi="Arial" w:cs="Arial"/>
          <w:sz w:val="20"/>
          <w:szCs w:val="20"/>
        </w:rPr>
        <w:t xml:space="preserve"> Stavby ŘVC ČR a Stavby Města</w:t>
      </w:r>
      <w:r w:rsidRPr="00D23D52">
        <w:rPr>
          <w:rFonts w:ascii="Arial" w:hAnsi="Arial" w:cs="Arial"/>
          <w:sz w:val="20"/>
          <w:szCs w:val="20"/>
        </w:rPr>
        <w:t xml:space="preserve">, iniciovat zahájení příslušných řízení a </w:t>
      </w:r>
      <w:r w:rsidR="009B0D24" w:rsidRPr="00D23D52">
        <w:rPr>
          <w:rFonts w:ascii="Arial" w:hAnsi="Arial" w:cs="Arial"/>
          <w:sz w:val="20"/>
          <w:szCs w:val="20"/>
        </w:rPr>
        <w:t xml:space="preserve">v těchto řízeních </w:t>
      </w:r>
      <w:r w:rsidRPr="00D23D52">
        <w:rPr>
          <w:rFonts w:ascii="Arial" w:hAnsi="Arial" w:cs="Arial"/>
          <w:sz w:val="20"/>
          <w:szCs w:val="20"/>
        </w:rPr>
        <w:t xml:space="preserve">postupovat tak, aby mohlo být vydáno </w:t>
      </w:r>
      <w:r w:rsidR="00E57684">
        <w:rPr>
          <w:rFonts w:ascii="Arial" w:hAnsi="Arial" w:cs="Arial"/>
          <w:sz w:val="20"/>
          <w:szCs w:val="20"/>
        </w:rPr>
        <w:t xml:space="preserve">pravomocné </w:t>
      </w:r>
      <w:r w:rsidR="007B26E0" w:rsidRPr="00D23D52">
        <w:rPr>
          <w:rFonts w:ascii="Arial" w:hAnsi="Arial" w:cs="Arial"/>
          <w:sz w:val="20"/>
          <w:szCs w:val="20"/>
        </w:rPr>
        <w:t>povolení záměru</w:t>
      </w:r>
      <w:r w:rsidRPr="00D23D52">
        <w:rPr>
          <w:rFonts w:ascii="Arial" w:hAnsi="Arial" w:cs="Arial"/>
          <w:sz w:val="20"/>
          <w:szCs w:val="20"/>
        </w:rPr>
        <w:t xml:space="preserve"> a jakákoli jiná potřebná povolení pro </w:t>
      </w:r>
      <w:r w:rsidR="00B95A4E" w:rsidRPr="00D23D52">
        <w:rPr>
          <w:rFonts w:ascii="Arial" w:hAnsi="Arial" w:cs="Arial"/>
          <w:sz w:val="20"/>
          <w:szCs w:val="20"/>
        </w:rPr>
        <w:t xml:space="preserve">Stavbu </w:t>
      </w:r>
      <w:r w:rsidR="00E05E99" w:rsidRPr="00D23D52">
        <w:rPr>
          <w:rFonts w:ascii="Arial" w:hAnsi="Arial" w:cs="Arial"/>
          <w:sz w:val="20"/>
          <w:szCs w:val="20"/>
        </w:rPr>
        <w:t xml:space="preserve">ŘVC ČR </w:t>
      </w:r>
      <w:r w:rsidR="00B95A4E" w:rsidRPr="00D23D52">
        <w:rPr>
          <w:rFonts w:ascii="Arial" w:hAnsi="Arial" w:cs="Arial"/>
          <w:sz w:val="20"/>
          <w:szCs w:val="20"/>
        </w:rPr>
        <w:t xml:space="preserve">a </w:t>
      </w:r>
      <w:r w:rsidR="00E05E99" w:rsidRPr="00D23D52">
        <w:rPr>
          <w:rFonts w:ascii="Arial" w:hAnsi="Arial" w:cs="Arial"/>
          <w:sz w:val="20"/>
          <w:szCs w:val="20"/>
        </w:rPr>
        <w:t>S</w:t>
      </w:r>
      <w:r w:rsidRPr="00D23D52">
        <w:rPr>
          <w:rFonts w:ascii="Arial" w:hAnsi="Arial" w:cs="Arial"/>
          <w:sz w:val="20"/>
          <w:szCs w:val="20"/>
        </w:rPr>
        <w:t>tavb</w:t>
      </w:r>
      <w:r w:rsidR="00E57684">
        <w:rPr>
          <w:rFonts w:ascii="Arial" w:hAnsi="Arial" w:cs="Arial"/>
          <w:sz w:val="20"/>
          <w:szCs w:val="20"/>
        </w:rPr>
        <w:t>u</w:t>
      </w:r>
      <w:r w:rsidR="00E05E99" w:rsidRPr="00D23D52">
        <w:rPr>
          <w:rFonts w:ascii="Arial" w:hAnsi="Arial" w:cs="Arial"/>
          <w:sz w:val="20"/>
          <w:szCs w:val="20"/>
        </w:rPr>
        <w:t xml:space="preserve"> Města</w:t>
      </w:r>
      <w:r w:rsidR="00E57684">
        <w:rPr>
          <w:rFonts w:ascii="Arial" w:hAnsi="Arial" w:cs="Arial"/>
          <w:sz w:val="20"/>
          <w:szCs w:val="20"/>
        </w:rPr>
        <w:t xml:space="preserve"> a dále obstarat projektovou dokumentaci pro výběr zhotovitele Stavby ŘVC ČR a Stavby Města</w:t>
      </w:r>
      <w:r w:rsidRPr="00D23D52">
        <w:rPr>
          <w:rFonts w:ascii="Arial" w:hAnsi="Arial" w:cs="Arial"/>
          <w:sz w:val="20"/>
          <w:szCs w:val="20"/>
        </w:rPr>
        <w:t xml:space="preserve">. </w:t>
      </w:r>
      <w:r w:rsidR="00E57684">
        <w:rPr>
          <w:rFonts w:ascii="Arial" w:hAnsi="Arial" w:cs="Arial"/>
          <w:sz w:val="20"/>
          <w:szCs w:val="20"/>
        </w:rPr>
        <w:t>Smluvní strany se zavazují postupovat při projektové přípravě Stavby ŘVC Č</w:t>
      </w:r>
      <w:r w:rsidR="00A35C56">
        <w:rPr>
          <w:rFonts w:ascii="Arial" w:hAnsi="Arial" w:cs="Arial"/>
          <w:sz w:val="20"/>
          <w:szCs w:val="20"/>
        </w:rPr>
        <w:t>R</w:t>
      </w:r>
      <w:r w:rsidR="00E57684">
        <w:rPr>
          <w:rFonts w:ascii="Arial" w:hAnsi="Arial" w:cs="Arial"/>
          <w:sz w:val="20"/>
          <w:szCs w:val="20"/>
        </w:rPr>
        <w:t xml:space="preserve"> a Stavby Města ve vzájemné spolupráci tak, aby mohl být naplněn účel této Smlouvy, jak je definován v čl. </w:t>
      </w:r>
      <w:r w:rsidR="00E57684">
        <w:rPr>
          <w:rFonts w:ascii="Arial" w:hAnsi="Arial" w:cs="Arial"/>
          <w:sz w:val="20"/>
          <w:szCs w:val="20"/>
        </w:rPr>
        <w:fldChar w:fldCharType="begin"/>
      </w:r>
      <w:r w:rsidR="00E57684">
        <w:rPr>
          <w:rFonts w:ascii="Arial" w:hAnsi="Arial" w:cs="Arial"/>
          <w:sz w:val="20"/>
          <w:szCs w:val="20"/>
        </w:rPr>
        <w:instrText xml:space="preserve"> REF _Ref203744259 \r \h </w:instrText>
      </w:r>
      <w:r w:rsidR="00E57684">
        <w:rPr>
          <w:rFonts w:ascii="Arial" w:hAnsi="Arial" w:cs="Arial"/>
          <w:sz w:val="20"/>
          <w:szCs w:val="20"/>
        </w:rPr>
      </w:r>
      <w:r w:rsidR="00E57684">
        <w:rPr>
          <w:rFonts w:ascii="Arial" w:hAnsi="Arial" w:cs="Arial"/>
          <w:sz w:val="20"/>
          <w:szCs w:val="20"/>
        </w:rPr>
        <w:fldChar w:fldCharType="separate"/>
      </w:r>
      <w:r w:rsidR="00E57684">
        <w:rPr>
          <w:rFonts w:ascii="Arial" w:hAnsi="Arial" w:cs="Arial"/>
          <w:sz w:val="20"/>
          <w:szCs w:val="20"/>
        </w:rPr>
        <w:t>1.5</w:t>
      </w:r>
      <w:r w:rsidR="00E57684">
        <w:rPr>
          <w:rFonts w:ascii="Arial" w:hAnsi="Arial" w:cs="Arial"/>
          <w:sz w:val="20"/>
          <w:szCs w:val="20"/>
        </w:rPr>
        <w:fldChar w:fldCharType="end"/>
      </w:r>
      <w:r w:rsidR="00A35C56">
        <w:rPr>
          <w:rFonts w:ascii="Arial" w:hAnsi="Arial" w:cs="Arial"/>
          <w:sz w:val="20"/>
          <w:szCs w:val="20"/>
        </w:rPr>
        <w:t xml:space="preserve"> výše.</w:t>
      </w:r>
    </w:p>
    <w:p w14:paraId="797D0B0C" w14:textId="36EEC6BB" w:rsidR="009871E7" w:rsidRPr="00D23D52" w:rsidRDefault="004C53F0" w:rsidP="00CA30B7">
      <w:pPr>
        <w:pStyle w:val="Zkladntext3"/>
        <w:numPr>
          <w:ilvl w:val="1"/>
          <w:numId w:val="11"/>
        </w:numPr>
        <w:tabs>
          <w:tab w:val="left" w:pos="426"/>
        </w:tabs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7" w:name="_Ref102570947"/>
      <w:r w:rsidRPr="00D23D52">
        <w:rPr>
          <w:rFonts w:ascii="Arial" w:hAnsi="Arial" w:cs="Arial"/>
          <w:sz w:val="20"/>
          <w:szCs w:val="20"/>
        </w:rPr>
        <w:lastRenderedPageBreak/>
        <w:t xml:space="preserve">Během projektové přípravy Stavby </w:t>
      </w:r>
      <w:r w:rsidR="00E05E99" w:rsidRPr="00D23D52">
        <w:rPr>
          <w:rFonts w:ascii="Arial" w:hAnsi="Arial" w:cs="Arial"/>
          <w:sz w:val="20"/>
          <w:szCs w:val="20"/>
        </w:rPr>
        <w:t xml:space="preserve">ŘVC ČR </w:t>
      </w:r>
      <w:r w:rsidRPr="00D23D52">
        <w:rPr>
          <w:rFonts w:ascii="Arial" w:hAnsi="Arial" w:cs="Arial"/>
          <w:sz w:val="20"/>
          <w:szCs w:val="20"/>
        </w:rPr>
        <w:t>a Stavby</w:t>
      </w:r>
      <w:r w:rsidR="00E05E99" w:rsidRPr="00D23D52">
        <w:rPr>
          <w:rFonts w:ascii="Arial" w:hAnsi="Arial" w:cs="Arial"/>
          <w:sz w:val="20"/>
          <w:szCs w:val="20"/>
        </w:rPr>
        <w:t xml:space="preserve"> Města</w:t>
      </w:r>
      <w:r w:rsidRPr="00D23D52">
        <w:rPr>
          <w:rFonts w:ascii="Arial" w:hAnsi="Arial" w:cs="Arial"/>
          <w:sz w:val="20"/>
          <w:szCs w:val="20"/>
        </w:rPr>
        <w:t xml:space="preserve"> se Investor zavazuj</w:t>
      </w:r>
      <w:r w:rsidR="00D23D52" w:rsidRPr="00D23D52">
        <w:rPr>
          <w:rFonts w:ascii="Arial" w:hAnsi="Arial" w:cs="Arial"/>
          <w:sz w:val="20"/>
          <w:szCs w:val="20"/>
        </w:rPr>
        <w:t>e</w:t>
      </w:r>
      <w:r w:rsidRPr="00D23D52">
        <w:rPr>
          <w:rFonts w:ascii="Arial" w:hAnsi="Arial" w:cs="Arial"/>
          <w:sz w:val="20"/>
          <w:szCs w:val="20"/>
        </w:rPr>
        <w:t xml:space="preserve"> zvát pověřené zástupce druhé Smluvní strany k účasti na projektových přípravách Stavby</w:t>
      </w:r>
      <w:r w:rsidR="00B51392" w:rsidRPr="00D23D52">
        <w:rPr>
          <w:rFonts w:ascii="Arial" w:hAnsi="Arial" w:cs="Arial"/>
          <w:sz w:val="20"/>
          <w:szCs w:val="20"/>
        </w:rPr>
        <w:t xml:space="preserve"> ŘVC ČR</w:t>
      </w:r>
      <w:r w:rsidRPr="00D23D52">
        <w:rPr>
          <w:rFonts w:ascii="Arial" w:hAnsi="Arial" w:cs="Arial"/>
          <w:sz w:val="20"/>
          <w:szCs w:val="20"/>
        </w:rPr>
        <w:t>, resp. Stavby</w:t>
      </w:r>
      <w:r w:rsidR="00B51392" w:rsidRPr="00D23D52">
        <w:rPr>
          <w:rFonts w:ascii="Arial" w:hAnsi="Arial" w:cs="Arial"/>
          <w:sz w:val="20"/>
          <w:szCs w:val="20"/>
        </w:rPr>
        <w:t xml:space="preserve"> Města</w:t>
      </w:r>
      <w:r w:rsidR="008C7372" w:rsidRPr="00D23D52">
        <w:rPr>
          <w:rFonts w:ascii="Arial" w:hAnsi="Arial" w:cs="Arial"/>
          <w:sz w:val="20"/>
          <w:szCs w:val="20"/>
        </w:rPr>
        <w:t xml:space="preserve">. </w:t>
      </w:r>
      <w:r w:rsidR="00D23D52" w:rsidRPr="00D23D52">
        <w:rPr>
          <w:rFonts w:ascii="Arial" w:hAnsi="Arial" w:cs="Arial"/>
          <w:sz w:val="20"/>
          <w:szCs w:val="20"/>
        </w:rPr>
        <w:t>Investor</w:t>
      </w:r>
      <w:r w:rsidR="008C7372" w:rsidRPr="00D23D52">
        <w:rPr>
          <w:rFonts w:ascii="Arial" w:hAnsi="Arial" w:cs="Arial"/>
          <w:sz w:val="20"/>
          <w:szCs w:val="20"/>
        </w:rPr>
        <w:t xml:space="preserve"> je povin</w:t>
      </w:r>
      <w:r w:rsidR="00D23D52" w:rsidRPr="00D23D52">
        <w:rPr>
          <w:rFonts w:ascii="Arial" w:hAnsi="Arial" w:cs="Arial"/>
          <w:sz w:val="20"/>
          <w:szCs w:val="20"/>
        </w:rPr>
        <w:t>en</w:t>
      </w:r>
      <w:r w:rsidR="008C7372" w:rsidRPr="00D23D52">
        <w:rPr>
          <w:rFonts w:ascii="Arial" w:hAnsi="Arial" w:cs="Arial"/>
          <w:sz w:val="20"/>
          <w:szCs w:val="20"/>
        </w:rPr>
        <w:t xml:space="preserve"> </w:t>
      </w:r>
      <w:r w:rsidR="00D23D52" w:rsidRPr="00D23D52">
        <w:rPr>
          <w:rFonts w:ascii="Arial" w:hAnsi="Arial" w:cs="Arial"/>
          <w:sz w:val="20"/>
          <w:szCs w:val="20"/>
        </w:rPr>
        <w:t>Městu</w:t>
      </w:r>
      <w:r w:rsidR="008C7372" w:rsidRPr="00D23D52">
        <w:rPr>
          <w:rFonts w:ascii="Arial" w:hAnsi="Arial" w:cs="Arial"/>
          <w:sz w:val="20"/>
          <w:szCs w:val="20"/>
        </w:rPr>
        <w:t xml:space="preserve"> umožnit uplatnit a řešit požadavky k projektové dokumentaci pro </w:t>
      </w:r>
      <w:r w:rsidR="00A35C56">
        <w:rPr>
          <w:rFonts w:ascii="Arial" w:hAnsi="Arial" w:cs="Arial"/>
          <w:sz w:val="20"/>
          <w:szCs w:val="20"/>
        </w:rPr>
        <w:t>výběr zhotovitele</w:t>
      </w:r>
      <w:r w:rsidR="00D23D52" w:rsidRPr="00D23D52">
        <w:rPr>
          <w:rFonts w:ascii="Arial" w:hAnsi="Arial" w:cs="Arial"/>
          <w:sz w:val="20"/>
          <w:szCs w:val="20"/>
        </w:rPr>
        <w:t xml:space="preserve"> Stavby Města</w:t>
      </w:r>
      <w:r w:rsidR="008C7372" w:rsidRPr="00D23D52">
        <w:rPr>
          <w:rFonts w:ascii="Arial" w:hAnsi="Arial" w:cs="Arial"/>
          <w:sz w:val="20"/>
          <w:szCs w:val="20"/>
        </w:rPr>
        <w:t>. Vzájemné připomínky jsou Smluvní strany povinny vůči sobě uplatňovat a následně vypořádávat bez zbytečného odkladu, aby shody bylo dosaženo co nejrychleji.</w:t>
      </w:r>
      <w:r w:rsidR="00423FE3" w:rsidRPr="00D23D52">
        <w:rPr>
          <w:rFonts w:ascii="Arial" w:hAnsi="Arial" w:cs="Arial"/>
          <w:sz w:val="20"/>
          <w:szCs w:val="20"/>
        </w:rPr>
        <w:t xml:space="preserve"> </w:t>
      </w:r>
      <w:r w:rsidR="00AD1BE2" w:rsidRPr="00D23D52">
        <w:rPr>
          <w:rFonts w:ascii="Arial" w:hAnsi="Arial" w:cs="Arial"/>
          <w:sz w:val="20"/>
          <w:szCs w:val="20"/>
        </w:rPr>
        <w:t>Konečná podoba projektové dokumentace</w:t>
      </w:r>
      <w:r w:rsidR="008C7372" w:rsidRPr="00D23D52">
        <w:rPr>
          <w:rFonts w:ascii="Arial" w:hAnsi="Arial" w:cs="Arial"/>
          <w:sz w:val="20"/>
          <w:szCs w:val="20"/>
        </w:rPr>
        <w:t xml:space="preserve"> </w:t>
      </w:r>
      <w:r w:rsidR="00AD1BE2" w:rsidRPr="00D23D52">
        <w:rPr>
          <w:rFonts w:ascii="Arial" w:hAnsi="Arial" w:cs="Arial"/>
          <w:sz w:val="20"/>
          <w:szCs w:val="20"/>
        </w:rPr>
        <w:t xml:space="preserve">pro </w:t>
      </w:r>
      <w:r w:rsidR="00A35C56">
        <w:rPr>
          <w:rFonts w:ascii="Arial" w:hAnsi="Arial" w:cs="Arial"/>
          <w:sz w:val="20"/>
          <w:szCs w:val="20"/>
        </w:rPr>
        <w:t xml:space="preserve">výběr zhotovitele Stavby Města </w:t>
      </w:r>
      <w:r w:rsidR="00AD1BE2" w:rsidRPr="00D23D52">
        <w:rPr>
          <w:rFonts w:ascii="Arial" w:hAnsi="Arial" w:cs="Arial"/>
          <w:sz w:val="20"/>
          <w:szCs w:val="20"/>
        </w:rPr>
        <w:t xml:space="preserve">podléhá oboustrannému schválení Smluvních stran. </w:t>
      </w:r>
      <w:r w:rsidR="005F5D58" w:rsidRPr="00D23D52">
        <w:rPr>
          <w:rFonts w:ascii="Arial" w:hAnsi="Arial" w:cs="Arial"/>
          <w:sz w:val="20"/>
          <w:szCs w:val="20"/>
        </w:rPr>
        <w:t xml:space="preserve">Poté, co dojde ke schválení podle předchozí věty, </w:t>
      </w:r>
      <w:r w:rsidR="008C7372" w:rsidRPr="00D23D52">
        <w:rPr>
          <w:rFonts w:ascii="Arial" w:hAnsi="Arial" w:cs="Arial"/>
          <w:sz w:val="20"/>
          <w:szCs w:val="20"/>
        </w:rPr>
        <w:t xml:space="preserve">nebude </w:t>
      </w:r>
      <w:r w:rsidR="005F5D58" w:rsidRPr="00D23D52">
        <w:rPr>
          <w:rFonts w:ascii="Arial" w:hAnsi="Arial" w:cs="Arial"/>
          <w:sz w:val="20"/>
          <w:szCs w:val="20"/>
        </w:rPr>
        <w:t>již</w:t>
      </w:r>
      <w:r w:rsidR="008C7372" w:rsidRPr="00D23D52">
        <w:rPr>
          <w:rFonts w:ascii="Arial" w:hAnsi="Arial" w:cs="Arial"/>
          <w:sz w:val="20"/>
          <w:szCs w:val="20"/>
        </w:rPr>
        <w:t xml:space="preserve"> přihlíženo k</w:t>
      </w:r>
      <w:r w:rsidR="005F5D58" w:rsidRPr="00D23D52">
        <w:rPr>
          <w:rFonts w:ascii="Arial" w:hAnsi="Arial" w:cs="Arial"/>
          <w:sz w:val="20"/>
          <w:szCs w:val="20"/>
        </w:rPr>
        <w:t> </w:t>
      </w:r>
      <w:r w:rsidR="008C7372" w:rsidRPr="00D23D52">
        <w:rPr>
          <w:rFonts w:ascii="Arial" w:hAnsi="Arial" w:cs="Arial"/>
          <w:sz w:val="20"/>
          <w:szCs w:val="20"/>
        </w:rPr>
        <w:t>požadavkům</w:t>
      </w:r>
      <w:r w:rsidR="005F5D58" w:rsidRPr="00D23D52">
        <w:rPr>
          <w:rFonts w:ascii="Arial" w:hAnsi="Arial" w:cs="Arial"/>
          <w:sz w:val="20"/>
          <w:szCs w:val="20"/>
        </w:rPr>
        <w:t xml:space="preserve"> a připomínkám</w:t>
      </w:r>
      <w:r w:rsidR="008C7372" w:rsidRPr="00D23D52">
        <w:rPr>
          <w:rFonts w:ascii="Arial" w:hAnsi="Arial" w:cs="Arial"/>
          <w:sz w:val="20"/>
          <w:szCs w:val="20"/>
        </w:rPr>
        <w:t>, které mohly být uplatněny během projektové přípravy</w:t>
      </w:r>
      <w:r w:rsidR="005F5D58" w:rsidRPr="00D23D52">
        <w:rPr>
          <w:rFonts w:ascii="Arial" w:hAnsi="Arial" w:cs="Arial"/>
          <w:sz w:val="20"/>
          <w:szCs w:val="20"/>
        </w:rPr>
        <w:t>.</w:t>
      </w:r>
      <w:bookmarkEnd w:id="7"/>
    </w:p>
    <w:p w14:paraId="319A812A" w14:textId="42987E94" w:rsidR="00FA6E57" w:rsidRPr="00A61E82" w:rsidRDefault="005778BF" w:rsidP="00CD16C3">
      <w:pPr>
        <w:pStyle w:val="Odstavecseseznamem"/>
        <w:numPr>
          <w:ilvl w:val="0"/>
          <w:numId w:val="21"/>
        </w:numPr>
        <w:spacing w:before="360" w:after="360"/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A61E82">
        <w:rPr>
          <w:rFonts w:ascii="Arial" w:hAnsi="Arial" w:cs="Arial"/>
          <w:b/>
          <w:sz w:val="20"/>
          <w:szCs w:val="20"/>
        </w:rPr>
        <w:t xml:space="preserve">Práva a povinnosti smluvních stran </w:t>
      </w:r>
      <w:r w:rsidR="00587443" w:rsidRPr="00A61E82">
        <w:rPr>
          <w:rFonts w:ascii="Arial" w:hAnsi="Arial" w:cs="Arial"/>
          <w:b/>
          <w:sz w:val="20"/>
          <w:szCs w:val="20"/>
        </w:rPr>
        <w:t>během realizace</w:t>
      </w:r>
      <w:r w:rsidRPr="00A61E82">
        <w:rPr>
          <w:rFonts w:ascii="Arial" w:hAnsi="Arial" w:cs="Arial"/>
          <w:b/>
          <w:sz w:val="20"/>
          <w:szCs w:val="20"/>
        </w:rPr>
        <w:t xml:space="preserve"> Stavby</w:t>
      </w:r>
      <w:r w:rsidR="00B51392" w:rsidRPr="00A61E82">
        <w:rPr>
          <w:rFonts w:ascii="Arial" w:hAnsi="Arial" w:cs="Arial"/>
          <w:b/>
          <w:sz w:val="20"/>
          <w:szCs w:val="20"/>
        </w:rPr>
        <w:t xml:space="preserve"> ŘVC ČR</w:t>
      </w:r>
      <w:r w:rsidRPr="00A61E82">
        <w:rPr>
          <w:rFonts w:ascii="Arial" w:hAnsi="Arial" w:cs="Arial"/>
          <w:b/>
          <w:sz w:val="20"/>
          <w:szCs w:val="20"/>
        </w:rPr>
        <w:t xml:space="preserve"> a Stavby</w:t>
      </w:r>
      <w:r w:rsidR="00B51392" w:rsidRPr="00A61E82">
        <w:rPr>
          <w:rFonts w:ascii="Arial" w:hAnsi="Arial" w:cs="Arial"/>
          <w:b/>
          <w:sz w:val="20"/>
          <w:szCs w:val="20"/>
        </w:rPr>
        <w:t xml:space="preserve"> Města</w:t>
      </w:r>
    </w:p>
    <w:p w14:paraId="7E74F93C" w14:textId="45BA6E7A" w:rsidR="00401F96" w:rsidRDefault="00AE75A3" w:rsidP="004C53F0">
      <w:pPr>
        <w:pStyle w:val="Zkladntext3"/>
        <w:numPr>
          <w:ilvl w:val="1"/>
          <w:numId w:val="12"/>
        </w:numPr>
        <w:tabs>
          <w:tab w:val="left" w:pos="426"/>
        </w:tabs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E75A3">
        <w:rPr>
          <w:rFonts w:ascii="Arial" w:hAnsi="Arial" w:cs="Arial"/>
          <w:sz w:val="20"/>
          <w:szCs w:val="20"/>
        </w:rPr>
        <w:t>Smluvní strany se dohodly, že realizaci Stavby</w:t>
      </w:r>
      <w:r w:rsidR="00B51392">
        <w:rPr>
          <w:rFonts w:ascii="Arial" w:hAnsi="Arial" w:cs="Arial"/>
          <w:sz w:val="20"/>
          <w:szCs w:val="20"/>
        </w:rPr>
        <w:t xml:space="preserve"> ŘVC ČR</w:t>
      </w:r>
      <w:r w:rsidRPr="00AE75A3">
        <w:rPr>
          <w:rFonts w:ascii="Arial" w:hAnsi="Arial" w:cs="Arial"/>
          <w:sz w:val="20"/>
          <w:szCs w:val="20"/>
        </w:rPr>
        <w:t xml:space="preserve"> včetně veškerých stavebních objektů, provozních souborů a jiných jejích součástí, bude zajišťovat Investor. Smluvní strany se dále dohodly, že realizaci Stavby </w:t>
      </w:r>
      <w:r w:rsidR="00B51392">
        <w:rPr>
          <w:rFonts w:ascii="Arial" w:hAnsi="Arial" w:cs="Arial"/>
          <w:sz w:val="20"/>
          <w:szCs w:val="20"/>
        </w:rPr>
        <w:t xml:space="preserve">Města </w:t>
      </w:r>
      <w:r w:rsidRPr="00AE75A3">
        <w:rPr>
          <w:rFonts w:ascii="Arial" w:hAnsi="Arial" w:cs="Arial"/>
          <w:sz w:val="20"/>
          <w:szCs w:val="20"/>
        </w:rPr>
        <w:t>včetně veškerých stavebních objektů, provozních souborů a jiných jeho součástí, bude zajišťovat Město.</w:t>
      </w:r>
      <w:r w:rsidR="00173151">
        <w:rPr>
          <w:rFonts w:ascii="Arial" w:hAnsi="Arial" w:cs="Arial"/>
          <w:sz w:val="20"/>
          <w:szCs w:val="20"/>
        </w:rPr>
        <w:t xml:space="preserve"> </w:t>
      </w:r>
    </w:p>
    <w:p w14:paraId="466D1C17" w14:textId="014AB619" w:rsidR="0080660E" w:rsidRPr="004C53F0" w:rsidRDefault="0080660E" w:rsidP="004C53F0">
      <w:pPr>
        <w:pStyle w:val="Zkladntext3"/>
        <w:numPr>
          <w:ilvl w:val="1"/>
          <w:numId w:val="12"/>
        </w:numPr>
        <w:tabs>
          <w:tab w:val="left" w:pos="426"/>
        </w:tabs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p</w:t>
      </w:r>
      <w:r w:rsidRPr="001942A3">
        <w:rPr>
          <w:rFonts w:ascii="Arial" w:hAnsi="Arial" w:cs="Arial"/>
          <w:sz w:val="20"/>
          <w:szCs w:val="20"/>
        </w:rPr>
        <w:t xml:space="preserve">řed zahájením </w:t>
      </w:r>
      <w:r w:rsidR="002E36E6">
        <w:rPr>
          <w:rFonts w:ascii="Arial" w:hAnsi="Arial" w:cs="Arial"/>
          <w:sz w:val="20"/>
          <w:szCs w:val="20"/>
        </w:rPr>
        <w:t xml:space="preserve">vlastní </w:t>
      </w:r>
      <w:r w:rsidRPr="001942A3">
        <w:rPr>
          <w:rFonts w:ascii="Arial" w:hAnsi="Arial" w:cs="Arial"/>
          <w:sz w:val="20"/>
          <w:szCs w:val="20"/>
        </w:rPr>
        <w:t xml:space="preserve">realizace Stavby </w:t>
      </w:r>
      <w:r w:rsidR="00B51392">
        <w:rPr>
          <w:rFonts w:ascii="Arial" w:hAnsi="Arial" w:cs="Arial"/>
          <w:sz w:val="20"/>
          <w:szCs w:val="20"/>
        </w:rPr>
        <w:t xml:space="preserve">ŘVC ČR </w:t>
      </w:r>
      <w:r w:rsidRPr="001942A3">
        <w:rPr>
          <w:rFonts w:ascii="Arial" w:hAnsi="Arial" w:cs="Arial"/>
          <w:sz w:val="20"/>
          <w:szCs w:val="20"/>
        </w:rPr>
        <w:t xml:space="preserve">a Stavby </w:t>
      </w:r>
      <w:r w:rsidR="00B51392">
        <w:rPr>
          <w:rFonts w:ascii="Arial" w:hAnsi="Arial" w:cs="Arial"/>
          <w:sz w:val="20"/>
          <w:szCs w:val="20"/>
        </w:rPr>
        <w:t xml:space="preserve">Města </w:t>
      </w:r>
      <w:r w:rsidRPr="001942A3">
        <w:rPr>
          <w:rFonts w:ascii="Arial" w:hAnsi="Arial" w:cs="Arial"/>
          <w:sz w:val="20"/>
          <w:szCs w:val="20"/>
        </w:rPr>
        <w:t xml:space="preserve">bude na společném jednání Smluvních stran zpracován harmonogram koordinace realizace Stavby </w:t>
      </w:r>
      <w:r w:rsidR="00B51392">
        <w:rPr>
          <w:rFonts w:ascii="Arial" w:hAnsi="Arial" w:cs="Arial"/>
          <w:sz w:val="20"/>
          <w:szCs w:val="20"/>
        </w:rPr>
        <w:t xml:space="preserve">ŘVC ČR </w:t>
      </w:r>
      <w:r w:rsidRPr="001942A3">
        <w:rPr>
          <w:rFonts w:ascii="Arial" w:hAnsi="Arial" w:cs="Arial"/>
          <w:sz w:val="20"/>
          <w:szCs w:val="20"/>
        </w:rPr>
        <w:t>a Stavby</w:t>
      </w:r>
      <w:r w:rsidR="00B51392">
        <w:rPr>
          <w:rFonts w:ascii="Arial" w:hAnsi="Arial" w:cs="Arial"/>
          <w:sz w:val="20"/>
          <w:szCs w:val="20"/>
        </w:rPr>
        <w:t xml:space="preserve"> Města</w:t>
      </w:r>
      <w:r w:rsidRPr="001942A3">
        <w:rPr>
          <w:rFonts w:ascii="Arial" w:hAnsi="Arial" w:cs="Arial"/>
          <w:sz w:val="20"/>
          <w:szCs w:val="20"/>
        </w:rPr>
        <w:t xml:space="preserve"> (dále jen „</w:t>
      </w:r>
      <w:r w:rsidRPr="001942A3">
        <w:rPr>
          <w:rFonts w:ascii="Arial" w:hAnsi="Arial" w:cs="Arial"/>
          <w:b/>
          <w:bCs/>
          <w:i/>
          <w:iCs/>
          <w:sz w:val="20"/>
          <w:szCs w:val="20"/>
        </w:rPr>
        <w:t>Harmonogram</w:t>
      </w:r>
      <w:r w:rsidRPr="001942A3">
        <w:rPr>
          <w:rFonts w:ascii="Arial" w:hAnsi="Arial" w:cs="Arial"/>
          <w:sz w:val="20"/>
          <w:szCs w:val="20"/>
        </w:rPr>
        <w:t>“), který bude pro obě strany závazný zejména s ohledem na plnění zde uvedených termínů. Harmonogram bude oboustranně odsouhlasen.</w:t>
      </w:r>
      <w:r>
        <w:rPr>
          <w:rFonts w:ascii="Arial" w:hAnsi="Arial" w:cs="Arial"/>
          <w:sz w:val="20"/>
          <w:szCs w:val="20"/>
        </w:rPr>
        <w:t xml:space="preserve"> </w:t>
      </w:r>
      <w:r w:rsidRPr="001942A3">
        <w:rPr>
          <w:rFonts w:ascii="Arial" w:hAnsi="Arial" w:cs="Arial"/>
          <w:sz w:val="20"/>
          <w:szCs w:val="20"/>
        </w:rPr>
        <w:t xml:space="preserve">Při realizaci Stavby </w:t>
      </w:r>
      <w:r w:rsidR="00B51392">
        <w:rPr>
          <w:rFonts w:ascii="Arial" w:hAnsi="Arial" w:cs="Arial"/>
          <w:sz w:val="20"/>
          <w:szCs w:val="20"/>
        </w:rPr>
        <w:t xml:space="preserve">ŘVC ČR </w:t>
      </w:r>
      <w:r w:rsidRPr="001942A3">
        <w:rPr>
          <w:rFonts w:ascii="Arial" w:hAnsi="Arial" w:cs="Arial"/>
          <w:sz w:val="20"/>
          <w:szCs w:val="20"/>
        </w:rPr>
        <w:t xml:space="preserve">a Stavby </w:t>
      </w:r>
      <w:r w:rsidR="00B51392">
        <w:rPr>
          <w:rFonts w:ascii="Arial" w:hAnsi="Arial" w:cs="Arial"/>
          <w:sz w:val="20"/>
          <w:szCs w:val="20"/>
        </w:rPr>
        <w:t xml:space="preserve">Města </w:t>
      </w:r>
      <w:r w:rsidRPr="001942A3">
        <w:rPr>
          <w:rFonts w:ascii="Arial" w:hAnsi="Arial" w:cs="Arial"/>
          <w:sz w:val="20"/>
          <w:szCs w:val="20"/>
        </w:rPr>
        <w:t xml:space="preserve">se Smluvní strany budou řídit Harmonogramem. </w:t>
      </w:r>
      <w:r w:rsidR="00A750EE">
        <w:rPr>
          <w:rFonts w:ascii="Arial" w:hAnsi="Arial" w:cs="Arial"/>
          <w:sz w:val="20"/>
          <w:szCs w:val="20"/>
        </w:rPr>
        <w:t>Město bere na vědomí</w:t>
      </w:r>
      <w:r w:rsidR="00A750EE" w:rsidRPr="002A5C89">
        <w:rPr>
          <w:rFonts w:ascii="Arial" w:hAnsi="Arial" w:cs="Arial"/>
          <w:sz w:val="20"/>
          <w:szCs w:val="20"/>
        </w:rPr>
        <w:t>, že bez realizace Stavby</w:t>
      </w:r>
      <w:r w:rsidR="00B51392">
        <w:rPr>
          <w:rFonts w:ascii="Arial" w:hAnsi="Arial" w:cs="Arial"/>
          <w:sz w:val="20"/>
          <w:szCs w:val="20"/>
        </w:rPr>
        <w:t xml:space="preserve"> Města</w:t>
      </w:r>
      <w:r w:rsidR="00A750EE" w:rsidRPr="002A5C89">
        <w:rPr>
          <w:rFonts w:ascii="Arial" w:hAnsi="Arial" w:cs="Arial"/>
          <w:sz w:val="20"/>
          <w:szCs w:val="20"/>
        </w:rPr>
        <w:t xml:space="preserve"> nebude možné Stavbu </w:t>
      </w:r>
      <w:r w:rsidR="00B51392">
        <w:rPr>
          <w:rFonts w:ascii="Arial" w:hAnsi="Arial" w:cs="Arial"/>
          <w:sz w:val="20"/>
          <w:szCs w:val="20"/>
        </w:rPr>
        <w:t xml:space="preserve">ŘVC ČR </w:t>
      </w:r>
      <w:r w:rsidR="00A750EE">
        <w:rPr>
          <w:rFonts w:ascii="Arial" w:hAnsi="Arial" w:cs="Arial"/>
          <w:sz w:val="20"/>
          <w:szCs w:val="20"/>
        </w:rPr>
        <w:t xml:space="preserve">realizovat; </w:t>
      </w:r>
      <w:r w:rsidR="006C7FDD" w:rsidRPr="00A61E82">
        <w:rPr>
          <w:rFonts w:ascii="Arial" w:hAnsi="Arial" w:cs="Arial"/>
          <w:sz w:val="20"/>
          <w:szCs w:val="20"/>
        </w:rPr>
        <w:t>nedohodnou-li se Smluvní strany jinak</w:t>
      </w:r>
      <w:r w:rsidRPr="00A61E82">
        <w:rPr>
          <w:rFonts w:ascii="Arial" w:hAnsi="Arial" w:cs="Arial"/>
          <w:sz w:val="20"/>
          <w:szCs w:val="20"/>
        </w:rPr>
        <w:t xml:space="preserve">, zahájí Město realizaci Stavby </w:t>
      </w:r>
      <w:r w:rsidR="00B51392" w:rsidRPr="00A61E82">
        <w:rPr>
          <w:rFonts w:ascii="Arial" w:hAnsi="Arial" w:cs="Arial"/>
          <w:sz w:val="20"/>
          <w:szCs w:val="20"/>
        </w:rPr>
        <w:t xml:space="preserve">Města </w:t>
      </w:r>
      <w:r w:rsidRPr="00A61E82">
        <w:rPr>
          <w:rFonts w:ascii="Arial" w:hAnsi="Arial" w:cs="Arial"/>
          <w:sz w:val="20"/>
          <w:szCs w:val="20"/>
        </w:rPr>
        <w:t xml:space="preserve">do </w:t>
      </w:r>
      <w:r w:rsidR="006C7FDD" w:rsidRPr="00A61E82">
        <w:rPr>
          <w:rFonts w:ascii="Arial" w:hAnsi="Arial" w:cs="Arial"/>
          <w:sz w:val="20"/>
          <w:szCs w:val="20"/>
        </w:rPr>
        <w:t>18</w:t>
      </w:r>
      <w:r w:rsidRPr="00A61E82">
        <w:rPr>
          <w:rFonts w:ascii="Arial" w:hAnsi="Arial" w:cs="Arial"/>
          <w:sz w:val="20"/>
          <w:szCs w:val="20"/>
        </w:rPr>
        <w:t>0 dnů poté, co nabude právní moci rozhodnutí příslušného správního orgánu, kterým se povoluje Sta</w:t>
      </w:r>
      <w:r w:rsidR="00B51392" w:rsidRPr="00A61E82">
        <w:rPr>
          <w:rFonts w:ascii="Arial" w:hAnsi="Arial" w:cs="Arial"/>
          <w:sz w:val="20"/>
          <w:szCs w:val="20"/>
        </w:rPr>
        <w:t>vba Města</w:t>
      </w:r>
      <w:r w:rsidRPr="00A61E82">
        <w:rPr>
          <w:rFonts w:ascii="Arial" w:hAnsi="Arial" w:cs="Arial"/>
          <w:sz w:val="20"/>
          <w:szCs w:val="20"/>
        </w:rPr>
        <w:t xml:space="preserve">. </w:t>
      </w:r>
      <w:r w:rsidR="00A61E82" w:rsidRPr="00A61E82">
        <w:rPr>
          <w:rFonts w:ascii="Arial" w:hAnsi="Arial" w:cs="Arial"/>
          <w:sz w:val="20"/>
          <w:szCs w:val="20"/>
        </w:rPr>
        <w:t xml:space="preserve">Investor bere na vědomí, že bez realizace Stavby ŘVC </w:t>
      </w:r>
      <w:r w:rsidR="00A61E82">
        <w:rPr>
          <w:rFonts w:ascii="Arial" w:hAnsi="Arial" w:cs="Arial"/>
          <w:sz w:val="20"/>
          <w:szCs w:val="20"/>
        </w:rPr>
        <w:t xml:space="preserve">ČR </w:t>
      </w:r>
      <w:r w:rsidR="00A61E82" w:rsidRPr="00A61E82">
        <w:rPr>
          <w:rFonts w:ascii="Arial" w:hAnsi="Arial" w:cs="Arial"/>
          <w:sz w:val="20"/>
          <w:szCs w:val="20"/>
        </w:rPr>
        <w:t>nebude možné Stavbu Města realizovat</w:t>
      </w:r>
      <w:r w:rsidR="00A35C56">
        <w:rPr>
          <w:rFonts w:ascii="Arial" w:hAnsi="Arial" w:cs="Arial"/>
          <w:sz w:val="20"/>
          <w:szCs w:val="20"/>
        </w:rPr>
        <w:t>.</w:t>
      </w:r>
      <w:r w:rsidR="00A61E82" w:rsidRPr="00A61E82">
        <w:rPr>
          <w:rFonts w:ascii="Arial" w:hAnsi="Arial" w:cs="Arial"/>
          <w:sz w:val="20"/>
          <w:szCs w:val="20"/>
        </w:rPr>
        <w:t xml:space="preserve"> </w:t>
      </w:r>
      <w:r w:rsidRPr="00A61E82">
        <w:rPr>
          <w:rFonts w:ascii="Arial" w:hAnsi="Arial" w:cs="Arial"/>
          <w:sz w:val="20"/>
          <w:szCs w:val="20"/>
        </w:rPr>
        <w:t>Nestanoví</w:t>
      </w:r>
      <w:r w:rsidRPr="001942A3">
        <w:rPr>
          <w:rFonts w:ascii="Arial" w:hAnsi="Arial" w:cs="Arial"/>
          <w:sz w:val="20"/>
          <w:szCs w:val="20"/>
        </w:rPr>
        <w:t>-li Harmonogram jinak,</w:t>
      </w:r>
      <w:r>
        <w:rPr>
          <w:rFonts w:ascii="Arial" w:hAnsi="Arial" w:cs="Arial"/>
          <w:sz w:val="20"/>
          <w:szCs w:val="20"/>
        </w:rPr>
        <w:t xml:space="preserve"> je Investor oprávněn zahájit realizaci Stavby </w:t>
      </w:r>
      <w:r w:rsidR="00B51392">
        <w:rPr>
          <w:rFonts w:ascii="Arial" w:hAnsi="Arial" w:cs="Arial"/>
          <w:sz w:val="20"/>
          <w:szCs w:val="20"/>
        </w:rPr>
        <w:t xml:space="preserve">ŘVC ČR </w:t>
      </w:r>
      <w:r>
        <w:rPr>
          <w:rFonts w:ascii="Arial" w:hAnsi="Arial" w:cs="Arial"/>
          <w:sz w:val="20"/>
          <w:szCs w:val="20"/>
        </w:rPr>
        <w:t xml:space="preserve">kdykoli s tím, že Město vyrozumí o </w:t>
      </w:r>
      <w:r w:rsidRPr="00F51892">
        <w:rPr>
          <w:rFonts w:ascii="Arial" w:hAnsi="Arial" w:cs="Arial"/>
          <w:sz w:val="20"/>
          <w:szCs w:val="20"/>
        </w:rPr>
        <w:t>termínu zahájení realizace stavby</w:t>
      </w:r>
      <w:r>
        <w:rPr>
          <w:rFonts w:ascii="Arial" w:hAnsi="Arial" w:cs="Arial"/>
          <w:sz w:val="20"/>
          <w:szCs w:val="20"/>
        </w:rPr>
        <w:t xml:space="preserve"> alespoň 30 dnů předem.</w:t>
      </w:r>
    </w:p>
    <w:p w14:paraId="6FCA1AAC" w14:textId="61420E61" w:rsidR="001942A3" w:rsidRPr="005C2F8B" w:rsidRDefault="00173151" w:rsidP="005C2F8B">
      <w:pPr>
        <w:pStyle w:val="Zkladntext3"/>
        <w:numPr>
          <w:ilvl w:val="1"/>
          <w:numId w:val="12"/>
        </w:numPr>
        <w:tabs>
          <w:tab w:val="left" w:pos="426"/>
        </w:tabs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660E">
        <w:rPr>
          <w:rFonts w:ascii="Arial" w:hAnsi="Arial" w:cs="Arial"/>
          <w:sz w:val="20"/>
          <w:szCs w:val="20"/>
        </w:rPr>
        <w:t xml:space="preserve">Smluvní strany se zavazují postupovat při realizaci Stavby </w:t>
      </w:r>
      <w:r w:rsidR="00B51392">
        <w:rPr>
          <w:rFonts w:ascii="Arial" w:hAnsi="Arial" w:cs="Arial"/>
          <w:sz w:val="20"/>
          <w:szCs w:val="20"/>
        </w:rPr>
        <w:t xml:space="preserve">ŘVC ČR </w:t>
      </w:r>
      <w:r w:rsidRPr="0080660E">
        <w:rPr>
          <w:rFonts w:ascii="Arial" w:hAnsi="Arial" w:cs="Arial"/>
          <w:sz w:val="20"/>
          <w:szCs w:val="20"/>
        </w:rPr>
        <w:t xml:space="preserve">a Stavby </w:t>
      </w:r>
      <w:r w:rsidR="00B51392">
        <w:rPr>
          <w:rFonts w:ascii="Arial" w:hAnsi="Arial" w:cs="Arial"/>
          <w:sz w:val="20"/>
          <w:szCs w:val="20"/>
        </w:rPr>
        <w:t xml:space="preserve">Města </w:t>
      </w:r>
      <w:r w:rsidRPr="0080660E">
        <w:rPr>
          <w:rFonts w:ascii="Arial" w:hAnsi="Arial" w:cs="Arial"/>
          <w:sz w:val="20"/>
          <w:szCs w:val="20"/>
        </w:rPr>
        <w:t xml:space="preserve">ve vzájemné spolupráci tak, aby byl naplněn účel této Smlouvy, jak je specifikován v čl. </w:t>
      </w:r>
      <w:r w:rsidR="00A35C56">
        <w:rPr>
          <w:rFonts w:ascii="Arial" w:hAnsi="Arial" w:cs="Arial"/>
          <w:sz w:val="20"/>
          <w:szCs w:val="20"/>
        </w:rPr>
        <w:fldChar w:fldCharType="begin"/>
      </w:r>
      <w:r w:rsidR="00A35C56">
        <w:rPr>
          <w:rFonts w:ascii="Arial" w:hAnsi="Arial" w:cs="Arial"/>
          <w:sz w:val="20"/>
          <w:szCs w:val="20"/>
        </w:rPr>
        <w:instrText xml:space="preserve"> REF _Ref203744259 \r \h </w:instrText>
      </w:r>
      <w:r w:rsidR="00A35C56">
        <w:rPr>
          <w:rFonts w:ascii="Arial" w:hAnsi="Arial" w:cs="Arial"/>
          <w:sz w:val="20"/>
          <w:szCs w:val="20"/>
        </w:rPr>
      </w:r>
      <w:r w:rsidR="00A35C56">
        <w:rPr>
          <w:rFonts w:ascii="Arial" w:hAnsi="Arial" w:cs="Arial"/>
          <w:sz w:val="20"/>
          <w:szCs w:val="20"/>
        </w:rPr>
        <w:fldChar w:fldCharType="separate"/>
      </w:r>
      <w:r w:rsidR="00A35C56">
        <w:rPr>
          <w:rFonts w:ascii="Arial" w:hAnsi="Arial" w:cs="Arial"/>
          <w:sz w:val="20"/>
          <w:szCs w:val="20"/>
        </w:rPr>
        <w:t>1.5</w:t>
      </w:r>
      <w:r w:rsidR="00A35C56">
        <w:rPr>
          <w:rFonts w:ascii="Arial" w:hAnsi="Arial" w:cs="Arial"/>
          <w:sz w:val="20"/>
          <w:szCs w:val="20"/>
        </w:rPr>
        <w:fldChar w:fldCharType="end"/>
      </w:r>
      <w:r w:rsidR="00A35C56">
        <w:rPr>
          <w:rFonts w:ascii="Arial" w:hAnsi="Arial" w:cs="Arial"/>
          <w:sz w:val="20"/>
          <w:szCs w:val="20"/>
        </w:rPr>
        <w:t xml:space="preserve"> </w:t>
      </w:r>
      <w:r w:rsidRPr="0080660E">
        <w:rPr>
          <w:rFonts w:ascii="Arial" w:hAnsi="Arial" w:cs="Arial"/>
          <w:sz w:val="20"/>
          <w:szCs w:val="20"/>
        </w:rPr>
        <w:t>výše.</w:t>
      </w:r>
      <w:r w:rsidR="00C06AD4" w:rsidRPr="0080660E">
        <w:rPr>
          <w:rFonts w:ascii="Arial" w:hAnsi="Arial" w:cs="Arial"/>
          <w:sz w:val="20"/>
          <w:szCs w:val="20"/>
        </w:rPr>
        <w:t xml:space="preserve"> Smluvní strany se zavazují</w:t>
      </w:r>
      <w:r w:rsidR="0075669D" w:rsidRPr="0080660E">
        <w:rPr>
          <w:rFonts w:ascii="Arial" w:hAnsi="Arial" w:cs="Arial"/>
          <w:sz w:val="20"/>
          <w:szCs w:val="20"/>
        </w:rPr>
        <w:t xml:space="preserve"> zajistit</w:t>
      </w:r>
      <w:r w:rsidR="00C06AD4" w:rsidRPr="0080660E">
        <w:rPr>
          <w:rFonts w:ascii="Arial" w:hAnsi="Arial" w:cs="Arial"/>
          <w:sz w:val="20"/>
          <w:szCs w:val="20"/>
        </w:rPr>
        <w:t xml:space="preserve">, že třetí osoby, které budou zajišťovat vlastní výstavbu či jiné činnosti v rámci realizace Stavby </w:t>
      </w:r>
      <w:r w:rsidR="00C4205B">
        <w:rPr>
          <w:rFonts w:ascii="Arial" w:hAnsi="Arial" w:cs="Arial"/>
          <w:sz w:val="20"/>
          <w:szCs w:val="20"/>
        </w:rPr>
        <w:t xml:space="preserve">ŘVC ČR </w:t>
      </w:r>
      <w:r w:rsidR="00C06AD4" w:rsidRPr="0080660E">
        <w:rPr>
          <w:rFonts w:ascii="Arial" w:hAnsi="Arial" w:cs="Arial"/>
          <w:sz w:val="20"/>
          <w:szCs w:val="20"/>
        </w:rPr>
        <w:t>a Stavby</w:t>
      </w:r>
      <w:r w:rsidR="00C4205B">
        <w:rPr>
          <w:rFonts w:ascii="Arial" w:hAnsi="Arial" w:cs="Arial"/>
          <w:sz w:val="20"/>
          <w:szCs w:val="20"/>
        </w:rPr>
        <w:t xml:space="preserve"> Města</w:t>
      </w:r>
      <w:r w:rsidR="0075669D" w:rsidRPr="0080660E">
        <w:rPr>
          <w:rFonts w:ascii="Arial" w:hAnsi="Arial" w:cs="Arial"/>
          <w:sz w:val="20"/>
          <w:szCs w:val="20"/>
        </w:rPr>
        <w:t>,</w:t>
      </w:r>
      <w:r w:rsidR="00C06AD4" w:rsidRPr="0080660E">
        <w:rPr>
          <w:rFonts w:ascii="Arial" w:hAnsi="Arial" w:cs="Arial"/>
          <w:sz w:val="20"/>
          <w:szCs w:val="20"/>
        </w:rPr>
        <w:t xml:space="preserve"> budou </w:t>
      </w:r>
      <w:r w:rsidR="0075669D" w:rsidRPr="0080660E">
        <w:rPr>
          <w:rFonts w:ascii="Arial" w:hAnsi="Arial" w:cs="Arial"/>
          <w:sz w:val="20"/>
          <w:szCs w:val="20"/>
        </w:rPr>
        <w:t>postupovat</w:t>
      </w:r>
      <w:r w:rsidR="00C06AD4" w:rsidRPr="0080660E">
        <w:rPr>
          <w:rFonts w:ascii="Arial" w:hAnsi="Arial" w:cs="Arial"/>
          <w:sz w:val="20"/>
          <w:szCs w:val="20"/>
        </w:rPr>
        <w:t xml:space="preserve"> ve vzájemné součinnosti.</w:t>
      </w:r>
    </w:p>
    <w:p w14:paraId="58D349B0" w14:textId="3A72B027" w:rsidR="008705F1" w:rsidRPr="003F2C56" w:rsidRDefault="002A5C89" w:rsidP="008705F1">
      <w:pPr>
        <w:pStyle w:val="Zkladntext3"/>
        <w:numPr>
          <w:ilvl w:val="1"/>
          <w:numId w:val="12"/>
        </w:numPr>
        <w:tabs>
          <w:tab w:val="left" w:pos="426"/>
        </w:tabs>
        <w:spacing w:before="240"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</w:t>
      </w:r>
      <w:r w:rsidR="002064BE">
        <w:rPr>
          <w:rFonts w:ascii="Arial" w:hAnsi="Arial" w:cs="Arial"/>
          <w:sz w:val="20"/>
          <w:szCs w:val="20"/>
        </w:rPr>
        <w:t xml:space="preserve"> se zavazuje při realizaci Stavby </w:t>
      </w:r>
      <w:r w:rsidR="00C4205B">
        <w:rPr>
          <w:rFonts w:ascii="Arial" w:hAnsi="Arial" w:cs="Arial"/>
          <w:sz w:val="20"/>
          <w:szCs w:val="20"/>
        </w:rPr>
        <w:t xml:space="preserve">Města </w:t>
      </w:r>
      <w:r w:rsidR="002064BE">
        <w:rPr>
          <w:rFonts w:ascii="Arial" w:hAnsi="Arial" w:cs="Arial"/>
          <w:sz w:val="20"/>
          <w:szCs w:val="20"/>
        </w:rPr>
        <w:t xml:space="preserve">postupovat tak, aby </w:t>
      </w:r>
      <w:r w:rsidR="00A62201">
        <w:rPr>
          <w:rFonts w:ascii="Arial" w:hAnsi="Arial" w:cs="Arial"/>
          <w:sz w:val="20"/>
          <w:szCs w:val="20"/>
        </w:rPr>
        <w:t xml:space="preserve">nebylo v realizaci Stavby </w:t>
      </w:r>
      <w:r w:rsidR="00C4205B">
        <w:rPr>
          <w:rFonts w:ascii="Arial" w:hAnsi="Arial" w:cs="Arial"/>
          <w:sz w:val="20"/>
          <w:szCs w:val="20"/>
        </w:rPr>
        <w:t xml:space="preserve">ŘVC ČR </w:t>
      </w:r>
      <w:r w:rsidR="00A62201">
        <w:rPr>
          <w:rFonts w:ascii="Arial" w:hAnsi="Arial" w:cs="Arial"/>
          <w:sz w:val="20"/>
          <w:szCs w:val="20"/>
        </w:rPr>
        <w:t xml:space="preserve">jakkoli bráněno </w:t>
      </w:r>
      <w:r w:rsidR="00DB1B20">
        <w:rPr>
          <w:rFonts w:ascii="Arial" w:hAnsi="Arial" w:cs="Arial"/>
          <w:sz w:val="20"/>
          <w:szCs w:val="20"/>
        </w:rPr>
        <w:t xml:space="preserve">a </w:t>
      </w:r>
      <w:r w:rsidR="00F45E10">
        <w:rPr>
          <w:rFonts w:ascii="Arial" w:hAnsi="Arial" w:cs="Arial"/>
          <w:sz w:val="20"/>
          <w:szCs w:val="20"/>
        </w:rPr>
        <w:t xml:space="preserve">dodavatelům Investora </w:t>
      </w:r>
      <w:r w:rsidR="002064BE">
        <w:rPr>
          <w:rFonts w:ascii="Arial" w:hAnsi="Arial" w:cs="Arial"/>
          <w:sz w:val="20"/>
          <w:szCs w:val="20"/>
        </w:rPr>
        <w:t xml:space="preserve">byl po celou dobu zajištěn </w:t>
      </w:r>
      <w:r w:rsidR="002064BE" w:rsidRPr="002064BE">
        <w:rPr>
          <w:rFonts w:ascii="Arial" w:hAnsi="Arial" w:cs="Arial"/>
          <w:sz w:val="20"/>
          <w:szCs w:val="20"/>
        </w:rPr>
        <w:t>bezplatný a neomezený přístup na</w:t>
      </w:r>
      <w:r w:rsidR="00DB1B20">
        <w:rPr>
          <w:rFonts w:ascii="Arial" w:hAnsi="Arial" w:cs="Arial"/>
          <w:sz w:val="20"/>
          <w:szCs w:val="20"/>
        </w:rPr>
        <w:t xml:space="preserve"> </w:t>
      </w:r>
      <w:r w:rsidR="00F45E10">
        <w:rPr>
          <w:rFonts w:ascii="Arial" w:hAnsi="Arial" w:cs="Arial"/>
          <w:sz w:val="20"/>
          <w:szCs w:val="20"/>
        </w:rPr>
        <w:t>staveniště Stavby</w:t>
      </w:r>
      <w:r w:rsidR="00C4205B">
        <w:rPr>
          <w:rFonts w:ascii="Arial" w:hAnsi="Arial" w:cs="Arial"/>
          <w:sz w:val="20"/>
          <w:szCs w:val="20"/>
        </w:rPr>
        <w:t xml:space="preserve"> ŘVC ČR</w:t>
      </w:r>
      <w:r w:rsidR="00F45E10">
        <w:rPr>
          <w:rFonts w:ascii="Arial" w:hAnsi="Arial" w:cs="Arial"/>
          <w:sz w:val="20"/>
          <w:szCs w:val="20"/>
        </w:rPr>
        <w:t>.</w:t>
      </w:r>
    </w:p>
    <w:p w14:paraId="299F564B" w14:textId="7C957348" w:rsidR="003F2C56" w:rsidRPr="00112380" w:rsidRDefault="003F2C56" w:rsidP="008705F1">
      <w:pPr>
        <w:pStyle w:val="Zkladntext3"/>
        <w:numPr>
          <w:ilvl w:val="1"/>
          <w:numId w:val="12"/>
        </w:numPr>
        <w:tabs>
          <w:tab w:val="left" w:pos="426"/>
        </w:tabs>
        <w:spacing w:before="240"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Investor se zavazuje </w:t>
      </w:r>
      <w:r w:rsidRPr="003F28BE">
        <w:rPr>
          <w:rFonts w:ascii="Arial" w:hAnsi="Arial" w:cs="Arial"/>
          <w:sz w:val="20"/>
          <w:szCs w:val="20"/>
        </w:rPr>
        <w:t xml:space="preserve">v průběhu realizace </w:t>
      </w:r>
      <w:r>
        <w:rPr>
          <w:rFonts w:ascii="Arial" w:hAnsi="Arial" w:cs="Arial"/>
          <w:sz w:val="20"/>
          <w:szCs w:val="20"/>
        </w:rPr>
        <w:t xml:space="preserve">Stavby </w:t>
      </w:r>
      <w:r w:rsidR="00C4205B">
        <w:rPr>
          <w:rFonts w:ascii="Arial" w:hAnsi="Arial" w:cs="Arial"/>
          <w:sz w:val="20"/>
          <w:szCs w:val="20"/>
        </w:rPr>
        <w:t xml:space="preserve">ŘVC ČR </w:t>
      </w:r>
      <w:r>
        <w:rPr>
          <w:rFonts w:ascii="Arial" w:hAnsi="Arial" w:cs="Arial"/>
          <w:sz w:val="20"/>
          <w:szCs w:val="20"/>
        </w:rPr>
        <w:t xml:space="preserve">organizovat kontrolní dny u </w:t>
      </w:r>
      <w:r w:rsidRPr="002A3B3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ěch</w:t>
      </w:r>
      <w:r w:rsidRPr="002A3B38">
        <w:rPr>
          <w:rFonts w:ascii="Arial" w:hAnsi="Arial" w:cs="Arial"/>
          <w:sz w:val="20"/>
          <w:szCs w:val="20"/>
        </w:rPr>
        <w:t xml:space="preserve"> část</w:t>
      </w:r>
      <w:r>
        <w:rPr>
          <w:rFonts w:ascii="Arial" w:hAnsi="Arial" w:cs="Arial"/>
          <w:sz w:val="20"/>
          <w:szCs w:val="20"/>
        </w:rPr>
        <w:t>í S</w:t>
      </w:r>
      <w:r w:rsidRPr="002A3B38">
        <w:rPr>
          <w:rFonts w:ascii="Arial" w:hAnsi="Arial" w:cs="Arial"/>
          <w:sz w:val="20"/>
          <w:szCs w:val="20"/>
        </w:rPr>
        <w:t>tavby</w:t>
      </w:r>
      <w:r w:rsidR="00C4205B">
        <w:rPr>
          <w:rFonts w:ascii="Arial" w:hAnsi="Arial" w:cs="Arial"/>
          <w:sz w:val="20"/>
          <w:szCs w:val="20"/>
        </w:rPr>
        <w:t xml:space="preserve"> ŘVC ČR</w:t>
      </w:r>
      <w:r w:rsidRPr="002A3B38">
        <w:rPr>
          <w:rFonts w:ascii="Arial" w:hAnsi="Arial" w:cs="Arial"/>
          <w:sz w:val="20"/>
          <w:szCs w:val="20"/>
        </w:rPr>
        <w:t>, kter</w:t>
      </w:r>
      <w:r>
        <w:rPr>
          <w:rFonts w:ascii="Arial" w:hAnsi="Arial" w:cs="Arial"/>
          <w:sz w:val="20"/>
          <w:szCs w:val="20"/>
        </w:rPr>
        <w:t>é</w:t>
      </w:r>
      <w:r w:rsidRPr="002A3B38">
        <w:rPr>
          <w:rFonts w:ascii="Arial" w:hAnsi="Arial" w:cs="Arial"/>
          <w:sz w:val="20"/>
          <w:szCs w:val="20"/>
        </w:rPr>
        <w:t xml:space="preserve"> se bud</w:t>
      </w:r>
      <w:r>
        <w:rPr>
          <w:rFonts w:ascii="Arial" w:hAnsi="Arial" w:cs="Arial"/>
          <w:sz w:val="20"/>
          <w:szCs w:val="20"/>
        </w:rPr>
        <w:t>ou</w:t>
      </w:r>
      <w:r w:rsidRPr="002A3B38">
        <w:rPr>
          <w:rFonts w:ascii="Arial" w:hAnsi="Arial" w:cs="Arial"/>
          <w:sz w:val="20"/>
          <w:szCs w:val="20"/>
        </w:rPr>
        <w:t xml:space="preserve"> týkat </w:t>
      </w:r>
      <w:r w:rsidR="000F24F6">
        <w:rPr>
          <w:rFonts w:ascii="Arial" w:hAnsi="Arial" w:cs="Arial"/>
          <w:sz w:val="20"/>
          <w:szCs w:val="20"/>
        </w:rPr>
        <w:t>S</w:t>
      </w:r>
      <w:r w:rsidR="000F24F6" w:rsidRPr="002A3B38">
        <w:rPr>
          <w:rFonts w:ascii="Arial" w:hAnsi="Arial" w:cs="Arial"/>
          <w:sz w:val="20"/>
          <w:szCs w:val="20"/>
        </w:rPr>
        <w:t>tavby</w:t>
      </w:r>
      <w:r w:rsidR="00C4205B">
        <w:rPr>
          <w:rFonts w:ascii="Arial" w:hAnsi="Arial" w:cs="Arial"/>
          <w:sz w:val="20"/>
          <w:szCs w:val="20"/>
        </w:rPr>
        <w:t xml:space="preserve"> Města</w:t>
      </w:r>
      <w:r>
        <w:rPr>
          <w:rFonts w:ascii="Arial" w:hAnsi="Arial" w:cs="Arial"/>
          <w:sz w:val="20"/>
          <w:szCs w:val="20"/>
        </w:rPr>
        <w:t xml:space="preserve">, a to nejméně </w:t>
      </w:r>
      <w:r w:rsidRPr="003F28BE">
        <w:rPr>
          <w:rFonts w:ascii="Arial" w:hAnsi="Arial" w:cs="Arial"/>
          <w:sz w:val="20"/>
          <w:szCs w:val="20"/>
        </w:rPr>
        <w:t>1 x za měsíc</w:t>
      </w:r>
      <w:r>
        <w:rPr>
          <w:rFonts w:ascii="Arial" w:hAnsi="Arial" w:cs="Arial"/>
          <w:sz w:val="20"/>
          <w:szCs w:val="20"/>
        </w:rPr>
        <w:t xml:space="preserve">, a na tyto kontrolní dny </w:t>
      </w:r>
      <w:r w:rsidRPr="003F28BE">
        <w:rPr>
          <w:rFonts w:ascii="Arial" w:hAnsi="Arial" w:cs="Arial"/>
          <w:sz w:val="20"/>
          <w:szCs w:val="20"/>
        </w:rPr>
        <w:t xml:space="preserve">zvát </w:t>
      </w:r>
      <w:r>
        <w:rPr>
          <w:rFonts w:ascii="Arial" w:hAnsi="Arial" w:cs="Arial"/>
          <w:sz w:val="20"/>
          <w:szCs w:val="20"/>
        </w:rPr>
        <w:t xml:space="preserve">pověřené zástupce Města vždy minimálně </w:t>
      </w:r>
      <w:r w:rsidRPr="004C494B">
        <w:rPr>
          <w:rFonts w:ascii="Arial" w:hAnsi="Arial" w:cs="Arial"/>
          <w:sz w:val="20"/>
          <w:szCs w:val="20"/>
        </w:rPr>
        <w:t>15 pracovních dní</w:t>
      </w:r>
      <w:r>
        <w:rPr>
          <w:rFonts w:ascii="Arial" w:hAnsi="Arial" w:cs="Arial"/>
          <w:sz w:val="20"/>
          <w:szCs w:val="20"/>
        </w:rPr>
        <w:t xml:space="preserve"> před každým plánovaným kontrolním dnem. V případě, že se žádný pověřený zástupce Města nebude moci z objektivních důvodů konkrétního kontrolního dne účastnit a Město požádá Investora nejpozději do 10 pracovních dnů od zaslání pozvánky na kontrolní den o zorganizování náhradního kontrolního dne, zavazuje se Investor náhradní kontrolní den zorganizovat a pozvat na něj pověřené zástupce Města ve výše uvedené lhůtě</w:t>
      </w:r>
      <w:r w:rsidR="008C74D1">
        <w:rPr>
          <w:rFonts w:ascii="Arial" w:hAnsi="Arial" w:cs="Arial"/>
          <w:sz w:val="20"/>
          <w:szCs w:val="20"/>
        </w:rPr>
        <w:t>.</w:t>
      </w:r>
    </w:p>
    <w:p w14:paraId="5B3ABC35" w14:textId="45B254C6" w:rsidR="00112380" w:rsidRPr="008705F1" w:rsidRDefault="005060A0" w:rsidP="008705F1">
      <w:pPr>
        <w:pStyle w:val="Zkladntext3"/>
        <w:numPr>
          <w:ilvl w:val="1"/>
          <w:numId w:val="12"/>
        </w:numPr>
        <w:tabs>
          <w:tab w:val="left" w:pos="426"/>
        </w:tabs>
        <w:spacing w:before="240"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Město se zavazuje </w:t>
      </w:r>
      <w:r w:rsidRPr="003F28BE">
        <w:rPr>
          <w:rFonts w:ascii="Arial" w:hAnsi="Arial" w:cs="Arial"/>
          <w:sz w:val="20"/>
          <w:szCs w:val="20"/>
        </w:rPr>
        <w:t xml:space="preserve">v průběhu realizace </w:t>
      </w:r>
      <w:r>
        <w:rPr>
          <w:rFonts w:ascii="Arial" w:hAnsi="Arial" w:cs="Arial"/>
          <w:sz w:val="20"/>
          <w:szCs w:val="20"/>
        </w:rPr>
        <w:t>Stavby</w:t>
      </w:r>
      <w:r w:rsidR="00C4205B">
        <w:rPr>
          <w:rFonts w:ascii="Arial" w:hAnsi="Arial" w:cs="Arial"/>
          <w:sz w:val="20"/>
          <w:szCs w:val="20"/>
        </w:rPr>
        <w:t xml:space="preserve"> Města</w:t>
      </w:r>
      <w:r>
        <w:rPr>
          <w:rFonts w:ascii="Arial" w:hAnsi="Arial" w:cs="Arial"/>
          <w:sz w:val="20"/>
          <w:szCs w:val="20"/>
        </w:rPr>
        <w:t xml:space="preserve"> organizovat kontrolní dny, a to nejméně </w:t>
      </w:r>
      <w:r w:rsidRPr="003F28BE">
        <w:rPr>
          <w:rFonts w:ascii="Arial" w:hAnsi="Arial" w:cs="Arial"/>
          <w:sz w:val="20"/>
          <w:szCs w:val="20"/>
        </w:rPr>
        <w:t>1 x za měsíc</w:t>
      </w:r>
      <w:r>
        <w:rPr>
          <w:rFonts w:ascii="Arial" w:hAnsi="Arial" w:cs="Arial"/>
          <w:sz w:val="20"/>
          <w:szCs w:val="20"/>
        </w:rPr>
        <w:t xml:space="preserve">, a na tyto kontrolní dny </w:t>
      </w:r>
      <w:r w:rsidRPr="003F28BE">
        <w:rPr>
          <w:rFonts w:ascii="Arial" w:hAnsi="Arial" w:cs="Arial"/>
          <w:sz w:val="20"/>
          <w:szCs w:val="20"/>
        </w:rPr>
        <w:t xml:space="preserve">zvát </w:t>
      </w:r>
      <w:r>
        <w:rPr>
          <w:rFonts w:ascii="Arial" w:hAnsi="Arial" w:cs="Arial"/>
          <w:sz w:val="20"/>
          <w:szCs w:val="20"/>
        </w:rPr>
        <w:t xml:space="preserve">pověřené zástupce Investora vždy minimálně </w:t>
      </w:r>
      <w:r w:rsidRPr="004C494B">
        <w:rPr>
          <w:rFonts w:ascii="Arial" w:hAnsi="Arial" w:cs="Arial"/>
          <w:sz w:val="20"/>
          <w:szCs w:val="20"/>
        </w:rPr>
        <w:t>15 pracovních dní</w:t>
      </w:r>
      <w:r>
        <w:rPr>
          <w:rFonts w:ascii="Arial" w:hAnsi="Arial" w:cs="Arial"/>
          <w:sz w:val="20"/>
          <w:szCs w:val="20"/>
        </w:rPr>
        <w:t xml:space="preserve"> před každým plánovaným kontrolním dnem. V případě, že se žádný pověřený zástupce Investora nebude moci z objektivních důvodů konkrétního kontrolního dne účastnit a Investor požádá Město nejpozději do 10 pracovních dnů od zaslání pozvánky na kontrolní den o</w:t>
      </w:r>
      <w:r w:rsidR="00C4205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zorganizování náhradního kontrolního dne, zavazuje se Město náhradní kontrolní den zorganizovat a pozvat na něj pověřené zástupce Investora ve výše uvedené lhůtě.</w:t>
      </w:r>
    </w:p>
    <w:p w14:paraId="6078E07D" w14:textId="2CF1C9AE" w:rsidR="00EA480E" w:rsidRPr="00A61E82" w:rsidRDefault="00D676E6" w:rsidP="00073294">
      <w:pPr>
        <w:pStyle w:val="Odstavecseseznamem"/>
        <w:numPr>
          <w:ilvl w:val="0"/>
          <w:numId w:val="21"/>
        </w:numPr>
        <w:spacing w:before="1320" w:after="360"/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A61E82">
        <w:rPr>
          <w:rFonts w:ascii="Arial" w:hAnsi="Arial" w:cs="Arial"/>
          <w:b/>
          <w:sz w:val="20"/>
          <w:szCs w:val="20"/>
        </w:rPr>
        <w:lastRenderedPageBreak/>
        <w:t xml:space="preserve">Ostatní práva </w:t>
      </w:r>
      <w:r w:rsidR="00EA480E" w:rsidRPr="00A61E82">
        <w:rPr>
          <w:rFonts w:ascii="Arial" w:hAnsi="Arial" w:cs="Arial"/>
          <w:b/>
          <w:sz w:val="20"/>
          <w:szCs w:val="20"/>
        </w:rPr>
        <w:t xml:space="preserve">a povinnosti </w:t>
      </w:r>
      <w:r w:rsidR="00392AEA" w:rsidRPr="00A61E82">
        <w:rPr>
          <w:rFonts w:ascii="Arial" w:hAnsi="Arial" w:cs="Arial"/>
          <w:b/>
          <w:sz w:val="20"/>
          <w:szCs w:val="20"/>
        </w:rPr>
        <w:t>S</w:t>
      </w:r>
      <w:r w:rsidR="00EA480E" w:rsidRPr="00A61E82">
        <w:rPr>
          <w:rFonts w:ascii="Arial" w:hAnsi="Arial" w:cs="Arial"/>
          <w:b/>
          <w:sz w:val="20"/>
          <w:szCs w:val="20"/>
        </w:rPr>
        <w:t>mluvních stran</w:t>
      </w:r>
    </w:p>
    <w:p w14:paraId="13D6003A" w14:textId="77777777" w:rsidR="0012466C" w:rsidRPr="0012466C" w:rsidRDefault="0012466C" w:rsidP="0012466C">
      <w:pPr>
        <w:pStyle w:val="Odstavecseseznamem"/>
        <w:numPr>
          <w:ilvl w:val="0"/>
          <w:numId w:val="12"/>
        </w:numPr>
        <w:tabs>
          <w:tab w:val="left" w:pos="426"/>
        </w:tabs>
        <w:spacing w:before="240"/>
        <w:jc w:val="both"/>
        <w:rPr>
          <w:rFonts w:ascii="Arial" w:hAnsi="Arial" w:cs="Arial"/>
          <w:vanish/>
          <w:sz w:val="20"/>
          <w:szCs w:val="20"/>
        </w:rPr>
      </w:pPr>
      <w:bookmarkStart w:id="8" w:name="_Ref40804022"/>
    </w:p>
    <w:bookmarkEnd w:id="8"/>
    <w:p w14:paraId="2B3FC639" w14:textId="050532BF" w:rsidR="00A37FE1" w:rsidRDefault="00A37FE1" w:rsidP="00D87D1A">
      <w:pPr>
        <w:pStyle w:val="Zkladntext3"/>
        <w:numPr>
          <w:ilvl w:val="1"/>
          <w:numId w:val="12"/>
        </w:numPr>
        <w:tabs>
          <w:tab w:val="left" w:pos="993"/>
        </w:tabs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Investor se zavazuje </w:t>
      </w:r>
      <w:r w:rsidRPr="00D87D1A">
        <w:rPr>
          <w:rFonts w:ascii="Arial" w:hAnsi="Arial" w:cs="Arial"/>
          <w:sz w:val="20"/>
          <w:szCs w:val="20"/>
        </w:rPr>
        <w:t xml:space="preserve">za splnění podmínek v této Smlouvě umožnit </w:t>
      </w:r>
      <w:r>
        <w:rPr>
          <w:rFonts w:ascii="Arial" w:hAnsi="Arial" w:cs="Arial"/>
          <w:sz w:val="20"/>
          <w:szCs w:val="20"/>
        </w:rPr>
        <w:t>Městu</w:t>
      </w:r>
      <w:r w:rsidRPr="00D87D1A">
        <w:rPr>
          <w:rFonts w:ascii="Arial" w:hAnsi="Arial" w:cs="Arial"/>
          <w:sz w:val="20"/>
          <w:szCs w:val="20"/>
        </w:rPr>
        <w:t xml:space="preserve"> realizaci Stavby </w:t>
      </w:r>
      <w:r w:rsidR="00C4205B">
        <w:rPr>
          <w:rFonts w:ascii="Arial" w:hAnsi="Arial" w:cs="Arial"/>
          <w:sz w:val="20"/>
          <w:szCs w:val="20"/>
        </w:rPr>
        <w:t xml:space="preserve">Města </w:t>
      </w:r>
      <w:r w:rsidRPr="00D87D1A">
        <w:rPr>
          <w:rFonts w:ascii="Arial" w:hAnsi="Arial" w:cs="Arial"/>
          <w:sz w:val="20"/>
          <w:szCs w:val="20"/>
        </w:rPr>
        <w:t xml:space="preserve">a poskytnout </w:t>
      </w:r>
      <w:r>
        <w:rPr>
          <w:rFonts w:ascii="Arial" w:hAnsi="Arial" w:cs="Arial"/>
          <w:sz w:val="20"/>
          <w:szCs w:val="20"/>
        </w:rPr>
        <w:t>Městu</w:t>
      </w:r>
      <w:r w:rsidRPr="00D87D1A">
        <w:rPr>
          <w:rFonts w:ascii="Arial" w:hAnsi="Arial" w:cs="Arial"/>
          <w:sz w:val="20"/>
          <w:szCs w:val="20"/>
        </w:rPr>
        <w:t xml:space="preserve"> v přiměřeném a/nebo nezbytně nutném rozsahu součinnost pro realizaci Stavby</w:t>
      </w:r>
      <w:r w:rsidR="00C4205B">
        <w:rPr>
          <w:rFonts w:ascii="Arial" w:hAnsi="Arial" w:cs="Arial"/>
          <w:sz w:val="20"/>
          <w:szCs w:val="20"/>
        </w:rPr>
        <w:t xml:space="preserve"> Města</w:t>
      </w:r>
      <w:r w:rsidRPr="00D87D1A">
        <w:rPr>
          <w:rFonts w:ascii="Arial" w:hAnsi="Arial" w:cs="Arial"/>
          <w:sz w:val="20"/>
          <w:szCs w:val="20"/>
        </w:rPr>
        <w:t xml:space="preserve">, včetně součinnosti při jednání se správními orgány ve správním řízení, při oznámení záměru započít s užíváním Stavby </w:t>
      </w:r>
      <w:r w:rsidR="00C4205B">
        <w:rPr>
          <w:rFonts w:ascii="Arial" w:hAnsi="Arial" w:cs="Arial"/>
          <w:sz w:val="20"/>
          <w:szCs w:val="20"/>
        </w:rPr>
        <w:t xml:space="preserve">Města </w:t>
      </w:r>
      <w:r w:rsidRPr="00D87D1A">
        <w:rPr>
          <w:rFonts w:ascii="Arial" w:hAnsi="Arial" w:cs="Arial"/>
          <w:sz w:val="20"/>
          <w:szCs w:val="20"/>
        </w:rPr>
        <w:t>nebo při podání žádosti o vydání kolaudačního souhlasu</w:t>
      </w:r>
      <w:r>
        <w:rPr>
          <w:rFonts w:ascii="Arial" w:hAnsi="Arial" w:cs="Arial"/>
          <w:sz w:val="20"/>
          <w:szCs w:val="20"/>
        </w:rPr>
        <w:t>.</w:t>
      </w:r>
    </w:p>
    <w:p w14:paraId="39DEC1D3" w14:textId="1A1B09EE" w:rsidR="005060A0" w:rsidRPr="00D87D1A" w:rsidRDefault="00A37FE1" w:rsidP="00D87D1A">
      <w:pPr>
        <w:pStyle w:val="Zkladntext3"/>
        <w:numPr>
          <w:ilvl w:val="1"/>
          <w:numId w:val="12"/>
        </w:numPr>
        <w:tabs>
          <w:tab w:val="left" w:pos="993"/>
        </w:tabs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Město se zavazuje </w:t>
      </w:r>
      <w:r w:rsidR="005060A0" w:rsidRPr="00D87D1A">
        <w:rPr>
          <w:rFonts w:ascii="Arial" w:hAnsi="Arial" w:cs="Arial"/>
          <w:sz w:val="20"/>
          <w:szCs w:val="20"/>
        </w:rPr>
        <w:t>za splnění podmínek v této Smlouvě umožnit Investorovi realizaci Stavby</w:t>
      </w:r>
      <w:r w:rsidR="00E07091">
        <w:rPr>
          <w:rFonts w:ascii="Arial" w:hAnsi="Arial" w:cs="Arial"/>
          <w:sz w:val="20"/>
          <w:szCs w:val="20"/>
        </w:rPr>
        <w:t xml:space="preserve"> ŘVC ČR</w:t>
      </w:r>
      <w:r w:rsidR="005060A0" w:rsidRPr="00D87D1A">
        <w:rPr>
          <w:rFonts w:ascii="Arial" w:hAnsi="Arial" w:cs="Arial"/>
          <w:sz w:val="20"/>
          <w:szCs w:val="20"/>
        </w:rPr>
        <w:t xml:space="preserve"> a poskytnout Investorovi v přiměřeném a/nebo nezbytně nutném rozsahu součinnost pro realizaci Stavby</w:t>
      </w:r>
      <w:r w:rsidR="00E07091">
        <w:rPr>
          <w:rFonts w:ascii="Arial" w:hAnsi="Arial" w:cs="Arial"/>
          <w:sz w:val="20"/>
          <w:szCs w:val="20"/>
        </w:rPr>
        <w:t xml:space="preserve"> ŘVC ČR</w:t>
      </w:r>
      <w:r w:rsidR="005060A0" w:rsidRPr="00D87D1A">
        <w:rPr>
          <w:rFonts w:ascii="Arial" w:hAnsi="Arial" w:cs="Arial"/>
          <w:sz w:val="20"/>
          <w:szCs w:val="20"/>
        </w:rPr>
        <w:t xml:space="preserve">, včetně součinnosti při jednání se správními orgány ve správním řízení, při oznámení záměru započít s užíváním Stavby </w:t>
      </w:r>
      <w:r w:rsidR="00E07091">
        <w:rPr>
          <w:rFonts w:ascii="Arial" w:hAnsi="Arial" w:cs="Arial"/>
          <w:sz w:val="20"/>
          <w:szCs w:val="20"/>
        </w:rPr>
        <w:t xml:space="preserve">ŘVC ČR </w:t>
      </w:r>
      <w:r w:rsidR="005060A0" w:rsidRPr="00D87D1A">
        <w:rPr>
          <w:rFonts w:ascii="Arial" w:hAnsi="Arial" w:cs="Arial"/>
          <w:sz w:val="20"/>
          <w:szCs w:val="20"/>
        </w:rPr>
        <w:t>nebo při podání žádosti o vydání kolaudačního souhlasu</w:t>
      </w:r>
      <w:r w:rsidR="00E43B82">
        <w:rPr>
          <w:rFonts w:ascii="Arial" w:hAnsi="Arial" w:cs="Arial"/>
          <w:sz w:val="20"/>
          <w:szCs w:val="20"/>
        </w:rPr>
        <w:t>.</w:t>
      </w:r>
    </w:p>
    <w:p w14:paraId="4C61ED08" w14:textId="65553327" w:rsidR="00AF2363" w:rsidRDefault="001A5F02" w:rsidP="00D54060">
      <w:pPr>
        <w:pStyle w:val="Zkladntext3"/>
        <w:numPr>
          <w:ilvl w:val="1"/>
          <w:numId w:val="12"/>
        </w:numPr>
        <w:tabs>
          <w:tab w:val="left" w:pos="993"/>
        </w:tabs>
        <w:spacing w:before="240" w:after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dohodly, že </w:t>
      </w:r>
      <w:r w:rsidR="00D22DC6">
        <w:rPr>
          <w:rFonts w:ascii="Arial" w:hAnsi="Arial" w:cs="Arial"/>
          <w:sz w:val="20"/>
        </w:rPr>
        <w:t>pokud v průběhu jakéhokoli řízení uplatní jedna Smluvní strana vůči druhé námitky, budou Smluvní strany usilovat o uzavření dohody o vypořádání takových námitek, jejíž vyhotovení následně předají příslušnému správnímu orgánu</w:t>
      </w:r>
      <w:r w:rsidR="00712D58">
        <w:rPr>
          <w:rFonts w:ascii="Arial" w:hAnsi="Arial" w:cs="Arial"/>
          <w:sz w:val="20"/>
        </w:rPr>
        <w:t>.</w:t>
      </w:r>
    </w:p>
    <w:p w14:paraId="6CED22E8" w14:textId="2DE334AD" w:rsidR="00ED53BF" w:rsidRPr="00A61E82" w:rsidRDefault="00ED53BF" w:rsidP="00A449B1">
      <w:pPr>
        <w:pStyle w:val="Odstavecseseznamem"/>
        <w:numPr>
          <w:ilvl w:val="0"/>
          <w:numId w:val="21"/>
        </w:numPr>
        <w:spacing w:before="360" w:after="360"/>
        <w:ind w:left="714" w:hanging="357"/>
        <w:jc w:val="center"/>
        <w:rPr>
          <w:rFonts w:ascii="Arial" w:hAnsi="Arial" w:cs="Arial"/>
          <w:b/>
          <w:sz w:val="20"/>
        </w:rPr>
      </w:pPr>
      <w:r w:rsidRPr="00A61E82">
        <w:rPr>
          <w:rFonts w:ascii="Arial" w:hAnsi="Arial" w:cs="Arial"/>
          <w:b/>
          <w:sz w:val="20"/>
        </w:rPr>
        <w:t xml:space="preserve">Trvání a </w:t>
      </w:r>
      <w:r w:rsidRPr="00A61E82">
        <w:rPr>
          <w:rFonts w:ascii="Arial" w:hAnsi="Arial" w:cs="Arial"/>
          <w:b/>
          <w:sz w:val="20"/>
          <w:szCs w:val="20"/>
        </w:rPr>
        <w:t>ukončení</w:t>
      </w:r>
      <w:r w:rsidRPr="00A61E82">
        <w:rPr>
          <w:rFonts w:ascii="Arial" w:hAnsi="Arial" w:cs="Arial"/>
          <w:b/>
          <w:sz w:val="20"/>
        </w:rPr>
        <w:t xml:space="preserve"> Smlouvy</w:t>
      </w:r>
    </w:p>
    <w:p w14:paraId="27B263EC" w14:textId="77777777" w:rsidR="00ED53BF" w:rsidRPr="00ED53BF" w:rsidRDefault="00ED53BF" w:rsidP="00ED53BF">
      <w:pPr>
        <w:pStyle w:val="Odstavecseseznamem"/>
        <w:numPr>
          <w:ilvl w:val="0"/>
          <w:numId w:val="12"/>
        </w:numPr>
        <w:tabs>
          <w:tab w:val="left" w:pos="993"/>
        </w:tabs>
        <w:spacing w:before="240"/>
        <w:jc w:val="both"/>
        <w:rPr>
          <w:rFonts w:ascii="Arial" w:hAnsi="Arial" w:cs="Arial"/>
          <w:b/>
          <w:vanish/>
          <w:sz w:val="20"/>
          <w:szCs w:val="16"/>
        </w:rPr>
      </w:pPr>
    </w:p>
    <w:p w14:paraId="1CA0B927" w14:textId="5B89D6C0" w:rsidR="00ED53BF" w:rsidRPr="00861616" w:rsidRDefault="00A80DAF" w:rsidP="00ED53BF">
      <w:pPr>
        <w:pStyle w:val="Zkladntext3"/>
        <w:numPr>
          <w:ilvl w:val="1"/>
          <w:numId w:val="12"/>
        </w:numPr>
        <w:tabs>
          <w:tab w:val="left" w:pos="993"/>
        </w:tabs>
        <w:spacing w:before="240" w:after="0"/>
        <w:ind w:left="426" w:hanging="426"/>
        <w:jc w:val="both"/>
        <w:rPr>
          <w:rFonts w:ascii="Arial" w:hAnsi="Arial" w:cs="Arial"/>
          <w:b/>
          <w:sz w:val="20"/>
        </w:rPr>
      </w:pPr>
      <w:bookmarkStart w:id="9" w:name="_Ref102648398"/>
      <w:r>
        <w:rPr>
          <w:rFonts w:ascii="Arial" w:hAnsi="Arial" w:cs="Arial"/>
          <w:sz w:val="20"/>
          <w:szCs w:val="20"/>
        </w:rPr>
        <w:t xml:space="preserve">Tato Smlouva se uzavírá na dobu určitou do okamžiku, kdy </w:t>
      </w:r>
      <w:r w:rsidRPr="00607F71">
        <w:rPr>
          <w:rFonts w:ascii="Arial" w:hAnsi="Arial" w:cs="Arial"/>
          <w:sz w:val="20"/>
          <w:szCs w:val="20"/>
        </w:rPr>
        <w:t>nabude právní moci souhlas příslušného správního orgánu s užíváním Stavby</w:t>
      </w:r>
      <w:r w:rsidR="00E07091">
        <w:rPr>
          <w:rFonts w:ascii="Arial" w:hAnsi="Arial" w:cs="Arial"/>
          <w:sz w:val="20"/>
          <w:szCs w:val="20"/>
        </w:rPr>
        <w:t xml:space="preserve"> ŘVC ČR</w:t>
      </w:r>
      <w:r w:rsidRPr="00607F71">
        <w:rPr>
          <w:rFonts w:ascii="Arial" w:hAnsi="Arial" w:cs="Arial"/>
          <w:sz w:val="20"/>
          <w:szCs w:val="20"/>
        </w:rPr>
        <w:t>, případně jiné rozhodnutí nebo jiný správní akt opravňující k užívání Stavby</w:t>
      </w:r>
      <w:r w:rsidR="00E07091">
        <w:rPr>
          <w:rFonts w:ascii="Arial" w:hAnsi="Arial" w:cs="Arial"/>
          <w:sz w:val="20"/>
          <w:szCs w:val="20"/>
        </w:rPr>
        <w:t xml:space="preserve"> ŘVC ČR</w:t>
      </w:r>
      <w:r>
        <w:rPr>
          <w:rFonts w:ascii="Arial" w:hAnsi="Arial" w:cs="Arial"/>
          <w:sz w:val="20"/>
          <w:szCs w:val="20"/>
        </w:rPr>
        <w:t>.</w:t>
      </w:r>
      <w:bookmarkEnd w:id="9"/>
      <w:r w:rsidR="006C051E">
        <w:rPr>
          <w:rFonts w:ascii="Arial" w:hAnsi="Arial" w:cs="Arial"/>
          <w:sz w:val="20"/>
          <w:szCs w:val="20"/>
        </w:rPr>
        <w:t xml:space="preserve"> Pokud takový souhlas, případně jiné rozhodnutí nebo jiný správní akt nenabude právní moci ani po uplynutí </w:t>
      </w:r>
      <w:r w:rsidR="00A61E82">
        <w:rPr>
          <w:rFonts w:ascii="Arial" w:hAnsi="Arial" w:cs="Arial"/>
          <w:sz w:val="20"/>
          <w:szCs w:val="20"/>
        </w:rPr>
        <w:t xml:space="preserve">deseti </w:t>
      </w:r>
      <w:r w:rsidR="006C051E">
        <w:rPr>
          <w:rFonts w:ascii="Arial" w:hAnsi="Arial" w:cs="Arial"/>
          <w:sz w:val="20"/>
          <w:szCs w:val="20"/>
        </w:rPr>
        <w:t xml:space="preserve">let od podpisu této Smlouvy oběma Smluvními stranami, má kterákoli Smluvní strana právo tuto Smlouvu </w:t>
      </w:r>
      <w:r w:rsidR="006C6023">
        <w:rPr>
          <w:rFonts w:ascii="Arial" w:hAnsi="Arial" w:cs="Arial"/>
          <w:sz w:val="20"/>
          <w:szCs w:val="20"/>
        </w:rPr>
        <w:t>s okamžitou účinností vypovědět doručením písemné výpovědi druhé Smluvní straně.</w:t>
      </w:r>
    </w:p>
    <w:p w14:paraId="056448BA" w14:textId="748B94F6" w:rsidR="00861616" w:rsidRDefault="00145F8B" w:rsidP="00ED53BF">
      <w:pPr>
        <w:pStyle w:val="Zkladntext3"/>
        <w:numPr>
          <w:ilvl w:val="1"/>
          <w:numId w:val="12"/>
        </w:numPr>
        <w:tabs>
          <w:tab w:val="left" w:pos="993"/>
        </w:tabs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0" w:name="_Ref102648399"/>
      <w:r w:rsidRPr="00145F8B">
        <w:rPr>
          <w:rFonts w:ascii="Arial" w:hAnsi="Arial" w:cs="Arial"/>
          <w:sz w:val="20"/>
          <w:szCs w:val="20"/>
        </w:rPr>
        <w:t xml:space="preserve">V případě, že </w:t>
      </w:r>
      <w:r w:rsidR="00FE259A">
        <w:rPr>
          <w:rFonts w:ascii="Arial" w:hAnsi="Arial" w:cs="Arial"/>
          <w:sz w:val="20"/>
          <w:szCs w:val="20"/>
        </w:rPr>
        <w:t xml:space="preserve">kdykoli v průběhu trvání této Smlouvy bude z okolností zjevné, že realizace </w:t>
      </w:r>
      <w:r w:rsidRPr="00145F8B">
        <w:rPr>
          <w:rFonts w:ascii="Arial" w:hAnsi="Arial" w:cs="Arial"/>
          <w:sz w:val="20"/>
          <w:szCs w:val="20"/>
        </w:rPr>
        <w:t>Stavb</w:t>
      </w:r>
      <w:r w:rsidR="00FE259A">
        <w:rPr>
          <w:rFonts w:ascii="Arial" w:hAnsi="Arial" w:cs="Arial"/>
          <w:sz w:val="20"/>
          <w:szCs w:val="20"/>
        </w:rPr>
        <w:t>y</w:t>
      </w:r>
      <w:r w:rsidR="00E07091">
        <w:rPr>
          <w:rFonts w:ascii="Arial" w:hAnsi="Arial" w:cs="Arial"/>
          <w:sz w:val="20"/>
          <w:szCs w:val="20"/>
        </w:rPr>
        <w:t xml:space="preserve"> ŘVC ČR</w:t>
      </w:r>
      <w:r w:rsidR="00FE259A">
        <w:rPr>
          <w:rFonts w:ascii="Arial" w:hAnsi="Arial" w:cs="Arial"/>
          <w:sz w:val="20"/>
          <w:szCs w:val="20"/>
        </w:rPr>
        <w:t xml:space="preserve"> je </w:t>
      </w:r>
      <w:r w:rsidR="00D7658A">
        <w:rPr>
          <w:rFonts w:ascii="Arial" w:hAnsi="Arial" w:cs="Arial"/>
          <w:sz w:val="20"/>
          <w:szCs w:val="20"/>
        </w:rPr>
        <w:t xml:space="preserve">z důvodů mimo sféru vlivu Smluvních stran </w:t>
      </w:r>
      <w:r w:rsidR="00FE259A">
        <w:rPr>
          <w:rFonts w:ascii="Arial" w:hAnsi="Arial" w:cs="Arial"/>
          <w:sz w:val="20"/>
          <w:szCs w:val="20"/>
        </w:rPr>
        <w:t>nemožná</w:t>
      </w:r>
      <w:r w:rsidR="00D7658A">
        <w:rPr>
          <w:rFonts w:ascii="Arial" w:hAnsi="Arial" w:cs="Arial"/>
          <w:sz w:val="20"/>
          <w:szCs w:val="20"/>
        </w:rPr>
        <w:t>, je kterákoli Smluvní strana oprávněna tut</w:t>
      </w:r>
      <w:r w:rsidR="00724D86">
        <w:rPr>
          <w:rFonts w:ascii="Arial" w:hAnsi="Arial" w:cs="Arial"/>
          <w:sz w:val="20"/>
          <w:szCs w:val="20"/>
        </w:rPr>
        <w:t>o</w:t>
      </w:r>
      <w:r w:rsidR="00D7658A">
        <w:rPr>
          <w:rFonts w:ascii="Arial" w:hAnsi="Arial" w:cs="Arial"/>
          <w:sz w:val="20"/>
          <w:szCs w:val="20"/>
        </w:rPr>
        <w:t xml:space="preserve"> Smlouvu s okamžitou účinností vypovědět doručením písemné výpovědi druhé Smluvní straně</w:t>
      </w:r>
      <w:r w:rsidRPr="00145F8B">
        <w:rPr>
          <w:rFonts w:ascii="Arial" w:hAnsi="Arial" w:cs="Arial"/>
          <w:sz w:val="20"/>
          <w:szCs w:val="20"/>
        </w:rPr>
        <w:t>.</w:t>
      </w:r>
      <w:bookmarkEnd w:id="10"/>
    </w:p>
    <w:p w14:paraId="03530469" w14:textId="5BDC92CC" w:rsidR="008067AA" w:rsidRPr="00145F8B" w:rsidRDefault="008067AA" w:rsidP="00ED53BF">
      <w:pPr>
        <w:pStyle w:val="Zkladntext3"/>
        <w:numPr>
          <w:ilvl w:val="1"/>
          <w:numId w:val="12"/>
        </w:numPr>
        <w:tabs>
          <w:tab w:val="left" w:pos="993"/>
        </w:tabs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Zákonné důvody výpovědi či odstoupení od </w:t>
      </w:r>
      <w:r w:rsidR="00E0709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 nejsou ujednáními </w:t>
      </w:r>
      <w:r w:rsidR="00E0709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mluvních stran podle předchozích odstavců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_Ref102648398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705ED5">
        <w:rPr>
          <w:rFonts w:ascii="Arial" w:hAnsi="Arial" w:cs="Arial"/>
          <w:sz w:val="20"/>
          <w:szCs w:val="20"/>
        </w:rPr>
        <w:t>5.1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_Ref102648399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705ED5">
        <w:rPr>
          <w:rFonts w:ascii="Arial" w:hAnsi="Arial" w:cs="Arial"/>
          <w:sz w:val="20"/>
          <w:szCs w:val="20"/>
        </w:rPr>
        <w:t>5.2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výše dotčeny.</w:t>
      </w:r>
    </w:p>
    <w:p w14:paraId="2EC48C61" w14:textId="77777777" w:rsidR="00C93D3E" w:rsidRPr="00C93D3E" w:rsidRDefault="00C93D3E" w:rsidP="00C93D3E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iCs/>
          <w:vanish/>
          <w:sz w:val="20"/>
          <w:szCs w:val="20"/>
        </w:rPr>
      </w:pPr>
    </w:p>
    <w:p w14:paraId="49FB8F9D" w14:textId="77777777" w:rsidR="00C93D3E" w:rsidRPr="00C93D3E" w:rsidRDefault="00C93D3E" w:rsidP="00C93D3E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iCs/>
          <w:vanish/>
          <w:sz w:val="20"/>
          <w:szCs w:val="20"/>
        </w:rPr>
      </w:pPr>
    </w:p>
    <w:p w14:paraId="2E328E8A" w14:textId="62CB0F13" w:rsidR="00136AF4" w:rsidRPr="00F146A8" w:rsidRDefault="00852526" w:rsidP="00073294">
      <w:pPr>
        <w:pStyle w:val="Zkladntext"/>
        <w:numPr>
          <w:ilvl w:val="0"/>
          <w:numId w:val="21"/>
        </w:numPr>
        <w:spacing w:before="360" w:after="360"/>
        <w:ind w:left="714" w:hanging="35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1B5BEE07" w14:textId="77777777" w:rsidR="00431787" w:rsidRPr="00431787" w:rsidRDefault="00431787" w:rsidP="00431787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vanish/>
          <w:sz w:val="20"/>
          <w:szCs w:val="20"/>
        </w:rPr>
      </w:pPr>
    </w:p>
    <w:p w14:paraId="33F21117" w14:textId="25D6ED97" w:rsidR="000E001B" w:rsidRDefault="00C70305" w:rsidP="006E5F2D">
      <w:pPr>
        <w:pStyle w:val="Zkladntext3"/>
        <w:numPr>
          <w:ilvl w:val="1"/>
          <w:numId w:val="21"/>
        </w:numPr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70305">
        <w:rPr>
          <w:rFonts w:ascii="Arial" w:hAnsi="Arial" w:cs="Arial"/>
          <w:sz w:val="20"/>
          <w:szCs w:val="20"/>
        </w:rPr>
        <w:t xml:space="preserve">S </w:t>
      </w:r>
      <w:r w:rsidR="00AC5F37">
        <w:rPr>
          <w:rFonts w:ascii="Arial" w:hAnsi="Arial" w:cs="Arial"/>
          <w:sz w:val="20"/>
          <w:szCs w:val="20"/>
        </w:rPr>
        <w:t>uzavřením této Smlouvy vyslovil</w:t>
      </w:r>
      <w:r w:rsidR="00090757">
        <w:rPr>
          <w:rFonts w:ascii="Arial" w:hAnsi="Arial" w:cs="Arial"/>
          <w:sz w:val="20"/>
          <w:szCs w:val="20"/>
        </w:rPr>
        <w:t>a</w:t>
      </w:r>
      <w:r w:rsidR="00AC5F37">
        <w:rPr>
          <w:rFonts w:ascii="Arial" w:hAnsi="Arial" w:cs="Arial"/>
          <w:sz w:val="20"/>
          <w:szCs w:val="20"/>
        </w:rPr>
        <w:t xml:space="preserve"> souhlas </w:t>
      </w:r>
      <w:r w:rsidR="00090757">
        <w:rPr>
          <w:rFonts w:ascii="Arial" w:hAnsi="Arial" w:cs="Arial"/>
          <w:sz w:val="20"/>
          <w:szCs w:val="20"/>
        </w:rPr>
        <w:t xml:space="preserve">Rada </w:t>
      </w:r>
      <w:r>
        <w:rPr>
          <w:rFonts w:ascii="Arial" w:hAnsi="Arial" w:cs="Arial"/>
          <w:sz w:val="20"/>
          <w:szCs w:val="20"/>
        </w:rPr>
        <w:t>Města</w:t>
      </w:r>
      <w:r w:rsidR="00B6105B">
        <w:rPr>
          <w:rFonts w:ascii="Arial" w:hAnsi="Arial" w:cs="Arial"/>
          <w:sz w:val="20"/>
          <w:szCs w:val="20"/>
        </w:rPr>
        <w:t xml:space="preserve"> dne</w:t>
      </w:r>
      <w:r w:rsidR="002D5FEB">
        <w:rPr>
          <w:rFonts w:ascii="Arial" w:hAnsi="Arial" w:cs="Arial"/>
          <w:sz w:val="20"/>
          <w:szCs w:val="20"/>
        </w:rPr>
        <w:t xml:space="preserve"> </w:t>
      </w:r>
      <w:r w:rsidR="007914C2">
        <w:rPr>
          <w:rFonts w:ascii="Arial" w:hAnsi="Arial" w:cs="Arial"/>
          <w:sz w:val="20"/>
          <w:szCs w:val="20"/>
        </w:rPr>
        <w:t>18</w:t>
      </w:r>
      <w:r w:rsidR="002D5FEB">
        <w:rPr>
          <w:rFonts w:ascii="Arial" w:hAnsi="Arial" w:cs="Arial"/>
          <w:sz w:val="20"/>
          <w:szCs w:val="20"/>
        </w:rPr>
        <w:t>.</w:t>
      </w:r>
      <w:r w:rsidR="00090757">
        <w:rPr>
          <w:rFonts w:ascii="Arial" w:hAnsi="Arial" w:cs="Arial"/>
          <w:sz w:val="20"/>
          <w:szCs w:val="20"/>
        </w:rPr>
        <w:t xml:space="preserve"> </w:t>
      </w:r>
      <w:r w:rsidR="007914C2">
        <w:rPr>
          <w:rFonts w:ascii="Arial" w:hAnsi="Arial" w:cs="Arial"/>
          <w:sz w:val="20"/>
          <w:szCs w:val="20"/>
        </w:rPr>
        <w:t>8</w:t>
      </w:r>
      <w:r w:rsidR="002D5FEB">
        <w:rPr>
          <w:rFonts w:ascii="Arial" w:hAnsi="Arial" w:cs="Arial"/>
          <w:sz w:val="20"/>
          <w:szCs w:val="20"/>
        </w:rPr>
        <w:t>. 2025</w:t>
      </w:r>
      <w:r w:rsidR="005F6F9B">
        <w:rPr>
          <w:rFonts w:ascii="Arial" w:hAnsi="Arial" w:cs="Arial"/>
          <w:sz w:val="20"/>
          <w:szCs w:val="20"/>
        </w:rPr>
        <w:t>,</w:t>
      </w:r>
      <w:r w:rsidR="00B6105B">
        <w:rPr>
          <w:rFonts w:ascii="Arial" w:hAnsi="Arial" w:cs="Arial"/>
          <w:sz w:val="20"/>
          <w:szCs w:val="20"/>
        </w:rPr>
        <w:t xml:space="preserve"> usnesení </w:t>
      </w:r>
      <w:r w:rsidR="00090757">
        <w:rPr>
          <w:rFonts w:ascii="Arial" w:hAnsi="Arial" w:cs="Arial"/>
          <w:sz w:val="20"/>
          <w:szCs w:val="20"/>
        </w:rPr>
        <w:t xml:space="preserve">č. </w:t>
      </w:r>
      <w:r w:rsidR="007914C2">
        <w:rPr>
          <w:rFonts w:ascii="Arial" w:hAnsi="Arial" w:cs="Arial"/>
          <w:sz w:val="20"/>
          <w:szCs w:val="20"/>
        </w:rPr>
        <w:t>262</w:t>
      </w:r>
      <w:r w:rsidR="00B6105B">
        <w:rPr>
          <w:rFonts w:ascii="Arial" w:hAnsi="Arial" w:cs="Arial"/>
          <w:sz w:val="20"/>
          <w:szCs w:val="20"/>
        </w:rPr>
        <w:t>.</w:t>
      </w:r>
    </w:p>
    <w:p w14:paraId="0CDDCFA2" w14:textId="77777777" w:rsidR="000E001B" w:rsidRDefault="00106C94" w:rsidP="006E5F2D">
      <w:pPr>
        <w:pStyle w:val="Zkladntext3"/>
        <w:numPr>
          <w:ilvl w:val="1"/>
          <w:numId w:val="21"/>
        </w:numPr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E2321">
        <w:rPr>
          <w:rFonts w:ascii="Arial" w:hAnsi="Arial" w:cs="Arial"/>
          <w:sz w:val="20"/>
          <w:szCs w:val="20"/>
        </w:rPr>
        <w:t xml:space="preserve">Tato Smlouva </w:t>
      </w:r>
      <w:r w:rsidRPr="005F6F9B">
        <w:rPr>
          <w:rFonts w:ascii="Arial" w:hAnsi="Arial" w:cs="Arial"/>
          <w:sz w:val="20"/>
          <w:szCs w:val="20"/>
        </w:rPr>
        <w:t xml:space="preserve">nabývá platnosti dnem </w:t>
      </w:r>
      <w:r w:rsidR="005F6F9B" w:rsidRPr="005F6F9B">
        <w:rPr>
          <w:rFonts w:ascii="Arial" w:hAnsi="Arial" w:cs="Arial"/>
          <w:sz w:val="20"/>
          <w:szCs w:val="20"/>
        </w:rPr>
        <w:t>uznávaného elektronického podpisu ve smyslu zákona č. 297/2016 Sb., o službách vytvářejících důvěru pro elektronické transakce, ve znění pozdějších předpisů, (dále jen „</w:t>
      </w:r>
      <w:r w:rsidR="005F6F9B" w:rsidRPr="005F6F9B">
        <w:rPr>
          <w:rFonts w:ascii="Arial" w:hAnsi="Arial" w:cs="Arial"/>
          <w:b/>
          <w:bCs/>
          <w:i/>
          <w:iCs/>
          <w:sz w:val="20"/>
          <w:szCs w:val="20"/>
        </w:rPr>
        <w:t>Elektronický podpis</w:t>
      </w:r>
      <w:r w:rsidR="005F6F9B" w:rsidRPr="005F6F9B">
        <w:rPr>
          <w:rFonts w:ascii="Arial" w:hAnsi="Arial" w:cs="Arial"/>
          <w:sz w:val="20"/>
          <w:szCs w:val="20"/>
        </w:rPr>
        <w:t>“) poslední Smluvní stranou.</w:t>
      </w:r>
    </w:p>
    <w:p w14:paraId="6B80324D" w14:textId="77777777" w:rsidR="000E001B" w:rsidRDefault="005F6F9B" w:rsidP="006E5F2D">
      <w:pPr>
        <w:pStyle w:val="Zkladntext3"/>
        <w:numPr>
          <w:ilvl w:val="1"/>
          <w:numId w:val="21"/>
        </w:numPr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E001B">
        <w:rPr>
          <w:rFonts w:ascii="Arial" w:hAnsi="Arial" w:cs="Arial"/>
          <w:sz w:val="20"/>
          <w:szCs w:val="20"/>
        </w:rPr>
        <w:t>Smlouvu lze měnit na základě odsouhlasených dodatků podepsaných oběma Smluvními stranami</w:t>
      </w:r>
    </w:p>
    <w:p w14:paraId="234E5BA7" w14:textId="3BA64EA6" w:rsidR="000E001B" w:rsidRDefault="00712D58" w:rsidP="006E5F2D">
      <w:pPr>
        <w:pStyle w:val="Zkladntext3"/>
        <w:numPr>
          <w:ilvl w:val="1"/>
          <w:numId w:val="21"/>
        </w:numPr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E001B">
        <w:rPr>
          <w:rFonts w:ascii="Arial" w:hAnsi="Arial" w:cs="Arial"/>
          <w:sz w:val="20"/>
          <w:szCs w:val="20"/>
        </w:rPr>
        <w:t xml:space="preserve">Tato </w:t>
      </w:r>
      <w:r w:rsidR="00090757">
        <w:rPr>
          <w:rFonts w:ascii="Arial" w:hAnsi="Arial" w:cs="Arial"/>
          <w:sz w:val="20"/>
          <w:szCs w:val="20"/>
        </w:rPr>
        <w:t>S</w:t>
      </w:r>
      <w:r w:rsidRPr="000E001B">
        <w:rPr>
          <w:rFonts w:ascii="Arial" w:hAnsi="Arial" w:cs="Arial"/>
          <w:sz w:val="20"/>
          <w:szCs w:val="20"/>
        </w:rPr>
        <w:t xml:space="preserve">mlouva je vyhotovena </w:t>
      </w:r>
      <w:r w:rsidR="005F6F9B" w:rsidRPr="000E001B">
        <w:rPr>
          <w:rFonts w:ascii="Arial" w:hAnsi="Arial" w:cs="Arial"/>
          <w:sz w:val="20"/>
          <w:szCs w:val="20"/>
        </w:rPr>
        <w:t>v elektronické podobě s platnými Elektronickými podpisy.</w:t>
      </w:r>
    </w:p>
    <w:p w14:paraId="7A60D397" w14:textId="77777777" w:rsidR="000E001B" w:rsidRDefault="005F6F9B" w:rsidP="006E5F2D">
      <w:pPr>
        <w:pStyle w:val="Zkladntext3"/>
        <w:numPr>
          <w:ilvl w:val="1"/>
          <w:numId w:val="21"/>
        </w:numPr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E001B">
        <w:rPr>
          <w:rFonts w:ascii="Arial" w:hAnsi="Arial" w:cs="Arial"/>
          <w:sz w:val="20"/>
          <w:szCs w:val="20"/>
        </w:rPr>
        <w:lastRenderedPageBreak/>
        <w:t>Investor je povinen, v případě naplnění zákonných předpokladů, zveřejnit obraz této Smlouvy a dalších dokumentů od této Smlouvy odvozených včetně metadat požadovaných k uveřejnění dle zákona č. 340/2015 Sb., o zvláštních podmínkách účinnosti některých smluv, uveřejňování těchto smluv a o registru smluv (zákon o registru smluv). Smluvní strany jsou se zveřejněním Smlouvy a metadat srozuměny. Zveřejnění Smlouvy a metadat v registru smluv zajistí Investor.</w:t>
      </w:r>
    </w:p>
    <w:p w14:paraId="49B0EDFB" w14:textId="77777777" w:rsidR="000E001B" w:rsidRDefault="005F6F9B" w:rsidP="006E5F2D">
      <w:pPr>
        <w:pStyle w:val="Zkladntext3"/>
        <w:numPr>
          <w:ilvl w:val="1"/>
          <w:numId w:val="21"/>
        </w:numPr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E001B">
        <w:rPr>
          <w:rFonts w:ascii="Arial" w:hAnsi="Arial" w:cs="Arial"/>
          <w:sz w:val="20"/>
          <w:szCs w:val="20"/>
        </w:rPr>
        <w:t xml:space="preserve">Smluvní strany se dohodly, že tato Smlouva bude uveřejněna v registru smluv dle zákona č. 340/2015 Sb. </w:t>
      </w:r>
      <w:r w:rsidRPr="000E001B">
        <w:rPr>
          <w:rFonts w:ascii="Arial" w:hAnsi="Arial" w:cs="Arial"/>
          <w:snapToGrid w:val="0"/>
          <w:sz w:val="20"/>
          <w:szCs w:val="20"/>
        </w:rPr>
        <w:t>V souladu s ust. § 6 zákona o registru smluv nabývá Smlouva účinnosti dnem uveřejnění, o čemž budou Smluvní strany informovány.</w:t>
      </w:r>
    </w:p>
    <w:p w14:paraId="16E1306F" w14:textId="77777777" w:rsidR="000E001B" w:rsidRDefault="009E2321" w:rsidP="006E5F2D">
      <w:pPr>
        <w:pStyle w:val="Zkladntext3"/>
        <w:numPr>
          <w:ilvl w:val="1"/>
          <w:numId w:val="21"/>
        </w:numPr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E001B">
        <w:rPr>
          <w:rFonts w:ascii="Arial" w:hAnsi="Arial" w:cs="Arial"/>
          <w:sz w:val="20"/>
          <w:szCs w:val="20"/>
        </w:rPr>
        <w:t>V případě, že některá ustanovení této Smlouvy budou, či se stanou neplatnými nebo neúčinnými, nezpůsobuje tato neplatnost či neúčinnost některých z ustanovení této Smlouvy neplatnost celé Smlouvy. Smluvní strany se zavazují nahradit takto neplatná či neúčinná ustanovení Smlouvy ustanovením nejbližšími jejich povaze a významu s přihlédnutím k vůli Smluvních stran a předmětu této Smlouvy.</w:t>
      </w:r>
    </w:p>
    <w:p w14:paraId="66EBE2F4" w14:textId="0EC7825F" w:rsidR="004E5140" w:rsidRDefault="001C1DE7" w:rsidP="006E5F2D">
      <w:pPr>
        <w:pStyle w:val="Zkladntext3"/>
        <w:numPr>
          <w:ilvl w:val="1"/>
          <w:numId w:val="21"/>
        </w:numPr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E001B">
        <w:rPr>
          <w:rFonts w:ascii="Arial" w:hAnsi="Arial" w:cs="Arial"/>
          <w:sz w:val="20"/>
          <w:szCs w:val="20"/>
        </w:rPr>
        <w:t>Následující</w:t>
      </w:r>
      <w:r w:rsidR="004E5140" w:rsidRPr="000E001B">
        <w:rPr>
          <w:rFonts w:ascii="Arial" w:hAnsi="Arial" w:cs="Arial"/>
          <w:sz w:val="20"/>
          <w:szCs w:val="20"/>
        </w:rPr>
        <w:t xml:space="preserve"> uvedené přílohy jsou nedílnou součástí této Smlouvy:</w:t>
      </w:r>
    </w:p>
    <w:p w14:paraId="69AA1764" w14:textId="77777777" w:rsidR="000E001B" w:rsidRDefault="000E001B" w:rsidP="006E5F2D">
      <w:pPr>
        <w:pStyle w:val="Zkladntext3"/>
        <w:numPr>
          <w:ilvl w:val="2"/>
          <w:numId w:val="21"/>
        </w:numPr>
        <w:tabs>
          <w:tab w:val="left" w:pos="993"/>
        </w:tabs>
        <w:spacing w:before="240" w:after="0"/>
        <w:ind w:left="1276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1:</w:t>
      </w:r>
      <w:r>
        <w:rPr>
          <w:rFonts w:ascii="Arial" w:hAnsi="Arial" w:cs="Arial"/>
          <w:sz w:val="20"/>
          <w:szCs w:val="20"/>
        </w:rPr>
        <w:tab/>
        <w:t>Seznam osob oprávněných jednat za Investora a Město;</w:t>
      </w:r>
    </w:p>
    <w:p w14:paraId="38F6E5DC" w14:textId="2CFE1217" w:rsidR="000E001B" w:rsidRPr="000E001B" w:rsidRDefault="000E001B" w:rsidP="006E5F2D">
      <w:pPr>
        <w:pStyle w:val="Zkladntext3"/>
        <w:numPr>
          <w:ilvl w:val="2"/>
          <w:numId w:val="21"/>
        </w:numPr>
        <w:tabs>
          <w:tab w:val="left" w:pos="993"/>
        </w:tabs>
        <w:spacing w:before="240" w:after="0"/>
        <w:ind w:left="1276" w:hanging="850"/>
        <w:jc w:val="both"/>
        <w:rPr>
          <w:rFonts w:ascii="Arial" w:hAnsi="Arial" w:cs="Arial"/>
          <w:sz w:val="20"/>
          <w:szCs w:val="20"/>
        </w:rPr>
      </w:pPr>
      <w:r w:rsidRPr="000E001B">
        <w:rPr>
          <w:rFonts w:ascii="Arial" w:hAnsi="Arial" w:cs="Arial"/>
          <w:sz w:val="20"/>
        </w:rPr>
        <w:t>Příloha č. 2:</w:t>
      </w:r>
      <w:r w:rsidRPr="000E001B">
        <w:rPr>
          <w:rFonts w:ascii="Arial" w:hAnsi="Arial" w:cs="Arial"/>
          <w:sz w:val="20"/>
        </w:rPr>
        <w:tab/>
      </w:r>
      <w:r w:rsidR="00090757">
        <w:rPr>
          <w:rFonts w:ascii="Arial" w:hAnsi="Arial" w:cs="Arial"/>
          <w:sz w:val="20"/>
        </w:rPr>
        <w:t>Koordinační situace</w:t>
      </w:r>
      <w:r w:rsidRPr="000E001B">
        <w:rPr>
          <w:rFonts w:ascii="Arial" w:hAnsi="Arial" w:cs="Arial"/>
          <w:sz w:val="20"/>
        </w:rPr>
        <w:t xml:space="preserve"> rozsahu Stavby ŘVC</w:t>
      </w:r>
      <w:r w:rsidRPr="000E001B">
        <w:rPr>
          <w:rFonts w:ascii="Arial" w:hAnsi="Arial" w:cs="Arial"/>
          <w:sz w:val="20"/>
          <w:szCs w:val="20"/>
        </w:rPr>
        <w:t xml:space="preserve"> ČR a Stavby Města</w:t>
      </w:r>
    </w:p>
    <w:p w14:paraId="0237CC6A" w14:textId="453ED371" w:rsidR="00387802" w:rsidRPr="000E001B" w:rsidRDefault="000E001B" w:rsidP="006E5F2D">
      <w:pPr>
        <w:pStyle w:val="Zkladntext3"/>
        <w:numPr>
          <w:ilvl w:val="1"/>
          <w:numId w:val="21"/>
        </w:numPr>
        <w:spacing w:before="24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E001B">
        <w:rPr>
          <w:rFonts w:ascii="Arial" w:hAnsi="Arial" w:cs="Arial"/>
          <w:sz w:val="20"/>
          <w:szCs w:val="20"/>
        </w:rPr>
        <w:t>Smluvní strany prohlašují, že Smlouvu uzavřely po vzájemném projednání a dohodě o jejím obsahu, určitě, vážně a srozumitelně, že Smlouva je projevem jejich pravé a svobodné vůle, nebyla uzavřena v tísni nebo za nápadně nevýhodných podmínek, a na důkaz toho připojují své podpisy.</w:t>
      </w:r>
    </w:p>
    <w:p w14:paraId="5E6DF45A" w14:textId="2DBFA9D5" w:rsidR="00392AEA" w:rsidRDefault="00D41D75" w:rsidP="006E5F2D">
      <w:pPr>
        <w:pStyle w:val="vnintext"/>
        <w:tabs>
          <w:tab w:val="left" w:pos="4500"/>
        </w:tabs>
        <w:spacing w:before="480"/>
        <w:ind w:firstLine="0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Město</w:t>
      </w:r>
      <w:r w:rsidR="00392AEA" w:rsidRPr="00095C11">
        <w:rPr>
          <w:rFonts w:ascii="Arial" w:hAnsi="Arial" w:cs="Arial"/>
          <w:b/>
          <w:color w:val="000000"/>
          <w:sz w:val="20"/>
        </w:rPr>
        <w:t>:</w:t>
      </w:r>
      <w:r w:rsidR="00392AEA" w:rsidRPr="00095C11">
        <w:rPr>
          <w:rFonts w:ascii="Arial" w:hAnsi="Arial" w:cs="Arial"/>
          <w:b/>
          <w:color w:val="000000"/>
          <w:sz w:val="20"/>
        </w:rPr>
        <w:tab/>
      </w:r>
      <w:r w:rsidR="00A10D40">
        <w:rPr>
          <w:rFonts w:ascii="Arial" w:hAnsi="Arial" w:cs="Arial"/>
          <w:b/>
          <w:color w:val="000000"/>
          <w:sz w:val="20"/>
        </w:rPr>
        <w:tab/>
      </w:r>
      <w:r w:rsidR="00392AEA" w:rsidRPr="00095C11">
        <w:rPr>
          <w:rFonts w:ascii="Arial" w:hAnsi="Arial" w:cs="Arial"/>
          <w:b/>
          <w:color w:val="000000"/>
          <w:sz w:val="20"/>
        </w:rPr>
        <w:t>Investor:</w:t>
      </w:r>
    </w:p>
    <w:p w14:paraId="3B43F6CA" w14:textId="16183643" w:rsidR="001B5F40" w:rsidRPr="00F146A8" w:rsidRDefault="003E60D8" w:rsidP="00392AEA">
      <w:pPr>
        <w:pStyle w:val="vnintext"/>
        <w:tabs>
          <w:tab w:val="left" w:pos="4500"/>
        </w:tabs>
        <w:spacing w:before="720"/>
        <w:ind w:firstLine="0"/>
        <w:rPr>
          <w:rFonts w:ascii="Arial" w:hAnsi="Arial" w:cs="Arial"/>
          <w:color w:val="000000"/>
          <w:sz w:val="20"/>
        </w:rPr>
      </w:pPr>
      <w:r w:rsidRPr="00F146A8">
        <w:rPr>
          <w:rFonts w:ascii="Arial" w:hAnsi="Arial" w:cs="Arial"/>
          <w:color w:val="000000"/>
          <w:sz w:val="20"/>
        </w:rPr>
        <w:t>V</w:t>
      </w:r>
      <w:r w:rsidR="00090757">
        <w:rPr>
          <w:rFonts w:ascii="Arial" w:hAnsi="Arial" w:cs="Arial"/>
          <w:color w:val="000000"/>
          <w:sz w:val="20"/>
        </w:rPr>
        <w:t> Kostelci nad Labem</w:t>
      </w:r>
      <w:r w:rsidR="002007E5" w:rsidRPr="00F146A8">
        <w:rPr>
          <w:rFonts w:ascii="Arial" w:hAnsi="Arial" w:cs="Arial"/>
          <w:color w:val="000000"/>
          <w:sz w:val="20"/>
        </w:rPr>
        <w:t xml:space="preserve"> </w:t>
      </w:r>
      <w:r w:rsidR="001B5F40" w:rsidRPr="00F146A8">
        <w:rPr>
          <w:rFonts w:ascii="Arial" w:hAnsi="Arial" w:cs="Arial"/>
          <w:color w:val="000000"/>
          <w:sz w:val="20"/>
        </w:rPr>
        <w:t>dne</w:t>
      </w:r>
      <w:r w:rsidR="00DD5DE9">
        <w:rPr>
          <w:rFonts w:ascii="Arial" w:hAnsi="Arial" w:cs="Arial"/>
          <w:color w:val="000000"/>
          <w:sz w:val="20"/>
        </w:rPr>
        <w:t xml:space="preserve"> 02.09.2025</w:t>
      </w:r>
      <w:r w:rsidR="00A008C1">
        <w:rPr>
          <w:rFonts w:ascii="Arial" w:hAnsi="Arial" w:cs="Arial"/>
          <w:color w:val="000000"/>
          <w:sz w:val="20"/>
        </w:rPr>
        <w:tab/>
      </w:r>
      <w:r w:rsidR="001B5F40" w:rsidRPr="00F146A8">
        <w:rPr>
          <w:rFonts w:ascii="Arial" w:hAnsi="Arial" w:cs="Arial"/>
          <w:color w:val="000000"/>
          <w:sz w:val="20"/>
        </w:rPr>
        <w:t>V </w:t>
      </w:r>
      <w:r w:rsidR="002007E5">
        <w:rPr>
          <w:rFonts w:ascii="Arial" w:hAnsi="Arial" w:cs="Arial"/>
          <w:color w:val="000000"/>
          <w:sz w:val="20"/>
        </w:rPr>
        <w:t>Praze</w:t>
      </w:r>
      <w:r w:rsidR="001B5F40" w:rsidRPr="00F146A8">
        <w:rPr>
          <w:rFonts w:ascii="Arial" w:hAnsi="Arial" w:cs="Arial"/>
          <w:color w:val="000000"/>
          <w:sz w:val="20"/>
        </w:rPr>
        <w:t xml:space="preserve"> dne</w:t>
      </w:r>
      <w:r w:rsidR="00DD5DE9">
        <w:rPr>
          <w:rFonts w:ascii="Arial" w:hAnsi="Arial" w:cs="Arial"/>
          <w:color w:val="000000"/>
          <w:sz w:val="20"/>
        </w:rPr>
        <w:t xml:space="preserve"> 05.09.2025</w:t>
      </w:r>
    </w:p>
    <w:p w14:paraId="395F71E9" w14:textId="77777777" w:rsidR="00753049" w:rsidRPr="00F146A8" w:rsidRDefault="00753049" w:rsidP="001179F7">
      <w:pPr>
        <w:pStyle w:val="vnintext"/>
        <w:spacing w:before="80"/>
        <w:ind w:firstLine="0"/>
        <w:rPr>
          <w:rFonts w:ascii="Arial" w:hAnsi="Arial" w:cs="Arial"/>
          <w:color w:val="000000"/>
          <w:sz w:val="20"/>
        </w:rPr>
      </w:pPr>
    </w:p>
    <w:p w14:paraId="1DA1B8E9" w14:textId="77777777" w:rsidR="00D873C5" w:rsidRPr="00F146A8" w:rsidRDefault="00D873C5" w:rsidP="001179F7">
      <w:pPr>
        <w:pStyle w:val="vnintext"/>
        <w:spacing w:before="80"/>
        <w:ind w:firstLine="0"/>
        <w:rPr>
          <w:rFonts w:ascii="Arial" w:hAnsi="Arial" w:cs="Arial"/>
          <w:color w:val="000000"/>
          <w:sz w:val="20"/>
        </w:rPr>
      </w:pPr>
    </w:p>
    <w:p w14:paraId="603F7E23" w14:textId="77777777" w:rsidR="00A76228" w:rsidRPr="00F146A8" w:rsidRDefault="00A76228" w:rsidP="001179F7">
      <w:pPr>
        <w:pStyle w:val="vnintext"/>
        <w:spacing w:before="80"/>
        <w:ind w:firstLine="0"/>
        <w:rPr>
          <w:rFonts w:ascii="Arial" w:hAnsi="Arial" w:cs="Arial"/>
          <w:color w:val="000000"/>
          <w:sz w:val="20"/>
        </w:rPr>
      </w:pPr>
    </w:p>
    <w:p w14:paraId="7ED6E718" w14:textId="77777777" w:rsidR="00993805" w:rsidRPr="00F146A8" w:rsidRDefault="00993805" w:rsidP="001179F7">
      <w:pPr>
        <w:pStyle w:val="vnintext"/>
        <w:spacing w:before="80"/>
        <w:ind w:firstLine="0"/>
        <w:rPr>
          <w:rFonts w:ascii="Arial" w:hAnsi="Arial" w:cs="Arial"/>
          <w:color w:val="000000"/>
          <w:sz w:val="20"/>
        </w:rPr>
      </w:pPr>
    </w:p>
    <w:p w14:paraId="156C7084" w14:textId="77777777" w:rsidR="001B5F40" w:rsidRPr="00F146A8" w:rsidRDefault="00D873C5" w:rsidP="001179F7">
      <w:pPr>
        <w:pStyle w:val="vnintext"/>
        <w:tabs>
          <w:tab w:val="left" w:pos="4500"/>
        </w:tabs>
        <w:spacing w:before="80"/>
        <w:ind w:firstLine="0"/>
        <w:rPr>
          <w:rFonts w:ascii="Arial" w:hAnsi="Arial" w:cs="Arial"/>
          <w:color w:val="000000"/>
          <w:sz w:val="20"/>
        </w:rPr>
      </w:pPr>
      <w:r w:rsidRPr="00F146A8">
        <w:rPr>
          <w:rFonts w:ascii="Arial" w:hAnsi="Arial" w:cs="Arial"/>
          <w:color w:val="000000"/>
          <w:sz w:val="20"/>
        </w:rPr>
        <w:t>...........................</w:t>
      </w:r>
      <w:r w:rsidR="007F7F60" w:rsidRPr="00F146A8">
        <w:rPr>
          <w:rFonts w:ascii="Arial" w:hAnsi="Arial" w:cs="Arial"/>
          <w:color w:val="000000"/>
          <w:sz w:val="20"/>
        </w:rPr>
        <w:t>....................</w:t>
      </w:r>
      <w:r w:rsidR="001B5F40" w:rsidRPr="00F146A8">
        <w:rPr>
          <w:rFonts w:ascii="Arial" w:hAnsi="Arial" w:cs="Arial"/>
          <w:color w:val="000000"/>
          <w:sz w:val="20"/>
        </w:rPr>
        <w:tab/>
      </w:r>
      <w:r w:rsidRPr="00F146A8">
        <w:rPr>
          <w:rFonts w:ascii="Arial" w:hAnsi="Arial" w:cs="Arial"/>
          <w:color w:val="000000"/>
          <w:sz w:val="20"/>
        </w:rPr>
        <w:t>...........................</w:t>
      </w:r>
      <w:r w:rsidR="007F7F60" w:rsidRPr="00F146A8">
        <w:rPr>
          <w:rFonts w:ascii="Arial" w:hAnsi="Arial" w:cs="Arial"/>
          <w:color w:val="000000"/>
          <w:sz w:val="20"/>
        </w:rPr>
        <w:t>...</w:t>
      </w:r>
      <w:r w:rsidR="00973B1E" w:rsidRPr="00F146A8">
        <w:rPr>
          <w:rFonts w:ascii="Arial" w:hAnsi="Arial" w:cs="Arial"/>
          <w:color w:val="000000"/>
          <w:sz w:val="20"/>
        </w:rPr>
        <w:t>......</w:t>
      </w:r>
      <w:r w:rsidR="007F7F60" w:rsidRPr="00F146A8">
        <w:rPr>
          <w:rFonts w:ascii="Arial" w:hAnsi="Arial" w:cs="Arial"/>
          <w:color w:val="000000"/>
          <w:sz w:val="20"/>
        </w:rPr>
        <w:t>...............</w:t>
      </w:r>
    </w:p>
    <w:p w14:paraId="7C2547E6" w14:textId="2E2E8134" w:rsidR="00031195" w:rsidRPr="00F146A8" w:rsidRDefault="00DD5DE9" w:rsidP="001179F7">
      <w:pPr>
        <w:pStyle w:val="Zkladntext3"/>
        <w:tabs>
          <w:tab w:val="left" w:pos="4500"/>
        </w:tabs>
        <w:spacing w:before="120" w:after="0"/>
        <w:rPr>
          <w:rStyle w:val="platne1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</w:t>
      </w:r>
      <w:r w:rsidR="00593B3F" w:rsidRPr="00593B3F" w:rsidDel="00593B3F">
        <w:rPr>
          <w:rStyle w:val="platne1"/>
          <w:rFonts w:ascii="Arial" w:hAnsi="Arial" w:cs="Arial"/>
          <w:sz w:val="20"/>
          <w:szCs w:val="20"/>
        </w:rPr>
        <w:t xml:space="preserve"> </w:t>
      </w:r>
      <w:r w:rsidR="00B734B6" w:rsidRPr="00F146A8">
        <w:rPr>
          <w:rStyle w:val="platne1"/>
          <w:rFonts w:ascii="Arial" w:hAnsi="Arial" w:cs="Arial"/>
          <w:sz w:val="20"/>
          <w:szCs w:val="20"/>
        </w:rPr>
        <w:tab/>
      </w:r>
      <w:r w:rsidR="00B6386E" w:rsidRPr="00F146A8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6E0C1D" w:rsidRPr="00F146A8">
        <w:rPr>
          <w:rFonts w:ascii="Arial" w:hAnsi="Arial" w:cs="Arial"/>
          <w:color w:val="000000"/>
          <w:sz w:val="20"/>
          <w:szCs w:val="20"/>
        </w:rPr>
        <w:t>Lubomír</w:t>
      </w:r>
      <w:r w:rsidR="00B6386E" w:rsidRPr="00F146A8">
        <w:rPr>
          <w:rFonts w:ascii="Arial" w:hAnsi="Arial" w:cs="Arial"/>
          <w:color w:val="000000"/>
          <w:sz w:val="20"/>
          <w:szCs w:val="20"/>
        </w:rPr>
        <w:t xml:space="preserve"> </w:t>
      </w:r>
      <w:r w:rsidR="006E0C1D" w:rsidRPr="00F146A8">
        <w:rPr>
          <w:rFonts w:ascii="Arial" w:hAnsi="Arial" w:cs="Arial"/>
          <w:color w:val="000000"/>
          <w:sz w:val="20"/>
          <w:szCs w:val="20"/>
        </w:rPr>
        <w:t>Fojtů</w:t>
      </w:r>
    </w:p>
    <w:p w14:paraId="3D443B7D" w14:textId="424C832F" w:rsidR="001B5F40" w:rsidRPr="00F146A8" w:rsidRDefault="00925FCE" w:rsidP="001179F7">
      <w:pPr>
        <w:pStyle w:val="Zkladntext3"/>
        <w:tabs>
          <w:tab w:val="left" w:pos="4500"/>
        </w:tabs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</w:t>
      </w:r>
      <w:r w:rsidR="007F7F60" w:rsidRPr="00F146A8">
        <w:rPr>
          <w:rFonts w:ascii="Arial" w:hAnsi="Arial" w:cs="Arial"/>
          <w:sz w:val="20"/>
          <w:szCs w:val="20"/>
        </w:rPr>
        <w:tab/>
      </w:r>
      <w:r w:rsidR="00B6386E" w:rsidRPr="00F146A8">
        <w:rPr>
          <w:rFonts w:ascii="Arial" w:hAnsi="Arial" w:cs="Arial"/>
          <w:color w:val="000000"/>
          <w:sz w:val="20"/>
          <w:szCs w:val="20"/>
        </w:rPr>
        <w:t>ř</w:t>
      </w:r>
      <w:r w:rsidR="006E0C1D" w:rsidRPr="00F146A8">
        <w:rPr>
          <w:rFonts w:ascii="Arial" w:hAnsi="Arial" w:cs="Arial"/>
          <w:color w:val="000000"/>
          <w:sz w:val="20"/>
          <w:szCs w:val="20"/>
        </w:rPr>
        <w:t>editel</w:t>
      </w:r>
    </w:p>
    <w:p w14:paraId="4F26A8E0" w14:textId="683D7E64" w:rsidR="00E66CA3" w:rsidRDefault="0069349C" w:rsidP="00E66CA3">
      <w:pPr>
        <w:pStyle w:val="Zkladntext3"/>
        <w:tabs>
          <w:tab w:val="left" w:pos="4500"/>
        </w:tabs>
        <w:spacing w:after="0"/>
        <w:rPr>
          <w:rFonts w:ascii="Arial" w:hAnsi="Arial" w:cs="Arial"/>
          <w:color w:val="000000"/>
          <w:sz w:val="20"/>
          <w:szCs w:val="20"/>
        </w:rPr>
        <w:sectPr w:rsidR="00E66CA3" w:rsidSect="00E66CA3">
          <w:headerReference w:type="default" r:id="rId8"/>
          <w:footerReference w:type="default" r:id="rId9"/>
          <w:headerReference w:type="first" r:id="rId10"/>
          <w:pgSz w:w="11906" w:h="16838" w:code="9"/>
          <w:pgMar w:top="1418" w:right="1418" w:bottom="1276" w:left="1418" w:header="709" w:footer="612" w:gutter="0"/>
          <w:cols w:space="708"/>
          <w:titlePg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Město </w:t>
      </w:r>
      <w:r w:rsidR="000E001B">
        <w:rPr>
          <w:rFonts w:ascii="Arial" w:hAnsi="Arial" w:cs="Arial"/>
          <w:sz w:val="20"/>
          <w:szCs w:val="20"/>
        </w:rPr>
        <w:t>Kostelec nad Labem</w:t>
      </w:r>
      <w:r w:rsidR="00B734B6" w:rsidRPr="00F146A8">
        <w:rPr>
          <w:rFonts w:ascii="Arial" w:hAnsi="Arial" w:cs="Arial"/>
          <w:sz w:val="20"/>
          <w:szCs w:val="20"/>
        </w:rPr>
        <w:tab/>
      </w:r>
      <w:r w:rsidR="0047378A">
        <w:rPr>
          <w:rFonts w:ascii="Arial" w:hAnsi="Arial" w:cs="Arial"/>
          <w:sz w:val="20"/>
          <w:szCs w:val="20"/>
        </w:rPr>
        <w:t xml:space="preserve">Česká republika - </w:t>
      </w:r>
      <w:r w:rsidR="00B6386E" w:rsidRPr="00166C55">
        <w:rPr>
          <w:rFonts w:ascii="Arial" w:hAnsi="Arial" w:cs="Arial"/>
          <w:color w:val="000000"/>
          <w:sz w:val="20"/>
          <w:szCs w:val="20"/>
        </w:rPr>
        <w:t xml:space="preserve">Ředitelství vodních cest </w:t>
      </w:r>
      <w:r w:rsidR="00B734B6" w:rsidRPr="00166C55">
        <w:rPr>
          <w:rFonts w:ascii="Arial" w:hAnsi="Arial" w:cs="Arial"/>
          <w:color w:val="000000"/>
          <w:sz w:val="20"/>
          <w:szCs w:val="20"/>
        </w:rPr>
        <w:t>ČR</w:t>
      </w:r>
    </w:p>
    <w:p w14:paraId="40B02D58" w14:textId="23EF048B" w:rsidR="00E66CA3" w:rsidRPr="005862D0" w:rsidRDefault="00387802" w:rsidP="00E66CA3">
      <w:pPr>
        <w:spacing w:before="480"/>
        <w:jc w:val="center"/>
        <w:rPr>
          <w:rFonts w:ascii="Arial" w:hAnsi="Arial" w:cs="Arial"/>
          <w:b/>
        </w:rPr>
      </w:pPr>
      <w:r w:rsidRPr="005862D0">
        <w:rPr>
          <w:rFonts w:ascii="Arial" w:hAnsi="Arial" w:cs="Arial"/>
          <w:b/>
        </w:rPr>
        <w:lastRenderedPageBreak/>
        <w:t>Příloha</w:t>
      </w:r>
      <w:r w:rsidR="00E66CA3" w:rsidRPr="005862D0">
        <w:rPr>
          <w:rFonts w:ascii="Arial" w:hAnsi="Arial" w:cs="Arial"/>
          <w:b/>
        </w:rPr>
        <w:t xml:space="preserve"> č. 1</w:t>
      </w:r>
    </w:p>
    <w:p w14:paraId="41C86B0D" w14:textId="50EFF56B" w:rsidR="00E66CA3" w:rsidRDefault="00387802" w:rsidP="004441BC">
      <w:pPr>
        <w:spacing w:before="120" w:after="840"/>
        <w:jc w:val="center"/>
        <w:rPr>
          <w:rFonts w:ascii="Arial" w:hAnsi="Arial" w:cs="Arial"/>
          <w:b/>
        </w:rPr>
      </w:pPr>
      <w:r w:rsidRPr="005862D0">
        <w:rPr>
          <w:rFonts w:ascii="Arial" w:hAnsi="Arial" w:cs="Arial"/>
          <w:b/>
        </w:rPr>
        <w:t>Seznam osob oprávněných jednat za Investora a Město</w:t>
      </w:r>
    </w:p>
    <w:p w14:paraId="20A6F65F" w14:textId="40464E96" w:rsidR="004441BC" w:rsidRPr="005862D0" w:rsidRDefault="004441BC" w:rsidP="004441BC">
      <w:pPr>
        <w:spacing w:before="120" w:after="240"/>
        <w:jc w:val="center"/>
        <w:rPr>
          <w:rFonts w:ascii="Arial" w:hAnsi="Arial" w:cs="Arial"/>
          <w:b/>
        </w:rPr>
      </w:pPr>
      <w:r w:rsidRPr="005862D0">
        <w:rPr>
          <w:rFonts w:ascii="Arial" w:hAnsi="Arial" w:cs="Arial"/>
          <w:color w:val="000000"/>
        </w:rPr>
        <w:t>Osobami oprávněnými jednat za Investora podle této Smlouvy jsou:</w:t>
      </w:r>
    </w:p>
    <w:tbl>
      <w:tblPr>
        <w:tblStyle w:val="Mkatabulky"/>
        <w:tblW w:w="9020" w:type="dxa"/>
        <w:tblLook w:val="04A0" w:firstRow="1" w:lastRow="0" w:firstColumn="1" w:lastColumn="0" w:noHBand="0" w:noVBand="1"/>
      </w:tblPr>
      <w:tblGrid>
        <w:gridCol w:w="4510"/>
        <w:gridCol w:w="4510"/>
      </w:tblGrid>
      <w:tr w:rsidR="00940DEB" w14:paraId="6DC4C81A" w14:textId="77777777" w:rsidTr="003F14D9">
        <w:trPr>
          <w:trHeight w:val="290"/>
        </w:trPr>
        <w:tc>
          <w:tcPr>
            <w:tcW w:w="9020" w:type="dxa"/>
            <w:gridSpan w:val="2"/>
          </w:tcPr>
          <w:p w14:paraId="2C5FAEE1" w14:textId="28BB7B3E" w:rsidR="00940DEB" w:rsidRPr="00940DEB" w:rsidRDefault="00940DEB" w:rsidP="00E66CA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 věcech smluvních</w:t>
            </w:r>
          </w:p>
        </w:tc>
      </w:tr>
      <w:tr w:rsidR="00940DEB" w14:paraId="74E573DA" w14:textId="77777777" w:rsidTr="00940DEB">
        <w:trPr>
          <w:trHeight w:val="290"/>
        </w:trPr>
        <w:tc>
          <w:tcPr>
            <w:tcW w:w="4510" w:type="dxa"/>
          </w:tcPr>
          <w:p w14:paraId="10E969BB" w14:textId="33A1789A" w:rsidR="00940DEB" w:rsidRPr="00BC6D02" w:rsidRDefault="00940DEB" w:rsidP="00E66CA3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BC6D02">
              <w:rPr>
                <w:rFonts w:ascii="Arial" w:hAnsi="Arial" w:cs="Arial"/>
                <w:color w:val="000000"/>
                <w:u w:val="single"/>
              </w:rPr>
              <w:t>jméno</w:t>
            </w:r>
          </w:p>
        </w:tc>
        <w:tc>
          <w:tcPr>
            <w:tcW w:w="4510" w:type="dxa"/>
          </w:tcPr>
          <w:p w14:paraId="6589E7B3" w14:textId="3BFA5483" w:rsidR="00940DEB" w:rsidRPr="00BC6D02" w:rsidRDefault="00940DEB" w:rsidP="00E66CA3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BC6D02">
              <w:rPr>
                <w:rFonts w:ascii="Arial" w:hAnsi="Arial" w:cs="Arial"/>
                <w:color w:val="000000"/>
                <w:u w:val="single"/>
              </w:rPr>
              <w:t>označení funkce/pozice</w:t>
            </w:r>
          </w:p>
        </w:tc>
      </w:tr>
      <w:tr w:rsidR="00940DEB" w14:paraId="2C952777" w14:textId="77777777" w:rsidTr="00940DEB">
        <w:trPr>
          <w:trHeight w:val="290"/>
        </w:trPr>
        <w:tc>
          <w:tcPr>
            <w:tcW w:w="4510" w:type="dxa"/>
          </w:tcPr>
          <w:p w14:paraId="219A6D01" w14:textId="060876BB" w:rsidR="00940DEB" w:rsidRPr="005862D0" w:rsidRDefault="00E07091" w:rsidP="00E66CA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Ing. Lubomír Fojtů</w:t>
            </w:r>
          </w:p>
        </w:tc>
        <w:tc>
          <w:tcPr>
            <w:tcW w:w="4510" w:type="dxa"/>
          </w:tcPr>
          <w:p w14:paraId="3C548E1D" w14:textId="672136A7" w:rsidR="00940DEB" w:rsidRPr="005862D0" w:rsidRDefault="00E07091" w:rsidP="00E66CA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ředitel</w:t>
            </w:r>
          </w:p>
        </w:tc>
      </w:tr>
      <w:tr w:rsidR="00940DEB" w14:paraId="57B9356E" w14:textId="77777777" w:rsidTr="00155DB5">
        <w:trPr>
          <w:trHeight w:val="290"/>
        </w:trPr>
        <w:tc>
          <w:tcPr>
            <w:tcW w:w="9020" w:type="dxa"/>
            <w:gridSpan w:val="2"/>
          </w:tcPr>
          <w:p w14:paraId="4CB5B585" w14:textId="4C65CE22" w:rsidR="00940DEB" w:rsidRPr="005862D0" w:rsidRDefault="00940DEB" w:rsidP="00E66CA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 věcech technických a provozních</w:t>
            </w:r>
          </w:p>
        </w:tc>
      </w:tr>
      <w:tr w:rsidR="00104B9B" w14:paraId="0D06F154" w14:textId="77777777" w:rsidTr="00940DEB">
        <w:trPr>
          <w:trHeight w:val="290"/>
        </w:trPr>
        <w:tc>
          <w:tcPr>
            <w:tcW w:w="4510" w:type="dxa"/>
          </w:tcPr>
          <w:p w14:paraId="77439200" w14:textId="49C45901" w:rsidR="00104B9B" w:rsidRPr="00BC6D02" w:rsidRDefault="00104B9B" w:rsidP="00104B9B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BC6D02">
              <w:rPr>
                <w:rFonts w:ascii="Arial" w:hAnsi="Arial" w:cs="Arial"/>
                <w:color w:val="000000"/>
                <w:u w:val="single"/>
              </w:rPr>
              <w:t>jméno</w:t>
            </w:r>
          </w:p>
        </w:tc>
        <w:tc>
          <w:tcPr>
            <w:tcW w:w="4510" w:type="dxa"/>
          </w:tcPr>
          <w:p w14:paraId="7645106B" w14:textId="0C974D43" w:rsidR="00104B9B" w:rsidRPr="00BC6D02" w:rsidRDefault="00104B9B" w:rsidP="00104B9B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BC6D02">
              <w:rPr>
                <w:rFonts w:ascii="Arial" w:hAnsi="Arial" w:cs="Arial"/>
                <w:color w:val="000000"/>
                <w:u w:val="single"/>
              </w:rPr>
              <w:t>označení funkce/pozice</w:t>
            </w:r>
          </w:p>
        </w:tc>
      </w:tr>
      <w:tr w:rsidR="00104B9B" w14:paraId="57BA4A26" w14:textId="77777777" w:rsidTr="00940DEB">
        <w:trPr>
          <w:trHeight w:val="290"/>
        </w:trPr>
        <w:tc>
          <w:tcPr>
            <w:tcW w:w="4510" w:type="dxa"/>
          </w:tcPr>
          <w:p w14:paraId="19CA1A77" w14:textId="36C13C0A" w:rsidR="00104B9B" w:rsidRPr="005862D0" w:rsidRDefault="00DD5DE9" w:rsidP="00104B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</w:t>
            </w:r>
          </w:p>
        </w:tc>
        <w:tc>
          <w:tcPr>
            <w:tcW w:w="4510" w:type="dxa"/>
          </w:tcPr>
          <w:p w14:paraId="7965F6CF" w14:textId="51C47564" w:rsidR="00104B9B" w:rsidRPr="005862D0" w:rsidRDefault="00E07091" w:rsidP="00104B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vedoucí oddělení přípravy</w:t>
            </w:r>
          </w:p>
        </w:tc>
      </w:tr>
      <w:tr w:rsidR="00104B9B" w14:paraId="5AC80066" w14:textId="77777777" w:rsidTr="00940DEB">
        <w:trPr>
          <w:trHeight w:val="290"/>
        </w:trPr>
        <w:tc>
          <w:tcPr>
            <w:tcW w:w="4510" w:type="dxa"/>
          </w:tcPr>
          <w:p w14:paraId="5E64E381" w14:textId="69A73FBC" w:rsidR="00104B9B" w:rsidRPr="005862D0" w:rsidRDefault="00DD5DE9" w:rsidP="00104B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</w:t>
            </w:r>
          </w:p>
        </w:tc>
        <w:tc>
          <w:tcPr>
            <w:tcW w:w="4510" w:type="dxa"/>
          </w:tcPr>
          <w:p w14:paraId="5F78AA59" w14:textId="2C89F656" w:rsidR="00104B9B" w:rsidRPr="005862D0" w:rsidRDefault="00E07091" w:rsidP="00104B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referent oddělení přípravy</w:t>
            </w:r>
          </w:p>
        </w:tc>
      </w:tr>
      <w:tr w:rsidR="00500A94" w14:paraId="22E2E341" w14:textId="77777777" w:rsidTr="00940DEB">
        <w:trPr>
          <w:trHeight w:val="290"/>
        </w:trPr>
        <w:tc>
          <w:tcPr>
            <w:tcW w:w="4510" w:type="dxa"/>
          </w:tcPr>
          <w:p w14:paraId="7B5193CB" w14:textId="19419AD8" w:rsidR="00500A94" w:rsidRDefault="00DD5DE9" w:rsidP="00104B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</w:t>
            </w:r>
          </w:p>
        </w:tc>
        <w:tc>
          <w:tcPr>
            <w:tcW w:w="4510" w:type="dxa"/>
          </w:tcPr>
          <w:p w14:paraId="039FC205" w14:textId="0E69B8F9" w:rsidR="00500A94" w:rsidRDefault="00500A94" w:rsidP="00104B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vedoucí oddělení realizace</w:t>
            </w:r>
          </w:p>
        </w:tc>
      </w:tr>
      <w:tr w:rsidR="00E07091" w14:paraId="01748EA8" w14:textId="77777777" w:rsidTr="00940DEB">
        <w:trPr>
          <w:trHeight w:val="290"/>
        </w:trPr>
        <w:tc>
          <w:tcPr>
            <w:tcW w:w="4510" w:type="dxa"/>
          </w:tcPr>
          <w:p w14:paraId="03097744" w14:textId="30FF46BC" w:rsidR="00E07091" w:rsidRDefault="00DD5DE9" w:rsidP="00104B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</w:t>
            </w:r>
          </w:p>
        </w:tc>
        <w:tc>
          <w:tcPr>
            <w:tcW w:w="4510" w:type="dxa"/>
          </w:tcPr>
          <w:p w14:paraId="1D312566" w14:textId="2098FB20" w:rsidR="00E07091" w:rsidRDefault="00E07091" w:rsidP="00104B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referent oddělení realizace</w:t>
            </w:r>
          </w:p>
        </w:tc>
      </w:tr>
    </w:tbl>
    <w:p w14:paraId="707A75E3" w14:textId="5FF0A0CE" w:rsidR="004441BC" w:rsidRDefault="004441BC" w:rsidP="004441BC">
      <w:pPr>
        <w:spacing w:after="480"/>
        <w:rPr>
          <w:rFonts w:ascii="Arial" w:hAnsi="Arial" w:cs="Arial"/>
          <w:color w:val="000000"/>
          <w:sz w:val="20"/>
          <w:szCs w:val="20"/>
        </w:rPr>
      </w:pPr>
    </w:p>
    <w:p w14:paraId="2D55F573" w14:textId="548A4D0A" w:rsidR="004441BC" w:rsidRDefault="004441BC" w:rsidP="004441BC">
      <w:pPr>
        <w:spacing w:after="240"/>
        <w:jc w:val="center"/>
        <w:rPr>
          <w:rFonts w:ascii="Arial" w:hAnsi="Arial" w:cs="Arial"/>
          <w:color w:val="000000"/>
        </w:rPr>
      </w:pPr>
      <w:r w:rsidRPr="005862D0">
        <w:rPr>
          <w:rFonts w:ascii="Arial" w:hAnsi="Arial" w:cs="Arial"/>
          <w:color w:val="000000"/>
        </w:rPr>
        <w:t xml:space="preserve">Osobami oprávněnými jednat za </w:t>
      </w:r>
      <w:r>
        <w:rPr>
          <w:rFonts w:ascii="Arial" w:hAnsi="Arial" w:cs="Arial"/>
          <w:color w:val="000000"/>
        </w:rPr>
        <w:t xml:space="preserve">Město </w:t>
      </w:r>
      <w:r w:rsidRPr="005862D0">
        <w:rPr>
          <w:rFonts w:ascii="Arial" w:hAnsi="Arial" w:cs="Arial"/>
          <w:color w:val="000000"/>
        </w:rPr>
        <w:t>podle této Smlouvy jsou:</w:t>
      </w:r>
    </w:p>
    <w:tbl>
      <w:tblPr>
        <w:tblStyle w:val="Mkatabulky"/>
        <w:tblW w:w="9020" w:type="dxa"/>
        <w:tblLook w:val="04A0" w:firstRow="1" w:lastRow="0" w:firstColumn="1" w:lastColumn="0" w:noHBand="0" w:noVBand="1"/>
      </w:tblPr>
      <w:tblGrid>
        <w:gridCol w:w="4510"/>
        <w:gridCol w:w="4510"/>
      </w:tblGrid>
      <w:tr w:rsidR="00940DEB" w14:paraId="504A5B93" w14:textId="77777777" w:rsidTr="004C7E43">
        <w:trPr>
          <w:trHeight w:val="290"/>
        </w:trPr>
        <w:tc>
          <w:tcPr>
            <w:tcW w:w="9020" w:type="dxa"/>
            <w:gridSpan w:val="2"/>
          </w:tcPr>
          <w:p w14:paraId="02C164F2" w14:textId="77777777" w:rsidR="00940DEB" w:rsidRPr="00940DEB" w:rsidRDefault="00940DEB" w:rsidP="004C7E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 věcech smluvních</w:t>
            </w:r>
          </w:p>
        </w:tc>
      </w:tr>
      <w:tr w:rsidR="00940DEB" w14:paraId="11C8F8A7" w14:textId="77777777" w:rsidTr="004C7E43">
        <w:trPr>
          <w:trHeight w:val="290"/>
        </w:trPr>
        <w:tc>
          <w:tcPr>
            <w:tcW w:w="4510" w:type="dxa"/>
          </w:tcPr>
          <w:p w14:paraId="4FA7F111" w14:textId="77777777" w:rsidR="00940DEB" w:rsidRPr="00BC6D02" w:rsidRDefault="00940DEB" w:rsidP="004C7E43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BC6D02">
              <w:rPr>
                <w:rFonts w:ascii="Arial" w:hAnsi="Arial" w:cs="Arial"/>
                <w:color w:val="000000"/>
                <w:u w:val="single"/>
              </w:rPr>
              <w:t>jméno</w:t>
            </w:r>
          </w:p>
        </w:tc>
        <w:tc>
          <w:tcPr>
            <w:tcW w:w="4510" w:type="dxa"/>
          </w:tcPr>
          <w:p w14:paraId="78D801C6" w14:textId="77777777" w:rsidR="00940DEB" w:rsidRPr="00BC6D02" w:rsidRDefault="00940DEB" w:rsidP="004C7E43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BC6D02">
              <w:rPr>
                <w:rFonts w:ascii="Arial" w:hAnsi="Arial" w:cs="Arial"/>
                <w:color w:val="000000"/>
                <w:u w:val="single"/>
              </w:rPr>
              <w:t>označení funkce/pozice</w:t>
            </w:r>
          </w:p>
        </w:tc>
      </w:tr>
      <w:tr w:rsidR="00940DEB" w14:paraId="75F4768B" w14:textId="77777777" w:rsidTr="003C1BB5">
        <w:trPr>
          <w:trHeight w:val="290"/>
        </w:trPr>
        <w:tc>
          <w:tcPr>
            <w:tcW w:w="4510" w:type="dxa"/>
          </w:tcPr>
          <w:p w14:paraId="65F7CB8C" w14:textId="49E2F6B5" w:rsidR="00940DEB" w:rsidRPr="00925FCE" w:rsidRDefault="00DD5DE9" w:rsidP="004C7E43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xxxx</w:t>
            </w:r>
          </w:p>
        </w:tc>
        <w:tc>
          <w:tcPr>
            <w:tcW w:w="4510" w:type="dxa"/>
          </w:tcPr>
          <w:p w14:paraId="6E48B27E" w14:textId="4FA1B584" w:rsidR="00940DEB" w:rsidRPr="00925FCE" w:rsidRDefault="003C1BB5" w:rsidP="004C7E43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starosta města</w:t>
            </w:r>
          </w:p>
        </w:tc>
      </w:tr>
      <w:tr w:rsidR="00940DEB" w14:paraId="6D278BC7" w14:textId="77777777" w:rsidTr="004C7E43">
        <w:trPr>
          <w:trHeight w:val="290"/>
        </w:trPr>
        <w:tc>
          <w:tcPr>
            <w:tcW w:w="9020" w:type="dxa"/>
            <w:gridSpan w:val="2"/>
          </w:tcPr>
          <w:p w14:paraId="476E4A5C" w14:textId="77777777" w:rsidR="00940DEB" w:rsidRPr="005862D0" w:rsidRDefault="00940DEB" w:rsidP="004C7E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 věcech technických a provozních</w:t>
            </w:r>
          </w:p>
        </w:tc>
      </w:tr>
      <w:tr w:rsidR="00104B9B" w14:paraId="713A4F6B" w14:textId="77777777" w:rsidTr="004C7E43">
        <w:trPr>
          <w:trHeight w:val="290"/>
        </w:trPr>
        <w:tc>
          <w:tcPr>
            <w:tcW w:w="4510" w:type="dxa"/>
          </w:tcPr>
          <w:p w14:paraId="212A41C3" w14:textId="29C7DAFA" w:rsidR="00104B9B" w:rsidRPr="00BC6D02" w:rsidRDefault="00104B9B" w:rsidP="00104B9B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BC6D02">
              <w:rPr>
                <w:rFonts w:ascii="Arial" w:hAnsi="Arial" w:cs="Arial"/>
                <w:color w:val="000000"/>
                <w:u w:val="single"/>
              </w:rPr>
              <w:t>jméno</w:t>
            </w:r>
          </w:p>
        </w:tc>
        <w:tc>
          <w:tcPr>
            <w:tcW w:w="4510" w:type="dxa"/>
          </w:tcPr>
          <w:p w14:paraId="6D29A20A" w14:textId="732884C1" w:rsidR="00104B9B" w:rsidRPr="00BC6D02" w:rsidRDefault="00104B9B" w:rsidP="00104B9B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BC6D02">
              <w:rPr>
                <w:rFonts w:ascii="Arial" w:hAnsi="Arial" w:cs="Arial"/>
                <w:color w:val="000000"/>
                <w:u w:val="single"/>
              </w:rPr>
              <w:t>označení funkce/pozice</w:t>
            </w:r>
          </w:p>
        </w:tc>
      </w:tr>
      <w:tr w:rsidR="002D5FEB" w14:paraId="29904CBC" w14:textId="77777777" w:rsidTr="004C7E43">
        <w:trPr>
          <w:trHeight w:val="290"/>
        </w:trPr>
        <w:tc>
          <w:tcPr>
            <w:tcW w:w="4510" w:type="dxa"/>
          </w:tcPr>
          <w:p w14:paraId="17C9691C" w14:textId="13C1379B" w:rsidR="002D5FEB" w:rsidRPr="007914C2" w:rsidRDefault="00DD5DE9" w:rsidP="002D5F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</w:t>
            </w:r>
          </w:p>
        </w:tc>
        <w:tc>
          <w:tcPr>
            <w:tcW w:w="4510" w:type="dxa"/>
          </w:tcPr>
          <w:p w14:paraId="24D20ED8" w14:textId="4FAE2C5E" w:rsidR="002D5FEB" w:rsidRPr="007914C2" w:rsidRDefault="007914C2" w:rsidP="002D5FEB">
            <w:pPr>
              <w:jc w:val="center"/>
              <w:rPr>
                <w:rFonts w:ascii="Arial" w:hAnsi="Arial" w:cs="Arial"/>
                <w:color w:val="000000"/>
              </w:rPr>
            </w:pPr>
            <w:r w:rsidRPr="007914C2">
              <w:rPr>
                <w:rFonts w:ascii="Arial" w:hAnsi="Arial" w:cs="Arial"/>
                <w:color w:val="000000"/>
              </w:rPr>
              <w:t>referent odboru ŽP a správy města</w:t>
            </w:r>
          </w:p>
        </w:tc>
      </w:tr>
      <w:tr w:rsidR="002D5FEB" w14:paraId="69F245D4" w14:textId="77777777" w:rsidTr="004C7E43">
        <w:trPr>
          <w:trHeight w:val="290"/>
        </w:trPr>
        <w:tc>
          <w:tcPr>
            <w:tcW w:w="4510" w:type="dxa"/>
          </w:tcPr>
          <w:p w14:paraId="5437C287" w14:textId="6B0125E1" w:rsidR="002D5FEB" w:rsidRPr="007914C2" w:rsidRDefault="00DD5DE9" w:rsidP="002D5F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</w:t>
            </w:r>
          </w:p>
        </w:tc>
        <w:tc>
          <w:tcPr>
            <w:tcW w:w="4510" w:type="dxa"/>
          </w:tcPr>
          <w:p w14:paraId="7A2EA163" w14:textId="68210E16" w:rsidR="002D5FEB" w:rsidRPr="007914C2" w:rsidRDefault="007914C2" w:rsidP="002D5FEB">
            <w:pPr>
              <w:jc w:val="center"/>
              <w:rPr>
                <w:rFonts w:ascii="Arial" w:hAnsi="Arial" w:cs="Arial"/>
                <w:color w:val="000000"/>
              </w:rPr>
            </w:pPr>
            <w:r w:rsidRPr="007914C2">
              <w:rPr>
                <w:rFonts w:ascii="Arial" w:hAnsi="Arial" w:cs="Arial"/>
                <w:color w:val="000000"/>
              </w:rPr>
              <w:t>referent odboru ŽP a správy města</w:t>
            </w:r>
          </w:p>
        </w:tc>
      </w:tr>
    </w:tbl>
    <w:p w14:paraId="58BA5B3D" w14:textId="77777777" w:rsidR="004441BC" w:rsidRPr="00E66CA3" w:rsidRDefault="004441BC" w:rsidP="004441BC">
      <w:pPr>
        <w:spacing w:after="480"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4441BC" w:rsidRPr="00E66CA3" w:rsidSect="00E66CA3">
      <w:pgSz w:w="11906" w:h="16838" w:code="9"/>
      <w:pgMar w:top="1418" w:right="1418" w:bottom="1276" w:left="1418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5ED3" w14:textId="77777777" w:rsidR="00FA70BB" w:rsidRDefault="00FA70BB" w:rsidP="0067529A">
      <w:r>
        <w:separator/>
      </w:r>
    </w:p>
  </w:endnote>
  <w:endnote w:type="continuationSeparator" w:id="0">
    <w:p w14:paraId="2A0A3CBD" w14:textId="77777777" w:rsidR="00FA70BB" w:rsidRDefault="00FA70BB" w:rsidP="0067529A">
      <w:r>
        <w:continuationSeparator/>
      </w:r>
    </w:p>
  </w:endnote>
  <w:endnote w:type="continuationNotice" w:id="1">
    <w:p w14:paraId="65015113" w14:textId="77777777" w:rsidR="00FA70BB" w:rsidRDefault="00FA7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4643" w14:textId="38171BED" w:rsidR="00080E19" w:rsidRPr="00DA2B5A" w:rsidRDefault="00080E19">
    <w:pPr>
      <w:pStyle w:val="Zpat"/>
      <w:jc w:val="center"/>
      <w:rPr>
        <w:rFonts w:ascii="Arial" w:hAnsi="Arial" w:cs="Arial"/>
        <w:sz w:val="20"/>
        <w:szCs w:val="20"/>
        <w:lang w:val="cs-CZ"/>
      </w:rPr>
    </w:pPr>
    <w:r>
      <w:rPr>
        <w:rFonts w:ascii="Arial" w:hAnsi="Arial" w:cs="Arial"/>
        <w:sz w:val="20"/>
        <w:szCs w:val="20"/>
        <w:lang w:val="cs-CZ"/>
      </w:rPr>
      <w:t>-</w:t>
    </w:r>
    <w:r w:rsidRPr="004445B0">
      <w:rPr>
        <w:rFonts w:ascii="Arial" w:hAnsi="Arial" w:cs="Arial"/>
        <w:sz w:val="20"/>
        <w:szCs w:val="20"/>
      </w:rPr>
      <w:fldChar w:fldCharType="begin"/>
    </w:r>
    <w:r w:rsidRPr="004445B0">
      <w:rPr>
        <w:rFonts w:ascii="Arial" w:hAnsi="Arial" w:cs="Arial"/>
        <w:sz w:val="20"/>
        <w:szCs w:val="20"/>
      </w:rPr>
      <w:instrText>PAGE   \* MERGEFORMAT</w:instrText>
    </w:r>
    <w:r w:rsidRPr="004445B0">
      <w:rPr>
        <w:rFonts w:ascii="Arial" w:hAnsi="Arial" w:cs="Arial"/>
        <w:sz w:val="20"/>
        <w:szCs w:val="20"/>
      </w:rPr>
      <w:fldChar w:fldCharType="separate"/>
    </w:r>
    <w:r w:rsidR="00B6105B" w:rsidRPr="00B6105B">
      <w:rPr>
        <w:rFonts w:ascii="Arial" w:hAnsi="Arial" w:cs="Arial"/>
        <w:noProof/>
        <w:sz w:val="20"/>
        <w:szCs w:val="20"/>
        <w:lang w:val="cs-CZ"/>
      </w:rPr>
      <w:t>6</w:t>
    </w:r>
    <w:r w:rsidRPr="004445B0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  <w:lang w:val="cs-CZ"/>
      </w:rPr>
      <w:t>/</w:t>
    </w:r>
    <w:r w:rsidR="006E5F2D">
      <w:rPr>
        <w:rFonts w:ascii="Arial" w:hAnsi="Arial" w:cs="Arial"/>
        <w:sz w:val="20"/>
        <w:szCs w:val="20"/>
        <w:lang w:val="cs-CZ"/>
      </w:rPr>
      <w:t>5</w:t>
    </w:r>
    <w:r>
      <w:rPr>
        <w:rFonts w:ascii="Arial" w:hAnsi="Arial" w:cs="Arial"/>
        <w:sz w:val="20"/>
        <w:szCs w:val="20"/>
        <w:lang w:val="cs-CZ"/>
      </w:rPr>
      <w:t>-</w:t>
    </w:r>
  </w:p>
  <w:p w14:paraId="11848043" w14:textId="77777777" w:rsidR="00080E19" w:rsidRDefault="00080E19" w:rsidP="00F62DB3">
    <w:pPr>
      <w:pStyle w:val="Zpat"/>
      <w:tabs>
        <w:tab w:val="clear" w:pos="4536"/>
        <w:tab w:val="center" w:pos="9072"/>
      </w:tabs>
      <w:ind w:left="6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D7EA" w14:textId="77777777" w:rsidR="00FA70BB" w:rsidRDefault="00FA70BB" w:rsidP="0067529A">
      <w:r>
        <w:separator/>
      </w:r>
    </w:p>
  </w:footnote>
  <w:footnote w:type="continuationSeparator" w:id="0">
    <w:p w14:paraId="5044592A" w14:textId="77777777" w:rsidR="00FA70BB" w:rsidRDefault="00FA70BB" w:rsidP="0067529A">
      <w:r>
        <w:continuationSeparator/>
      </w:r>
    </w:p>
  </w:footnote>
  <w:footnote w:type="continuationNotice" w:id="1">
    <w:p w14:paraId="2C4092FA" w14:textId="77777777" w:rsidR="00FA70BB" w:rsidRDefault="00FA70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5A43" w14:textId="77777777" w:rsidR="002D5FEB" w:rsidRDefault="002D5FEB" w:rsidP="002D5FEB">
    <w:pPr>
      <w:spacing w:line="240" w:lineRule="atLea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Ev. </w:t>
    </w:r>
    <w:r w:rsidRPr="00F146A8">
      <w:rPr>
        <w:rFonts w:ascii="Arial" w:hAnsi="Arial" w:cs="Arial"/>
        <w:sz w:val="20"/>
        <w:szCs w:val="20"/>
      </w:rPr>
      <w:t xml:space="preserve">číslo smlouvy </w:t>
    </w:r>
    <w:r>
      <w:rPr>
        <w:rFonts w:ascii="Arial" w:hAnsi="Arial" w:cs="Arial"/>
        <w:sz w:val="20"/>
        <w:szCs w:val="20"/>
      </w:rPr>
      <w:t>Investora</w:t>
    </w:r>
    <w:r w:rsidRPr="00F146A8">
      <w:rPr>
        <w:rFonts w:ascii="Arial" w:hAnsi="Arial" w:cs="Arial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SML-2025-112</w:t>
    </w:r>
  </w:p>
  <w:p w14:paraId="254EA2D8" w14:textId="2F0698D8" w:rsidR="002D5FEB" w:rsidRPr="00F146A8" w:rsidRDefault="002D5FEB" w:rsidP="002D5FEB">
    <w:pPr>
      <w:spacing w:line="240" w:lineRule="atLea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Č.j.: ŘVC/174/2022/OPR-</w:t>
    </w:r>
    <w:r w:rsidR="00D41064">
      <w:rPr>
        <w:rFonts w:ascii="Arial" w:hAnsi="Arial" w:cs="Arial"/>
        <w:sz w:val="20"/>
        <w:szCs w:val="20"/>
      </w:rPr>
      <w:t>15</w:t>
    </w:r>
  </w:p>
  <w:p w14:paraId="54C9FE87" w14:textId="77777777" w:rsidR="002D5FEB" w:rsidRDefault="002D5FEB" w:rsidP="002D5FEB">
    <w:pPr>
      <w:pBdr>
        <w:bottom w:val="single" w:sz="6" w:space="1" w:color="auto"/>
      </w:pBdr>
      <w:spacing w:line="240" w:lineRule="atLeast"/>
      <w:ind w:firstLine="3"/>
    </w:pPr>
    <w:r>
      <w:rPr>
        <w:rFonts w:ascii="Arial" w:hAnsi="Arial" w:cs="Arial"/>
        <w:sz w:val="20"/>
        <w:szCs w:val="20"/>
      </w:rPr>
      <w:t xml:space="preserve">Ev. </w:t>
    </w:r>
    <w:r w:rsidRPr="00F146A8">
      <w:rPr>
        <w:rFonts w:ascii="Arial" w:hAnsi="Arial" w:cs="Arial"/>
        <w:sz w:val="20"/>
        <w:szCs w:val="20"/>
      </w:rPr>
      <w:t xml:space="preserve">číslo smlouvy </w:t>
    </w:r>
    <w:r>
      <w:rPr>
        <w:rFonts w:ascii="Arial" w:hAnsi="Arial" w:cs="Arial"/>
        <w:sz w:val="20"/>
        <w:szCs w:val="20"/>
      </w:rPr>
      <w:t>Města</w:t>
    </w:r>
    <w:r w:rsidRPr="00F146A8">
      <w:rPr>
        <w:rFonts w:ascii="Arial" w:hAnsi="Arial" w:cs="Arial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2025/0256</w:t>
    </w:r>
  </w:p>
  <w:p w14:paraId="113F616E" w14:textId="3DC1C6E0" w:rsidR="00080E19" w:rsidRPr="002D5FEB" w:rsidRDefault="00080E19" w:rsidP="002D5F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B2F4" w14:textId="2A6D1F83" w:rsidR="00590D37" w:rsidRDefault="00590D37" w:rsidP="00590D37">
    <w:pPr>
      <w:spacing w:line="240" w:lineRule="atLeast"/>
      <w:rPr>
        <w:rFonts w:ascii="Arial" w:hAnsi="Arial" w:cs="Arial"/>
        <w:sz w:val="20"/>
        <w:szCs w:val="20"/>
      </w:rPr>
    </w:pPr>
    <w:bookmarkStart w:id="11" w:name="_Hlk145927394"/>
    <w:r>
      <w:rPr>
        <w:rFonts w:ascii="Arial" w:hAnsi="Arial" w:cs="Arial"/>
        <w:sz w:val="20"/>
        <w:szCs w:val="20"/>
      </w:rPr>
      <w:t xml:space="preserve">Ev. </w:t>
    </w:r>
    <w:r w:rsidRPr="00F146A8">
      <w:rPr>
        <w:rFonts w:ascii="Arial" w:hAnsi="Arial" w:cs="Arial"/>
        <w:sz w:val="20"/>
        <w:szCs w:val="20"/>
      </w:rPr>
      <w:t xml:space="preserve">číslo smlouvy </w:t>
    </w:r>
    <w:r>
      <w:rPr>
        <w:rFonts w:ascii="Arial" w:hAnsi="Arial" w:cs="Arial"/>
        <w:sz w:val="20"/>
        <w:szCs w:val="20"/>
      </w:rPr>
      <w:t>Investora</w:t>
    </w:r>
    <w:r w:rsidRPr="00F146A8">
      <w:rPr>
        <w:rFonts w:ascii="Arial" w:hAnsi="Arial" w:cs="Arial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SML-2025-</w:t>
    </w:r>
    <w:r w:rsidR="00DD0805">
      <w:rPr>
        <w:rFonts w:ascii="Arial" w:hAnsi="Arial" w:cs="Arial"/>
        <w:sz w:val="20"/>
        <w:szCs w:val="20"/>
      </w:rPr>
      <w:t>173</w:t>
    </w:r>
  </w:p>
  <w:p w14:paraId="620AEC51" w14:textId="7F1FD65F" w:rsidR="00590D37" w:rsidRPr="00F146A8" w:rsidRDefault="00590D37" w:rsidP="00590D37">
    <w:pPr>
      <w:spacing w:line="240" w:lineRule="atLea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Č.j.: </w:t>
    </w:r>
    <w:r w:rsidR="0044161B">
      <w:rPr>
        <w:rFonts w:ascii="Arial" w:hAnsi="Arial" w:cs="Arial"/>
        <w:sz w:val="20"/>
        <w:szCs w:val="20"/>
      </w:rPr>
      <w:t>ŘVC/412/2020/OPR-55</w:t>
    </w:r>
  </w:p>
  <w:p w14:paraId="5818C9AC" w14:textId="15F31823" w:rsidR="00590D37" w:rsidRDefault="00590D37" w:rsidP="00590D37">
    <w:pPr>
      <w:pBdr>
        <w:bottom w:val="single" w:sz="6" w:space="1" w:color="auto"/>
      </w:pBdr>
      <w:spacing w:line="240" w:lineRule="atLeast"/>
      <w:ind w:firstLine="3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Ev. </w:t>
    </w:r>
    <w:r w:rsidRPr="00F146A8">
      <w:rPr>
        <w:rFonts w:ascii="Arial" w:hAnsi="Arial" w:cs="Arial"/>
        <w:sz w:val="20"/>
        <w:szCs w:val="20"/>
      </w:rPr>
      <w:t xml:space="preserve">číslo smlouvy </w:t>
    </w:r>
    <w:r>
      <w:rPr>
        <w:rFonts w:ascii="Arial" w:hAnsi="Arial" w:cs="Arial"/>
        <w:sz w:val="20"/>
        <w:szCs w:val="20"/>
      </w:rPr>
      <w:t>Města</w:t>
    </w:r>
    <w:r w:rsidRPr="00F146A8">
      <w:rPr>
        <w:rFonts w:ascii="Arial" w:hAnsi="Arial" w:cs="Arial"/>
        <w:sz w:val="20"/>
        <w:szCs w:val="20"/>
      </w:rPr>
      <w:t>:</w:t>
    </w:r>
    <w:r w:rsidR="002D5FEB">
      <w:rPr>
        <w:rFonts w:ascii="Arial" w:hAnsi="Arial" w:cs="Arial"/>
        <w:sz w:val="20"/>
        <w:szCs w:val="20"/>
      </w:rPr>
      <w:t xml:space="preserve"> </w:t>
    </w:r>
    <w:r w:rsidR="00891CF3">
      <w:rPr>
        <w:rFonts w:ascii="Arial" w:hAnsi="Arial" w:cs="Arial"/>
        <w:sz w:val="20"/>
        <w:szCs w:val="20"/>
      </w:rPr>
      <w:t>05/2025</w:t>
    </w:r>
  </w:p>
  <w:bookmarkEnd w:id="11"/>
  <w:p w14:paraId="2367C009" w14:textId="77777777" w:rsidR="00A40E4C" w:rsidRDefault="00A40E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39B"/>
    <w:multiLevelType w:val="hybridMultilevel"/>
    <w:tmpl w:val="ABA0AB4C"/>
    <w:lvl w:ilvl="0" w:tplc="333E4AE0">
      <w:start w:val="1"/>
      <w:numFmt w:val="lowerLetter"/>
      <w:lvlText w:val="%1)"/>
      <w:lvlJc w:val="left"/>
      <w:pPr>
        <w:ind w:left="785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881CCB"/>
    <w:multiLevelType w:val="multilevel"/>
    <w:tmpl w:val="93A48D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13A7247A"/>
    <w:multiLevelType w:val="hybridMultilevel"/>
    <w:tmpl w:val="D2188860"/>
    <w:lvl w:ilvl="0" w:tplc="745A311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AC3A16"/>
    <w:multiLevelType w:val="multilevel"/>
    <w:tmpl w:val="14E870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A723EA"/>
    <w:multiLevelType w:val="multilevel"/>
    <w:tmpl w:val="53149A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DD2E67"/>
    <w:multiLevelType w:val="hybridMultilevel"/>
    <w:tmpl w:val="ACA8293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3C86C95"/>
    <w:multiLevelType w:val="multilevel"/>
    <w:tmpl w:val="F98038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3CB6044"/>
    <w:multiLevelType w:val="multilevel"/>
    <w:tmpl w:val="64CEC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26BB0453"/>
    <w:multiLevelType w:val="hybridMultilevel"/>
    <w:tmpl w:val="180CE48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DA84EBF"/>
    <w:multiLevelType w:val="hybridMultilevel"/>
    <w:tmpl w:val="ABA0AB4C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D4630B9"/>
    <w:multiLevelType w:val="multilevel"/>
    <w:tmpl w:val="9190E5E4"/>
    <w:lvl w:ilvl="0">
      <w:start w:val="2"/>
      <w:numFmt w:val="none"/>
      <w:lvlText w:val="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804686D"/>
    <w:multiLevelType w:val="multilevel"/>
    <w:tmpl w:val="D2FCBA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79199E"/>
    <w:multiLevelType w:val="multilevel"/>
    <w:tmpl w:val="CFEC0CD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4BF47D1"/>
    <w:multiLevelType w:val="hybridMultilevel"/>
    <w:tmpl w:val="DBFCED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DF45EB"/>
    <w:multiLevelType w:val="singleLevel"/>
    <w:tmpl w:val="0E52E59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6E5A4297"/>
    <w:multiLevelType w:val="hybridMultilevel"/>
    <w:tmpl w:val="95881B10"/>
    <w:lvl w:ilvl="0" w:tplc="E47C011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5557D9"/>
    <w:multiLevelType w:val="hybridMultilevel"/>
    <w:tmpl w:val="C1B02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05CE5"/>
    <w:multiLevelType w:val="multilevel"/>
    <w:tmpl w:val="D806F79C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B8328D3"/>
    <w:multiLevelType w:val="hybridMultilevel"/>
    <w:tmpl w:val="B45CDFF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7E6A72CE"/>
    <w:multiLevelType w:val="multilevel"/>
    <w:tmpl w:val="53149A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D5017A"/>
    <w:multiLevelType w:val="hybridMultilevel"/>
    <w:tmpl w:val="65B2C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008310">
    <w:abstractNumId w:val="14"/>
  </w:num>
  <w:num w:numId="2" w16cid:durableId="1024789661">
    <w:abstractNumId w:val="15"/>
  </w:num>
  <w:num w:numId="3" w16cid:durableId="78988880">
    <w:abstractNumId w:val="10"/>
  </w:num>
  <w:num w:numId="4" w16cid:durableId="1022779355">
    <w:abstractNumId w:val="12"/>
  </w:num>
  <w:num w:numId="5" w16cid:durableId="1739666230">
    <w:abstractNumId w:val="11"/>
  </w:num>
  <w:num w:numId="6" w16cid:durableId="490370694">
    <w:abstractNumId w:val="20"/>
  </w:num>
  <w:num w:numId="7" w16cid:durableId="760179192">
    <w:abstractNumId w:val="13"/>
  </w:num>
  <w:num w:numId="8" w16cid:durableId="1974938885">
    <w:abstractNumId w:val="16"/>
  </w:num>
  <w:num w:numId="9" w16cid:durableId="651761889">
    <w:abstractNumId w:val="8"/>
  </w:num>
  <w:num w:numId="10" w16cid:durableId="1409772112">
    <w:abstractNumId w:val="0"/>
  </w:num>
  <w:num w:numId="11" w16cid:durableId="782577379">
    <w:abstractNumId w:val="1"/>
  </w:num>
  <w:num w:numId="12" w16cid:durableId="749734763">
    <w:abstractNumId w:val="7"/>
  </w:num>
  <w:num w:numId="13" w16cid:durableId="2074620504">
    <w:abstractNumId w:val="2"/>
  </w:num>
  <w:num w:numId="14" w16cid:durableId="403794182">
    <w:abstractNumId w:val="3"/>
  </w:num>
  <w:num w:numId="15" w16cid:durableId="1180435815">
    <w:abstractNumId w:val="19"/>
  </w:num>
  <w:num w:numId="16" w16cid:durableId="801314451">
    <w:abstractNumId w:val="6"/>
  </w:num>
  <w:num w:numId="17" w16cid:durableId="390421492">
    <w:abstractNumId w:val="5"/>
  </w:num>
  <w:num w:numId="18" w16cid:durableId="4982550">
    <w:abstractNumId w:val="18"/>
  </w:num>
  <w:num w:numId="19" w16cid:durableId="968128471">
    <w:abstractNumId w:val="9"/>
  </w:num>
  <w:num w:numId="20" w16cid:durableId="751199481">
    <w:abstractNumId w:val="4"/>
  </w:num>
  <w:num w:numId="21" w16cid:durableId="460074306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07D"/>
    <w:rsid w:val="00000B48"/>
    <w:rsid w:val="0000136A"/>
    <w:rsid w:val="00001819"/>
    <w:rsid w:val="00001BF8"/>
    <w:rsid w:val="000021F9"/>
    <w:rsid w:val="000026C6"/>
    <w:rsid w:val="00002F0E"/>
    <w:rsid w:val="00003AD9"/>
    <w:rsid w:val="00003C21"/>
    <w:rsid w:val="00004391"/>
    <w:rsid w:val="000058DF"/>
    <w:rsid w:val="00005920"/>
    <w:rsid w:val="0000710F"/>
    <w:rsid w:val="000077C8"/>
    <w:rsid w:val="00011B86"/>
    <w:rsid w:val="00012B24"/>
    <w:rsid w:val="000137F2"/>
    <w:rsid w:val="000149F3"/>
    <w:rsid w:val="00014C0D"/>
    <w:rsid w:val="00015FCF"/>
    <w:rsid w:val="00017241"/>
    <w:rsid w:val="000173FA"/>
    <w:rsid w:val="00017760"/>
    <w:rsid w:val="00017BC0"/>
    <w:rsid w:val="000203AB"/>
    <w:rsid w:val="000205E0"/>
    <w:rsid w:val="0002230A"/>
    <w:rsid w:val="0002287C"/>
    <w:rsid w:val="00022CE8"/>
    <w:rsid w:val="0002373E"/>
    <w:rsid w:val="00025CF1"/>
    <w:rsid w:val="00025E7A"/>
    <w:rsid w:val="00025FFE"/>
    <w:rsid w:val="00026993"/>
    <w:rsid w:val="00027A25"/>
    <w:rsid w:val="00030559"/>
    <w:rsid w:val="00031195"/>
    <w:rsid w:val="0003173D"/>
    <w:rsid w:val="00031A68"/>
    <w:rsid w:val="00031EC1"/>
    <w:rsid w:val="00032321"/>
    <w:rsid w:val="00032A9A"/>
    <w:rsid w:val="00035BB7"/>
    <w:rsid w:val="00036492"/>
    <w:rsid w:val="00036DC9"/>
    <w:rsid w:val="00037096"/>
    <w:rsid w:val="0003712F"/>
    <w:rsid w:val="00037C1C"/>
    <w:rsid w:val="0004029B"/>
    <w:rsid w:val="000406EF"/>
    <w:rsid w:val="00041ABA"/>
    <w:rsid w:val="00042880"/>
    <w:rsid w:val="00043891"/>
    <w:rsid w:val="00043C2B"/>
    <w:rsid w:val="000464F3"/>
    <w:rsid w:val="00046813"/>
    <w:rsid w:val="00046AE4"/>
    <w:rsid w:val="000500E4"/>
    <w:rsid w:val="0005095C"/>
    <w:rsid w:val="0005164E"/>
    <w:rsid w:val="00051F6F"/>
    <w:rsid w:val="000528FC"/>
    <w:rsid w:val="00053EEF"/>
    <w:rsid w:val="00054361"/>
    <w:rsid w:val="000551F3"/>
    <w:rsid w:val="00055601"/>
    <w:rsid w:val="000556CB"/>
    <w:rsid w:val="00056E17"/>
    <w:rsid w:val="00057D40"/>
    <w:rsid w:val="000606CB"/>
    <w:rsid w:val="00060A64"/>
    <w:rsid w:val="0006132B"/>
    <w:rsid w:val="000615D4"/>
    <w:rsid w:val="00061830"/>
    <w:rsid w:val="0006187F"/>
    <w:rsid w:val="00064673"/>
    <w:rsid w:val="000651A6"/>
    <w:rsid w:val="00066C41"/>
    <w:rsid w:val="00067BAF"/>
    <w:rsid w:val="00067CF6"/>
    <w:rsid w:val="00067F16"/>
    <w:rsid w:val="0007009A"/>
    <w:rsid w:val="00070F43"/>
    <w:rsid w:val="00071560"/>
    <w:rsid w:val="00071BCB"/>
    <w:rsid w:val="00073294"/>
    <w:rsid w:val="00075803"/>
    <w:rsid w:val="00075812"/>
    <w:rsid w:val="00075ECD"/>
    <w:rsid w:val="00076376"/>
    <w:rsid w:val="0007724F"/>
    <w:rsid w:val="00080E19"/>
    <w:rsid w:val="000813EA"/>
    <w:rsid w:val="00081E64"/>
    <w:rsid w:val="000830F4"/>
    <w:rsid w:val="0008363E"/>
    <w:rsid w:val="00083919"/>
    <w:rsid w:val="00084545"/>
    <w:rsid w:val="00085440"/>
    <w:rsid w:val="00086A31"/>
    <w:rsid w:val="00090103"/>
    <w:rsid w:val="000903EC"/>
    <w:rsid w:val="00090664"/>
    <w:rsid w:val="00090757"/>
    <w:rsid w:val="00090F79"/>
    <w:rsid w:val="00091B99"/>
    <w:rsid w:val="00091E49"/>
    <w:rsid w:val="00092B2F"/>
    <w:rsid w:val="0009345E"/>
    <w:rsid w:val="00093935"/>
    <w:rsid w:val="0009434A"/>
    <w:rsid w:val="00094AFF"/>
    <w:rsid w:val="0009689B"/>
    <w:rsid w:val="000968C1"/>
    <w:rsid w:val="00096DB8"/>
    <w:rsid w:val="00097E1A"/>
    <w:rsid w:val="000A0962"/>
    <w:rsid w:val="000A2119"/>
    <w:rsid w:val="000A2285"/>
    <w:rsid w:val="000A3F30"/>
    <w:rsid w:val="000A4773"/>
    <w:rsid w:val="000A6431"/>
    <w:rsid w:val="000A7AAB"/>
    <w:rsid w:val="000A7B95"/>
    <w:rsid w:val="000B0237"/>
    <w:rsid w:val="000B0D5E"/>
    <w:rsid w:val="000B175B"/>
    <w:rsid w:val="000B1824"/>
    <w:rsid w:val="000B3168"/>
    <w:rsid w:val="000B3746"/>
    <w:rsid w:val="000B3DF2"/>
    <w:rsid w:val="000B478E"/>
    <w:rsid w:val="000B4FCC"/>
    <w:rsid w:val="000B5639"/>
    <w:rsid w:val="000B63E0"/>
    <w:rsid w:val="000B654E"/>
    <w:rsid w:val="000B6C42"/>
    <w:rsid w:val="000B6E73"/>
    <w:rsid w:val="000B7391"/>
    <w:rsid w:val="000B7B11"/>
    <w:rsid w:val="000B7E30"/>
    <w:rsid w:val="000C0374"/>
    <w:rsid w:val="000C096D"/>
    <w:rsid w:val="000C0981"/>
    <w:rsid w:val="000C3FAE"/>
    <w:rsid w:val="000C4F03"/>
    <w:rsid w:val="000C6045"/>
    <w:rsid w:val="000C75D1"/>
    <w:rsid w:val="000C7D62"/>
    <w:rsid w:val="000D0F44"/>
    <w:rsid w:val="000D3042"/>
    <w:rsid w:val="000D310A"/>
    <w:rsid w:val="000D324F"/>
    <w:rsid w:val="000D421C"/>
    <w:rsid w:val="000D4ADE"/>
    <w:rsid w:val="000D5426"/>
    <w:rsid w:val="000D5B3F"/>
    <w:rsid w:val="000D5E71"/>
    <w:rsid w:val="000D6274"/>
    <w:rsid w:val="000D6477"/>
    <w:rsid w:val="000D7916"/>
    <w:rsid w:val="000E001B"/>
    <w:rsid w:val="000E005B"/>
    <w:rsid w:val="000E00A3"/>
    <w:rsid w:val="000E18F7"/>
    <w:rsid w:val="000E191A"/>
    <w:rsid w:val="000E2298"/>
    <w:rsid w:val="000E236A"/>
    <w:rsid w:val="000E2DB6"/>
    <w:rsid w:val="000E2E93"/>
    <w:rsid w:val="000E337B"/>
    <w:rsid w:val="000E40BE"/>
    <w:rsid w:val="000E5E5D"/>
    <w:rsid w:val="000E7218"/>
    <w:rsid w:val="000F08C4"/>
    <w:rsid w:val="000F0B9D"/>
    <w:rsid w:val="000F0E89"/>
    <w:rsid w:val="000F0FF2"/>
    <w:rsid w:val="000F1F6D"/>
    <w:rsid w:val="000F24F6"/>
    <w:rsid w:val="000F2F29"/>
    <w:rsid w:val="000F467E"/>
    <w:rsid w:val="000F54E5"/>
    <w:rsid w:val="000F58D1"/>
    <w:rsid w:val="000F5CF8"/>
    <w:rsid w:val="000F6CDC"/>
    <w:rsid w:val="000F7447"/>
    <w:rsid w:val="00101617"/>
    <w:rsid w:val="00101D27"/>
    <w:rsid w:val="00102E3B"/>
    <w:rsid w:val="001032A6"/>
    <w:rsid w:val="00103582"/>
    <w:rsid w:val="00103CFB"/>
    <w:rsid w:val="0010454A"/>
    <w:rsid w:val="001049AD"/>
    <w:rsid w:val="00104A81"/>
    <w:rsid w:val="00104B9B"/>
    <w:rsid w:val="00104F3D"/>
    <w:rsid w:val="00105845"/>
    <w:rsid w:val="00106C94"/>
    <w:rsid w:val="001072EC"/>
    <w:rsid w:val="00107708"/>
    <w:rsid w:val="001077B1"/>
    <w:rsid w:val="0011205D"/>
    <w:rsid w:val="00112380"/>
    <w:rsid w:val="001145D9"/>
    <w:rsid w:val="001170FC"/>
    <w:rsid w:val="001172FE"/>
    <w:rsid w:val="001179F7"/>
    <w:rsid w:val="00117C17"/>
    <w:rsid w:val="00120351"/>
    <w:rsid w:val="00120504"/>
    <w:rsid w:val="00120A6A"/>
    <w:rsid w:val="00121134"/>
    <w:rsid w:val="00123798"/>
    <w:rsid w:val="00123A09"/>
    <w:rsid w:val="0012466C"/>
    <w:rsid w:val="001248AB"/>
    <w:rsid w:val="00124A67"/>
    <w:rsid w:val="00124F09"/>
    <w:rsid w:val="0012531E"/>
    <w:rsid w:val="00127804"/>
    <w:rsid w:val="00130EA0"/>
    <w:rsid w:val="00131517"/>
    <w:rsid w:val="00132505"/>
    <w:rsid w:val="00132E35"/>
    <w:rsid w:val="001341AB"/>
    <w:rsid w:val="001346B4"/>
    <w:rsid w:val="0013556D"/>
    <w:rsid w:val="00136AF4"/>
    <w:rsid w:val="00137D09"/>
    <w:rsid w:val="00137F4C"/>
    <w:rsid w:val="0014047D"/>
    <w:rsid w:val="00141B06"/>
    <w:rsid w:val="001428F5"/>
    <w:rsid w:val="00143A3A"/>
    <w:rsid w:val="001441B7"/>
    <w:rsid w:val="00145A8E"/>
    <w:rsid w:val="00145E8D"/>
    <w:rsid w:val="00145F8B"/>
    <w:rsid w:val="00146AF3"/>
    <w:rsid w:val="00146D77"/>
    <w:rsid w:val="001471B6"/>
    <w:rsid w:val="00147769"/>
    <w:rsid w:val="00150CD6"/>
    <w:rsid w:val="00150F98"/>
    <w:rsid w:val="001512C9"/>
    <w:rsid w:val="001520DC"/>
    <w:rsid w:val="00152523"/>
    <w:rsid w:val="001526B2"/>
    <w:rsid w:val="00152795"/>
    <w:rsid w:val="00152B94"/>
    <w:rsid w:val="001547D6"/>
    <w:rsid w:val="00155148"/>
    <w:rsid w:val="00156FA5"/>
    <w:rsid w:val="00160484"/>
    <w:rsid w:val="001608CB"/>
    <w:rsid w:val="001625FC"/>
    <w:rsid w:val="00162775"/>
    <w:rsid w:val="00163DB7"/>
    <w:rsid w:val="00164C0D"/>
    <w:rsid w:val="00165ADC"/>
    <w:rsid w:val="001666EB"/>
    <w:rsid w:val="00166C55"/>
    <w:rsid w:val="00166E22"/>
    <w:rsid w:val="00166F42"/>
    <w:rsid w:val="0017031C"/>
    <w:rsid w:val="001703B3"/>
    <w:rsid w:val="00171B78"/>
    <w:rsid w:val="00172015"/>
    <w:rsid w:val="00172C77"/>
    <w:rsid w:val="00173151"/>
    <w:rsid w:val="00173CD4"/>
    <w:rsid w:val="00174C33"/>
    <w:rsid w:val="0017503B"/>
    <w:rsid w:val="0017623C"/>
    <w:rsid w:val="001802EB"/>
    <w:rsid w:val="00180949"/>
    <w:rsid w:val="00180E99"/>
    <w:rsid w:val="00183263"/>
    <w:rsid w:val="00184514"/>
    <w:rsid w:val="00185968"/>
    <w:rsid w:val="00185CB8"/>
    <w:rsid w:val="0018618A"/>
    <w:rsid w:val="00186698"/>
    <w:rsid w:val="001868A1"/>
    <w:rsid w:val="00186968"/>
    <w:rsid w:val="00186C8F"/>
    <w:rsid w:val="00187ECC"/>
    <w:rsid w:val="00190E6B"/>
    <w:rsid w:val="00190FDC"/>
    <w:rsid w:val="0019189F"/>
    <w:rsid w:val="00191EDC"/>
    <w:rsid w:val="00191FF6"/>
    <w:rsid w:val="001932AB"/>
    <w:rsid w:val="001942A3"/>
    <w:rsid w:val="001949DD"/>
    <w:rsid w:val="00195CE1"/>
    <w:rsid w:val="001969F8"/>
    <w:rsid w:val="00197F0A"/>
    <w:rsid w:val="001A0492"/>
    <w:rsid w:val="001A0659"/>
    <w:rsid w:val="001A0838"/>
    <w:rsid w:val="001A2B9A"/>
    <w:rsid w:val="001A3E46"/>
    <w:rsid w:val="001A3F96"/>
    <w:rsid w:val="001A48F4"/>
    <w:rsid w:val="001A4DEF"/>
    <w:rsid w:val="001A575C"/>
    <w:rsid w:val="001A5F02"/>
    <w:rsid w:val="001A629C"/>
    <w:rsid w:val="001A73C2"/>
    <w:rsid w:val="001B0261"/>
    <w:rsid w:val="001B2BA7"/>
    <w:rsid w:val="001B3DE2"/>
    <w:rsid w:val="001B3EAA"/>
    <w:rsid w:val="001B5CD1"/>
    <w:rsid w:val="001B5F40"/>
    <w:rsid w:val="001B61BB"/>
    <w:rsid w:val="001B786C"/>
    <w:rsid w:val="001B7FB1"/>
    <w:rsid w:val="001C068D"/>
    <w:rsid w:val="001C1DE7"/>
    <w:rsid w:val="001C2947"/>
    <w:rsid w:val="001C3100"/>
    <w:rsid w:val="001C32B6"/>
    <w:rsid w:val="001C36AE"/>
    <w:rsid w:val="001C386A"/>
    <w:rsid w:val="001C43D0"/>
    <w:rsid w:val="001C54F9"/>
    <w:rsid w:val="001C64C1"/>
    <w:rsid w:val="001C7DFA"/>
    <w:rsid w:val="001D010A"/>
    <w:rsid w:val="001D1773"/>
    <w:rsid w:val="001D2AB1"/>
    <w:rsid w:val="001D2BFF"/>
    <w:rsid w:val="001D4E1F"/>
    <w:rsid w:val="001D5388"/>
    <w:rsid w:val="001D5AFC"/>
    <w:rsid w:val="001D5AFD"/>
    <w:rsid w:val="001D640D"/>
    <w:rsid w:val="001D76B1"/>
    <w:rsid w:val="001E00B2"/>
    <w:rsid w:val="001E093C"/>
    <w:rsid w:val="001E13DB"/>
    <w:rsid w:val="001E2F2B"/>
    <w:rsid w:val="001E4E94"/>
    <w:rsid w:val="001E56F4"/>
    <w:rsid w:val="001E5FFF"/>
    <w:rsid w:val="001E6297"/>
    <w:rsid w:val="001E631B"/>
    <w:rsid w:val="001F09CC"/>
    <w:rsid w:val="001F13DA"/>
    <w:rsid w:val="001F1B3B"/>
    <w:rsid w:val="001F287D"/>
    <w:rsid w:val="001F35A1"/>
    <w:rsid w:val="001F4583"/>
    <w:rsid w:val="001F4CB9"/>
    <w:rsid w:val="001F763B"/>
    <w:rsid w:val="002007E5"/>
    <w:rsid w:val="00200E81"/>
    <w:rsid w:val="00200F45"/>
    <w:rsid w:val="00201D40"/>
    <w:rsid w:val="00202794"/>
    <w:rsid w:val="00203341"/>
    <w:rsid w:val="0020359F"/>
    <w:rsid w:val="00203C3D"/>
    <w:rsid w:val="00203CAD"/>
    <w:rsid w:val="002058F2"/>
    <w:rsid w:val="00205B86"/>
    <w:rsid w:val="00205BBA"/>
    <w:rsid w:val="00205D0A"/>
    <w:rsid w:val="00205E3A"/>
    <w:rsid w:val="002060FB"/>
    <w:rsid w:val="002064BE"/>
    <w:rsid w:val="00210059"/>
    <w:rsid w:val="002103B3"/>
    <w:rsid w:val="00211034"/>
    <w:rsid w:val="00211752"/>
    <w:rsid w:val="00211F62"/>
    <w:rsid w:val="00212336"/>
    <w:rsid w:val="002128ED"/>
    <w:rsid w:val="002129E6"/>
    <w:rsid w:val="00213517"/>
    <w:rsid w:val="00213D3F"/>
    <w:rsid w:val="00214B84"/>
    <w:rsid w:val="0021597E"/>
    <w:rsid w:val="00217650"/>
    <w:rsid w:val="00217C27"/>
    <w:rsid w:val="00217DD5"/>
    <w:rsid w:val="00220801"/>
    <w:rsid w:val="00221AA0"/>
    <w:rsid w:val="00222069"/>
    <w:rsid w:val="00222257"/>
    <w:rsid w:val="00222934"/>
    <w:rsid w:val="002229E5"/>
    <w:rsid w:val="00222E46"/>
    <w:rsid w:val="00224293"/>
    <w:rsid w:val="0022458F"/>
    <w:rsid w:val="002252E9"/>
    <w:rsid w:val="00227B11"/>
    <w:rsid w:val="00230B7D"/>
    <w:rsid w:val="00230C48"/>
    <w:rsid w:val="00231801"/>
    <w:rsid w:val="002328FA"/>
    <w:rsid w:val="00232B76"/>
    <w:rsid w:val="00232F35"/>
    <w:rsid w:val="002336BE"/>
    <w:rsid w:val="00233BFB"/>
    <w:rsid w:val="00234119"/>
    <w:rsid w:val="00236BFC"/>
    <w:rsid w:val="00237629"/>
    <w:rsid w:val="0024008C"/>
    <w:rsid w:val="00241916"/>
    <w:rsid w:val="00241AB0"/>
    <w:rsid w:val="0024244D"/>
    <w:rsid w:val="0024476F"/>
    <w:rsid w:val="00244FF5"/>
    <w:rsid w:val="002466A5"/>
    <w:rsid w:val="00246FD4"/>
    <w:rsid w:val="002472F9"/>
    <w:rsid w:val="0024732F"/>
    <w:rsid w:val="00247B88"/>
    <w:rsid w:val="00250DF2"/>
    <w:rsid w:val="0025156B"/>
    <w:rsid w:val="00252655"/>
    <w:rsid w:val="0025265E"/>
    <w:rsid w:val="002529BA"/>
    <w:rsid w:val="00252F5E"/>
    <w:rsid w:val="0025316C"/>
    <w:rsid w:val="00253193"/>
    <w:rsid w:val="00254DCA"/>
    <w:rsid w:val="002555FA"/>
    <w:rsid w:val="00256472"/>
    <w:rsid w:val="00256C3A"/>
    <w:rsid w:val="002571A8"/>
    <w:rsid w:val="00260AA0"/>
    <w:rsid w:val="0026132D"/>
    <w:rsid w:val="0026322D"/>
    <w:rsid w:val="00263D1B"/>
    <w:rsid w:val="002648A0"/>
    <w:rsid w:val="002660FA"/>
    <w:rsid w:val="00266248"/>
    <w:rsid w:val="00266DFA"/>
    <w:rsid w:val="00270256"/>
    <w:rsid w:val="00270591"/>
    <w:rsid w:val="002705EE"/>
    <w:rsid w:val="00270F0F"/>
    <w:rsid w:val="00272466"/>
    <w:rsid w:val="002739FA"/>
    <w:rsid w:val="00273A45"/>
    <w:rsid w:val="00275FB4"/>
    <w:rsid w:val="00276395"/>
    <w:rsid w:val="002770E7"/>
    <w:rsid w:val="00277566"/>
    <w:rsid w:val="00277F24"/>
    <w:rsid w:val="0028055F"/>
    <w:rsid w:val="0028318E"/>
    <w:rsid w:val="002832E0"/>
    <w:rsid w:val="00284B4D"/>
    <w:rsid w:val="00285CEA"/>
    <w:rsid w:val="00286BFB"/>
    <w:rsid w:val="0028782B"/>
    <w:rsid w:val="00287AAC"/>
    <w:rsid w:val="00290193"/>
    <w:rsid w:val="00290F06"/>
    <w:rsid w:val="002910F2"/>
    <w:rsid w:val="00291BD3"/>
    <w:rsid w:val="00291C5E"/>
    <w:rsid w:val="00291F86"/>
    <w:rsid w:val="00292C71"/>
    <w:rsid w:val="00294043"/>
    <w:rsid w:val="002945B6"/>
    <w:rsid w:val="00295096"/>
    <w:rsid w:val="00297A8B"/>
    <w:rsid w:val="00297C17"/>
    <w:rsid w:val="002A07A3"/>
    <w:rsid w:val="002A08C3"/>
    <w:rsid w:val="002A14ED"/>
    <w:rsid w:val="002A2CBA"/>
    <w:rsid w:val="002A3035"/>
    <w:rsid w:val="002A3B38"/>
    <w:rsid w:val="002A4E94"/>
    <w:rsid w:val="002A5819"/>
    <w:rsid w:val="002A5C89"/>
    <w:rsid w:val="002A6F07"/>
    <w:rsid w:val="002A77A2"/>
    <w:rsid w:val="002B0012"/>
    <w:rsid w:val="002B1F48"/>
    <w:rsid w:val="002B3081"/>
    <w:rsid w:val="002B312E"/>
    <w:rsid w:val="002B4225"/>
    <w:rsid w:val="002B4AB8"/>
    <w:rsid w:val="002B5AC2"/>
    <w:rsid w:val="002B622C"/>
    <w:rsid w:val="002B6887"/>
    <w:rsid w:val="002B7E48"/>
    <w:rsid w:val="002C0A29"/>
    <w:rsid w:val="002C356E"/>
    <w:rsid w:val="002C3612"/>
    <w:rsid w:val="002C39D6"/>
    <w:rsid w:val="002C5026"/>
    <w:rsid w:val="002C537E"/>
    <w:rsid w:val="002C576D"/>
    <w:rsid w:val="002D1F10"/>
    <w:rsid w:val="002D21A0"/>
    <w:rsid w:val="002D223D"/>
    <w:rsid w:val="002D23B4"/>
    <w:rsid w:val="002D292E"/>
    <w:rsid w:val="002D2984"/>
    <w:rsid w:val="002D5E10"/>
    <w:rsid w:val="002D5FEB"/>
    <w:rsid w:val="002D6318"/>
    <w:rsid w:val="002D6CA3"/>
    <w:rsid w:val="002D7DE0"/>
    <w:rsid w:val="002E137C"/>
    <w:rsid w:val="002E18ED"/>
    <w:rsid w:val="002E22E3"/>
    <w:rsid w:val="002E31A7"/>
    <w:rsid w:val="002E36E6"/>
    <w:rsid w:val="002E443A"/>
    <w:rsid w:val="002E4C82"/>
    <w:rsid w:val="002E4C94"/>
    <w:rsid w:val="002E5001"/>
    <w:rsid w:val="002E5522"/>
    <w:rsid w:val="002E5D9E"/>
    <w:rsid w:val="002E6367"/>
    <w:rsid w:val="002E63DE"/>
    <w:rsid w:val="002F069F"/>
    <w:rsid w:val="002F15F3"/>
    <w:rsid w:val="002F1B61"/>
    <w:rsid w:val="002F1BAD"/>
    <w:rsid w:val="002F2FBF"/>
    <w:rsid w:val="002F53EB"/>
    <w:rsid w:val="002F5C37"/>
    <w:rsid w:val="002F660A"/>
    <w:rsid w:val="00300CA6"/>
    <w:rsid w:val="00301974"/>
    <w:rsid w:val="0030274C"/>
    <w:rsid w:val="00302A0E"/>
    <w:rsid w:val="00303B4F"/>
    <w:rsid w:val="00306EAC"/>
    <w:rsid w:val="00307309"/>
    <w:rsid w:val="00310259"/>
    <w:rsid w:val="003111A0"/>
    <w:rsid w:val="00311558"/>
    <w:rsid w:val="00312011"/>
    <w:rsid w:val="003122C7"/>
    <w:rsid w:val="00313292"/>
    <w:rsid w:val="003133D1"/>
    <w:rsid w:val="003138D4"/>
    <w:rsid w:val="003140FC"/>
    <w:rsid w:val="00315DCA"/>
    <w:rsid w:val="00316CB5"/>
    <w:rsid w:val="00317000"/>
    <w:rsid w:val="0031749F"/>
    <w:rsid w:val="0032013C"/>
    <w:rsid w:val="003205A7"/>
    <w:rsid w:val="0032074B"/>
    <w:rsid w:val="00320908"/>
    <w:rsid w:val="00320B8F"/>
    <w:rsid w:val="00320CF6"/>
    <w:rsid w:val="00321233"/>
    <w:rsid w:val="0032228D"/>
    <w:rsid w:val="00324461"/>
    <w:rsid w:val="0032509C"/>
    <w:rsid w:val="00325521"/>
    <w:rsid w:val="00325572"/>
    <w:rsid w:val="003262CF"/>
    <w:rsid w:val="00327A03"/>
    <w:rsid w:val="00330950"/>
    <w:rsid w:val="00330BF2"/>
    <w:rsid w:val="003319AE"/>
    <w:rsid w:val="00331CF7"/>
    <w:rsid w:val="00332170"/>
    <w:rsid w:val="003340CF"/>
    <w:rsid w:val="00334AD6"/>
    <w:rsid w:val="00335337"/>
    <w:rsid w:val="00336F49"/>
    <w:rsid w:val="00337676"/>
    <w:rsid w:val="00337CE3"/>
    <w:rsid w:val="0034114D"/>
    <w:rsid w:val="003413BE"/>
    <w:rsid w:val="00342FCD"/>
    <w:rsid w:val="0034328D"/>
    <w:rsid w:val="003439BE"/>
    <w:rsid w:val="00343FA5"/>
    <w:rsid w:val="003472C2"/>
    <w:rsid w:val="0034769F"/>
    <w:rsid w:val="00347CC7"/>
    <w:rsid w:val="003509D8"/>
    <w:rsid w:val="00350F01"/>
    <w:rsid w:val="00351620"/>
    <w:rsid w:val="00351866"/>
    <w:rsid w:val="00351D9D"/>
    <w:rsid w:val="00354E58"/>
    <w:rsid w:val="003566C9"/>
    <w:rsid w:val="00357098"/>
    <w:rsid w:val="0035741A"/>
    <w:rsid w:val="00357560"/>
    <w:rsid w:val="00357D4D"/>
    <w:rsid w:val="0036001D"/>
    <w:rsid w:val="003604EB"/>
    <w:rsid w:val="003606E8"/>
    <w:rsid w:val="00360D26"/>
    <w:rsid w:val="0036152E"/>
    <w:rsid w:val="00361FE3"/>
    <w:rsid w:val="003633F6"/>
    <w:rsid w:val="00364DF5"/>
    <w:rsid w:val="003673C2"/>
    <w:rsid w:val="0036785A"/>
    <w:rsid w:val="0037147E"/>
    <w:rsid w:val="003718EB"/>
    <w:rsid w:val="00372C92"/>
    <w:rsid w:val="003732B9"/>
    <w:rsid w:val="00374627"/>
    <w:rsid w:val="00376885"/>
    <w:rsid w:val="003771B3"/>
    <w:rsid w:val="003779AF"/>
    <w:rsid w:val="003801FF"/>
    <w:rsid w:val="00381983"/>
    <w:rsid w:val="003825C0"/>
    <w:rsid w:val="003827E8"/>
    <w:rsid w:val="00382FA5"/>
    <w:rsid w:val="00384957"/>
    <w:rsid w:val="00385128"/>
    <w:rsid w:val="00385D3A"/>
    <w:rsid w:val="003869C8"/>
    <w:rsid w:val="00386D44"/>
    <w:rsid w:val="00387802"/>
    <w:rsid w:val="00387D18"/>
    <w:rsid w:val="003902DF"/>
    <w:rsid w:val="0039115B"/>
    <w:rsid w:val="0039187B"/>
    <w:rsid w:val="00392AEA"/>
    <w:rsid w:val="003936C9"/>
    <w:rsid w:val="0039554C"/>
    <w:rsid w:val="00395818"/>
    <w:rsid w:val="00395B09"/>
    <w:rsid w:val="00395F94"/>
    <w:rsid w:val="0039616C"/>
    <w:rsid w:val="0039680E"/>
    <w:rsid w:val="0039727E"/>
    <w:rsid w:val="003A01F3"/>
    <w:rsid w:val="003A0BDD"/>
    <w:rsid w:val="003A0EF9"/>
    <w:rsid w:val="003A1C31"/>
    <w:rsid w:val="003A1CC1"/>
    <w:rsid w:val="003A2C6F"/>
    <w:rsid w:val="003A340D"/>
    <w:rsid w:val="003A3630"/>
    <w:rsid w:val="003A4DDC"/>
    <w:rsid w:val="003A57DB"/>
    <w:rsid w:val="003B037C"/>
    <w:rsid w:val="003B189D"/>
    <w:rsid w:val="003B19E4"/>
    <w:rsid w:val="003B2B7C"/>
    <w:rsid w:val="003B32CC"/>
    <w:rsid w:val="003B3E0C"/>
    <w:rsid w:val="003B3F7F"/>
    <w:rsid w:val="003B4A98"/>
    <w:rsid w:val="003B59CF"/>
    <w:rsid w:val="003B7381"/>
    <w:rsid w:val="003B7667"/>
    <w:rsid w:val="003B77BF"/>
    <w:rsid w:val="003B7E36"/>
    <w:rsid w:val="003C001E"/>
    <w:rsid w:val="003C0242"/>
    <w:rsid w:val="003C027E"/>
    <w:rsid w:val="003C0467"/>
    <w:rsid w:val="003C1657"/>
    <w:rsid w:val="003C1753"/>
    <w:rsid w:val="003C1BB5"/>
    <w:rsid w:val="003C3230"/>
    <w:rsid w:val="003C39D5"/>
    <w:rsid w:val="003C4304"/>
    <w:rsid w:val="003C44B6"/>
    <w:rsid w:val="003C490C"/>
    <w:rsid w:val="003C50C9"/>
    <w:rsid w:val="003C64D1"/>
    <w:rsid w:val="003C65AA"/>
    <w:rsid w:val="003C6D2D"/>
    <w:rsid w:val="003C7FA2"/>
    <w:rsid w:val="003D0010"/>
    <w:rsid w:val="003D014B"/>
    <w:rsid w:val="003D0ED6"/>
    <w:rsid w:val="003D16FE"/>
    <w:rsid w:val="003D26E2"/>
    <w:rsid w:val="003D355E"/>
    <w:rsid w:val="003D4392"/>
    <w:rsid w:val="003D496B"/>
    <w:rsid w:val="003D50DA"/>
    <w:rsid w:val="003D531C"/>
    <w:rsid w:val="003D5E64"/>
    <w:rsid w:val="003D6337"/>
    <w:rsid w:val="003D6731"/>
    <w:rsid w:val="003D7016"/>
    <w:rsid w:val="003D7A05"/>
    <w:rsid w:val="003E008B"/>
    <w:rsid w:val="003E0113"/>
    <w:rsid w:val="003E0911"/>
    <w:rsid w:val="003E0C16"/>
    <w:rsid w:val="003E1721"/>
    <w:rsid w:val="003E1B41"/>
    <w:rsid w:val="003E341D"/>
    <w:rsid w:val="003E3C43"/>
    <w:rsid w:val="003E529B"/>
    <w:rsid w:val="003E5446"/>
    <w:rsid w:val="003E60D8"/>
    <w:rsid w:val="003E68FF"/>
    <w:rsid w:val="003E6905"/>
    <w:rsid w:val="003F09D0"/>
    <w:rsid w:val="003F0A73"/>
    <w:rsid w:val="003F22B9"/>
    <w:rsid w:val="003F28BE"/>
    <w:rsid w:val="003F2C56"/>
    <w:rsid w:val="003F328A"/>
    <w:rsid w:val="003F39A2"/>
    <w:rsid w:val="003F3AF6"/>
    <w:rsid w:val="003F4276"/>
    <w:rsid w:val="003F4911"/>
    <w:rsid w:val="003F60A9"/>
    <w:rsid w:val="003F64C1"/>
    <w:rsid w:val="00400218"/>
    <w:rsid w:val="004014D4"/>
    <w:rsid w:val="00401F96"/>
    <w:rsid w:val="00402204"/>
    <w:rsid w:val="004025D5"/>
    <w:rsid w:val="0040584D"/>
    <w:rsid w:val="00405F19"/>
    <w:rsid w:val="00406377"/>
    <w:rsid w:val="004067F3"/>
    <w:rsid w:val="00407068"/>
    <w:rsid w:val="00407E49"/>
    <w:rsid w:val="004110F3"/>
    <w:rsid w:val="004116DD"/>
    <w:rsid w:val="00413738"/>
    <w:rsid w:val="00414005"/>
    <w:rsid w:val="00414232"/>
    <w:rsid w:val="00414AE8"/>
    <w:rsid w:val="004160E6"/>
    <w:rsid w:val="0041681D"/>
    <w:rsid w:val="004172EC"/>
    <w:rsid w:val="00420153"/>
    <w:rsid w:val="004209C5"/>
    <w:rsid w:val="004209D1"/>
    <w:rsid w:val="004211B8"/>
    <w:rsid w:val="004212A2"/>
    <w:rsid w:val="0042179E"/>
    <w:rsid w:val="004222C5"/>
    <w:rsid w:val="00422F1A"/>
    <w:rsid w:val="00423FE3"/>
    <w:rsid w:val="004243BC"/>
    <w:rsid w:val="0042564A"/>
    <w:rsid w:val="00426020"/>
    <w:rsid w:val="004262AA"/>
    <w:rsid w:val="004277E9"/>
    <w:rsid w:val="00427A4F"/>
    <w:rsid w:val="00427B1A"/>
    <w:rsid w:val="00430207"/>
    <w:rsid w:val="004302FB"/>
    <w:rsid w:val="0043162B"/>
    <w:rsid w:val="00431787"/>
    <w:rsid w:val="00431CF1"/>
    <w:rsid w:val="004322DA"/>
    <w:rsid w:val="00432C41"/>
    <w:rsid w:val="00433643"/>
    <w:rsid w:val="00434BFA"/>
    <w:rsid w:val="00435616"/>
    <w:rsid w:val="00435BF2"/>
    <w:rsid w:val="00435E4C"/>
    <w:rsid w:val="00436536"/>
    <w:rsid w:val="00436811"/>
    <w:rsid w:val="00437D41"/>
    <w:rsid w:val="004400FA"/>
    <w:rsid w:val="004401AD"/>
    <w:rsid w:val="00440211"/>
    <w:rsid w:val="0044101E"/>
    <w:rsid w:val="0044161B"/>
    <w:rsid w:val="00441FF8"/>
    <w:rsid w:val="0044226E"/>
    <w:rsid w:val="00443D56"/>
    <w:rsid w:val="004441BC"/>
    <w:rsid w:val="004445B0"/>
    <w:rsid w:val="00446BAD"/>
    <w:rsid w:val="004470EC"/>
    <w:rsid w:val="00447B9C"/>
    <w:rsid w:val="004507DE"/>
    <w:rsid w:val="0045102A"/>
    <w:rsid w:val="004518C7"/>
    <w:rsid w:val="004523CB"/>
    <w:rsid w:val="004527C4"/>
    <w:rsid w:val="00452B18"/>
    <w:rsid w:val="004536D0"/>
    <w:rsid w:val="00453874"/>
    <w:rsid w:val="00454853"/>
    <w:rsid w:val="00454B72"/>
    <w:rsid w:val="0045626D"/>
    <w:rsid w:val="0046069C"/>
    <w:rsid w:val="00460B58"/>
    <w:rsid w:val="00461604"/>
    <w:rsid w:val="00461D5C"/>
    <w:rsid w:val="00462E88"/>
    <w:rsid w:val="00463220"/>
    <w:rsid w:val="004634FF"/>
    <w:rsid w:val="00463AB0"/>
    <w:rsid w:val="0046406A"/>
    <w:rsid w:val="00464B1A"/>
    <w:rsid w:val="00465102"/>
    <w:rsid w:val="004657CC"/>
    <w:rsid w:val="0046617A"/>
    <w:rsid w:val="00466326"/>
    <w:rsid w:val="00466838"/>
    <w:rsid w:val="00466F3F"/>
    <w:rsid w:val="004672AF"/>
    <w:rsid w:val="0046759D"/>
    <w:rsid w:val="00470853"/>
    <w:rsid w:val="00470DA9"/>
    <w:rsid w:val="00472B8D"/>
    <w:rsid w:val="00473424"/>
    <w:rsid w:val="0047378A"/>
    <w:rsid w:val="004737F3"/>
    <w:rsid w:val="00474246"/>
    <w:rsid w:val="004774FD"/>
    <w:rsid w:val="00477960"/>
    <w:rsid w:val="00477A9D"/>
    <w:rsid w:val="00480843"/>
    <w:rsid w:val="00480C6A"/>
    <w:rsid w:val="004818B6"/>
    <w:rsid w:val="00482CC5"/>
    <w:rsid w:val="00484838"/>
    <w:rsid w:val="00486016"/>
    <w:rsid w:val="00486270"/>
    <w:rsid w:val="004865B5"/>
    <w:rsid w:val="00486F3C"/>
    <w:rsid w:val="00491307"/>
    <w:rsid w:val="00492C4C"/>
    <w:rsid w:val="00492EAF"/>
    <w:rsid w:val="00493C14"/>
    <w:rsid w:val="00494553"/>
    <w:rsid w:val="004945EA"/>
    <w:rsid w:val="00494BB0"/>
    <w:rsid w:val="004961AB"/>
    <w:rsid w:val="00496484"/>
    <w:rsid w:val="00496CDD"/>
    <w:rsid w:val="00496E6E"/>
    <w:rsid w:val="004A0E40"/>
    <w:rsid w:val="004A0F58"/>
    <w:rsid w:val="004A1C26"/>
    <w:rsid w:val="004A1EAD"/>
    <w:rsid w:val="004A2840"/>
    <w:rsid w:val="004A2A97"/>
    <w:rsid w:val="004A2C82"/>
    <w:rsid w:val="004A325F"/>
    <w:rsid w:val="004A3965"/>
    <w:rsid w:val="004A423C"/>
    <w:rsid w:val="004A4255"/>
    <w:rsid w:val="004A6274"/>
    <w:rsid w:val="004A6D8F"/>
    <w:rsid w:val="004A75F9"/>
    <w:rsid w:val="004B0151"/>
    <w:rsid w:val="004B5309"/>
    <w:rsid w:val="004B586E"/>
    <w:rsid w:val="004B5F3B"/>
    <w:rsid w:val="004B7840"/>
    <w:rsid w:val="004C0BAB"/>
    <w:rsid w:val="004C106C"/>
    <w:rsid w:val="004C20A8"/>
    <w:rsid w:val="004C21CA"/>
    <w:rsid w:val="004C30D0"/>
    <w:rsid w:val="004C352D"/>
    <w:rsid w:val="004C375A"/>
    <w:rsid w:val="004C37DB"/>
    <w:rsid w:val="004C3A79"/>
    <w:rsid w:val="004C494B"/>
    <w:rsid w:val="004C53F0"/>
    <w:rsid w:val="004C5DCA"/>
    <w:rsid w:val="004C60C9"/>
    <w:rsid w:val="004C641F"/>
    <w:rsid w:val="004C7481"/>
    <w:rsid w:val="004D0579"/>
    <w:rsid w:val="004D3FC2"/>
    <w:rsid w:val="004D4248"/>
    <w:rsid w:val="004D4B56"/>
    <w:rsid w:val="004D7184"/>
    <w:rsid w:val="004E099D"/>
    <w:rsid w:val="004E0F27"/>
    <w:rsid w:val="004E211E"/>
    <w:rsid w:val="004E2936"/>
    <w:rsid w:val="004E3649"/>
    <w:rsid w:val="004E3695"/>
    <w:rsid w:val="004E425D"/>
    <w:rsid w:val="004E5140"/>
    <w:rsid w:val="004E543B"/>
    <w:rsid w:val="004E5AFB"/>
    <w:rsid w:val="004E6555"/>
    <w:rsid w:val="004E7541"/>
    <w:rsid w:val="004E7E56"/>
    <w:rsid w:val="004F021D"/>
    <w:rsid w:val="004F09B2"/>
    <w:rsid w:val="004F1C15"/>
    <w:rsid w:val="004F2305"/>
    <w:rsid w:val="004F24CA"/>
    <w:rsid w:val="004F337A"/>
    <w:rsid w:val="004F4C85"/>
    <w:rsid w:val="004F54CB"/>
    <w:rsid w:val="004F5B6E"/>
    <w:rsid w:val="004F6A21"/>
    <w:rsid w:val="004F742E"/>
    <w:rsid w:val="004F7E9E"/>
    <w:rsid w:val="00500A94"/>
    <w:rsid w:val="00500FF1"/>
    <w:rsid w:val="00501CB0"/>
    <w:rsid w:val="00502376"/>
    <w:rsid w:val="00502423"/>
    <w:rsid w:val="005026D1"/>
    <w:rsid w:val="00503025"/>
    <w:rsid w:val="00503BBA"/>
    <w:rsid w:val="00503E45"/>
    <w:rsid w:val="00504B63"/>
    <w:rsid w:val="005060A0"/>
    <w:rsid w:val="005111B8"/>
    <w:rsid w:val="00513665"/>
    <w:rsid w:val="00513BF7"/>
    <w:rsid w:val="005144F6"/>
    <w:rsid w:val="00514D2D"/>
    <w:rsid w:val="0051607E"/>
    <w:rsid w:val="00516B1F"/>
    <w:rsid w:val="00516C13"/>
    <w:rsid w:val="00521434"/>
    <w:rsid w:val="00521653"/>
    <w:rsid w:val="00522108"/>
    <w:rsid w:val="005225ED"/>
    <w:rsid w:val="00522D3A"/>
    <w:rsid w:val="00522DE7"/>
    <w:rsid w:val="005236C1"/>
    <w:rsid w:val="00523E4B"/>
    <w:rsid w:val="005261FC"/>
    <w:rsid w:val="00526607"/>
    <w:rsid w:val="0052681D"/>
    <w:rsid w:val="00527333"/>
    <w:rsid w:val="005278F2"/>
    <w:rsid w:val="00527CF7"/>
    <w:rsid w:val="00527F90"/>
    <w:rsid w:val="005301C2"/>
    <w:rsid w:val="0053191A"/>
    <w:rsid w:val="005324C0"/>
    <w:rsid w:val="005325D8"/>
    <w:rsid w:val="005371CB"/>
    <w:rsid w:val="00540E59"/>
    <w:rsid w:val="00541443"/>
    <w:rsid w:val="00541A72"/>
    <w:rsid w:val="00541E1A"/>
    <w:rsid w:val="00541EFA"/>
    <w:rsid w:val="00542EC2"/>
    <w:rsid w:val="0054370A"/>
    <w:rsid w:val="00543C53"/>
    <w:rsid w:val="00545BB3"/>
    <w:rsid w:val="00545C26"/>
    <w:rsid w:val="00545F29"/>
    <w:rsid w:val="0054615C"/>
    <w:rsid w:val="00546C38"/>
    <w:rsid w:val="00546C61"/>
    <w:rsid w:val="00551C82"/>
    <w:rsid w:val="00553D13"/>
    <w:rsid w:val="00554737"/>
    <w:rsid w:val="00554D3C"/>
    <w:rsid w:val="00555E69"/>
    <w:rsid w:val="005565AE"/>
    <w:rsid w:val="00557530"/>
    <w:rsid w:val="00557C5A"/>
    <w:rsid w:val="00560111"/>
    <w:rsid w:val="005612C6"/>
    <w:rsid w:val="00563989"/>
    <w:rsid w:val="00563BF4"/>
    <w:rsid w:val="00563EB0"/>
    <w:rsid w:val="00564437"/>
    <w:rsid w:val="005645F3"/>
    <w:rsid w:val="0056596D"/>
    <w:rsid w:val="00565CE2"/>
    <w:rsid w:val="005662AC"/>
    <w:rsid w:val="00566682"/>
    <w:rsid w:val="00566C8A"/>
    <w:rsid w:val="00567157"/>
    <w:rsid w:val="005711B4"/>
    <w:rsid w:val="00571211"/>
    <w:rsid w:val="00572AE3"/>
    <w:rsid w:val="005731B1"/>
    <w:rsid w:val="005731B5"/>
    <w:rsid w:val="0057379B"/>
    <w:rsid w:val="0057415C"/>
    <w:rsid w:val="00574BD1"/>
    <w:rsid w:val="005754FC"/>
    <w:rsid w:val="005759CC"/>
    <w:rsid w:val="00575E1B"/>
    <w:rsid w:val="005778BF"/>
    <w:rsid w:val="0058028C"/>
    <w:rsid w:val="00580568"/>
    <w:rsid w:val="0058085B"/>
    <w:rsid w:val="00583841"/>
    <w:rsid w:val="00583BB8"/>
    <w:rsid w:val="00585A62"/>
    <w:rsid w:val="00585EE6"/>
    <w:rsid w:val="0058627B"/>
    <w:rsid w:val="005862D0"/>
    <w:rsid w:val="00586AD4"/>
    <w:rsid w:val="00586C89"/>
    <w:rsid w:val="00587443"/>
    <w:rsid w:val="005878F6"/>
    <w:rsid w:val="0059012B"/>
    <w:rsid w:val="00590D37"/>
    <w:rsid w:val="0059121D"/>
    <w:rsid w:val="005914ED"/>
    <w:rsid w:val="0059172A"/>
    <w:rsid w:val="00591856"/>
    <w:rsid w:val="005918A7"/>
    <w:rsid w:val="00593B3F"/>
    <w:rsid w:val="00593CD6"/>
    <w:rsid w:val="00595425"/>
    <w:rsid w:val="00595D6A"/>
    <w:rsid w:val="00596E47"/>
    <w:rsid w:val="005974D9"/>
    <w:rsid w:val="005A14EF"/>
    <w:rsid w:val="005A23C6"/>
    <w:rsid w:val="005A30BF"/>
    <w:rsid w:val="005A38BB"/>
    <w:rsid w:val="005A48DB"/>
    <w:rsid w:val="005A538D"/>
    <w:rsid w:val="005A6274"/>
    <w:rsid w:val="005A6588"/>
    <w:rsid w:val="005A6CC7"/>
    <w:rsid w:val="005A7522"/>
    <w:rsid w:val="005A76E7"/>
    <w:rsid w:val="005B04C1"/>
    <w:rsid w:val="005B2099"/>
    <w:rsid w:val="005B2980"/>
    <w:rsid w:val="005B458D"/>
    <w:rsid w:val="005B472C"/>
    <w:rsid w:val="005B560F"/>
    <w:rsid w:val="005B7073"/>
    <w:rsid w:val="005C0A02"/>
    <w:rsid w:val="005C0E29"/>
    <w:rsid w:val="005C1DC8"/>
    <w:rsid w:val="005C2F8B"/>
    <w:rsid w:val="005C3570"/>
    <w:rsid w:val="005C40E6"/>
    <w:rsid w:val="005C54FB"/>
    <w:rsid w:val="005C5A71"/>
    <w:rsid w:val="005C6F0D"/>
    <w:rsid w:val="005D0501"/>
    <w:rsid w:val="005D09B1"/>
    <w:rsid w:val="005D1F76"/>
    <w:rsid w:val="005D3828"/>
    <w:rsid w:val="005D477E"/>
    <w:rsid w:val="005D4B61"/>
    <w:rsid w:val="005D5375"/>
    <w:rsid w:val="005D6969"/>
    <w:rsid w:val="005D69F6"/>
    <w:rsid w:val="005D721B"/>
    <w:rsid w:val="005E0BE3"/>
    <w:rsid w:val="005E0DEA"/>
    <w:rsid w:val="005E1248"/>
    <w:rsid w:val="005E1FF3"/>
    <w:rsid w:val="005E21F6"/>
    <w:rsid w:val="005E2DFF"/>
    <w:rsid w:val="005E3A23"/>
    <w:rsid w:val="005E3B6D"/>
    <w:rsid w:val="005E3C7C"/>
    <w:rsid w:val="005E44AE"/>
    <w:rsid w:val="005E593E"/>
    <w:rsid w:val="005E5F0B"/>
    <w:rsid w:val="005E626C"/>
    <w:rsid w:val="005E6F5B"/>
    <w:rsid w:val="005F07C1"/>
    <w:rsid w:val="005F084A"/>
    <w:rsid w:val="005F0DD4"/>
    <w:rsid w:val="005F0E52"/>
    <w:rsid w:val="005F126F"/>
    <w:rsid w:val="005F15FE"/>
    <w:rsid w:val="005F1A6B"/>
    <w:rsid w:val="005F26EA"/>
    <w:rsid w:val="005F285D"/>
    <w:rsid w:val="005F350A"/>
    <w:rsid w:val="005F380A"/>
    <w:rsid w:val="005F43E8"/>
    <w:rsid w:val="005F4504"/>
    <w:rsid w:val="005F51C7"/>
    <w:rsid w:val="005F5D58"/>
    <w:rsid w:val="005F6458"/>
    <w:rsid w:val="005F6F9B"/>
    <w:rsid w:val="005F72CF"/>
    <w:rsid w:val="005F737B"/>
    <w:rsid w:val="00600DEC"/>
    <w:rsid w:val="0060204B"/>
    <w:rsid w:val="00602941"/>
    <w:rsid w:val="00602EE4"/>
    <w:rsid w:val="00604408"/>
    <w:rsid w:val="00604881"/>
    <w:rsid w:val="006048C7"/>
    <w:rsid w:val="006056AD"/>
    <w:rsid w:val="00606C0F"/>
    <w:rsid w:val="00606CA2"/>
    <w:rsid w:val="00606CF7"/>
    <w:rsid w:val="00606D1E"/>
    <w:rsid w:val="00607F71"/>
    <w:rsid w:val="006106F6"/>
    <w:rsid w:val="00610930"/>
    <w:rsid w:val="00610EA1"/>
    <w:rsid w:val="00613B82"/>
    <w:rsid w:val="006149D1"/>
    <w:rsid w:val="006153DD"/>
    <w:rsid w:val="00615697"/>
    <w:rsid w:val="00615E1C"/>
    <w:rsid w:val="0061611D"/>
    <w:rsid w:val="00616B16"/>
    <w:rsid w:val="00616E98"/>
    <w:rsid w:val="00620E5F"/>
    <w:rsid w:val="00621772"/>
    <w:rsid w:val="0062190E"/>
    <w:rsid w:val="00621E83"/>
    <w:rsid w:val="00621FC4"/>
    <w:rsid w:val="0062265C"/>
    <w:rsid w:val="006232FF"/>
    <w:rsid w:val="00623791"/>
    <w:rsid w:val="00625F25"/>
    <w:rsid w:val="006262BE"/>
    <w:rsid w:val="00626B0D"/>
    <w:rsid w:val="00626E6C"/>
    <w:rsid w:val="0062707C"/>
    <w:rsid w:val="00630992"/>
    <w:rsid w:val="00630B44"/>
    <w:rsid w:val="00631160"/>
    <w:rsid w:val="006313DB"/>
    <w:rsid w:val="00631840"/>
    <w:rsid w:val="00631FDE"/>
    <w:rsid w:val="0063235B"/>
    <w:rsid w:val="0063266B"/>
    <w:rsid w:val="006326C6"/>
    <w:rsid w:val="00632FED"/>
    <w:rsid w:val="006347DE"/>
    <w:rsid w:val="00634E7B"/>
    <w:rsid w:val="006355E8"/>
    <w:rsid w:val="00637174"/>
    <w:rsid w:val="00640A1F"/>
    <w:rsid w:val="00642870"/>
    <w:rsid w:val="00643154"/>
    <w:rsid w:val="00644EC8"/>
    <w:rsid w:val="006452F7"/>
    <w:rsid w:val="00646A29"/>
    <w:rsid w:val="00646AD3"/>
    <w:rsid w:val="006475A7"/>
    <w:rsid w:val="0064789A"/>
    <w:rsid w:val="0065033C"/>
    <w:rsid w:val="00650AAB"/>
    <w:rsid w:val="006514B1"/>
    <w:rsid w:val="00654437"/>
    <w:rsid w:val="00654ADF"/>
    <w:rsid w:val="00655BD7"/>
    <w:rsid w:val="006569A3"/>
    <w:rsid w:val="00656FC7"/>
    <w:rsid w:val="006575E9"/>
    <w:rsid w:val="006576FA"/>
    <w:rsid w:val="00657708"/>
    <w:rsid w:val="00657AF7"/>
    <w:rsid w:val="00660CEF"/>
    <w:rsid w:val="00661008"/>
    <w:rsid w:val="006616DF"/>
    <w:rsid w:val="00661BCA"/>
    <w:rsid w:val="00662F46"/>
    <w:rsid w:val="0066488D"/>
    <w:rsid w:val="00664EE5"/>
    <w:rsid w:val="00666C9A"/>
    <w:rsid w:val="00670600"/>
    <w:rsid w:val="00670A62"/>
    <w:rsid w:val="00671070"/>
    <w:rsid w:val="00671196"/>
    <w:rsid w:val="006716B5"/>
    <w:rsid w:val="00672062"/>
    <w:rsid w:val="006743FD"/>
    <w:rsid w:val="00674446"/>
    <w:rsid w:val="0067529A"/>
    <w:rsid w:val="0067537F"/>
    <w:rsid w:val="006759B1"/>
    <w:rsid w:val="00675EA9"/>
    <w:rsid w:val="00676077"/>
    <w:rsid w:val="00677D23"/>
    <w:rsid w:val="006802C3"/>
    <w:rsid w:val="006805A1"/>
    <w:rsid w:val="00682AD7"/>
    <w:rsid w:val="006831BB"/>
    <w:rsid w:val="00683B07"/>
    <w:rsid w:val="00684415"/>
    <w:rsid w:val="00684DFA"/>
    <w:rsid w:val="00685381"/>
    <w:rsid w:val="006858F3"/>
    <w:rsid w:val="0068616A"/>
    <w:rsid w:val="00687BD8"/>
    <w:rsid w:val="00691F2A"/>
    <w:rsid w:val="0069349C"/>
    <w:rsid w:val="00694E7B"/>
    <w:rsid w:val="00697080"/>
    <w:rsid w:val="00697296"/>
    <w:rsid w:val="006A001B"/>
    <w:rsid w:val="006A183A"/>
    <w:rsid w:val="006A1B3F"/>
    <w:rsid w:val="006A412F"/>
    <w:rsid w:val="006A53F0"/>
    <w:rsid w:val="006A5B55"/>
    <w:rsid w:val="006A601C"/>
    <w:rsid w:val="006A6B62"/>
    <w:rsid w:val="006B09BB"/>
    <w:rsid w:val="006B0D3B"/>
    <w:rsid w:val="006B12A7"/>
    <w:rsid w:val="006B34C1"/>
    <w:rsid w:val="006B3DA3"/>
    <w:rsid w:val="006B4014"/>
    <w:rsid w:val="006B45CB"/>
    <w:rsid w:val="006B4863"/>
    <w:rsid w:val="006B4ACA"/>
    <w:rsid w:val="006B4C40"/>
    <w:rsid w:val="006B4E99"/>
    <w:rsid w:val="006B5119"/>
    <w:rsid w:val="006B53A5"/>
    <w:rsid w:val="006B69B7"/>
    <w:rsid w:val="006B7158"/>
    <w:rsid w:val="006B717D"/>
    <w:rsid w:val="006C034E"/>
    <w:rsid w:val="006C051E"/>
    <w:rsid w:val="006C05BF"/>
    <w:rsid w:val="006C0CAA"/>
    <w:rsid w:val="006C0E00"/>
    <w:rsid w:val="006C0FA2"/>
    <w:rsid w:val="006C138C"/>
    <w:rsid w:val="006C2376"/>
    <w:rsid w:val="006C4877"/>
    <w:rsid w:val="006C48E7"/>
    <w:rsid w:val="006C5274"/>
    <w:rsid w:val="006C5791"/>
    <w:rsid w:val="006C5E0F"/>
    <w:rsid w:val="006C6023"/>
    <w:rsid w:val="006C62A6"/>
    <w:rsid w:val="006C62E6"/>
    <w:rsid w:val="006C7F02"/>
    <w:rsid w:val="006C7FDD"/>
    <w:rsid w:val="006D2A08"/>
    <w:rsid w:val="006D2F8C"/>
    <w:rsid w:val="006D3D1F"/>
    <w:rsid w:val="006D41B3"/>
    <w:rsid w:val="006D5BA0"/>
    <w:rsid w:val="006D5FC4"/>
    <w:rsid w:val="006D6964"/>
    <w:rsid w:val="006D6C5B"/>
    <w:rsid w:val="006D6ED7"/>
    <w:rsid w:val="006E08F4"/>
    <w:rsid w:val="006E0A7E"/>
    <w:rsid w:val="006E0C1D"/>
    <w:rsid w:val="006E0C94"/>
    <w:rsid w:val="006E0E1C"/>
    <w:rsid w:val="006E0E9F"/>
    <w:rsid w:val="006E1F8E"/>
    <w:rsid w:val="006E256D"/>
    <w:rsid w:val="006E3720"/>
    <w:rsid w:val="006E37EF"/>
    <w:rsid w:val="006E39A9"/>
    <w:rsid w:val="006E4708"/>
    <w:rsid w:val="006E5100"/>
    <w:rsid w:val="006E5F2D"/>
    <w:rsid w:val="006E77F3"/>
    <w:rsid w:val="006F0386"/>
    <w:rsid w:val="006F0845"/>
    <w:rsid w:val="006F0947"/>
    <w:rsid w:val="006F254E"/>
    <w:rsid w:val="006F2F90"/>
    <w:rsid w:val="006F33FE"/>
    <w:rsid w:val="006F6015"/>
    <w:rsid w:val="006F755D"/>
    <w:rsid w:val="006F7FF3"/>
    <w:rsid w:val="00701FA7"/>
    <w:rsid w:val="0070286A"/>
    <w:rsid w:val="00702E7D"/>
    <w:rsid w:val="007035DC"/>
    <w:rsid w:val="00703688"/>
    <w:rsid w:val="00703BCA"/>
    <w:rsid w:val="00703E2D"/>
    <w:rsid w:val="00704105"/>
    <w:rsid w:val="007043D6"/>
    <w:rsid w:val="00705986"/>
    <w:rsid w:val="00705CE0"/>
    <w:rsid w:val="00705DDD"/>
    <w:rsid w:val="00705ED5"/>
    <w:rsid w:val="00705F7B"/>
    <w:rsid w:val="0070656B"/>
    <w:rsid w:val="007104BA"/>
    <w:rsid w:val="00711240"/>
    <w:rsid w:val="007114CA"/>
    <w:rsid w:val="00711A58"/>
    <w:rsid w:val="00712D58"/>
    <w:rsid w:val="007132AB"/>
    <w:rsid w:val="00714569"/>
    <w:rsid w:val="007146E2"/>
    <w:rsid w:val="00715258"/>
    <w:rsid w:val="00715D00"/>
    <w:rsid w:val="0071668D"/>
    <w:rsid w:val="00716DCA"/>
    <w:rsid w:val="0071750E"/>
    <w:rsid w:val="00717C91"/>
    <w:rsid w:val="00717D06"/>
    <w:rsid w:val="00717FBE"/>
    <w:rsid w:val="00720082"/>
    <w:rsid w:val="007200E7"/>
    <w:rsid w:val="00720F41"/>
    <w:rsid w:val="00722CB4"/>
    <w:rsid w:val="00723B9D"/>
    <w:rsid w:val="00724D86"/>
    <w:rsid w:val="00727888"/>
    <w:rsid w:val="00731AF6"/>
    <w:rsid w:val="00732D7A"/>
    <w:rsid w:val="00733953"/>
    <w:rsid w:val="00734475"/>
    <w:rsid w:val="00735200"/>
    <w:rsid w:val="00735209"/>
    <w:rsid w:val="00735942"/>
    <w:rsid w:val="00736A9C"/>
    <w:rsid w:val="00737152"/>
    <w:rsid w:val="00740B44"/>
    <w:rsid w:val="00740BAB"/>
    <w:rsid w:val="00741760"/>
    <w:rsid w:val="007417BD"/>
    <w:rsid w:val="0074248C"/>
    <w:rsid w:val="007432EB"/>
    <w:rsid w:val="007441FE"/>
    <w:rsid w:val="0074463D"/>
    <w:rsid w:val="00745E94"/>
    <w:rsid w:val="00746C1C"/>
    <w:rsid w:val="00746F76"/>
    <w:rsid w:val="007479E5"/>
    <w:rsid w:val="00747B2D"/>
    <w:rsid w:val="00747CE9"/>
    <w:rsid w:val="00747F71"/>
    <w:rsid w:val="00750383"/>
    <w:rsid w:val="00750A4E"/>
    <w:rsid w:val="0075114D"/>
    <w:rsid w:val="0075127C"/>
    <w:rsid w:val="00751A75"/>
    <w:rsid w:val="00752918"/>
    <w:rsid w:val="00752D38"/>
    <w:rsid w:val="00753049"/>
    <w:rsid w:val="0075387F"/>
    <w:rsid w:val="00754894"/>
    <w:rsid w:val="00754C2A"/>
    <w:rsid w:val="00755885"/>
    <w:rsid w:val="00755A4A"/>
    <w:rsid w:val="007564F4"/>
    <w:rsid w:val="0075669D"/>
    <w:rsid w:val="00756BEA"/>
    <w:rsid w:val="00756ECA"/>
    <w:rsid w:val="00757921"/>
    <w:rsid w:val="00757F4D"/>
    <w:rsid w:val="00757FD6"/>
    <w:rsid w:val="007600F7"/>
    <w:rsid w:val="00761362"/>
    <w:rsid w:val="00761A7F"/>
    <w:rsid w:val="00762C45"/>
    <w:rsid w:val="00763390"/>
    <w:rsid w:val="00763594"/>
    <w:rsid w:val="00764412"/>
    <w:rsid w:val="007646B9"/>
    <w:rsid w:val="00764CFB"/>
    <w:rsid w:val="007663EF"/>
    <w:rsid w:val="00767377"/>
    <w:rsid w:val="007677CB"/>
    <w:rsid w:val="00767B41"/>
    <w:rsid w:val="00767C92"/>
    <w:rsid w:val="00770506"/>
    <w:rsid w:val="007709F3"/>
    <w:rsid w:val="007715FF"/>
    <w:rsid w:val="00772D66"/>
    <w:rsid w:val="00772DFA"/>
    <w:rsid w:val="00773120"/>
    <w:rsid w:val="00773204"/>
    <w:rsid w:val="0077348E"/>
    <w:rsid w:val="007735E2"/>
    <w:rsid w:val="007737F1"/>
    <w:rsid w:val="00773B77"/>
    <w:rsid w:val="0077468C"/>
    <w:rsid w:val="0077479A"/>
    <w:rsid w:val="00775110"/>
    <w:rsid w:val="007754AD"/>
    <w:rsid w:val="00777F62"/>
    <w:rsid w:val="007804DA"/>
    <w:rsid w:val="00780DED"/>
    <w:rsid w:val="007811DE"/>
    <w:rsid w:val="007829B1"/>
    <w:rsid w:val="00783BDE"/>
    <w:rsid w:val="00784B94"/>
    <w:rsid w:val="007853DD"/>
    <w:rsid w:val="007858AF"/>
    <w:rsid w:val="00786E5A"/>
    <w:rsid w:val="0078767E"/>
    <w:rsid w:val="007876E7"/>
    <w:rsid w:val="0078781B"/>
    <w:rsid w:val="00787B3E"/>
    <w:rsid w:val="0079023F"/>
    <w:rsid w:val="00790338"/>
    <w:rsid w:val="0079042F"/>
    <w:rsid w:val="007905DD"/>
    <w:rsid w:val="00790628"/>
    <w:rsid w:val="00790E8B"/>
    <w:rsid w:val="00790F3E"/>
    <w:rsid w:val="007914C2"/>
    <w:rsid w:val="00791838"/>
    <w:rsid w:val="00791C56"/>
    <w:rsid w:val="00791D0C"/>
    <w:rsid w:val="00791F2C"/>
    <w:rsid w:val="0079247A"/>
    <w:rsid w:val="00792489"/>
    <w:rsid w:val="007926AE"/>
    <w:rsid w:val="00793173"/>
    <w:rsid w:val="00793BB6"/>
    <w:rsid w:val="007951F4"/>
    <w:rsid w:val="00796F87"/>
    <w:rsid w:val="00797151"/>
    <w:rsid w:val="00797873"/>
    <w:rsid w:val="007A4018"/>
    <w:rsid w:val="007A4E86"/>
    <w:rsid w:val="007A50A0"/>
    <w:rsid w:val="007A6524"/>
    <w:rsid w:val="007A6F3E"/>
    <w:rsid w:val="007B0460"/>
    <w:rsid w:val="007B0935"/>
    <w:rsid w:val="007B0A53"/>
    <w:rsid w:val="007B1494"/>
    <w:rsid w:val="007B1DD1"/>
    <w:rsid w:val="007B21F0"/>
    <w:rsid w:val="007B26E0"/>
    <w:rsid w:val="007B3B78"/>
    <w:rsid w:val="007B3F2B"/>
    <w:rsid w:val="007B4A72"/>
    <w:rsid w:val="007B4A9C"/>
    <w:rsid w:val="007B4B4A"/>
    <w:rsid w:val="007B4BD2"/>
    <w:rsid w:val="007B5C78"/>
    <w:rsid w:val="007B65BF"/>
    <w:rsid w:val="007B6812"/>
    <w:rsid w:val="007B6F3A"/>
    <w:rsid w:val="007C0223"/>
    <w:rsid w:val="007C024F"/>
    <w:rsid w:val="007C16A3"/>
    <w:rsid w:val="007C1F95"/>
    <w:rsid w:val="007C2D92"/>
    <w:rsid w:val="007C3484"/>
    <w:rsid w:val="007C5966"/>
    <w:rsid w:val="007C626E"/>
    <w:rsid w:val="007C6CD6"/>
    <w:rsid w:val="007C700C"/>
    <w:rsid w:val="007C705D"/>
    <w:rsid w:val="007C7205"/>
    <w:rsid w:val="007D0377"/>
    <w:rsid w:val="007D0420"/>
    <w:rsid w:val="007D0894"/>
    <w:rsid w:val="007D14E5"/>
    <w:rsid w:val="007D2DB6"/>
    <w:rsid w:val="007D3E7E"/>
    <w:rsid w:val="007D4505"/>
    <w:rsid w:val="007D56ED"/>
    <w:rsid w:val="007D5F9B"/>
    <w:rsid w:val="007D6AB3"/>
    <w:rsid w:val="007E05B8"/>
    <w:rsid w:val="007E20C8"/>
    <w:rsid w:val="007E2B4E"/>
    <w:rsid w:val="007E3DBE"/>
    <w:rsid w:val="007E4544"/>
    <w:rsid w:val="007E5C07"/>
    <w:rsid w:val="007E615B"/>
    <w:rsid w:val="007E66E9"/>
    <w:rsid w:val="007E78C3"/>
    <w:rsid w:val="007F171A"/>
    <w:rsid w:val="007F1F3B"/>
    <w:rsid w:val="007F49D4"/>
    <w:rsid w:val="007F4FFE"/>
    <w:rsid w:val="007F7F60"/>
    <w:rsid w:val="007F7FA4"/>
    <w:rsid w:val="008005D4"/>
    <w:rsid w:val="00801CE8"/>
    <w:rsid w:val="008025D6"/>
    <w:rsid w:val="0080276A"/>
    <w:rsid w:val="00803642"/>
    <w:rsid w:val="00803662"/>
    <w:rsid w:val="00803EE2"/>
    <w:rsid w:val="00803F66"/>
    <w:rsid w:val="00804EAD"/>
    <w:rsid w:val="0080660E"/>
    <w:rsid w:val="00806736"/>
    <w:rsid w:val="008067AA"/>
    <w:rsid w:val="00807431"/>
    <w:rsid w:val="00811379"/>
    <w:rsid w:val="008115FC"/>
    <w:rsid w:val="0081160C"/>
    <w:rsid w:val="00812599"/>
    <w:rsid w:val="00812816"/>
    <w:rsid w:val="00813166"/>
    <w:rsid w:val="00814638"/>
    <w:rsid w:val="00814E80"/>
    <w:rsid w:val="00815488"/>
    <w:rsid w:val="00816635"/>
    <w:rsid w:val="008168EE"/>
    <w:rsid w:val="00816B98"/>
    <w:rsid w:val="008171E7"/>
    <w:rsid w:val="0081792B"/>
    <w:rsid w:val="0082086D"/>
    <w:rsid w:val="00821A98"/>
    <w:rsid w:val="008222EA"/>
    <w:rsid w:val="00822C2C"/>
    <w:rsid w:val="00824E93"/>
    <w:rsid w:val="0082563B"/>
    <w:rsid w:val="00826534"/>
    <w:rsid w:val="008302E4"/>
    <w:rsid w:val="00830937"/>
    <w:rsid w:val="008312F2"/>
    <w:rsid w:val="00831338"/>
    <w:rsid w:val="008315A6"/>
    <w:rsid w:val="00831CDE"/>
    <w:rsid w:val="008327C6"/>
    <w:rsid w:val="0083295D"/>
    <w:rsid w:val="00833D13"/>
    <w:rsid w:val="00833D92"/>
    <w:rsid w:val="00834D25"/>
    <w:rsid w:val="00834D4F"/>
    <w:rsid w:val="00834DA1"/>
    <w:rsid w:val="00836333"/>
    <w:rsid w:val="00836DEE"/>
    <w:rsid w:val="00836FE2"/>
    <w:rsid w:val="008373A0"/>
    <w:rsid w:val="008374CE"/>
    <w:rsid w:val="00837B54"/>
    <w:rsid w:val="0084055F"/>
    <w:rsid w:val="00840EF7"/>
    <w:rsid w:val="00841D27"/>
    <w:rsid w:val="0084212E"/>
    <w:rsid w:val="00842365"/>
    <w:rsid w:val="00842957"/>
    <w:rsid w:val="008444AF"/>
    <w:rsid w:val="00844FB1"/>
    <w:rsid w:val="00845FE3"/>
    <w:rsid w:val="00846B27"/>
    <w:rsid w:val="008479ED"/>
    <w:rsid w:val="00850E7C"/>
    <w:rsid w:val="0085158E"/>
    <w:rsid w:val="008519A6"/>
    <w:rsid w:val="00851CB4"/>
    <w:rsid w:val="00852526"/>
    <w:rsid w:val="0085279B"/>
    <w:rsid w:val="00854863"/>
    <w:rsid w:val="00856FEE"/>
    <w:rsid w:val="008575C4"/>
    <w:rsid w:val="00857765"/>
    <w:rsid w:val="008577B7"/>
    <w:rsid w:val="008601B1"/>
    <w:rsid w:val="00860817"/>
    <w:rsid w:val="00861616"/>
    <w:rsid w:val="0086311B"/>
    <w:rsid w:val="00863D95"/>
    <w:rsid w:val="008643FE"/>
    <w:rsid w:val="008651A2"/>
    <w:rsid w:val="00865705"/>
    <w:rsid w:val="00865B3F"/>
    <w:rsid w:val="00866323"/>
    <w:rsid w:val="00866927"/>
    <w:rsid w:val="00867B13"/>
    <w:rsid w:val="00867EDF"/>
    <w:rsid w:val="008705F1"/>
    <w:rsid w:val="008721FF"/>
    <w:rsid w:val="00872E5D"/>
    <w:rsid w:val="00873CF9"/>
    <w:rsid w:val="00873D4B"/>
    <w:rsid w:val="0087409D"/>
    <w:rsid w:val="00874291"/>
    <w:rsid w:val="008744DD"/>
    <w:rsid w:val="00874694"/>
    <w:rsid w:val="008749D2"/>
    <w:rsid w:val="00874AF4"/>
    <w:rsid w:val="00875C03"/>
    <w:rsid w:val="00877453"/>
    <w:rsid w:val="00880F7E"/>
    <w:rsid w:val="00881B17"/>
    <w:rsid w:val="00881CEC"/>
    <w:rsid w:val="0088278D"/>
    <w:rsid w:val="00882AE1"/>
    <w:rsid w:val="0088333F"/>
    <w:rsid w:val="00883559"/>
    <w:rsid w:val="00883A2C"/>
    <w:rsid w:val="00883F38"/>
    <w:rsid w:val="00883F71"/>
    <w:rsid w:val="008850BD"/>
    <w:rsid w:val="00885BA8"/>
    <w:rsid w:val="008872E9"/>
    <w:rsid w:val="00887797"/>
    <w:rsid w:val="00890B41"/>
    <w:rsid w:val="00890D91"/>
    <w:rsid w:val="00891CF3"/>
    <w:rsid w:val="00892FC5"/>
    <w:rsid w:val="00893E4E"/>
    <w:rsid w:val="00895A24"/>
    <w:rsid w:val="008974D0"/>
    <w:rsid w:val="00897BF8"/>
    <w:rsid w:val="008A0215"/>
    <w:rsid w:val="008A0A84"/>
    <w:rsid w:val="008A0D2B"/>
    <w:rsid w:val="008A15F6"/>
    <w:rsid w:val="008A38E9"/>
    <w:rsid w:val="008A4DA3"/>
    <w:rsid w:val="008A56FF"/>
    <w:rsid w:val="008A57F1"/>
    <w:rsid w:val="008A5963"/>
    <w:rsid w:val="008A59B7"/>
    <w:rsid w:val="008A6985"/>
    <w:rsid w:val="008A71B2"/>
    <w:rsid w:val="008A74C7"/>
    <w:rsid w:val="008B0BE3"/>
    <w:rsid w:val="008B16A0"/>
    <w:rsid w:val="008B16AF"/>
    <w:rsid w:val="008B1FAC"/>
    <w:rsid w:val="008B2E96"/>
    <w:rsid w:val="008B3D45"/>
    <w:rsid w:val="008B3F19"/>
    <w:rsid w:val="008B4D41"/>
    <w:rsid w:val="008B5C88"/>
    <w:rsid w:val="008B5CBA"/>
    <w:rsid w:val="008B676E"/>
    <w:rsid w:val="008B68A5"/>
    <w:rsid w:val="008B732C"/>
    <w:rsid w:val="008B77F1"/>
    <w:rsid w:val="008C289D"/>
    <w:rsid w:val="008C4D0B"/>
    <w:rsid w:val="008C5993"/>
    <w:rsid w:val="008C63BF"/>
    <w:rsid w:val="008C7372"/>
    <w:rsid w:val="008C74D1"/>
    <w:rsid w:val="008C759E"/>
    <w:rsid w:val="008C7D84"/>
    <w:rsid w:val="008D012E"/>
    <w:rsid w:val="008D185D"/>
    <w:rsid w:val="008D2C8A"/>
    <w:rsid w:val="008D3402"/>
    <w:rsid w:val="008D3AF1"/>
    <w:rsid w:val="008D41BC"/>
    <w:rsid w:val="008D536F"/>
    <w:rsid w:val="008D5E30"/>
    <w:rsid w:val="008D651C"/>
    <w:rsid w:val="008D66CB"/>
    <w:rsid w:val="008D7CA0"/>
    <w:rsid w:val="008E0157"/>
    <w:rsid w:val="008E0FA4"/>
    <w:rsid w:val="008E1503"/>
    <w:rsid w:val="008E1B93"/>
    <w:rsid w:val="008E26ED"/>
    <w:rsid w:val="008E276C"/>
    <w:rsid w:val="008E2C3F"/>
    <w:rsid w:val="008E2CBE"/>
    <w:rsid w:val="008E3F21"/>
    <w:rsid w:val="008E42A1"/>
    <w:rsid w:val="008E4732"/>
    <w:rsid w:val="008E4A8B"/>
    <w:rsid w:val="008E5648"/>
    <w:rsid w:val="008E5D1D"/>
    <w:rsid w:val="008E5D4C"/>
    <w:rsid w:val="008E6009"/>
    <w:rsid w:val="008E6529"/>
    <w:rsid w:val="008E7C34"/>
    <w:rsid w:val="008E7E8D"/>
    <w:rsid w:val="008F1051"/>
    <w:rsid w:val="008F1223"/>
    <w:rsid w:val="008F1E90"/>
    <w:rsid w:val="008F25C0"/>
    <w:rsid w:val="008F2C5C"/>
    <w:rsid w:val="008F3864"/>
    <w:rsid w:val="008F441F"/>
    <w:rsid w:val="008F4B8E"/>
    <w:rsid w:val="008F6154"/>
    <w:rsid w:val="008F675A"/>
    <w:rsid w:val="008F6788"/>
    <w:rsid w:val="008F759C"/>
    <w:rsid w:val="00900B0C"/>
    <w:rsid w:val="00900DAE"/>
    <w:rsid w:val="00901E0D"/>
    <w:rsid w:val="00902285"/>
    <w:rsid w:val="0090327F"/>
    <w:rsid w:val="00904A9E"/>
    <w:rsid w:val="00904AA8"/>
    <w:rsid w:val="00904AB3"/>
    <w:rsid w:val="00904CEC"/>
    <w:rsid w:val="00906633"/>
    <w:rsid w:val="00906E30"/>
    <w:rsid w:val="009077F3"/>
    <w:rsid w:val="009078D5"/>
    <w:rsid w:val="0090791B"/>
    <w:rsid w:val="00910F8F"/>
    <w:rsid w:val="00913D8F"/>
    <w:rsid w:val="00916237"/>
    <w:rsid w:val="009162FF"/>
    <w:rsid w:val="00916DD3"/>
    <w:rsid w:val="00917CB7"/>
    <w:rsid w:val="00917E05"/>
    <w:rsid w:val="00921BB7"/>
    <w:rsid w:val="00922AB2"/>
    <w:rsid w:val="00922D0F"/>
    <w:rsid w:val="009233CD"/>
    <w:rsid w:val="009235DC"/>
    <w:rsid w:val="00923B0F"/>
    <w:rsid w:val="0092404F"/>
    <w:rsid w:val="00925FCE"/>
    <w:rsid w:val="0092641F"/>
    <w:rsid w:val="00926B34"/>
    <w:rsid w:val="00927EE7"/>
    <w:rsid w:val="00927F25"/>
    <w:rsid w:val="0093039F"/>
    <w:rsid w:val="00931822"/>
    <w:rsid w:val="00931A42"/>
    <w:rsid w:val="00935059"/>
    <w:rsid w:val="00935462"/>
    <w:rsid w:val="00935E10"/>
    <w:rsid w:val="0093678C"/>
    <w:rsid w:val="00936F4A"/>
    <w:rsid w:val="0094023D"/>
    <w:rsid w:val="009406D7"/>
    <w:rsid w:val="00940A6B"/>
    <w:rsid w:val="00940DEB"/>
    <w:rsid w:val="00941780"/>
    <w:rsid w:val="00941B70"/>
    <w:rsid w:val="00942043"/>
    <w:rsid w:val="00942A24"/>
    <w:rsid w:val="00943743"/>
    <w:rsid w:val="0094413E"/>
    <w:rsid w:val="00944528"/>
    <w:rsid w:val="009456D7"/>
    <w:rsid w:val="00945C5C"/>
    <w:rsid w:val="0094659C"/>
    <w:rsid w:val="00947550"/>
    <w:rsid w:val="00952B5A"/>
    <w:rsid w:val="009542C6"/>
    <w:rsid w:val="009557E0"/>
    <w:rsid w:val="00955A4E"/>
    <w:rsid w:val="00956B00"/>
    <w:rsid w:val="00957B7F"/>
    <w:rsid w:val="0096052A"/>
    <w:rsid w:val="00960D79"/>
    <w:rsid w:val="0096117F"/>
    <w:rsid w:val="009611BB"/>
    <w:rsid w:val="0096132B"/>
    <w:rsid w:val="00961A13"/>
    <w:rsid w:val="00961AC7"/>
    <w:rsid w:val="00963716"/>
    <w:rsid w:val="00963A75"/>
    <w:rsid w:val="009641A9"/>
    <w:rsid w:val="009645D8"/>
    <w:rsid w:val="00964C72"/>
    <w:rsid w:val="009651D9"/>
    <w:rsid w:val="00966B29"/>
    <w:rsid w:val="00966FF9"/>
    <w:rsid w:val="00967265"/>
    <w:rsid w:val="00970052"/>
    <w:rsid w:val="009704FF"/>
    <w:rsid w:val="00970942"/>
    <w:rsid w:val="00971082"/>
    <w:rsid w:val="00972510"/>
    <w:rsid w:val="009729FA"/>
    <w:rsid w:val="009737C0"/>
    <w:rsid w:val="00973B1E"/>
    <w:rsid w:val="00974E46"/>
    <w:rsid w:val="009766F5"/>
    <w:rsid w:val="009769C8"/>
    <w:rsid w:val="0098013B"/>
    <w:rsid w:val="009807AF"/>
    <w:rsid w:val="00980D1C"/>
    <w:rsid w:val="00981218"/>
    <w:rsid w:val="00981A20"/>
    <w:rsid w:val="00982555"/>
    <w:rsid w:val="0098302A"/>
    <w:rsid w:val="00983DEB"/>
    <w:rsid w:val="009852FF"/>
    <w:rsid w:val="009856B7"/>
    <w:rsid w:val="00986195"/>
    <w:rsid w:val="00986228"/>
    <w:rsid w:val="009869B0"/>
    <w:rsid w:val="00986C40"/>
    <w:rsid w:val="009871E7"/>
    <w:rsid w:val="00990986"/>
    <w:rsid w:val="00990C03"/>
    <w:rsid w:val="0099183E"/>
    <w:rsid w:val="00992137"/>
    <w:rsid w:val="00992E1E"/>
    <w:rsid w:val="0099333E"/>
    <w:rsid w:val="00993805"/>
    <w:rsid w:val="009940DD"/>
    <w:rsid w:val="00995481"/>
    <w:rsid w:val="009958FC"/>
    <w:rsid w:val="0099611C"/>
    <w:rsid w:val="009A0852"/>
    <w:rsid w:val="009A18FA"/>
    <w:rsid w:val="009A1A7B"/>
    <w:rsid w:val="009A1C07"/>
    <w:rsid w:val="009A20CF"/>
    <w:rsid w:val="009A2736"/>
    <w:rsid w:val="009A322C"/>
    <w:rsid w:val="009A35FE"/>
    <w:rsid w:val="009A6566"/>
    <w:rsid w:val="009A7F08"/>
    <w:rsid w:val="009B0D24"/>
    <w:rsid w:val="009B1085"/>
    <w:rsid w:val="009B1548"/>
    <w:rsid w:val="009B2E0B"/>
    <w:rsid w:val="009B400F"/>
    <w:rsid w:val="009B62AE"/>
    <w:rsid w:val="009B6371"/>
    <w:rsid w:val="009B6572"/>
    <w:rsid w:val="009B73BA"/>
    <w:rsid w:val="009B7A5B"/>
    <w:rsid w:val="009C0A47"/>
    <w:rsid w:val="009C2AE8"/>
    <w:rsid w:val="009C307D"/>
    <w:rsid w:val="009C35AB"/>
    <w:rsid w:val="009C58F1"/>
    <w:rsid w:val="009C5F73"/>
    <w:rsid w:val="009C66DE"/>
    <w:rsid w:val="009C7A2D"/>
    <w:rsid w:val="009D078B"/>
    <w:rsid w:val="009D0842"/>
    <w:rsid w:val="009D0A35"/>
    <w:rsid w:val="009D0FFC"/>
    <w:rsid w:val="009D2B63"/>
    <w:rsid w:val="009D3956"/>
    <w:rsid w:val="009D57EE"/>
    <w:rsid w:val="009D5A80"/>
    <w:rsid w:val="009D6BC9"/>
    <w:rsid w:val="009D72D3"/>
    <w:rsid w:val="009D75E3"/>
    <w:rsid w:val="009D778F"/>
    <w:rsid w:val="009E0FBB"/>
    <w:rsid w:val="009E16F1"/>
    <w:rsid w:val="009E1B74"/>
    <w:rsid w:val="009E2321"/>
    <w:rsid w:val="009E2AAB"/>
    <w:rsid w:val="009E31A3"/>
    <w:rsid w:val="009E37A4"/>
    <w:rsid w:val="009E3B03"/>
    <w:rsid w:val="009E3FAF"/>
    <w:rsid w:val="009E4178"/>
    <w:rsid w:val="009E56BF"/>
    <w:rsid w:val="009E5860"/>
    <w:rsid w:val="009E5933"/>
    <w:rsid w:val="009E67FF"/>
    <w:rsid w:val="009E6ECD"/>
    <w:rsid w:val="009E71DA"/>
    <w:rsid w:val="009E752A"/>
    <w:rsid w:val="009E7CD6"/>
    <w:rsid w:val="009F2503"/>
    <w:rsid w:val="009F34E6"/>
    <w:rsid w:val="009F38CF"/>
    <w:rsid w:val="009F7F06"/>
    <w:rsid w:val="00A008C1"/>
    <w:rsid w:val="00A00AD4"/>
    <w:rsid w:val="00A00BFB"/>
    <w:rsid w:val="00A014B3"/>
    <w:rsid w:val="00A041D5"/>
    <w:rsid w:val="00A04F85"/>
    <w:rsid w:val="00A06826"/>
    <w:rsid w:val="00A10D40"/>
    <w:rsid w:val="00A11168"/>
    <w:rsid w:val="00A11348"/>
    <w:rsid w:val="00A12CDB"/>
    <w:rsid w:val="00A14456"/>
    <w:rsid w:val="00A1563D"/>
    <w:rsid w:val="00A1583A"/>
    <w:rsid w:val="00A15B2D"/>
    <w:rsid w:val="00A15E07"/>
    <w:rsid w:val="00A16AA6"/>
    <w:rsid w:val="00A20235"/>
    <w:rsid w:val="00A2158B"/>
    <w:rsid w:val="00A21EAD"/>
    <w:rsid w:val="00A2271A"/>
    <w:rsid w:val="00A231D5"/>
    <w:rsid w:val="00A234D4"/>
    <w:rsid w:val="00A24309"/>
    <w:rsid w:val="00A24F82"/>
    <w:rsid w:val="00A25362"/>
    <w:rsid w:val="00A25438"/>
    <w:rsid w:val="00A259AD"/>
    <w:rsid w:val="00A25CE5"/>
    <w:rsid w:val="00A25F95"/>
    <w:rsid w:val="00A26623"/>
    <w:rsid w:val="00A279B1"/>
    <w:rsid w:val="00A30112"/>
    <w:rsid w:val="00A30B3E"/>
    <w:rsid w:val="00A32207"/>
    <w:rsid w:val="00A32600"/>
    <w:rsid w:val="00A3392A"/>
    <w:rsid w:val="00A35C56"/>
    <w:rsid w:val="00A364D9"/>
    <w:rsid w:val="00A3679E"/>
    <w:rsid w:val="00A36B7D"/>
    <w:rsid w:val="00A36D18"/>
    <w:rsid w:val="00A36F15"/>
    <w:rsid w:val="00A37032"/>
    <w:rsid w:val="00A372AC"/>
    <w:rsid w:val="00A376AA"/>
    <w:rsid w:val="00A37C05"/>
    <w:rsid w:val="00A37FE1"/>
    <w:rsid w:val="00A40127"/>
    <w:rsid w:val="00A405BA"/>
    <w:rsid w:val="00A4095B"/>
    <w:rsid w:val="00A40BDB"/>
    <w:rsid w:val="00A40E4C"/>
    <w:rsid w:val="00A412BA"/>
    <w:rsid w:val="00A41B87"/>
    <w:rsid w:val="00A42300"/>
    <w:rsid w:val="00A441D2"/>
    <w:rsid w:val="00A44956"/>
    <w:rsid w:val="00A449B1"/>
    <w:rsid w:val="00A45AEC"/>
    <w:rsid w:val="00A46756"/>
    <w:rsid w:val="00A4767A"/>
    <w:rsid w:val="00A50540"/>
    <w:rsid w:val="00A50B73"/>
    <w:rsid w:val="00A50D04"/>
    <w:rsid w:val="00A51D51"/>
    <w:rsid w:val="00A521E6"/>
    <w:rsid w:val="00A52E4D"/>
    <w:rsid w:val="00A54535"/>
    <w:rsid w:val="00A55F76"/>
    <w:rsid w:val="00A56FAC"/>
    <w:rsid w:val="00A57571"/>
    <w:rsid w:val="00A578E9"/>
    <w:rsid w:val="00A60265"/>
    <w:rsid w:val="00A61388"/>
    <w:rsid w:val="00A614F6"/>
    <w:rsid w:val="00A61E82"/>
    <w:rsid w:val="00A62201"/>
    <w:rsid w:val="00A63E24"/>
    <w:rsid w:val="00A64011"/>
    <w:rsid w:val="00A64749"/>
    <w:rsid w:val="00A6539C"/>
    <w:rsid w:val="00A65979"/>
    <w:rsid w:val="00A65CAB"/>
    <w:rsid w:val="00A66907"/>
    <w:rsid w:val="00A66B40"/>
    <w:rsid w:val="00A678F4"/>
    <w:rsid w:val="00A71512"/>
    <w:rsid w:val="00A7164F"/>
    <w:rsid w:val="00A71BBF"/>
    <w:rsid w:val="00A71D81"/>
    <w:rsid w:val="00A72D71"/>
    <w:rsid w:val="00A72E17"/>
    <w:rsid w:val="00A7300C"/>
    <w:rsid w:val="00A7321F"/>
    <w:rsid w:val="00A74A88"/>
    <w:rsid w:val="00A74E28"/>
    <w:rsid w:val="00A750EE"/>
    <w:rsid w:val="00A75553"/>
    <w:rsid w:val="00A75C68"/>
    <w:rsid w:val="00A75D78"/>
    <w:rsid w:val="00A75DF1"/>
    <w:rsid w:val="00A76151"/>
    <w:rsid w:val="00A761FF"/>
    <w:rsid w:val="00A76228"/>
    <w:rsid w:val="00A764DB"/>
    <w:rsid w:val="00A77D1E"/>
    <w:rsid w:val="00A80BBA"/>
    <w:rsid w:val="00A80DAF"/>
    <w:rsid w:val="00A80F51"/>
    <w:rsid w:val="00A82380"/>
    <w:rsid w:val="00A82449"/>
    <w:rsid w:val="00A834CC"/>
    <w:rsid w:val="00A84A7B"/>
    <w:rsid w:val="00A84BE7"/>
    <w:rsid w:val="00A85554"/>
    <w:rsid w:val="00A85881"/>
    <w:rsid w:val="00A8676C"/>
    <w:rsid w:val="00A86B11"/>
    <w:rsid w:val="00A87C94"/>
    <w:rsid w:val="00A87CA5"/>
    <w:rsid w:val="00A901F0"/>
    <w:rsid w:val="00A90D3A"/>
    <w:rsid w:val="00A91907"/>
    <w:rsid w:val="00A91E55"/>
    <w:rsid w:val="00A93529"/>
    <w:rsid w:val="00A93B0B"/>
    <w:rsid w:val="00A9450C"/>
    <w:rsid w:val="00A94916"/>
    <w:rsid w:val="00A94A40"/>
    <w:rsid w:val="00A94ACC"/>
    <w:rsid w:val="00A94F67"/>
    <w:rsid w:val="00A95DB1"/>
    <w:rsid w:val="00A960E6"/>
    <w:rsid w:val="00A96E72"/>
    <w:rsid w:val="00A96EF7"/>
    <w:rsid w:val="00AA02A4"/>
    <w:rsid w:val="00AA0706"/>
    <w:rsid w:val="00AA0754"/>
    <w:rsid w:val="00AA1B44"/>
    <w:rsid w:val="00AA3954"/>
    <w:rsid w:val="00AA3FA6"/>
    <w:rsid w:val="00AA41A8"/>
    <w:rsid w:val="00AA4D9E"/>
    <w:rsid w:val="00AA5C92"/>
    <w:rsid w:val="00AA7227"/>
    <w:rsid w:val="00AA7C86"/>
    <w:rsid w:val="00AB0A9E"/>
    <w:rsid w:val="00AB0B11"/>
    <w:rsid w:val="00AB0FA2"/>
    <w:rsid w:val="00AB42A8"/>
    <w:rsid w:val="00AB45E9"/>
    <w:rsid w:val="00AB5314"/>
    <w:rsid w:val="00AB5787"/>
    <w:rsid w:val="00AB5B4F"/>
    <w:rsid w:val="00AB5F68"/>
    <w:rsid w:val="00AB74A5"/>
    <w:rsid w:val="00AC16F1"/>
    <w:rsid w:val="00AC240C"/>
    <w:rsid w:val="00AC48FA"/>
    <w:rsid w:val="00AC5D2E"/>
    <w:rsid w:val="00AC5F37"/>
    <w:rsid w:val="00AC5F94"/>
    <w:rsid w:val="00AC62D6"/>
    <w:rsid w:val="00AC6BF4"/>
    <w:rsid w:val="00AC6F27"/>
    <w:rsid w:val="00AD1BE2"/>
    <w:rsid w:val="00AD2487"/>
    <w:rsid w:val="00AD382B"/>
    <w:rsid w:val="00AD3D6A"/>
    <w:rsid w:val="00AD47F2"/>
    <w:rsid w:val="00AD5422"/>
    <w:rsid w:val="00AD5435"/>
    <w:rsid w:val="00AD5BCF"/>
    <w:rsid w:val="00AD654D"/>
    <w:rsid w:val="00AD6A5D"/>
    <w:rsid w:val="00AD752F"/>
    <w:rsid w:val="00AE0C06"/>
    <w:rsid w:val="00AE0D04"/>
    <w:rsid w:val="00AE0F22"/>
    <w:rsid w:val="00AE1068"/>
    <w:rsid w:val="00AE14C6"/>
    <w:rsid w:val="00AE1A47"/>
    <w:rsid w:val="00AE3BD8"/>
    <w:rsid w:val="00AE3DA3"/>
    <w:rsid w:val="00AE3DC7"/>
    <w:rsid w:val="00AE4941"/>
    <w:rsid w:val="00AE6640"/>
    <w:rsid w:val="00AE7186"/>
    <w:rsid w:val="00AE75A3"/>
    <w:rsid w:val="00AF0F43"/>
    <w:rsid w:val="00AF0F62"/>
    <w:rsid w:val="00AF1F0E"/>
    <w:rsid w:val="00AF2363"/>
    <w:rsid w:val="00AF24C6"/>
    <w:rsid w:val="00AF2609"/>
    <w:rsid w:val="00AF263D"/>
    <w:rsid w:val="00AF2780"/>
    <w:rsid w:val="00AF3D2F"/>
    <w:rsid w:val="00AF5756"/>
    <w:rsid w:val="00B0009B"/>
    <w:rsid w:val="00B001CE"/>
    <w:rsid w:val="00B002F9"/>
    <w:rsid w:val="00B01040"/>
    <w:rsid w:val="00B01129"/>
    <w:rsid w:val="00B02062"/>
    <w:rsid w:val="00B02885"/>
    <w:rsid w:val="00B03741"/>
    <w:rsid w:val="00B05CCD"/>
    <w:rsid w:val="00B0610F"/>
    <w:rsid w:val="00B06791"/>
    <w:rsid w:val="00B06E43"/>
    <w:rsid w:val="00B130E7"/>
    <w:rsid w:val="00B1364D"/>
    <w:rsid w:val="00B14194"/>
    <w:rsid w:val="00B16967"/>
    <w:rsid w:val="00B20BCC"/>
    <w:rsid w:val="00B2287A"/>
    <w:rsid w:val="00B231E4"/>
    <w:rsid w:val="00B236BC"/>
    <w:rsid w:val="00B23B3C"/>
    <w:rsid w:val="00B2599A"/>
    <w:rsid w:val="00B266C5"/>
    <w:rsid w:val="00B268B7"/>
    <w:rsid w:val="00B26CC9"/>
    <w:rsid w:val="00B27AA0"/>
    <w:rsid w:val="00B31E84"/>
    <w:rsid w:val="00B32802"/>
    <w:rsid w:val="00B3332C"/>
    <w:rsid w:val="00B33A96"/>
    <w:rsid w:val="00B33C90"/>
    <w:rsid w:val="00B33FAE"/>
    <w:rsid w:val="00B340BF"/>
    <w:rsid w:val="00B342F3"/>
    <w:rsid w:val="00B3473E"/>
    <w:rsid w:val="00B34C1B"/>
    <w:rsid w:val="00B356E1"/>
    <w:rsid w:val="00B36578"/>
    <w:rsid w:val="00B368A0"/>
    <w:rsid w:val="00B36A56"/>
    <w:rsid w:val="00B36DDE"/>
    <w:rsid w:val="00B36E1A"/>
    <w:rsid w:val="00B3714E"/>
    <w:rsid w:val="00B3754E"/>
    <w:rsid w:val="00B37B75"/>
    <w:rsid w:val="00B408C0"/>
    <w:rsid w:val="00B414BC"/>
    <w:rsid w:val="00B419B4"/>
    <w:rsid w:val="00B43509"/>
    <w:rsid w:val="00B44059"/>
    <w:rsid w:val="00B4414E"/>
    <w:rsid w:val="00B4459A"/>
    <w:rsid w:val="00B45BAA"/>
    <w:rsid w:val="00B461FA"/>
    <w:rsid w:val="00B46FD1"/>
    <w:rsid w:val="00B51392"/>
    <w:rsid w:val="00B51E81"/>
    <w:rsid w:val="00B52118"/>
    <w:rsid w:val="00B55B4D"/>
    <w:rsid w:val="00B56213"/>
    <w:rsid w:val="00B56AE6"/>
    <w:rsid w:val="00B576B8"/>
    <w:rsid w:val="00B57CBF"/>
    <w:rsid w:val="00B600C7"/>
    <w:rsid w:val="00B6033C"/>
    <w:rsid w:val="00B606AA"/>
    <w:rsid w:val="00B60F8C"/>
    <w:rsid w:val="00B6105B"/>
    <w:rsid w:val="00B6106B"/>
    <w:rsid w:val="00B61B15"/>
    <w:rsid w:val="00B63571"/>
    <w:rsid w:val="00B6386E"/>
    <w:rsid w:val="00B63878"/>
    <w:rsid w:val="00B6462E"/>
    <w:rsid w:val="00B64B62"/>
    <w:rsid w:val="00B6545A"/>
    <w:rsid w:val="00B65743"/>
    <w:rsid w:val="00B66958"/>
    <w:rsid w:val="00B67AEE"/>
    <w:rsid w:val="00B70A6B"/>
    <w:rsid w:val="00B71BD8"/>
    <w:rsid w:val="00B71CA6"/>
    <w:rsid w:val="00B71F3E"/>
    <w:rsid w:val="00B723C5"/>
    <w:rsid w:val="00B72F7C"/>
    <w:rsid w:val="00B734B6"/>
    <w:rsid w:val="00B737E8"/>
    <w:rsid w:val="00B75389"/>
    <w:rsid w:val="00B759CB"/>
    <w:rsid w:val="00B76E56"/>
    <w:rsid w:val="00B773F5"/>
    <w:rsid w:val="00B800C1"/>
    <w:rsid w:val="00B80577"/>
    <w:rsid w:val="00B8116A"/>
    <w:rsid w:val="00B8201A"/>
    <w:rsid w:val="00B84414"/>
    <w:rsid w:val="00B85D97"/>
    <w:rsid w:val="00B85E35"/>
    <w:rsid w:val="00B8634F"/>
    <w:rsid w:val="00B86767"/>
    <w:rsid w:val="00B86F31"/>
    <w:rsid w:val="00B87B08"/>
    <w:rsid w:val="00B87FFD"/>
    <w:rsid w:val="00B91D68"/>
    <w:rsid w:val="00B922A4"/>
    <w:rsid w:val="00B9329B"/>
    <w:rsid w:val="00B951B5"/>
    <w:rsid w:val="00B95501"/>
    <w:rsid w:val="00B95A4E"/>
    <w:rsid w:val="00B969EC"/>
    <w:rsid w:val="00B971FF"/>
    <w:rsid w:val="00B97F02"/>
    <w:rsid w:val="00BA0940"/>
    <w:rsid w:val="00BA0ECA"/>
    <w:rsid w:val="00BA104F"/>
    <w:rsid w:val="00BA1D14"/>
    <w:rsid w:val="00BA1FAC"/>
    <w:rsid w:val="00BA2511"/>
    <w:rsid w:val="00BA4A0E"/>
    <w:rsid w:val="00BA609A"/>
    <w:rsid w:val="00BA6728"/>
    <w:rsid w:val="00BA71AF"/>
    <w:rsid w:val="00BB225D"/>
    <w:rsid w:val="00BB2A7D"/>
    <w:rsid w:val="00BB3D8E"/>
    <w:rsid w:val="00BB41A0"/>
    <w:rsid w:val="00BB4D9C"/>
    <w:rsid w:val="00BB5B41"/>
    <w:rsid w:val="00BB5C92"/>
    <w:rsid w:val="00BB641A"/>
    <w:rsid w:val="00BB67B8"/>
    <w:rsid w:val="00BB74DC"/>
    <w:rsid w:val="00BB7EEB"/>
    <w:rsid w:val="00BC1084"/>
    <w:rsid w:val="00BC125D"/>
    <w:rsid w:val="00BC1668"/>
    <w:rsid w:val="00BC2C58"/>
    <w:rsid w:val="00BC3184"/>
    <w:rsid w:val="00BC4F97"/>
    <w:rsid w:val="00BC5AE1"/>
    <w:rsid w:val="00BC5BC3"/>
    <w:rsid w:val="00BC6D02"/>
    <w:rsid w:val="00BC6E97"/>
    <w:rsid w:val="00BC7B8E"/>
    <w:rsid w:val="00BD026C"/>
    <w:rsid w:val="00BD0C7B"/>
    <w:rsid w:val="00BD2C00"/>
    <w:rsid w:val="00BD2FD9"/>
    <w:rsid w:val="00BD37EC"/>
    <w:rsid w:val="00BD383C"/>
    <w:rsid w:val="00BD4832"/>
    <w:rsid w:val="00BD5300"/>
    <w:rsid w:val="00BD5CD6"/>
    <w:rsid w:val="00BD67AF"/>
    <w:rsid w:val="00BE03C9"/>
    <w:rsid w:val="00BE0BF4"/>
    <w:rsid w:val="00BE111C"/>
    <w:rsid w:val="00BE1F17"/>
    <w:rsid w:val="00BE20C3"/>
    <w:rsid w:val="00BE40EA"/>
    <w:rsid w:val="00BE4310"/>
    <w:rsid w:val="00BE466F"/>
    <w:rsid w:val="00BE5FDC"/>
    <w:rsid w:val="00BE6E11"/>
    <w:rsid w:val="00BF0BA3"/>
    <w:rsid w:val="00BF110D"/>
    <w:rsid w:val="00BF18B0"/>
    <w:rsid w:val="00BF2B79"/>
    <w:rsid w:val="00BF4904"/>
    <w:rsid w:val="00BF4FD2"/>
    <w:rsid w:val="00BF5434"/>
    <w:rsid w:val="00BF560E"/>
    <w:rsid w:val="00BF600D"/>
    <w:rsid w:val="00BF73A4"/>
    <w:rsid w:val="00BF7A29"/>
    <w:rsid w:val="00C0149E"/>
    <w:rsid w:val="00C014ED"/>
    <w:rsid w:val="00C022B7"/>
    <w:rsid w:val="00C02874"/>
    <w:rsid w:val="00C040CA"/>
    <w:rsid w:val="00C0426B"/>
    <w:rsid w:val="00C0442A"/>
    <w:rsid w:val="00C05801"/>
    <w:rsid w:val="00C06AD4"/>
    <w:rsid w:val="00C077DE"/>
    <w:rsid w:val="00C103CB"/>
    <w:rsid w:val="00C10F3A"/>
    <w:rsid w:val="00C13039"/>
    <w:rsid w:val="00C13056"/>
    <w:rsid w:val="00C13242"/>
    <w:rsid w:val="00C14EFC"/>
    <w:rsid w:val="00C15430"/>
    <w:rsid w:val="00C16076"/>
    <w:rsid w:val="00C16D0E"/>
    <w:rsid w:val="00C16E2E"/>
    <w:rsid w:val="00C17437"/>
    <w:rsid w:val="00C17649"/>
    <w:rsid w:val="00C17A6E"/>
    <w:rsid w:val="00C17B90"/>
    <w:rsid w:val="00C17C03"/>
    <w:rsid w:val="00C17FA3"/>
    <w:rsid w:val="00C20510"/>
    <w:rsid w:val="00C21DCD"/>
    <w:rsid w:val="00C224C2"/>
    <w:rsid w:val="00C232B7"/>
    <w:rsid w:val="00C237CD"/>
    <w:rsid w:val="00C24B01"/>
    <w:rsid w:val="00C25A7D"/>
    <w:rsid w:val="00C27A37"/>
    <w:rsid w:val="00C27C02"/>
    <w:rsid w:val="00C27F57"/>
    <w:rsid w:val="00C31733"/>
    <w:rsid w:val="00C3261E"/>
    <w:rsid w:val="00C326E7"/>
    <w:rsid w:val="00C328A5"/>
    <w:rsid w:val="00C3327B"/>
    <w:rsid w:val="00C33E1A"/>
    <w:rsid w:val="00C35047"/>
    <w:rsid w:val="00C357A4"/>
    <w:rsid w:val="00C35D8C"/>
    <w:rsid w:val="00C36353"/>
    <w:rsid w:val="00C404E0"/>
    <w:rsid w:val="00C407A8"/>
    <w:rsid w:val="00C4175F"/>
    <w:rsid w:val="00C4205B"/>
    <w:rsid w:val="00C435F0"/>
    <w:rsid w:val="00C4368F"/>
    <w:rsid w:val="00C453DC"/>
    <w:rsid w:val="00C45AFE"/>
    <w:rsid w:val="00C47200"/>
    <w:rsid w:val="00C477F8"/>
    <w:rsid w:val="00C47CB9"/>
    <w:rsid w:val="00C5013B"/>
    <w:rsid w:val="00C50501"/>
    <w:rsid w:val="00C514EA"/>
    <w:rsid w:val="00C51785"/>
    <w:rsid w:val="00C52036"/>
    <w:rsid w:val="00C5207C"/>
    <w:rsid w:val="00C52BE6"/>
    <w:rsid w:val="00C52D99"/>
    <w:rsid w:val="00C5302F"/>
    <w:rsid w:val="00C53332"/>
    <w:rsid w:val="00C535BF"/>
    <w:rsid w:val="00C542E1"/>
    <w:rsid w:val="00C54A90"/>
    <w:rsid w:val="00C54F57"/>
    <w:rsid w:val="00C550CA"/>
    <w:rsid w:val="00C5530C"/>
    <w:rsid w:val="00C553CE"/>
    <w:rsid w:val="00C56312"/>
    <w:rsid w:val="00C563B0"/>
    <w:rsid w:val="00C61D52"/>
    <w:rsid w:val="00C61F7E"/>
    <w:rsid w:val="00C6249C"/>
    <w:rsid w:val="00C63845"/>
    <w:rsid w:val="00C63EFF"/>
    <w:rsid w:val="00C64DD1"/>
    <w:rsid w:val="00C64E6C"/>
    <w:rsid w:val="00C66A0B"/>
    <w:rsid w:val="00C66ECD"/>
    <w:rsid w:val="00C67478"/>
    <w:rsid w:val="00C67F6B"/>
    <w:rsid w:val="00C70305"/>
    <w:rsid w:val="00C72BEB"/>
    <w:rsid w:val="00C74700"/>
    <w:rsid w:val="00C753C6"/>
    <w:rsid w:val="00C7542B"/>
    <w:rsid w:val="00C775CB"/>
    <w:rsid w:val="00C778A8"/>
    <w:rsid w:val="00C80E39"/>
    <w:rsid w:val="00C814D4"/>
    <w:rsid w:val="00C83114"/>
    <w:rsid w:val="00C83F9F"/>
    <w:rsid w:val="00C84363"/>
    <w:rsid w:val="00C85570"/>
    <w:rsid w:val="00C87032"/>
    <w:rsid w:val="00C87D01"/>
    <w:rsid w:val="00C87F6A"/>
    <w:rsid w:val="00C90AE5"/>
    <w:rsid w:val="00C93D3E"/>
    <w:rsid w:val="00C9401D"/>
    <w:rsid w:val="00C94754"/>
    <w:rsid w:val="00C94B91"/>
    <w:rsid w:val="00C955B6"/>
    <w:rsid w:val="00C9585C"/>
    <w:rsid w:val="00C95B39"/>
    <w:rsid w:val="00C96753"/>
    <w:rsid w:val="00C96780"/>
    <w:rsid w:val="00C96943"/>
    <w:rsid w:val="00C96EA3"/>
    <w:rsid w:val="00C97238"/>
    <w:rsid w:val="00CA001B"/>
    <w:rsid w:val="00CA0A64"/>
    <w:rsid w:val="00CA0DAE"/>
    <w:rsid w:val="00CA0DF8"/>
    <w:rsid w:val="00CA1248"/>
    <w:rsid w:val="00CA147B"/>
    <w:rsid w:val="00CA26CF"/>
    <w:rsid w:val="00CA2F9E"/>
    <w:rsid w:val="00CA30B7"/>
    <w:rsid w:val="00CA3D35"/>
    <w:rsid w:val="00CA43F3"/>
    <w:rsid w:val="00CA55C0"/>
    <w:rsid w:val="00CA68A0"/>
    <w:rsid w:val="00CA77A0"/>
    <w:rsid w:val="00CA7B55"/>
    <w:rsid w:val="00CA7FA0"/>
    <w:rsid w:val="00CB0153"/>
    <w:rsid w:val="00CB0B9B"/>
    <w:rsid w:val="00CB0D3B"/>
    <w:rsid w:val="00CB332A"/>
    <w:rsid w:val="00CB4287"/>
    <w:rsid w:val="00CB5952"/>
    <w:rsid w:val="00CB5BD0"/>
    <w:rsid w:val="00CB6757"/>
    <w:rsid w:val="00CB6ABD"/>
    <w:rsid w:val="00CC2280"/>
    <w:rsid w:val="00CC3B85"/>
    <w:rsid w:val="00CC43D0"/>
    <w:rsid w:val="00CC5D64"/>
    <w:rsid w:val="00CC7389"/>
    <w:rsid w:val="00CC7C57"/>
    <w:rsid w:val="00CC7F18"/>
    <w:rsid w:val="00CD14E1"/>
    <w:rsid w:val="00CD16C3"/>
    <w:rsid w:val="00CD4948"/>
    <w:rsid w:val="00CD4F55"/>
    <w:rsid w:val="00CD5783"/>
    <w:rsid w:val="00CD606C"/>
    <w:rsid w:val="00CD71C1"/>
    <w:rsid w:val="00CE01DF"/>
    <w:rsid w:val="00CE134D"/>
    <w:rsid w:val="00CE299D"/>
    <w:rsid w:val="00CE30FB"/>
    <w:rsid w:val="00CE3326"/>
    <w:rsid w:val="00CE492A"/>
    <w:rsid w:val="00CE4D8B"/>
    <w:rsid w:val="00CE5D07"/>
    <w:rsid w:val="00CE6918"/>
    <w:rsid w:val="00CE75DD"/>
    <w:rsid w:val="00CF07BD"/>
    <w:rsid w:val="00CF0DD1"/>
    <w:rsid w:val="00CF27FE"/>
    <w:rsid w:val="00CF344A"/>
    <w:rsid w:val="00CF3FEA"/>
    <w:rsid w:val="00CF3FF9"/>
    <w:rsid w:val="00CF4CDE"/>
    <w:rsid w:val="00CF515A"/>
    <w:rsid w:val="00CF58BF"/>
    <w:rsid w:val="00CF620E"/>
    <w:rsid w:val="00CF6C6A"/>
    <w:rsid w:val="00D0104F"/>
    <w:rsid w:val="00D029C7"/>
    <w:rsid w:val="00D02C52"/>
    <w:rsid w:val="00D032A4"/>
    <w:rsid w:val="00D0341F"/>
    <w:rsid w:val="00D04C40"/>
    <w:rsid w:val="00D05B51"/>
    <w:rsid w:val="00D0609E"/>
    <w:rsid w:val="00D06328"/>
    <w:rsid w:val="00D106EC"/>
    <w:rsid w:val="00D120D3"/>
    <w:rsid w:val="00D13489"/>
    <w:rsid w:val="00D13490"/>
    <w:rsid w:val="00D1485C"/>
    <w:rsid w:val="00D148AE"/>
    <w:rsid w:val="00D14F3F"/>
    <w:rsid w:val="00D15E9A"/>
    <w:rsid w:val="00D1607D"/>
    <w:rsid w:val="00D16260"/>
    <w:rsid w:val="00D16BB9"/>
    <w:rsid w:val="00D20CC7"/>
    <w:rsid w:val="00D21821"/>
    <w:rsid w:val="00D21CBE"/>
    <w:rsid w:val="00D22825"/>
    <w:rsid w:val="00D22A86"/>
    <w:rsid w:val="00D22DC6"/>
    <w:rsid w:val="00D23D52"/>
    <w:rsid w:val="00D24A53"/>
    <w:rsid w:val="00D256A6"/>
    <w:rsid w:val="00D272B9"/>
    <w:rsid w:val="00D27383"/>
    <w:rsid w:val="00D30715"/>
    <w:rsid w:val="00D3101F"/>
    <w:rsid w:val="00D32003"/>
    <w:rsid w:val="00D320A0"/>
    <w:rsid w:val="00D324B0"/>
    <w:rsid w:val="00D331FC"/>
    <w:rsid w:val="00D346A1"/>
    <w:rsid w:val="00D3481A"/>
    <w:rsid w:val="00D34903"/>
    <w:rsid w:val="00D35197"/>
    <w:rsid w:val="00D35986"/>
    <w:rsid w:val="00D35F3E"/>
    <w:rsid w:val="00D36983"/>
    <w:rsid w:val="00D36AEA"/>
    <w:rsid w:val="00D41064"/>
    <w:rsid w:val="00D41BD5"/>
    <w:rsid w:val="00D41D75"/>
    <w:rsid w:val="00D430FE"/>
    <w:rsid w:val="00D45DD1"/>
    <w:rsid w:val="00D462C2"/>
    <w:rsid w:val="00D46656"/>
    <w:rsid w:val="00D46D75"/>
    <w:rsid w:val="00D47219"/>
    <w:rsid w:val="00D475E1"/>
    <w:rsid w:val="00D47F12"/>
    <w:rsid w:val="00D50F8F"/>
    <w:rsid w:val="00D51A0E"/>
    <w:rsid w:val="00D5282D"/>
    <w:rsid w:val="00D533C0"/>
    <w:rsid w:val="00D53633"/>
    <w:rsid w:val="00D53A59"/>
    <w:rsid w:val="00D54060"/>
    <w:rsid w:val="00D55D92"/>
    <w:rsid w:val="00D56684"/>
    <w:rsid w:val="00D57730"/>
    <w:rsid w:val="00D579DB"/>
    <w:rsid w:val="00D619C2"/>
    <w:rsid w:val="00D62568"/>
    <w:rsid w:val="00D628DF"/>
    <w:rsid w:val="00D637B0"/>
    <w:rsid w:val="00D64985"/>
    <w:rsid w:val="00D65B12"/>
    <w:rsid w:val="00D660D1"/>
    <w:rsid w:val="00D6685B"/>
    <w:rsid w:val="00D66CA5"/>
    <w:rsid w:val="00D676E6"/>
    <w:rsid w:val="00D67B33"/>
    <w:rsid w:val="00D70337"/>
    <w:rsid w:val="00D7147D"/>
    <w:rsid w:val="00D71B11"/>
    <w:rsid w:val="00D73BCC"/>
    <w:rsid w:val="00D73D89"/>
    <w:rsid w:val="00D73F2A"/>
    <w:rsid w:val="00D74235"/>
    <w:rsid w:val="00D74D60"/>
    <w:rsid w:val="00D74F8E"/>
    <w:rsid w:val="00D7519D"/>
    <w:rsid w:val="00D7658A"/>
    <w:rsid w:val="00D770F0"/>
    <w:rsid w:val="00D80FD3"/>
    <w:rsid w:val="00D81D01"/>
    <w:rsid w:val="00D8225B"/>
    <w:rsid w:val="00D83EBC"/>
    <w:rsid w:val="00D83F1E"/>
    <w:rsid w:val="00D8429F"/>
    <w:rsid w:val="00D84B14"/>
    <w:rsid w:val="00D864F3"/>
    <w:rsid w:val="00D86571"/>
    <w:rsid w:val="00D87058"/>
    <w:rsid w:val="00D87139"/>
    <w:rsid w:val="00D873A6"/>
    <w:rsid w:val="00D873C5"/>
    <w:rsid w:val="00D873CA"/>
    <w:rsid w:val="00D87716"/>
    <w:rsid w:val="00D87D08"/>
    <w:rsid w:val="00D87D1A"/>
    <w:rsid w:val="00D90113"/>
    <w:rsid w:val="00D90522"/>
    <w:rsid w:val="00D90B53"/>
    <w:rsid w:val="00D9461D"/>
    <w:rsid w:val="00D95314"/>
    <w:rsid w:val="00D95D11"/>
    <w:rsid w:val="00D95D7E"/>
    <w:rsid w:val="00D96096"/>
    <w:rsid w:val="00D9686A"/>
    <w:rsid w:val="00D96B8F"/>
    <w:rsid w:val="00D9724A"/>
    <w:rsid w:val="00DA098F"/>
    <w:rsid w:val="00DA1255"/>
    <w:rsid w:val="00DA17A8"/>
    <w:rsid w:val="00DA2461"/>
    <w:rsid w:val="00DA2B5A"/>
    <w:rsid w:val="00DA2B99"/>
    <w:rsid w:val="00DA36FB"/>
    <w:rsid w:val="00DA4889"/>
    <w:rsid w:val="00DA48E1"/>
    <w:rsid w:val="00DA5189"/>
    <w:rsid w:val="00DA577F"/>
    <w:rsid w:val="00DA6940"/>
    <w:rsid w:val="00DA6CD7"/>
    <w:rsid w:val="00DA72DB"/>
    <w:rsid w:val="00DB0605"/>
    <w:rsid w:val="00DB0678"/>
    <w:rsid w:val="00DB0813"/>
    <w:rsid w:val="00DB1A8A"/>
    <w:rsid w:val="00DB1B20"/>
    <w:rsid w:val="00DB1CE6"/>
    <w:rsid w:val="00DB3DE2"/>
    <w:rsid w:val="00DB4A10"/>
    <w:rsid w:val="00DB4DBD"/>
    <w:rsid w:val="00DB5CF7"/>
    <w:rsid w:val="00DB694F"/>
    <w:rsid w:val="00DB748B"/>
    <w:rsid w:val="00DB7503"/>
    <w:rsid w:val="00DB792A"/>
    <w:rsid w:val="00DC02A4"/>
    <w:rsid w:val="00DC042C"/>
    <w:rsid w:val="00DC0918"/>
    <w:rsid w:val="00DC2CD5"/>
    <w:rsid w:val="00DC4989"/>
    <w:rsid w:val="00DC5375"/>
    <w:rsid w:val="00DC53F2"/>
    <w:rsid w:val="00DC7174"/>
    <w:rsid w:val="00DC7BEE"/>
    <w:rsid w:val="00DD0805"/>
    <w:rsid w:val="00DD0F57"/>
    <w:rsid w:val="00DD1F1B"/>
    <w:rsid w:val="00DD22A7"/>
    <w:rsid w:val="00DD2373"/>
    <w:rsid w:val="00DD2598"/>
    <w:rsid w:val="00DD38EA"/>
    <w:rsid w:val="00DD3CB3"/>
    <w:rsid w:val="00DD48B9"/>
    <w:rsid w:val="00DD4A2E"/>
    <w:rsid w:val="00DD4C9D"/>
    <w:rsid w:val="00DD4CB9"/>
    <w:rsid w:val="00DD56F1"/>
    <w:rsid w:val="00DD5DE9"/>
    <w:rsid w:val="00DD6BB9"/>
    <w:rsid w:val="00DD7171"/>
    <w:rsid w:val="00DD7356"/>
    <w:rsid w:val="00DD73DC"/>
    <w:rsid w:val="00DD7541"/>
    <w:rsid w:val="00DE06BE"/>
    <w:rsid w:val="00DE0F36"/>
    <w:rsid w:val="00DE2332"/>
    <w:rsid w:val="00DE260E"/>
    <w:rsid w:val="00DE2AAE"/>
    <w:rsid w:val="00DE30AF"/>
    <w:rsid w:val="00DE3359"/>
    <w:rsid w:val="00DE4514"/>
    <w:rsid w:val="00DE58AB"/>
    <w:rsid w:val="00DE5FA2"/>
    <w:rsid w:val="00DE655C"/>
    <w:rsid w:val="00DE7F4E"/>
    <w:rsid w:val="00DF070A"/>
    <w:rsid w:val="00DF1009"/>
    <w:rsid w:val="00DF1910"/>
    <w:rsid w:val="00DF27FF"/>
    <w:rsid w:val="00DF28B6"/>
    <w:rsid w:val="00DF2AC4"/>
    <w:rsid w:val="00DF33F5"/>
    <w:rsid w:val="00DF3CF5"/>
    <w:rsid w:val="00DF425A"/>
    <w:rsid w:val="00DF433D"/>
    <w:rsid w:val="00DF458D"/>
    <w:rsid w:val="00DF56B0"/>
    <w:rsid w:val="00DF5A0A"/>
    <w:rsid w:val="00DF7005"/>
    <w:rsid w:val="00DF7B42"/>
    <w:rsid w:val="00E0053F"/>
    <w:rsid w:val="00E0063C"/>
    <w:rsid w:val="00E00A7F"/>
    <w:rsid w:val="00E01FD7"/>
    <w:rsid w:val="00E02211"/>
    <w:rsid w:val="00E022F5"/>
    <w:rsid w:val="00E02E1E"/>
    <w:rsid w:val="00E05A9C"/>
    <w:rsid w:val="00E05C4C"/>
    <w:rsid w:val="00E05E99"/>
    <w:rsid w:val="00E07091"/>
    <w:rsid w:val="00E071B9"/>
    <w:rsid w:val="00E07AE7"/>
    <w:rsid w:val="00E07EE2"/>
    <w:rsid w:val="00E100FE"/>
    <w:rsid w:val="00E1078C"/>
    <w:rsid w:val="00E112B1"/>
    <w:rsid w:val="00E129D4"/>
    <w:rsid w:val="00E13196"/>
    <w:rsid w:val="00E142E7"/>
    <w:rsid w:val="00E146AA"/>
    <w:rsid w:val="00E14929"/>
    <w:rsid w:val="00E14A5F"/>
    <w:rsid w:val="00E14C57"/>
    <w:rsid w:val="00E16A21"/>
    <w:rsid w:val="00E17169"/>
    <w:rsid w:val="00E21B4A"/>
    <w:rsid w:val="00E225DD"/>
    <w:rsid w:val="00E23299"/>
    <w:rsid w:val="00E24246"/>
    <w:rsid w:val="00E243E3"/>
    <w:rsid w:val="00E250C7"/>
    <w:rsid w:val="00E25C65"/>
    <w:rsid w:val="00E26312"/>
    <w:rsid w:val="00E2729E"/>
    <w:rsid w:val="00E2794D"/>
    <w:rsid w:val="00E3028A"/>
    <w:rsid w:val="00E30920"/>
    <w:rsid w:val="00E31633"/>
    <w:rsid w:val="00E31727"/>
    <w:rsid w:val="00E320E8"/>
    <w:rsid w:val="00E322B6"/>
    <w:rsid w:val="00E322C3"/>
    <w:rsid w:val="00E32CDA"/>
    <w:rsid w:val="00E331EE"/>
    <w:rsid w:val="00E33995"/>
    <w:rsid w:val="00E34664"/>
    <w:rsid w:val="00E357A8"/>
    <w:rsid w:val="00E35960"/>
    <w:rsid w:val="00E367D2"/>
    <w:rsid w:val="00E40943"/>
    <w:rsid w:val="00E427A5"/>
    <w:rsid w:val="00E42886"/>
    <w:rsid w:val="00E43B82"/>
    <w:rsid w:val="00E451BC"/>
    <w:rsid w:val="00E4566F"/>
    <w:rsid w:val="00E45747"/>
    <w:rsid w:val="00E45F75"/>
    <w:rsid w:val="00E4610A"/>
    <w:rsid w:val="00E4761B"/>
    <w:rsid w:val="00E47C6F"/>
    <w:rsid w:val="00E47E3F"/>
    <w:rsid w:val="00E51735"/>
    <w:rsid w:val="00E51C04"/>
    <w:rsid w:val="00E52F49"/>
    <w:rsid w:val="00E545EB"/>
    <w:rsid w:val="00E56298"/>
    <w:rsid w:val="00E56537"/>
    <w:rsid w:val="00E565A9"/>
    <w:rsid w:val="00E569F1"/>
    <w:rsid w:val="00E56B22"/>
    <w:rsid w:val="00E57684"/>
    <w:rsid w:val="00E57737"/>
    <w:rsid w:val="00E57AC4"/>
    <w:rsid w:val="00E60B33"/>
    <w:rsid w:val="00E6124A"/>
    <w:rsid w:val="00E61806"/>
    <w:rsid w:val="00E61883"/>
    <w:rsid w:val="00E61FAA"/>
    <w:rsid w:val="00E642EF"/>
    <w:rsid w:val="00E644FE"/>
    <w:rsid w:val="00E64C7B"/>
    <w:rsid w:val="00E66CA3"/>
    <w:rsid w:val="00E67387"/>
    <w:rsid w:val="00E67975"/>
    <w:rsid w:val="00E7093C"/>
    <w:rsid w:val="00E71DC6"/>
    <w:rsid w:val="00E72528"/>
    <w:rsid w:val="00E72957"/>
    <w:rsid w:val="00E73834"/>
    <w:rsid w:val="00E73AE0"/>
    <w:rsid w:val="00E765FA"/>
    <w:rsid w:val="00E76624"/>
    <w:rsid w:val="00E76877"/>
    <w:rsid w:val="00E77014"/>
    <w:rsid w:val="00E80E51"/>
    <w:rsid w:val="00E81CE5"/>
    <w:rsid w:val="00E81DAD"/>
    <w:rsid w:val="00E81DAF"/>
    <w:rsid w:val="00E81DD9"/>
    <w:rsid w:val="00E82416"/>
    <w:rsid w:val="00E83316"/>
    <w:rsid w:val="00E83813"/>
    <w:rsid w:val="00E83B57"/>
    <w:rsid w:val="00E841CA"/>
    <w:rsid w:val="00E85551"/>
    <w:rsid w:val="00E85815"/>
    <w:rsid w:val="00E86E01"/>
    <w:rsid w:val="00E87A5C"/>
    <w:rsid w:val="00E87C60"/>
    <w:rsid w:val="00E90446"/>
    <w:rsid w:val="00E92EF5"/>
    <w:rsid w:val="00E946E0"/>
    <w:rsid w:val="00E956A2"/>
    <w:rsid w:val="00E96E23"/>
    <w:rsid w:val="00E97060"/>
    <w:rsid w:val="00E970C2"/>
    <w:rsid w:val="00E972EE"/>
    <w:rsid w:val="00E976BE"/>
    <w:rsid w:val="00E97CA2"/>
    <w:rsid w:val="00EA0CE3"/>
    <w:rsid w:val="00EA36A0"/>
    <w:rsid w:val="00EA428B"/>
    <w:rsid w:val="00EA4344"/>
    <w:rsid w:val="00EA45CF"/>
    <w:rsid w:val="00EA480E"/>
    <w:rsid w:val="00EA5444"/>
    <w:rsid w:val="00EA5EDB"/>
    <w:rsid w:val="00EA63E8"/>
    <w:rsid w:val="00EA65C1"/>
    <w:rsid w:val="00EA6A8D"/>
    <w:rsid w:val="00EA6C00"/>
    <w:rsid w:val="00EA7C4B"/>
    <w:rsid w:val="00EB0591"/>
    <w:rsid w:val="00EB184C"/>
    <w:rsid w:val="00EB24CB"/>
    <w:rsid w:val="00EB2F79"/>
    <w:rsid w:val="00EB3A2B"/>
    <w:rsid w:val="00EB4216"/>
    <w:rsid w:val="00EB6C40"/>
    <w:rsid w:val="00EB6FBE"/>
    <w:rsid w:val="00EB753E"/>
    <w:rsid w:val="00EB791E"/>
    <w:rsid w:val="00EB7958"/>
    <w:rsid w:val="00EC03C1"/>
    <w:rsid w:val="00EC102A"/>
    <w:rsid w:val="00EC10C8"/>
    <w:rsid w:val="00EC2432"/>
    <w:rsid w:val="00EC2AD6"/>
    <w:rsid w:val="00EC2EB2"/>
    <w:rsid w:val="00EC3376"/>
    <w:rsid w:val="00EC33A4"/>
    <w:rsid w:val="00EC36B9"/>
    <w:rsid w:val="00EC3ED0"/>
    <w:rsid w:val="00EC5913"/>
    <w:rsid w:val="00EC5A3A"/>
    <w:rsid w:val="00EC616D"/>
    <w:rsid w:val="00EC6EF0"/>
    <w:rsid w:val="00ED1BD2"/>
    <w:rsid w:val="00ED21E2"/>
    <w:rsid w:val="00ED3D36"/>
    <w:rsid w:val="00ED3F70"/>
    <w:rsid w:val="00ED3FFB"/>
    <w:rsid w:val="00ED4461"/>
    <w:rsid w:val="00ED53BF"/>
    <w:rsid w:val="00ED5E89"/>
    <w:rsid w:val="00ED5EAF"/>
    <w:rsid w:val="00ED5EEA"/>
    <w:rsid w:val="00ED60E5"/>
    <w:rsid w:val="00ED6922"/>
    <w:rsid w:val="00ED6B82"/>
    <w:rsid w:val="00ED7515"/>
    <w:rsid w:val="00EE08F5"/>
    <w:rsid w:val="00EE2B5F"/>
    <w:rsid w:val="00EE2F27"/>
    <w:rsid w:val="00EE3325"/>
    <w:rsid w:val="00EE4643"/>
    <w:rsid w:val="00EE7B65"/>
    <w:rsid w:val="00EF121B"/>
    <w:rsid w:val="00EF13FF"/>
    <w:rsid w:val="00EF1405"/>
    <w:rsid w:val="00EF2C0A"/>
    <w:rsid w:val="00EF4721"/>
    <w:rsid w:val="00EF48E9"/>
    <w:rsid w:val="00EF5497"/>
    <w:rsid w:val="00EF6459"/>
    <w:rsid w:val="00EF6B81"/>
    <w:rsid w:val="00F00300"/>
    <w:rsid w:val="00F00A25"/>
    <w:rsid w:val="00F01603"/>
    <w:rsid w:val="00F02468"/>
    <w:rsid w:val="00F028C8"/>
    <w:rsid w:val="00F03910"/>
    <w:rsid w:val="00F03BA0"/>
    <w:rsid w:val="00F0517E"/>
    <w:rsid w:val="00F0575F"/>
    <w:rsid w:val="00F062C0"/>
    <w:rsid w:val="00F069E3"/>
    <w:rsid w:val="00F077B0"/>
    <w:rsid w:val="00F0781F"/>
    <w:rsid w:val="00F101A7"/>
    <w:rsid w:val="00F112F3"/>
    <w:rsid w:val="00F113E3"/>
    <w:rsid w:val="00F12611"/>
    <w:rsid w:val="00F12BF4"/>
    <w:rsid w:val="00F133B5"/>
    <w:rsid w:val="00F13B2B"/>
    <w:rsid w:val="00F13C85"/>
    <w:rsid w:val="00F146A8"/>
    <w:rsid w:val="00F14709"/>
    <w:rsid w:val="00F147D6"/>
    <w:rsid w:val="00F161DA"/>
    <w:rsid w:val="00F16480"/>
    <w:rsid w:val="00F167C5"/>
    <w:rsid w:val="00F167D0"/>
    <w:rsid w:val="00F1692A"/>
    <w:rsid w:val="00F17473"/>
    <w:rsid w:val="00F20E06"/>
    <w:rsid w:val="00F23931"/>
    <w:rsid w:val="00F249DA"/>
    <w:rsid w:val="00F24A4C"/>
    <w:rsid w:val="00F24D55"/>
    <w:rsid w:val="00F257D9"/>
    <w:rsid w:val="00F258AE"/>
    <w:rsid w:val="00F265A1"/>
    <w:rsid w:val="00F27924"/>
    <w:rsid w:val="00F27D12"/>
    <w:rsid w:val="00F30A1D"/>
    <w:rsid w:val="00F30A72"/>
    <w:rsid w:val="00F3133A"/>
    <w:rsid w:val="00F316A7"/>
    <w:rsid w:val="00F31A8B"/>
    <w:rsid w:val="00F32009"/>
    <w:rsid w:val="00F331CB"/>
    <w:rsid w:val="00F3641B"/>
    <w:rsid w:val="00F36684"/>
    <w:rsid w:val="00F366FD"/>
    <w:rsid w:val="00F36B22"/>
    <w:rsid w:val="00F401B6"/>
    <w:rsid w:val="00F403ED"/>
    <w:rsid w:val="00F42558"/>
    <w:rsid w:val="00F42D9A"/>
    <w:rsid w:val="00F4305C"/>
    <w:rsid w:val="00F4365A"/>
    <w:rsid w:val="00F438D9"/>
    <w:rsid w:val="00F44B8F"/>
    <w:rsid w:val="00F45E10"/>
    <w:rsid w:val="00F46CC1"/>
    <w:rsid w:val="00F46D52"/>
    <w:rsid w:val="00F47BEF"/>
    <w:rsid w:val="00F50F8A"/>
    <w:rsid w:val="00F51892"/>
    <w:rsid w:val="00F52865"/>
    <w:rsid w:val="00F53770"/>
    <w:rsid w:val="00F54988"/>
    <w:rsid w:val="00F54B7B"/>
    <w:rsid w:val="00F5560F"/>
    <w:rsid w:val="00F56EF3"/>
    <w:rsid w:val="00F57139"/>
    <w:rsid w:val="00F57530"/>
    <w:rsid w:val="00F60373"/>
    <w:rsid w:val="00F611D3"/>
    <w:rsid w:val="00F61F79"/>
    <w:rsid w:val="00F62A31"/>
    <w:rsid w:val="00F62C4F"/>
    <w:rsid w:val="00F62D81"/>
    <w:rsid w:val="00F62DB3"/>
    <w:rsid w:val="00F6372E"/>
    <w:rsid w:val="00F65FC2"/>
    <w:rsid w:val="00F660B1"/>
    <w:rsid w:val="00F667A2"/>
    <w:rsid w:val="00F674F6"/>
    <w:rsid w:val="00F701CF"/>
    <w:rsid w:val="00F70397"/>
    <w:rsid w:val="00F7069F"/>
    <w:rsid w:val="00F72347"/>
    <w:rsid w:val="00F72A1B"/>
    <w:rsid w:val="00F72AFB"/>
    <w:rsid w:val="00F74DE0"/>
    <w:rsid w:val="00F75191"/>
    <w:rsid w:val="00F75F16"/>
    <w:rsid w:val="00F75FD7"/>
    <w:rsid w:val="00F76B6B"/>
    <w:rsid w:val="00F77111"/>
    <w:rsid w:val="00F77425"/>
    <w:rsid w:val="00F77773"/>
    <w:rsid w:val="00F803F2"/>
    <w:rsid w:val="00F8168D"/>
    <w:rsid w:val="00F81709"/>
    <w:rsid w:val="00F8311A"/>
    <w:rsid w:val="00F841B7"/>
    <w:rsid w:val="00F84904"/>
    <w:rsid w:val="00F85100"/>
    <w:rsid w:val="00F86220"/>
    <w:rsid w:val="00F86820"/>
    <w:rsid w:val="00F86E4D"/>
    <w:rsid w:val="00F87DB2"/>
    <w:rsid w:val="00F910BB"/>
    <w:rsid w:val="00F9291F"/>
    <w:rsid w:val="00F9500F"/>
    <w:rsid w:val="00F96461"/>
    <w:rsid w:val="00F9783B"/>
    <w:rsid w:val="00FA0293"/>
    <w:rsid w:val="00FA0423"/>
    <w:rsid w:val="00FA09EB"/>
    <w:rsid w:val="00FA0C50"/>
    <w:rsid w:val="00FA0D63"/>
    <w:rsid w:val="00FA1564"/>
    <w:rsid w:val="00FA2505"/>
    <w:rsid w:val="00FA25ED"/>
    <w:rsid w:val="00FA27F2"/>
    <w:rsid w:val="00FA2DF1"/>
    <w:rsid w:val="00FA2E4C"/>
    <w:rsid w:val="00FA3389"/>
    <w:rsid w:val="00FA33AB"/>
    <w:rsid w:val="00FA3FC6"/>
    <w:rsid w:val="00FA44A6"/>
    <w:rsid w:val="00FA51BC"/>
    <w:rsid w:val="00FA5444"/>
    <w:rsid w:val="00FA5C79"/>
    <w:rsid w:val="00FA68DF"/>
    <w:rsid w:val="00FA6BF1"/>
    <w:rsid w:val="00FA6E0D"/>
    <w:rsid w:val="00FA6E57"/>
    <w:rsid w:val="00FA70BB"/>
    <w:rsid w:val="00FA76A3"/>
    <w:rsid w:val="00FA7BFC"/>
    <w:rsid w:val="00FB07DD"/>
    <w:rsid w:val="00FB4855"/>
    <w:rsid w:val="00FB4FB8"/>
    <w:rsid w:val="00FB523C"/>
    <w:rsid w:val="00FB689F"/>
    <w:rsid w:val="00FB69E9"/>
    <w:rsid w:val="00FC0D76"/>
    <w:rsid w:val="00FC0F36"/>
    <w:rsid w:val="00FC36F3"/>
    <w:rsid w:val="00FC3B19"/>
    <w:rsid w:val="00FC450B"/>
    <w:rsid w:val="00FC4748"/>
    <w:rsid w:val="00FC6146"/>
    <w:rsid w:val="00FC696F"/>
    <w:rsid w:val="00FD02FD"/>
    <w:rsid w:val="00FD040F"/>
    <w:rsid w:val="00FD0546"/>
    <w:rsid w:val="00FD2371"/>
    <w:rsid w:val="00FD2762"/>
    <w:rsid w:val="00FD3150"/>
    <w:rsid w:val="00FD3BFB"/>
    <w:rsid w:val="00FD40AA"/>
    <w:rsid w:val="00FD5A18"/>
    <w:rsid w:val="00FD5BC3"/>
    <w:rsid w:val="00FD6AEB"/>
    <w:rsid w:val="00FE055E"/>
    <w:rsid w:val="00FE093F"/>
    <w:rsid w:val="00FE0B68"/>
    <w:rsid w:val="00FE20FA"/>
    <w:rsid w:val="00FE259A"/>
    <w:rsid w:val="00FE3603"/>
    <w:rsid w:val="00FE67EF"/>
    <w:rsid w:val="00FE7282"/>
    <w:rsid w:val="00FF0388"/>
    <w:rsid w:val="00FF0BC4"/>
    <w:rsid w:val="00FF199F"/>
    <w:rsid w:val="00FF1EF5"/>
    <w:rsid w:val="00FF27E0"/>
    <w:rsid w:val="00FF4E98"/>
    <w:rsid w:val="00FF5ECA"/>
    <w:rsid w:val="00FF6522"/>
    <w:rsid w:val="00FF6809"/>
    <w:rsid w:val="00FF6A0A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9CCD4"/>
  <w15:chartTrackingRefBased/>
  <w15:docId w15:val="{255A7E8E-18AF-4D58-9EAD-0D2F85A6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307D"/>
    <w:rPr>
      <w:sz w:val="24"/>
      <w:szCs w:val="24"/>
    </w:rPr>
  </w:style>
  <w:style w:type="paragraph" w:styleId="Nadpis3">
    <w:name w:val="heading 3"/>
    <w:basedOn w:val="Normln"/>
    <w:next w:val="Normln"/>
    <w:qFormat/>
    <w:rsid w:val="00493C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"/>
    <w:next w:val="Normln"/>
    <w:qFormat/>
    <w:rsid w:val="009C307D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C307D"/>
    <w:pPr>
      <w:widowControl w:val="0"/>
    </w:pPr>
    <w:rPr>
      <w:szCs w:val="20"/>
    </w:rPr>
  </w:style>
  <w:style w:type="paragraph" w:customStyle="1" w:styleId="vnintext">
    <w:name w:val="vniřnítext"/>
    <w:basedOn w:val="Normln"/>
    <w:rsid w:val="009C307D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9C307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adresa">
    <w:name w:val="adresa"/>
    <w:basedOn w:val="Normln"/>
    <w:rsid w:val="009C307D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9C307D"/>
    <w:pPr>
      <w:tabs>
        <w:tab w:val="left" w:pos="709"/>
      </w:tabs>
      <w:jc w:val="center"/>
    </w:pPr>
    <w:rPr>
      <w:b/>
      <w:szCs w:val="20"/>
    </w:rPr>
  </w:style>
  <w:style w:type="paragraph" w:customStyle="1" w:styleId="Zkladntext21">
    <w:name w:val="Základní text 21"/>
    <w:basedOn w:val="Normln"/>
    <w:rsid w:val="00493C14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har">
    <w:name w:val="Char"/>
    <w:basedOn w:val="Normln"/>
    <w:next w:val="Normln"/>
    <w:rsid w:val="00C10F3A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291F86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241916"/>
    <w:rPr>
      <w:rFonts w:ascii="Tahoma" w:hAnsi="Tahoma"/>
      <w:sz w:val="20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41916"/>
    <w:rPr>
      <w:rFonts w:ascii="Tahoma" w:hAnsi="Tahoma"/>
      <w:szCs w:val="16"/>
      <w:lang w:val="x-none" w:eastAsia="x-none"/>
    </w:rPr>
  </w:style>
  <w:style w:type="character" w:styleId="Odkaznakoment">
    <w:name w:val="annotation reference"/>
    <w:rsid w:val="0067119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1916"/>
    <w:rPr>
      <w:szCs w:val="20"/>
    </w:rPr>
  </w:style>
  <w:style w:type="character" w:customStyle="1" w:styleId="TextkomenteChar">
    <w:name w:val="Text komentáře Char"/>
    <w:link w:val="Textkomente"/>
    <w:rsid w:val="00241916"/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67119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71196"/>
    <w:rPr>
      <w:b/>
      <w:bCs/>
    </w:rPr>
  </w:style>
  <w:style w:type="character" w:customStyle="1" w:styleId="platne1">
    <w:name w:val="platne1"/>
    <w:basedOn w:val="Standardnpsmoodstavce"/>
    <w:rsid w:val="00AB45E9"/>
  </w:style>
  <w:style w:type="paragraph" w:styleId="Zhlav">
    <w:name w:val="header"/>
    <w:basedOn w:val="Normln"/>
    <w:link w:val="ZhlavChar"/>
    <w:rsid w:val="0067529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67529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7529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7529A"/>
    <w:rPr>
      <w:sz w:val="24"/>
      <w:szCs w:val="24"/>
    </w:rPr>
  </w:style>
  <w:style w:type="character" w:customStyle="1" w:styleId="danhel">
    <w:name w:val="danhel"/>
    <w:semiHidden/>
    <w:rsid w:val="005731B1"/>
    <w:rPr>
      <w:rFonts w:ascii="Georgia" w:hAnsi="Georgia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Revize">
    <w:name w:val="Revision"/>
    <w:hidden/>
    <w:uiPriority w:val="99"/>
    <w:semiHidden/>
    <w:rsid w:val="00993805"/>
    <w:rPr>
      <w:sz w:val="24"/>
      <w:szCs w:val="24"/>
    </w:rPr>
  </w:style>
  <w:style w:type="paragraph" w:styleId="Zkladntext2">
    <w:name w:val="Body Text 2"/>
    <w:basedOn w:val="Normln"/>
    <w:link w:val="Zkladntext2Char"/>
    <w:rsid w:val="00EA480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EA48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62C0"/>
    <w:pPr>
      <w:ind w:left="708"/>
    </w:pPr>
  </w:style>
  <w:style w:type="character" w:customStyle="1" w:styleId="Zkladntext3Char">
    <w:name w:val="Základní text 3 Char"/>
    <w:link w:val="Zkladntext3"/>
    <w:rsid w:val="0034328D"/>
    <w:rPr>
      <w:sz w:val="16"/>
      <w:szCs w:val="16"/>
    </w:rPr>
  </w:style>
  <w:style w:type="paragraph" w:customStyle="1" w:styleId="Bntext">
    <w:name w:val="Běžný text"/>
    <w:basedOn w:val="Normln"/>
    <w:link w:val="BntextChar"/>
    <w:rsid w:val="00463220"/>
    <w:pPr>
      <w:widowControl w:val="0"/>
      <w:spacing w:before="60" w:after="60" w:line="360" w:lineRule="auto"/>
      <w:ind w:firstLine="709"/>
      <w:jc w:val="both"/>
    </w:pPr>
    <w:rPr>
      <w:rFonts w:ascii="Arial" w:hAnsi="Arial"/>
      <w:sz w:val="22"/>
    </w:rPr>
  </w:style>
  <w:style w:type="paragraph" w:customStyle="1" w:styleId="NadpisA">
    <w:name w:val="Nadpis A"/>
    <w:basedOn w:val="Normln"/>
    <w:next w:val="Bntext"/>
    <w:rsid w:val="00463220"/>
    <w:pPr>
      <w:keepNext/>
      <w:widowControl w:val="0"/>
      <w:spacing w:before="240" w:after="60"/>
    </w:pPr>
    <w:rPr>
      <w:rFonts w:ascii="Arial" w:hAnsi="Arial"/>
      <w:b/>
      <w:caps/>
      <w:kern w:val="28"/>
      <w:sz w:val="28"/>
    </w:rPr>
  </w:style>
  <w:style w:type="character" w:customStyle="1" w:styleId="BntextChar">
    <w:name w:val="Běžný text Char"/>
    <w:link w:val="Bntext"/>
    <w:rsid w:val="00463220"/>
    <w:rPr>
      <w:rFonts w:ascii="Arial" w:hAnsi="Arial"/>
      <w:sz w:val="22"/>
      <w:szCs w:val="24"/>
    </w:rPr>
  </w:style>
  <w:style w:type="paragraph" w:styleId="Rejstk3">
    <w:name w:val="index 3"/>
    <w:basedOn w:val="Normln"/>
    <w:next w:val="Normln"/>
    <w:autoRedefine/>
    <w:rsid w:val="00D46656"/>
    <w:pPr>
      <w:ind w:left="600" w:hanging="200"/>
    </w:pPr>
    <w:rPr>
      <w:rFonts w:ascii="Arial" w:hAnsi="Arial"/>
      <w:sz w:val="20"/>
    </w:rPr>
  </w:style>
  <w:style w:type="character" w:customStyle="1" w:styleId="tsubjname">
    <w:name w:val="tsubjname"/>
    <w:rsid w:val="00035BB7"/>
  </w:style>
  <w:style w:type="table" w:styleId="Mkatabulky">
    <w:name w:val="Table Grid"/>
    <w:basedOn w:val="Normlntabulka"/>
    <w:rsid w:val="00586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6CE13-966D-4EF6-889D-BD7BB74D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2237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republika – Úřad pro zastupování státu ve věcech majetkových</vt:lpstr>
    </vt:vector>
  </TitlesOfParts>
  <Company>HVH Legal</Company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republika – Úřad pro zastupování státu ve věcech majetkových</dc:title>
  <dc:subject/>
  <dc:creator>Vít Inquort</dc:creator>
  <cp:keywords/>
  <cp:lastModifiedBy>Jana Mullerová</cp:lastModifiedBy>
  <cp:revision>4</cp:revision>
  <cp:lastPrinted>2022-05-05T11:08:00Z</cp:lastPrinted>
  <dcterms:created xsi:type="dcterms:W3CDTF">2025-09-09T12:46:00Z</dcterms:created>
  <dcterms:modified xsi:type="dcterms:W3CDTF">2025-09-09T12:50:00Z</dcterms:modified>
</cp:coreProperties>
</file>