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4683" w14:textId="77777777" w:rsidR="00BC0FAA" w:rsidRDefault="00627958" w:rsidP="00C90642">
      <w:pPr>
        <w:spacing w:after="68" w:line="259" w:lineRule="auto"/>
        <w:ind w:right="10"/>
      </w:pPr>
      <w:r>
        <w:rPr>
          <w:b/>
        </w:rPr>
        <w:t xml:space="preserve"> </w:t>
      </w:r>
    </w:p>
    <w:p w14:paraId="5AE5E83B" w14:textId="487A3358" w:rsidR="00BC0FAA" w:rsidRDefault="00627958">
      <w:pPr>
        <w:spacing w:after="71" w:line="259" w:lineRule="auto"/>
        <w:ind w:left="10" w:right="62" w:hanging="10"/>
        <w:jc w:val="center"/>
      </w:pPr>
      <w:r>
        <w:rPr>
          <w:b/>
        </w:rPr>
        <w:t xml:space="preserve">Smlouva o zajištění akce </w:t>
      </w:r>
      <w:r w:rsidR="0000612B">
        <w:rPr>
          <w:b/>
        </w:rPr>
        <w:t xml:space="preserve">č. </w:t>
      </w:r>
      <w:r w:rsidR="0013690B">
        <w:rPr>
          <w:b/>
        </w:rPr>
        <w:t>90</w:t>
      </w:r>
      <w:r w:rsidR="0000612B">
        <w:rPr>
          <w:b/>
        </w:rPr>
        <w:t>/2025</w:t>
      </w:r>
    </w:p>
    <w:p w14:paraId="5C5A6BFD" w14:textId="5B077EF9" w:rsidR="00BC0FAA" w:rsidRDefault="00627958" w:rsidP="008916E9">
      <w:pPr>
        <w:spacing w:after="11" w:line="280" w:lineRule="auto"/>
        <w:ind w:left="-1" w:right="2094" w:firstLine="2415"/>
        <w:jc w:val="left"/>
      </w:pPr>
      <w:r>
        <w:rPr>
          <w:b/>
        </w:rPr>
        <w:t xml:space="preserve">uzavřená dle zákona č. 89/2012 Sb., občanského zákoníku </w:t>
      </w:r>
      <w:r>
        <w:t xml:space="preserve"> </w:t>
      </w:r>
      <w:r>
        <w:rPr>
          <w:b/>
        </w:rPr>
        <w:t xml:space="preserve"> </w:t>
      </w:r>
      <w:r>
        <w:t xml:space="preserve">mezi těmito smluvními </w:t>
      </w:r>
      <w:proofErr w:type="gramStart"/>
      <w:r>
        <w:t>stranami :</w:t>
      </w:r>
      <w:proofErr w:type="gramEnd"/>
      <w:r>
        <w:t xml:space="preserve"> </w:t>
      </w:r>
      <w:r>
        <w:rPr>
          <w:b/>
        </w:rPr>
        <w:t xml:space="preserve">  </w:t>
      </w:r>
      <w:r>
        <w:t xml:space="preserve">  </w:t>
      </w:r>
    </w:p>
    <w:p w14:paraId="222987E5" w14:textId="77777777" w:rsidR="00460B68" w:rsidRDefault="00627958">
      <w:pPr>
        <w:spacing w:after="47" w:line="280" w:lineRule="auto"/>
        <w:ind w:left="9" w:right="2094" w:hanging="10"/>
        <w:jc w:val="left"/>
        <w:rPr>
          <w:b/>
        </w:rPr>
      </w:pPr>
      <w:r>
        <w:rPr>
          <w:b/>
        </w:rPr>
        <w:t xml:space="preserve">Střední škola informatiky, poštovnictví a finančnictví Brno, příspěvková organizace   </w:t>
      </w:r>
    </w:p>
    <w:p w14:paraId="13EDB782" w14:textId="4A866DA7" w:rsidR="00BC0FAA" w:rsidRDefault="00627958">
      <w:pPr>
        <w:spacing w:after="47" w:line="280" w:lineRule="auto"/>
        <w:ind w:left="9" w:right="2094" w:hanging="10"/>
        <w:jc w:val="left"/>
      </w:pPr>
      <w:r>
        <w:t xml:space="preserve">se </w:t>
      </w:r>
      <w:proofErr w:type="gramStart"/>
      <w:r>
        <w:t>sídlem  Čichnova</w:t>
      </w:r>
      <w:proofErr w:type="gramEnd"/>
      <w:r>
        <w:t xml:space="preserve"> 982/23, 624 00 Brno  </w:t>
      </w:r>
    </w:p>
    <w:p w14:paraId="21A5AD9A" w14:textId="77777777" w:rsidR="00BC0FAA" w:rsidRDefault="00627958">
      <w:pPr>
        <w:spacing w:after="84"/>
        <w:ind w:left="-1" w:right="69"/>
      </w:pPr>
      <w:r>
        <w:t xml:space="preserve">IČ: 00380385                                                           DIČ: CZ00380385  </w:t>
      </w:r>
    </w:p>
    <w:p w14:paraId="6C01A956" w14:textId="7C482AC5" w:rsidR="00BC0FAA" w:rsidRDefault="00627958">
      <w:pPr>
        <w:tabs>
          <w:tab w:val="center" w:pos="4551"/>
        </w:tabs>
        <w:ind w:left="-1"/>
        <w:jc w:val="left"/>
      </w:pPr>
      <w:r>
        <w:t xml:space="preserve">zastoupená </w:t>
      </w:r>
      <w:proofErr w:type="spellStart"/>
      <w:r w:rsidR="002C6537">
        <w:t>xxxxxxxxxxxxxxxxx</w:t>
      </w:r>
      <w:proofErr w:type="spellEnd"/>
      <w:r>
        <w:t xml:space="preserve">, ředitelkou   </w:t>
      </w:r>
      <w:r>
        <w:tab/>
        <w:t xml:space="preserve">  </w:t>
      </w:r>
    </w:p>
    <w:p w14:paraId="16CA3185" w14:textId="2C3C2B1F" w:rsidR="00BC0FAA" w:rsidRDefault="00627958">
      <w:pPr>
        <w:spacing w:after="70"/>
        <w:ind w:left="-1" w:right="69"/>
      </w:pPr>
      <w:r>
        <w:t xml:space="preserve">bankovní </w:t>
      </w:r>
      <w:proofErr w:type="gramStart"/>
      <w:r>
        <w:t xml:space="preserve">spojení:  </w:t>
      </w:r>
      <w:proofErr w:type="spellStart"/>
      <w:r w:rsidR="002C6537">
        <w:t>xxxxxxxxxxxxxxxxxxxxxxxxxxxxxx</w:t>
      </w:r>
      <w:proofErr w:type="spellEnd"/>
      <w:proofErr w:type="gramEnd"/>
    </w:p>
    <w:p w14:paraId="3CBCC4A5" w14:textId="77777777" w:rsidR="00EB4390" w:rsidRDefault="00627958">
      <w:pPr>
        <w:spacing w:after="16" w:line="427" w:lineRule="auto"/>
        <w:ind w:left="-1" w:right="7588"/>
      </w:pPr>
      <w:r>
        <w:t xml:space="preserve">dále jen jako „poskytovatel“ </w:t>
      </w:r>
    </w:p>
    <w:p w14:paraId="65DA76BC" w14:textId="1DE030CC" w:rsidR="00BC0FAA" w:rsidRDefault="00627958">
      <w:pPr>
        <w:spacing w:after="16" w:line="427" w:lineRule="auto"/>
        <w:ind w:left="-1" w:right="7588"/>
      </w:pPr>
      <w:r>
        <w:t xml:space="preserve"> a  </w:t>
      </w:r>
    </w:p>
    <w:p w14:paraId="2DE758F4" w14:textId="64A9E98F" w:rsidR="00460B68" w:rsidRDefault="007A3D12" w:rsidP="006D2155">
      <w:pPr>
        <w:spacing w:after="37" w:line="307" w:lineRule="auto"/>
        <w:ind w:left="-5" w:right="6169" w:hanging="10"/>
        <w:rPr>
          <w:b/>
        </w:rPr>
      </w:pPr>
      <w:r>
        <w:rPr>
          <w:b/>
        </w:rPr>
        <w:t xml:space="preserve">Taneční formace </w:t>
      </w:r>
      <w:proofErr w:type="spellStart"/>
      <w:r>
        <w:rPr>
          <w:b/>
        </w:rPr>
        <w:t>Starlet</w:t>
      </w:r>
      <w:proofErr w:type="spellEnd"/>
      <w:r>
        <w:rPr>
          <w:b/>
        </w:rPr>
        <w:t xml:space="preserve"> Brno,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3AC1D9D2" w14:textId="3EAF2489" w:rsidR="00537249" w:rsidRDefault="00627958" w:rsidP="00537249">
      <w:pPr>
        <w:spacing w:after="37" w:line="307" w:lineRule="auto"/>
        <w:ind w:left="-5" w:right="6169" w:hanging="10"/>
        <w:jc w:val="left"/>
      </w:pPr>
      <w:r>
        <w:t xml:space="preserve">se </w:t>
      </w:r>
      <w:proofErr w:type="gramStart"/>
      <w:r>
        <w:t xml:space="preserve">sídlem  </w:t>
      </w:r>
      <w:r w:rsidR="007A3D12">
        <w:t>U</w:t>
      </w:r>
      <w:proofErr w:type="gramEnd"/>
      <w:r w:rsidR="007A3D12">
        <w:t xml:space="preserve"> </w:t>
      </w:r>
      <w:proofErr w:type="spellStart"/>
      <w:r w:rsidR="007A3D12">
        <w:t>Jánečka</w:t>
      </w:r>
      <w:proofErr w:type="spellEnd"/>
      <w:r w:rsidR="007A3D12">
        <w:t xml:space="preserve"> 226</w:t>
      </w:r>
      <w:r w:rsidR="00AA1A81">
        <w:br/>
      </w:r>
      <w:r w:rsidR="007A3D12">
        <w:t>664 34 Moravské Knínice</w:t>
      </w:r>
      <w:r w:rsidR="00DB6512">
        <w:t xml:space="preserve"> </w:t>
      </w:r>
    </w:p>
    <w:p w14:paraId="0909E5B7" w14:textId="44F3BB33" w:rsidR="00BC0FAA" w:rsidRDefault="00627958">
      <w:pPr>
        <w:spacing w:after="37" w:line="307" w:lineRule="auto"/>
        <w:ind w:left="-5" w:right="6169" w:hanging="10"/>
        <w:jc w:val="left"/>
      </w:pPr>
      <w:proofErr w:type="gramStart"/>
      <w:r>
        <w:t xml:space="preserve">IČ:  </w:t>
      </w:r>
      <w:r w:rsidR="007A3D12">
        <w:t>06540503</w:t>
      </w:r>
      <w:proofErr w:type="gramEnd"/>
      <w:r>
        <w:t xml:space="preserve">, DIČ: </w:t>
      </w:r>
      <w:r w:rsidR="006968FE">
        <w:t>CZ06540503</w:t>
      </w:r>
    </w:p>
    <w:p w14:paraId="5BBE41AB" w14:textId="750D9F7D" w:rsidR="00BC0FAA" w:rsidRDefault="00627958">
      <w:pPr>
        <w:spacing w:after="70"/>
        <w:ind w:left="-1" w:right="69"/>
      </w:pPr>
      <w:proofErr w:type="gramStart"/>
      <w:r>
        <w:t xml:space="preserve">zastoupená  </w:t>
      </w:r>
      <w:proofErr w:type="spellStart"/>
      <w:r w:rsidR="002C6537">
        <w:t>xxxxxxxxxxxxxxxxxxxxxxxxxxxx</w:t>
      </w:r>
      <w:proofErr w:type="spellEnd"/>
      <w:proofErr w:type="gramEnd"/>
    </w:p>
    <w:p w14:paraId="2CEA330F" w14:textId="62BCAD55" w:rsidR="00BC0FAA" w:rsidRDefault="00627958">
      <w:pPr>
        <w:spacing w:after="84"/>
        <w:ind w:left="-1" w:right="69"/>
      </w:pPr>
      <w:r>
        <w:t xml:space="preserve">bankovní spojení, č. účtu: </w:t>
      </w:r>
    </w:p>
    <w:p w14:paraId="0E9ACDCD" w14:textId="696C14EC" w:rsidR="007A3D12" w:rsidRDefault="00627958">
      <w:pPr>
        <w:spacing w:after="0" w:line="348" w:lineRule="auto"/>
        <w:ind w:left="-1" w:right="5118"/>
      </w:pPr>
      <w:r>
        <w:t>kontaktní osoba</w:t>
      </w:r>
      <w:r w:rsidR="00537249">
        <w:t xml:space="preserve">: </w:t>
      </w:r>
      <w:proofErr w:type="spellStart"/>
      <w:r w:rsidR="002C6537">
        <w:t>xxxxxxxxxxxxxxxxxxxxxxxxx</w:t>
      </w:r>
      <w:proofErr w:type="spellEnd"/>
      <w:r w:rsidR="007A3D12">
        <w:t xml:space="preserve"> předseda spolku</w:t>
      </w:r>
    </w:p>
    <w:p w14:paraId="65434F05" w14:textId="499EEB33" w:rsidR="00BC0FAA" w:rsidRDefault="00627958" w:rsidP="008916E9">
      <w:pPr>
        <w:spacing w:after="0" w:line="348" w:lineRule="auto"/>
        <w:ind w:left="-1" w:right="5118"/>
      </w:pPr>
      <w:r>
        <w:t xml:space="preserve">jen „objednatel“  </w:t>
      </w:r>
      <w:r>
        <w:rPr>
          <w:b/>
        </w:rPr>
        <w:t xml:space="preserve"> </w:t>
      </w:r>
      <w:r>
        <w:t xml:space="preserve"> </w:t>
      </w:r>
    </w:p>
    <w:p w14:paraId="623B5A71" w14:textId="77777777" w:rsidR="00BC0FAA" w:rsidRDefault="00627958">
      <w:pPr>
        <w:spacing w:after="20" w:line="259" w:lineRule="auto"/>
        <w:ind w:left="10" w:right="73" w:hanging="10"/>
        <w:jc w:val="center"/>
      </w:pPr>
      <w:r>
        <w:rPr>
          <w:b/>
        </w:rPr>
        <w:t xml:space="preserve">I. </w:t>
      </w:r>
      <w:r>
        <w:t xml:space="preserve"> </w:t>
      </w:r>
    </w:p>
    <w:p w14:paraId="1A0982E9" w14:textId="77777777" w:rsidR="00BC0FAA" w:rsidRDefault="00627958">
      <w:pPr>
        <w:spacing w:after="20" w:line="259" w:lineRule="auto"/>
        <w:ind w:left="10" w:right="71" w:hanging="10"/>
        <w:jc w:val="center"/>
      </w:pPr>
      <w:r>
        <w:rPr>
          <w:b/>
        </w:rPr>
        <w:t xml:space="preserve">Úvodní ustanovení </w:t>
      </w:r>
      <w:r>
        <w:t xml:space="preserve"> </w:t>
      </w:r>
    </w:p>
    <w:p w14:paraId="79EFE0A9" w14:textId="77777777" w:rsidR="00BC0FAA" w:rsidRDefault="00627958">
      <w:pPr>
        <w:spacing w:after="12" w:line="259" w:lineRule="auto"/>
        <w:ind w:left="14"/>
        <w:jc w:val="left"/>
      </w:pPr>
      <w:r>
        <w:rPr>
          <w:color w:val="FF9900"/>
        </w:rPr>
        <w:t xml:space="preserve"> </w:t>
      </w:r>
      <w:r>
        <w:t xml:space="preserve"> </w:t>
      </w:r>
    </w:p>
    <w:p w14:paraId="1B3047C0" w14:textId="6F395E4A" w:rsidR="00BC0FAA" w:rsidRDefault="00627958" w:rsidP="008916E9">
      <w:pPr>
        <w:spacing w:after="23"/>
        <w:ind w:left="-1" w:right="69"/>
      </w:pPr>
      <w:r>
        <w:t>Poskytovatel prohlašuje, že má ve správě k vlastnímu hospodářskému využití dle Zřizovací listiny mimo jiné objekty na ulici Čichnova čp. 982/23, v obci Brno, katastrální území Komín, zapsané na listu vlastnictví LV č. 2760, vedeného Katastrálním úřadem Brno</w:t>
      </w:r>
      <w:r w:rsidR="00F0152B">
        <w:t xml:space="preserve"> </w:t>
      </w:r>
      <w:r>
        <w:t>–</w:t>
      </w:r>
      <w:r w:rsidR="00F0152B">
        <w:t xml:space="preserve"> </w:t>
      </w:r>
      <w:r>
        <w:t xml:space="preserve">město. Poskytovatel je oprávněn požadované služby poskytovat.    </w:t>
      </w:r>
      <w:r>
        <w:rPr>
          <w:b/>
          <w:color w:val="FF9900"/>
        </w:rPr>
        <w:t xml:space="preserve"> </w:t>
      </w:r>
    </w:p>
    <w:p w14:paraId="263D6353" w14:textId="77777777" w:rsidR="00BC0FAA" w:rsidRDefault="00627958">
      <w:pPr>
        <w:spacing w:after="38" w:line="259" w:lineRule="auto"/>
        <w:ind w:left="14"/>
        <w:jc w:val="left"/>
      </w:pPr>
      <w:r>
        <w:t xml:space="preserve"> </w:t>
      </w:r>
    </w:p>
    <w:p w14:paraId="1C183814" w14:textId="77777777" w:rsidR="00BC0FAA" w:rsidRDefault="00627958">
      <w:pPr>
        <w:spacing w:after="20" w:line="259" w:lineRule="auto"/>
        <w:ind w:left="10" w:right="72" w:hanging="10"/>
        <w:jc w:val="center"/>
      </w:pPr>
      <w:r>
        <w:rPr>
          <w:b/>
        </w:rPr>
        <w:t xml:space="preserve">II.  </w:t>
      </w:r>
      <w:r>
        <w:t xml:space="preserve"> </w:t>
      </w:r>
    </w:p>
    <w:p w14:paraId="682C1155" w14:textId="77777777" w:rsidR="00BC0FAA" w:rsidRDefault="00627958">
      <w:pPr>
        <w:spacing w:after="20" w:line="259" w:lineRule="auto"/>
        <w:ind w:left="10" w:right="71" w:hanging="10"/>
        <w:jc w:val="center"/>
      </w:pPr>
      <w:r>
        <w:rPr>
          <w:b/>
        </w:rPr>
        <w:t xml:space="preserve">Účel a předmět smlouvy </w:t>
      </w:r>
      <w:r>
        <w:t xml:space="preserve"> </w:t>
      </w:r>
    </w:p>
    <w:p w14:paraId="7DA1E150" w14:textId="77777777" w:rsidR="00BC0FAA" w:rsidRDefault="00627958">
      <w:pPr>
        <w:spacing w:after="14" w:line="259" w:lineRule="auto"/>
        <w:ind w:left="98"/>
        <w:jc w:val="center"/>
      </w:pPr>
      <w:r>
        <w:rPr>
          <w:b/>
        </w:rPr>
        <w:t xml:space="preserve"> </w:t>
      </w:r>
      <w:r>
        <w:t xml:space="preserve"> </w:t>
      </w:r>
    </w:p>
    <w:p w14:paraId="464DA86F" w14:textId="73A759E4" w:rsidR="00BC0FAA" w:rsidRDefault="00627958">
      <w:pPr>
        <w:spacing w:after="16"/>
        <w:ind w:left="-1" w:right="69"/>
      </w:pPr>
      <w:r>
        <w:t>Objednatel uzavírá tuto smlouvu za účelem zajištění akce pro objednatele, a to formou poskytnutí ubytování</w:t>
      </w:r>
      <w:r w:rsidR="00605C67">
        <w:t>, pronájmu</w:t>
      </w:r>
      <w:r w:rsidR="00537249">
        <w:t xml:space="preserve"> a </w:t>
      </w:r>
      <w:r>
        <w:t xml:space="preserve">stravování pro objednatele, a to ve dnech </w:t>
      </w:r>
      <w:r w:rsidR="002A7539">
        <w:t>1</w:t>
      </w:r>
      <w:r w:rsidR="00605C67">
        <w:t>8</w:t>
      </w:r>
      <w:r w:rsidR="002A7539">
        <w:t xml:space="preserve">. – </w:t>
      </w:r>
      <w:r w:rsidR="00605C67">
        <w:t>21</w:t>
      </w:r>
      <w:r w:rsidR="002A7539">
        <w:t>. září</w:t>
      </w:r>
      <w:r>
        <w:t xml:space="preserve"> 2025. Poskytovatel poskytuje ubytování na ulici Čichnova 982/23 v Brně.   </w:t>
      </w:r>
    </w:p>
    <w:p w14:paraId="2EEA23C7" w14:textId="77777777" w:rsidR="003B5ED0" w:rsidRDefault="00627958">
      <w:pPr>
        <w:ind w:left="-1" w:right="69"/>
      </w:pPr>
      <w:r>
        <w:t xml:space="preserve">Ubytování je poskytováno ve dvou a třílůžkových pokojích se sociálním zařízením.  </w:t>
      </w:r>
    </w:p>
    <w:p w14:paraId="2C43733B" w14:textId="2ACB50ED" w:rsidR="00BC0FAA" w:rsidRDefault="00627958">
      <w:pPr>
        <w:ind w:left="-1" w:right="69"/>
      </w:pPr>
      <w:r>
        <w:t xml:space="preserve">Počty ubytovaných </w:t>
      </w:r>
      <w:r w:rsidR="008916E9">
        <w:t>18.9.2025</w:t>
      </w:r>
      <w:r>
        <w:t xml:space="preserve"> – </w:t>
      </w:r>
      <w:r w:rsidR="008916E9">
        <w:t xml:space="preserve">53 </w:t>
      </w:r>
      <w:r>
        <w:t>osob</w:t>
      </w:r>
      <w:r w:rsidR="008916E9">
        <w:t>, 19.9.2025 – 54 osob</w:t>
      </w:r>
      <w:r w:rsidR="00323A4E">
        <w:t xml:space="preserve"> a</w:t>
      </w:r>
      <w:r w:rsidR="008916E9">
        <w:t xml:space="preserve"> 20.9.2025 – 66 osob</w:t>
      </w:r>
      <w:r>
        <w:t xml:space="preserve">. Ubytování bude ukončeno do </w:t>
      </w:r>
      <w:r w:rsidR="002A7539">
        <w:t>09</w:t>
      </w:r>
      <w:r w:rsidR="00537249">
        <w:t>:</w:t>
      </w:r>
      <w:r>
        <w:t xml:space="preserve">00 hodin dne </w:t>
      </w:r>
      <w:r w:rsidR="008916E9">
        <w:t>21</w:t>
      </w:r>
      <w:r w:rsidR="002A7539">
        <w:t>. září</w:t>
      </w:r>
      <w:r w:rsidR="00537249">
        <w:t xml:space="preserve"> </w:t>
      </w:r>
      <w:r>
        <w:t xml:space="preserve">2025.  </w:t>
      </w:r>
    </w:p>
    <w:p w14:paraId="554D2DB3" w14:textId="21B8C160" w:rsidR="008916E9" w:rsidRDefault="008916E9">
      <w:pPr>
        <w:ind w:left="-1" w:right="69"/>
      </w:pPr>
      <w:r>
        <w:t>Pronájem ve dnech 18.9.2025, 19.9.2025, 20.9.2025 a 21.9.2025 – malá tělocvična – 22 hodin a velká tělocvična - 24 hodin</w:t>
      </w:r>
    </w:p>
    <w:p w14:paraId="3D6318F5" w14:textId="179CD825" w:rsidR="00AA1A81" w:rsidRDefault="00627958">
      <w:pPr>
        <w:spacing w:after="0" w:line="307" w:lineRule="auto"/>
        <w:ind w:left="-5" w:right="2066" w:hanging="10"/>
        <w:jc w:val="left"/>
      </w:pPr>
      <w:r>
        <w:t>Stravování</w:t>
      </w:r>
      <w:r w:rsidR="00AA1A81">
        <w:t xml:space="preserve"> </w:t>
      </w:r>
      <w:r w:rsidR="008916E9">
        <w:t>18</w:t>
      </w:r>
      <w:r w:rsidR="002A7539">
        <w:t>.9</w:t>
      </w:r>
      <w:r>
        <w:t xml:space="preserve">. 2025 – </w:t>
      </w:r>
      <w:r w:rsidR="00E364F0">
        <w:t>obědy a večeře vždy pro 77 osob</w:t>
      </w:r>
      <w:r w:rsidR="008916E9">
        <w:t>,</w:t>
      </w:r>
      <w:r w:rsidR="002A7539">
        <w:t xml:space="preserve"> 1</w:t>
      </w:r>
      <w:r w:rsidR="008916E9">
        <w:t>9</w:t>
      </w:r>
      <w:r w:rsidR="002A7539">
        <w:t>.9.2025 – snídaně</w:t>
      </w:r>
      <w:r w:rsidR="00450F0D">
        <w:t xml:space="preserve"> pro 53 osob a </w:t>
      </w:r>
      <w:r w:rsidR="00323A4E">
        <w:t>obědy</w:t>
      </w:r>
      <w:r w:rsidR="00450F0D">
        <w:t xml:space="preserve"> pro 77 osob,</w:t>
      </w:r>
      <w:r w:rsidR="008916E9">
        <w:t xml:space="preserve"> 20.9.2025</w:t>
      </w:r>
      <w:r w:rsidR="00450F0D">
        <w:t xml:space="preserve"> – snídaně pro 54 osob, obědy pro 78 osob a večeře pro 90</w:t>
      </w:r>
      <w:r w:rsidR="0055661E">
        <w:t xml:space="preserve"> </w:t>
      </w:r>
      <w:r w:rsidR="00450F0D">
        <w:t xml:space="preserve">osob, </w:t>
      </w:r>
      <w:r w:rsidR="008916E9">
        <w:t xml:space="preserve">21.9.2025 </w:t>
      </w:r>
      <w:r w:rsidR="003B5ED0">
        <w:t xml:space="preserve">– </w:t>
      </w:r>
      <w:r w:rsidR="00450F0D">
        <w:t>snídaně pro 66 osob a obědy pro 98 osob</w:t>
      </w:r>
      <w:r>
        <w:t xml:space="preserve">.   </w:t>
      </w:r>
    </w:p>
    <w:p w14:paraId="57003AFA" w14:textId="5EBA3BFB" w:rsidR="002A7539" w:rsidRDefault="00627958" w:rsidP="002A7539">
      <w:pPr>
        <w:spacing w:after="0" w:line="307" w:lineRule="auto"/>
        <w:ind w:left="-5" w:right="2066" w:hanging="10"/>
        <w:jc w:val="left"/>
      </w:pPr>
      <w:r>
        <w:t>Kontaktní osoba za poskytovatele</w:t>
      </w:r>
      <w:r w:rsidR="00AA1A81">
        <w:t xml:space="preserve">: </w:t>
      </w:r>
      <w:proofErr w:type="spellStart"/>
      <w:r w:rsidR="002C6537">
        <w:t>xxxxxxxxxxxxxxxxxx</w:t>
      </w:r>
      <w:proofErr w:type="spellEnd"/>
      <w:r w:rsidR="002A7539">
        <w:t xml:space="preserve">, </w:t>
      </w:r>
      <w:r>
        <w:t xml:space="preserve">tel. </w:t>
      </w:r>
      <w:proofErr w:type="spellStart"/>
      <w:r>
        <w:t>č</w:t>
      </w:r>
      <w:r w:rsidR="002C6537">
        <w:t>xxxxxxxxxxxxxxxxx</w:t>
      </w:r>
      <w:proofErr w:type="spellEnd"/>
      <w:r w:rsidR="002A7539">
        <w:br/>
      </w:r>
      <w:r>
        <w:t xml:space="preserve">Kontaktní osoba za </w:t>
      </w:r>
      <w:proofErr w:type="gramStart"/>
      <w:r>
        <w:t>objednatele</w:t>
      </w:r>
      <w:r w:rsidR="002A7539">
        <w:t xml:space="preserve"> - </w:t>
      </w:r>
      <w:proofErr w:type="spellStart"/>
      <w:r w:rsidR="002C6537">
        <w:t>xxxxxxxxxxxxxxxxxxxxx</w:t>
      </w:r>
      <w:proofErr w:type="spellEnd"/>
      <w:proofErr w:type="gramEnd"/>
      <w:r w:rsidR="007A3D12">
        <w:t xml:space="preserve">, tel.: </w:t>
      </w:r>
      <w:proofErr w:type="spellStart"/>
      <w:r w:rsidR="002C6537">
        <w:t>xxxxxxxxxxxxxxxxxxxx</w:t>
      </w:r>
      <w:proofErr w:type="spellEnd"/>
    </w:p>
    <w:p w14:paraId="32A86E29" w14:textId="72A6F732" w:rsidR="00BC0FAA" w:rsidRDefault="00BC0FAA">
      <w:pPr>
        <w:spacing w:after="0" w:line="307" w:lineRule="auto"/>
        <w:ind w:left="-5" w:right="2066" w:hanging="10"/>
        <w:jc w:val="left"/>
      </w:pPr>
    </w:p>
    <w:p w14:paraId="371FAE3E" w14:textId="7421FC5F" w:rsidR="00BC0FAA" w:rsidRDefault="00627958" w:rsidP="002A7539">
      <w:pPr>
        <w:spacing w:after="0" w:line="259" w:lineRule="auto"/>
        <w:ind w:left="14"/>
        <w:jc w:val="left"/>
        <w:rPr>
          <w:color w:val="FF9900"/>
        </w:rPr>
      </w:pPr>
      <w:r>
        <w:lastRenderedPageBreak/>
        <w:t xml:space="preserve">                                    </w:t>
      </w:r>
      <w:r>
        <w:rPr>
          <w:color w:val="FF9900"/>
        </w:rPr>
        <w:t xml:space="preserve">   </w:t>
      </w:r>
    </w:p>
    <w:p w14:paraId="1444BEC0" w14:textId="77777777" w:rsidR="005D4FB4" w:rsidRDefault="005D4FB4" w:rsidP="002A7539">
      <w:pPr>
        <w:spacing w:after="0" w:line="259" w:lineRule="auto"/>
        <w:ind w:left="14"/>
        <w:jc w:val="left"/>
        <w:rPr>
          <w:color w:val="FF9900"/>
        </w:rPr>
      </w:pPr>
    </w:p>
    <w:p w14:paraId="0D61657D" w14:textId="77777777" w:rsidR="005D4FB4" w:rsidRDefault="005D4FB4" w:rsidP="002A7539">
      <w:pPr>
        <w:spacing w:after="0" w:line="259" w:lineRule="auto"/>
        <w:ind w:left="14"/>
        <w:jc w:val="left"/>
      </w:pPr>
    </w:p>
    <w:p w14:paraId="556C5C3C" w14:textId="77777777" w:rsidR="00BC0FAA" w:rsidRDefault="00627958">
      <w:pPr>
        <w:spacing w:after="20" w:line="259" w:lineRule="auto"/>
        <w:ind w:left="10" w:right="73" w:hanging="10"/>
        <w:jc w:val="center"/>
      </w:pPr>
      <w:r>
        <w:rPr>
          <w:b/>
        </w:rPr>
        <w:t xml:space="preserve">III.  </w:t>
      </w:r>
      <w:r>
        <w:t xml:space="preserve"> </w:t>
      </w:r>
    </w:p>
    <w:p w14:paraId="391B5039" w14:textId="77777777" w:rsidR="00BC0FAA" w:rsidRDefault="00627958">
      <w:pPr>
        <w:spacing w:after="20" w:line="259" w:lineRule="auto"/>
        <w:ind w:left="10" w:right="68" w:hanging="10"/>
        <w:jc w:val="center"/>
      </w:pPr>
      <w:r>
        <w:rPr>
          <w:b/>
        </w:rPr>
        <w:t xml:space="preserve">Cena za ubytovací služby a platební podmínky </w:t>
      </w:r>
      <w:r>
        <w:t xml:space="preserve"> </w:t>
      </w:r>
    </w:p>
    <w:p w14:paraId="67E18028" w14:textId="77777777" w:rsidR="00BC0FAA" w:rsidRDefault="00627958">
      <w:pPr>
        <w:spacing w:after="0" w:line="259" w:lineRule="auto"/>
        <w:ind w:left="98"/>
        <w:jc w:val="center"/>
      </w:pPr>
      <w:r>
        <w:rPr>
          <w:b/>
        </w:rPr>
        <w:t xml:space="preserve"> </w:t>
      </w:r>
      <w:r>
        <w:t xml:space="preserve"> </w:t>
      </w:r>
    </w:p>
    <w:p w14:paraId="50FE7C7C" w14:textId="26FAA4FE" w:rsidR="00BC0FAA" w:rsidRDefault="00627958">
      <w:pPr>
        <w:spacing w:after="4"/>
        <w:ind w:left="-1" w:right="1100"/>
      </w:pPr>
      <w:r>
        <w:t xml:space="preserve">Objednatel se zavazuje zaplatit poskytovateli smluvní cenu za ubytování ve výši </w:t>
      </w:r>
      <w:r w:rsidR="00AA1A81">
        <w:t>4</w:t>
      </w:r>
      <w:r w:rsidR="00192C36">
        <w:t>4</w:t>
      </w:r>
      <w:r w:rsidR="00AA1A81">
        <w:t>0</w:t>
      </w:r>
      <w:r>
        <w:t xml:space="preserve"> Kč za osobu a noc </w:t>
      </w:r>
      <w:r w:rsidR="00203561">
        <w:t xml:space="preserve">v celkové částce </w:t>
      </w:r>
      <w:r w:rsidR="00E01F29">
        <w:t>76.120</w:t>
      </w:r>
      <w:r w:rsidR="00203561">
        <w:t xml:space="preserve"> Kč </w:t>
      </w:r>
      <w:r>
        <w:t xml:space="preserve">včetně </w:t>
      </w:r>
      <w:r w:rsidR="00AA1A81">
        <w:t>12</w:t>
      </w:r>
      <w:r w:rsidR="00A821E7">
        <w:t xml:space="preserve"> </w:t>
      </w:r>
      <w:r w:rsidR="00AA1A81">
        <w:t xml:space="preserve">% </w:t>
      </w:r>
      <w:r>
        <w:t xml:space="preserve">DPH. Objednatel se zavazuje uhradit poplatek z pobytu u osob, které nebudou od poplatku z pobytu osvobozeny ve výši, která bude stanovena pro rok 2025 MČ Brno-Komín. Tento poplatek z pobytu není součástí smluvní ceny a bude fakturován navíc. </w:t>
      </w:r>
      <w:r w:rsidR="00627A54">
        <w:t xml:space="preserve">Cena za pronájem: malá tělocvična 500Kč/hodina a velká tělocvična 800Kč/hodina v celkové částce 30.200 Kč včetně 0 % DPH. </w:t>
      </w:r>
      <w:r>
        <w:t>Cena za stravování</w:t>
      </w:r>
      <w:r w:rsidR="00AA1A81">
        <w:t>: snídaně 90</w:t>
      </w:r>
      <w:r w:rsidR="00627A54">
        <w:t xml:space="preserve"> </w:t>
      </w:r>
      <w:r w:rsidR="00AA1A81">
        <w:t>Kč</w:t>
      </w:r>
      <w:r>
        <w:t>/osob</w:t>
      </w:r>
      <w:r w:rsidR="00AA1A81">
        <w:t>a</w:t>
      </w:r>
      <w:r w:rsidR="00627A54">
        <w:t>, oběd 130 Kč/osoba a večeře 110 Kč/osoba</w:t>
      </w:r>
      <w:r w:rsidR="00AA1A81">
        <w:t xml:space="preserve"> </w:t>
      </w:r>
      <w:r w:rsidR="00203561">
        <w:t xml:space="preserve">v celkové částce </w:t>
      </w:r>
      <w:r w:rsidR="00627A54">
        <w:t>7</w:t>
      </w:r>
      <w:r w:rsidR="00F002CA">
        <w:t>6</w:t>
      </w:r>
      <w:r w:rsidR="00627A54">
        <w:t>.840</w:t>
      </w:r>
      <w:r w:rsidR="00B2189A">
        <w:t xml:space="preserve"> </w:t>
      </w:r>
      <w:r w:rsidR="000E38AE">
        <w:t>Kč včetně 12</w:t>
      </w:r>
      <w:r w:rsidR="00A821E7">
        <w:t xml:space="preserve"> </w:t>
      </w:r>
      <w:r w:rsidR="000E38AE">
        <w:t xml:space="preserve">% DPH. </w:t>
      </w:r>
    </w:p>
    <w:p w14:paraId="4DFA87D9" w14:textId="77777777" w:rsidR="00BC0FAA" w:rsidRDefault="00627958">
      <w:pPr>
        <w:spacing w:after="56" w:line="259" w:lineRule="auto"/>
        <w:jc w:val="left"/>
      </w:pPr>
      <w:r>
        <w:t xml:space="preserve"> </w:t>
      </w:r>
    </w:p>
    <w:p w14:paraId="1F3A71C4" w14:textId="77777777" w:rsidR="00BC0FAA" w:rsidRDefault="00627958">
      <w:pPr>
        <w:numPr>
          <w:ilvl w:val="0"/>
          <w:numId w:val="1"/>
        </w:numPr>
        <w:spacing w:after="1"/>
        <w:ind w:right="69" w:hanging="360"/>
      </w:pPr>
      <w:r>
        <w:t xml:space="preserve">Cena je smluvní.     </w:t>
      </w:r>
    </w:p>
    <w:p w14:paraId="202B2F31" w14:textId="4980CF74" w:rsidR="00BC0FAA" w:rsidRDefault="00627958">
      <w:pPr>
        <w:ind w:left="375" w:right="69"/>
      </w:pPr>
      <w:r>
        <w:t>Úhrada za ubytování</w:t>
      </w:r>
      <w:r w:rsidR="00B221A6">
        <w:t xml:space="preserve">, pronájem </w:t>
      </w:r>
      <w:r>
        <w:t xml:space="preserve">a </w:t>
      </w:r>
      <w:r w:rsidR="00203561">
        <w:t>stravování</w:t>
      </w:r>
      <w:r>
        <w:t xml:space="preserve"> bude prováděna </w:t>
      </w:r>
      <w:r>
        <w:rPr>
          <w:b/>
        </w:rPr>
        <w:t xml:space="preserve">bezhotovostním převodem </w:t>
      </w:r>
      <w:r>
        <w:t xml:space="preserve">na účet poskytovatele, a to ve výši </w:t>
      </w:r>
      <w:proofErr w:type="gramStart"/>
      <w:r w:rsidR="00627A54">
        <w:t>50</w:t>
      </w:r>
      <w:r>
        <w:t>%</w:t>
      </w:r>
      <w:proofErr w:type="gramEnd"/>
      <w:r>
        <w:t xml:space="preserve"> </w:t>
      </w:r>
      <w:r w:rsidR="00A821E7">
        <w:t>na základě zálohové faktury</w:t>
      </w:r>
      <w:r>
        <w:t xml:space="preserve"> </w:t>
      </w:r>
      <w:r w:rsidR="00A821E7">
        <w:t xml:space="preserve">z celkové částky </w:t>
      </w:r>
      <w:r>
        <w:t>…</w:t>
      </w:r>
      <w:r w:rsidR="00F002CA">
        <w:rPr>
          <w:b/>
          <w:bCs/>
        </w:rPr>
        <w:t>183.160</w:t>
      </w:r>
      <w:r w:rsidR="00192C36">
        <w:rPr>
          <w:b/>
          <w:bCs/>
        </w:rPr>
        <w:t>,</w:t>
      </w:r>
      <w:r w:rsidR="00A821E7" w:rsidRPr="00A821E7">
        <w:rPr>
          <w:b/>
          <w:bCs/>
        </w:rPr>
        <w:t>- Kč</w:t>
      </w:r>
      <w:r w:rsidR="00A821E7">
        <w:t xml:space="preserve"> ..</w:t>
      </w:r>
      <w:r>
        <w:t xml:space="preserve">. se splatností do </w:t>
      </w:r>
      <w:r w:rsidR="003B69AF">
        <w:t>10</w:t>
      </w:r>
      <w:r>
        <w:t xml:space="preserve">. </w:t>
      </w:r>
      <w:r w:rsidR="003B69AF">
        <w:t>září</w:t>
      </w:r>
      <w:r>
        <w:t xml:space="preserve"> 2025 a zbývající část po skončení akce se splatností 14 dní.  Den uskutečnění zdanitelného plnění je </w:t>
      </w:r>
      <w:r w:rsidR="00071CB8">
        <w:t>1</w:t>
      </w:r>
      <w:r w:rsidR="003B69AF">
        <w:t>0</w:t>
      </w:r>
      <w:r w:rsidR="00071CB8">
        <w:t xml:space="preserve">. </w:t>
      </w:r>
      <w:r w:rsidR="003B69AF">
        <w:t>září</w:t>
      </w:r>
      <w:r>
        <w:t xml:space="preserve"> 2025.  </w:t>
      </w:r>
    </w:p>
    <w:p w14:paraId="33BE2D1D" w14:textId="77777777" w:rsidR="00BC0FAA" w:rsidRDefault="00627958">
      <w:pPr>
        <w:numPr>
          <w:ilvl w:val="0"/>
          <w:numId w:val="1"/>
        </w:numPr>
        <w:ind w:right="69" w:hanging="360"/>
      </w:pPr>
      <w:r>
        <w:t xml:space="preserve">Při písemném oznámení o zrušení nebo snížení objednaného ubytování jsou stanoveny tyto storno poplatky:  </w:t>
      </w:r>
    </w:p>
    <w:p w14:paraId="4D848399" w14:textId="77777777" w:rsidR="00564659" w:rsidRDefault="00627958">
      <w:pPr>
        <w:ind w:left="360" w:right="3400"/>
      </w:pPr>
      <w:r>
        <w:t xml:space="preserve">3 dny a méně – </w:t>
      </w:r>
      <w:proofErr w:type="gramStart"/>
      <w:r>
        <w:t>100%</w:t>
      </w:r>
      <w:proofErr w:type="gramEnd"/>
      <w:r>
        <w:t xml:space="preserve">                                             7-4 dny </w:t>
      </w:r>
      <w:proofErr w:type="gramStart"/>
      <w:r>
        <w:t>-  60</w:t>
      </w:r>
      <w:proofErr w:type="gramEnd"/>
      <w:r>
        <w:t xml:space="preserve">%        </w:t>
      </w:r>
    </w:p>
    <w:p w14:paraId="21D581DC" w14:textId="7CB52CCC" w:rsidR="00BC0FAA" w:rsidRDefault="00627958">
      <w:pPr>
        <w:ind w:left="360" w:right="3400"/>
      </w:pPr>
      <w:r>
        <w:t xml:space="preserve"> Bez písemného oznámení hradí objednatel plnou cenu.   </w:t>
      </w:r>
    </w:p>
    <w:p w14:paraId="16E3A3F9" w14:textId="77777777" w:rsidR="00BC0FAA" w:rsidRDefault="00627958">
      <w:pPr>
        <w:numPr>
          <w:ilvl w:val="0"/>
          <w:numId w:val="1"/>
        </w:numPr>
        <w:ind w:right="69" w:hanging="360"/>
      </w:pPr>
      <w:r>
        <w:t xml:space="preserve">Na základě dohody s poskytovatelem je možno operativně, písemně, počet ubytovaných navýšit.   </w:t>
      </w:r>
    </w:p>
    <w:p w14:paraId="36165323" w14:textId="77777777" w:rsidR="00BC0FAA" w:rsidRDefault="00627958">
      <w:pPr>
        <w:ind w:left="374" w:right="814" w:hanging="37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Za pozdní úhradu ceny ubytování může poskytovatel účtovat objednateli úrok z prodlení ve </w:t>
      </w:r>
      <w:proofErr w:type="gramStart"/>
      <w:r>
        <w:t>výši  0</w:t>
      </w:r>
      <w:proofErr w:type="gramEnd"/>
      <w:r>
        <w:t>,1</w:t>
      </w:r>
      <w:proofErr w:type="gramStart"/>
      <w:r>
        <w:t>%  z</w:t>
      </w:r>
      <w:proofErr w:type="gramEnd"/>
      <w:r>
        <w:t xml:space="preserve"> dlužné částky za každý den prodlení.  </w:t>
      </w:r>
    </w:p>
    <w:p w14:paraId="11802ABA" w14:textId="77777777" w:rsidR="00BC0FAA" w:rsidRDefault="00627958">
      <w:pPr>
        <w:spacing w:after="38" w:line="259" w:lineRule="auto"/>
        <w:ind w:left="14"/>
        <w:jc w:val="left"/>
      </w:pPr>
      <w:r>
        <w:rPr>
          <w:color w:val="FF9900"/>
        </w:rPr>
        <w:t xml:space="preserve"> </w:t>
      </w:r>
      <w:r>
        <w:t xml:space="preserve"> </w:t>
      </w:r>
    </w:p>
    <w:p w14:paraId="7CF3E035" w14:textId="77777777" w:rsidR="00BC0FAA" w:rsidRDefault="00627958">
      <w:pPr>
        <w:spacing w:after="20" w:line="259" w:lineRule="auto"/>
        <w:ind w:left="10" w:right="70" w:hanging="10"/>
        <w:jc w:val="center"/>
      </w:pPr>
      <w:r>
        <w:rPr>
          <w:b/>
        </w:rPr>
        <w:t xml:space="preserve">IV. </w:t>
      </w:r>
      <w:r>
        <w:t xml:space="preserve"> </w:t>
      </w:r>
    </w:p>
    <w:p w14:paraId="32ED4BC3" w14:textId="77777777" w:rsidR="00BC0FAA" w:rsidRDefault="00627958">
      <w:pPr>
        <w:spacing w:after="20" w:line="259" w:lineRule="auto"/>
        <w:ind w:left="10" w:right="67" w:hanging="10"/>
        <w:jc w:val="center"/>
      </w:pPr>
      <w:r>
        <w:rPr>
          <w:b/>
        </w:rPr>
        <w:t xml:space="preserve">Trvání smlouvy </w:t>
      </w:r>
      <w:r>
        <w:t xml:space="preserve"> </w:t>
      </w:r>
    </w:p>
    <w:p w14:paraId="54805114" w14:textId="77777777" w:rsidR="00BC0FAA" w:rsidRDefault="00627958">
      <w:pPr>
        <w:spacing w:after="50" w:line="259" w:lineRule="auto"/>
        <w:ind w:left="14"/>
        <w:jc w:val="left"/>
      </w:pPr>
      <w:r>
        <w:t xml:space="preserve">  </w:t>
      </w:r>
    </w:p>
    <w:p w14:paraId="59B352EB" w14:textId="7C758639" w:rsidR="00BC0FAA" w:rsidRDefault="00627958">
      <w:pPr>
        <w:ind w:left="-1" w:right="69"/>
      </w:pPr>
      <w:r>
        <w:t xml:space="preserve">Tato smlouva se uzavírá na dobu určitou, a to od </w:t>
      </w:r>
      <w:proofErr w:type="gramStart"/>
      <w:r w:rsidR="00192C36">
        <w:t>1</w:t>
      </w:r>
      <w:r w:rsidR="003B69AF">
        <w:t>8</w:t>
      </w:r>
      <w:r w:rsidR="00136B8E">
        <w:t xml:space="preserve"> </w:t>
      </w:r>
      <w:r w:rsidR="00192C36">
        <w:t>.</w:t>
      </w:r>
      <w:proofErr w:type="gramEnd"/>
      <w:r w:rsidR="00192C36">
        <w:t xml:space="preserve"> září</w:t>
      </w:r>
      <w:r w:rsidR="00203561">
        <w:t xml:space="preserve"> 2025 do </w:t>
      </w:r>
      <w:r w:rsidR="003B69AF">
        <w:t>21.</w:t>
      </w:r>
      <w:r w:rsidR="00192C36">
        <w:t xml:space="preserve"> září </w:t>
      </w:r>
      <w:r w:rsidR="00203561">
        <w:t>2025.</w:t>
      </w:r>
      <w:r>
        <w:t xml:space="preserve">  </w:t>
      </w:r>
    </w:p>
    <w:p w14:paraId="4F80D55D" w14:textId="77777777" w:rsidR="00BC0FAA" w:rsidRDefault="00627958">
      <w:pPr>
        <w:spacing w:after="19" w:line="275" w:lineRule="auto"/>
        <w:ind w:left="14" w:right="10180"/>
        <w:jc w:val="left"/>
      </w:pPr>
      <w:r>
        <w:rPr>
          <w:color w:val="FF9900"/>
        </w:rPr>
        <w:t xml:space="preserve"> </w:t>
      </w:r>
      <w:r>
        <w:t xml:space="preserve"> </w:t>
      </w:r>
      <w:r>
        <w:rPr>
          <w:color w:val="FF9900"/>
        </w:rPr>
        <w:t xml:space="preserve"> </w:t>
      </w:r>
      <w:r>
        <w:t xml:space="preserve"> </w:t>
      </w:r>
    </w:p>
    <w:p w14:paraId="1C864261" w14:textId="77777777" w:rsidR="00BC0FAA" w:rsidRDefault="00627958">
      <w:pPr>
        <w:spacing w:after="20" w:line="259" w:lineRule="auto"/>
        <w:ind w:left="10" w:right="70" w:hanging="10"/>
        <w:jc w:val="center"/>
      </w:pPr>
      <w:r>
        <w:rPr>
          <w:b/>
        </w:rPr>
        <w:t xml:space="preserve">V. </w:t>
      </w:r>
      <w:r>
        <w:t xml:space="preserve"> </w:t>
      </w:r>
    </w:p>
    <w:p w14:paraId="65AD44CC" w14:textId="77777777" w:rsidR="00BC0FAA" w:rsidRDefault="00627958">
      <w:pPr>
        <w:spacing w:after="20" w:line="259" w:lineRule="auto"/>
        <w:ind w:left="10" w:right="68" w:hanging="10"/>
        <w:jc w:val="center"/>
      </w:pPr>
      <w:r>
        <w:rPr>
          <w:b/>
        </w:rPr>
        <w:t xml:space="preserve">Práva a povinnosti smluvních stran </w:t>
      </w:r>
      <w:r>
        <w:t xml:space="preserve"> </w:t>
      </w:r>
    </w:p>
    <w:p w14:paraId="433543D7" w14:textId="77777777" w:rsidR="00BC0FAA" w:rsidRDefault="00627958">
      <w:pPr>
        <w:spacing w:after="38" w:line="259" w:lineRule="auto"/>
        <w:ind w:left="14"/>
        <w:jc w:val="left"/>
      </w:pPr>
      <w:r>
        <w:rPr>
          <w:color w:val="FF9900"/>
        </w:rPr>
        <w:t xml:space="preserve"> </w:t>
      </w:r>
      <w:r>
        <w:t xml:space="preserve"> </w:t>
      </w:r>
    </w:p>
    <w:p w14:paraId="6D786100" w14:textId="77777777" w:rsidR="00BC0FAA" w:rsidRDefault="00627958">
      <w:pPr>
        <w:ind w:left="-1" w:right="69"/>
      </w:pPr>
      <w:r>
        <w:t xml:space="preserve">Poskytovatel se zavazuje:  </w:t>
      </w:r>
    </w:p>
    <w:p w14:paraId="3E2E2B4B" w14:textId="77777777" w:rsidR="00BC0FAA" w:rsidRDefault="00627958">
      <w:pPr>
        <w:numPr>
          <w:ilvl w:val="0"/>
          <w:numId w:val="2"/>
        </w:numPr>
        <w:ind w:right="69" w:hanging="360"/>
      </w:pPr>
      <w:r>
        <w:t xml:space="preserve">poskytovat objednateli ubytovací služby v obvyklé kvalitě,   </w:t>
      </w:r>
    </w:p>
    <w:p w14:paraId="0C3FC47A" w14:textId="77777777" w:rsidR="00BC0FAA" w:rsidRDefault="00627958">
      <w:pPr>
        <w:numPr>
          <w:ilvl w:val="0"/>
          <w:numId w:val="2"/>
        </w:numPr>
        <w:ind w:right="69" w:hanging="360"/>
      </w:pPr>
      <w:r>
        <w:t xml:space="preserve">seznámit objednatele s ubytovacím řádem.   </w:t>
      </w:r>
    </w:p>
    <w:p w14:paraId="056122D6" w14:textId="77777777" w:rsidR="00BC0FAA" w:rsidRDefault="00627958">
      <w:pPr>
        <w:spacing w:after="40" w:line="259" w:lineRule="auto"/>
        <w:ind w:left="14"/>
        <w:jc w:val="left"/>
      </w:pPr>
      <w:r>
        <w:rPr>
          <w:color w:val="FF9900"/>
        </w:rPr>
        <w:t xml:space="preserve"> </w:t>
      </w:r>
      <w:r>
        <w:t xml:space="preserve"> </w:t>
      </w:r>
    </w:p>
    <w:p w14:paraId="7A822D27" w14:textId="77777777" w:rsidR="00BC0FAA" w:rsidRDefault="00627958">
      <w:pPr>
        <w:ind w:left="-1" w:right="69"/>
      </w:pPr>
      <w:r>
        <w:t xml:space="preserve">Objednatel se zavazuje:  </w:t>
      </w:r>
    </w:p>
    <w:p w14:paraId="6F0B20F5" w14:textId="1AEE156A" w:rsidR="00BC0FAA" w:rsidRDefault="00627958">
      <w:pPr>
        <w:numPr>
          <w:ilvl w:val="0"/>
          <w:numId w:val="3"/>
        </w:numPr>
        <w:ind w:right="69" w:hanging="360"/>
      </w:pPr>
      <w:r>
        <w:t xml:space="preserve">pokoje využívat pouze k přechodnému ubytování a dbát, aby nedocházelo k jejich nadměrnému opotřebení,  </w:t>
      </w:r>
    </w:p>
    <w:p w14:paraId="18FC5782" w14:textId="43AB2CC5" w:rsidR="00BC0FAA" w:rsidRDefault="00627958">
      <w:pPr>
        <w:numPr>
          <w:ilvl w:val="0"/>
          <w:numId w:val="3"/>
        </w:numPr>
        <w:ind w:right="69" w:hanging="360"/>
      </w:pPr>
      <w:r>
        <w:t xml:space="preserve">předat seznam ubytovaných nejpozději do </w:t>
      </w:r>
      <w:r w:rsidR="003B69AF">
        <w:t>1</w:t>
      </w:r>
      <w:r w:rsidR="00192C36">
        <w:t>5. září</w:t>
      </w:r>
      <w:r>
        <w:t xml:space="preserve"> 2025, s uvedením jména</w:t>
      </w:r>
      <w:r w:rsidR="002C7137">
        <w:t>, data narození</w:t>
      </w:r>
      <w:r w:rsidR="00192C36">
        <w:t xml:space="preserve">, </w:t>
      </w:r>
      <w:r>
        <w:t>bydliště</w:t>
      </w:r>
      <w:r w:rsidR="00192C36">
        <w:t xml:space="preserve"> a </w:t>
      </w:r>
      <w:r>
        <w:t>čísl</w:t>
      </w:r>
      <w:r w:rsidR="00192C36">
        <w:t>a občanského průkazu nebo</w:t>
      </w:r>
      <w:r>
        <w:t xml:space="preserve"> cestovního dokladu, zajistit dohled nad nezletilými,  </w:t>
      </w:r>
    </w:p>
    <w:p w14:paraId="23B5DD7C" w14:textId="77777777" w:rsidR="00BC0FAA" w:rsidRDefault="00627958">
      <w:pPr>
        <w:numPr>
          <w:ilvl w:val="0"/>
          <w:numId w:val="3"/>
        </w:numPr>
        <w:ind w:right="69" w:hanging="360"/>
      </w:pPr>
      <w:r>
        <w:t xml:space="preserve">nepoužívat elektrospotřebiče na pokojích (mimo vysoušeče vlasů a holicí strojky),  </w:t>
      </w:r>
    </w:p>
    <w:p w14:paraId="12FEADEC" w14:textId="77777777" w:rsidR="00BC0FAA" w:rsidRDefault="00627958">
      <w:pPr>
        <w:numPr>
          <w:ilvl w:val="0"/>
          <w:numId w:val="3"/>
        </w:numPr>
        <w:ind w:right="69" w:hanging="360"/>
      </w:pPr>
      <w:r>
        <w:t xml:space="preserve">hradit opravy v pokojích, ke kterým došlo neoprávněnou manipulací nebo nesprávným používáním vybavení ubytovanými nedbalostně i úmyslně,   </w:t>
      </w:r>
    </w:p>
    <w:p w14:paraId="4F630256" w14:textId="6F2532ED" w:rsidR="00BC0FAA" w:rsidRDefault="00627958">
      <w:pPr>
        <w:numPr>
          <w:ilvl w:val="0"/>
          <w:numId w:val="3"/>
        </w:numPr>
        <w:ind w:right="69" w:hanging="360"/>
      </w:pPr>
      <w:r>
        <w:t xml:space="preserve">dodržovat veškeré technickobezpečnostní předpisy a požární předpisy platné v objektech poskytovatele i další platné předpisy vyplývající z provozování zařízení, včetně hygienických, BOZP, prevenci rizik, dodržovat zákaz kouření a požívání alkoholických nápojů a jiných omamných látek,   </w:t>
      </w:r>
    </w:p>
    <w:p w14:paraId="245D81A6" w14:textId="0F987CFF" w:rsidR="00BC0FAA" w:rsidRDefault="00627958">
      <w:pPr>
        <w:numPr>
          <w:ilvl w:val="0"/>
          <w:numId w:val="3"/>
        </w:numPr>
        <w:ind w:right="69" w:hanging="360"/>
      </w:pPr>
      <w:r>
        <w:lastRenderedPageBreak/>
        <w:t xml:space="preserve">umožnit kontrolu pokojů zástupcům poskytovatele,  </w:t>
      </w:r>
    </w:p>
    <w:p w14:paraId="32438011" w14:textId="68000C4A" w:rsidR="00BC0FAA" w:rsidRDefault="00627958">
      <w:pPr>
        <w:numPr>
          <w:ilvl w:val="0"/>
          <w:numId w:val="3"/>
        </w:numPr>
        <w:ind w:right="69" w:hanging="360"/>
      </w:pPr>
      <w:r>
        <w:t xml:space="preserve">zabezpečit, aby škody vzniklé v pokoji nebo prostorách užívaných ubytovanými byly neprodleně oznámeny na recepci, popř. na vrátnici poskytovatele,  </w:t>
      </w:r>
    </w:p>
    <w:p w14:paraId="6294DFF2" w14:textId="77777777" w:rsidR="00BC0FAA" w:rsidRDefault="00627958">
      <w:pPr>
        <w:numPr>
          <w:ilvl w:val="0"/>
          <w:numId w:val="3"/>
        </w:numPr>
        <w:ind w:right="69" w:hanging="360"/>
      </w:pPr>
      <w:r>
        <w:t xml:space="preserve">nepřemísťovat nábytek v pokojích,  </w:t>
      </w:r>
    </w:p>
    <w:p w14:paraId="0460239B" w14:textId="288DA248" w:rsidR="00BC0FAA" w:rsidRDefault="00627958">
      <w:pPr>
        <w:numPr>
          <w:ilvl w:val="0"/>
          <w:numId w:val="3"/>
        </w:numPr>
        <w:ind w:right="69" w:hanging="360"/>
      </w:pPr>
      <w:r>
        <w:t xml:space="preserve">dodržovat Ubytovací řád, který je nedílnou součástí této smlouvy jako příloha č. 1.  </w:t>
      </w:r>
    </w:p>
    <w:p w14:paraId="774298DE" w14:textId="77777777" w:rsidR="00BC0FAA" w:rsidRDefault="00627958">
      <w:pPr>
        <w:spacing w:after="38" w:line="259" w:lineRule="auto"/>
        <w:ind w:left="14"/>
        <w:jc w:val="left"/>
      </w:pPr>
      <w:r>
        <w:t xml:space="preserve">  </w:t>
      </w:r>
    </w:p>
    <w:p w14:paraId="50EF7941" w14:textId="77777777" w:rsidR="00BC0FAA" w:rsidRDefault="00627958">
      <w:pPr>
        <w:spacing w:after="20" w:line="259" w:lineRule="auto"/>
        <w:ind w:left="10" w:right="73" w:hanging="10"/>
        <w:jc w:val="center"/>
      </w:pPr>
      <w:r>
        <w:rPr>
          <w:b/>
        </w:rPr>
        <w:t xml:space="preserve">VI. </w:t>
      </w:r>
      <w:r>
        <w:t xml:space="preserve"> </w:t>
      </w:r>
    </w:p>
    <w:p w14:paraId="0E0B8F27" w14:textId="77777777" w:rsidR="00BC0FAA" w:rsidRDefault="00627958">
      <w:pPr>
        <w:spacing w:after="20" w:line="259" w:lineRule="auto"/>
        <w:ind w:left="10" w:right="69" w:hanging="10"/>
        <w:jc w:val="center"/>
      </w:pPr>
      <w:r>
        <w:rPr>
          <w:b/>
        </w:rPr>
        <w:t xml:space="preserve">Závěrečná ustanovení </w:t>
      </w:r>
      <w:r>
        <w:t xml:space="preserve"> </w:t>
      </w:r>
    </w:p>
    <w:p w14:paraId="6C7F8B28" w14:textId="77777777" w:rsidR="00BC0FAA" w:rsidRDefault="00627958">
      <w:pPr>
        <w:spacing w:after="58" w:line="259" w:lineRule="auto"/>
        <w:ind w:left="98"/>
        <w:jc w:val="center"/>
      </w:pPr>
      <w:r>
        <w:rPr>
          <w:b/>
          <w:color w:val="FF9900"/>
        </w:rPr>
        <w:t xml:space="preserve"> </w:t>
      </w:r>
      <w:r>
        <w:t xml:space="preserve"> </w:t>
      </w:r>
    </w:p>
    <w:p w14:paraId="740A5C03" w14:textId="77777777" w:rsidR="00BC0FAA" w:rsidRDefault="00627958">
      <w:pPr>
        <w:numPr>
          <w:ilvl w:val="0"/>
          <w:numId w:val="4"/>
        </w:numPr>
        <w:ind w:right="69" w:hanging="360"/>
      </w:pPr>
      <w:r>
        <w:t xml:space="preserve">Účastníci si smlouvu přečetli, s jejím obsahem souhlasí, což stvrzují vlastnoručními podpisy.  </w:t>
      </w:r>
    </w:p>
    <w:p w14:paraId="4C78E13D" w14:textId="77777777" w:rsidR="00BC0FAA" w:rsidRDefault="00627958">
      <w:pPr>
        <w:numPr>
          <w:ilvl w:val="0"/>
          <w:numId w:val="4"/>
        </w:numPr>
        <w:ind w:right="69" w:hanging="360"/>
      </w:pPr>
      <w:r>
        <w:t xml:space="preserve">Smlouva byla sepsána ve čtyřech vyhotoveních, po dvou výtiscích pro každou ze smluvních stran.   </w:t>
      </w:r>
    </w:p>
    <w:p w14:paraId="5465CEA1" w14:textId="50573485" w:rsidR="00BC0FAA" w:rsidRDefault="00627958">
      <w:pPr>
        <w:numPr>
          <w:ilvl w:val="0"/>
          <w:numId w:val="4"/>
        </w:numPr>
        <w:ind w:right="69" w:hanging="360"/>
      </w:pPr>
      <w:r>
        <w:t xml:space="preserve">Změny či doplňky této smlouvy lze činit pouze písemnou dohodou obou smluvních stran formou </w:t>
      </w:r>
      <w:r w:rsidR="008A52AF">
        <w:t>číslovaných dodatků</w:t>
      </w:r>
      <w:r>
        <w:t xml:space="preserve">.  </w:t>
      </w:r>
    </w:p>
    <w:p w14:paraId="60B4DEC9" w14:textId="77777777" w:rsidR="00BC0FAA" w:rsidRDefault="00627958">
      <w:pPr>
        <w:spacing w:after="41" w:line="259" w:lineRule="auto"/>
        <w:ind w:left="14"/>
        <w:jc w:val="left"/>
      </w:pPr>
      <w:r>
        <w:t xml:space="preserve">  </w:t>
      </w:r>
    </w:p>
    <w:p w14:paraId="15D3BF3B" w14:textId="5591914E" w:rsidR="00BC0FAA" w:rsidRDefault="00627958">
      <w:pPr>
        <w:ind w:left="-1" w:right="69"/>
      </w:pPr>
      <w:r>
        <w:t xml:space="preserve">V Brně dne   </w:t>
      </w:r>
      <w:r w:rsidR="000F0717">
        <w:t>4</w:t>
      </w:r>
      <w:r w:rsidR="00C15447">
        <w:t>. září</w:t>
      </w:r>
      <w:r>
        <w:t xml:space="preserve"> 2025                                                 </w:t>
      </w:r>
    </w:p>
    <w:p w14:paraId="775BF7B9" w14:textId="77777777" w:rsidR="00BC0FAA" w:rsidRDefault="00627958">
      <w:pPr>
        <w:spacing w:after="0" w:line="259" w:lineRule="auto"/>
        <w:ind w:left="14"/>
        <w:jc w:val="left"/>
      </w:pPr>
      <w:r>
        <w:t xml:space="preserve">  </w:t>
      </w:r>
    </w:p>
    <w:p w14:paraId="1E3B6461" w14:textId="77777777" w:rsidR="00BC0FAA" w:rsidRDefault="00627958">
      <w:pPr>
        <w:spacing w:after="24" w:line="254" w:lineRule="auto"/>
        <w:ind w:left="14" w:right="10236"/>
        <w:jc w:val="left"/>
      </w:pPr>
      <w:r>
        <w:t xml:space="preserve">  </w:t>
      </w:r>
    </w:p>
    <w:p w14:paraId="67868D91" w14:textId="77777777" w:rsidR="00BC0FAA" w:rsidRDefault="00627958">
      <w:pPr>
        <w:spacing w:after="19" w:line="259" w:lineRule="auto"/>
        <w:ind w:left="14"/>
        <w:jc w:val="left"/>
      </w:pPr>
      <w:r>
        <w:t xml:space="preserve">  </w:t>
      </w:r>
    </w:p>
    <w:p w14:paraId="4FC31895" w14:textId="77777777" w:rsidR="00B16A9E" w:rsidRDefault="00B16A9E">
      <w:pPr>
        <w:spacing w:after="19" w:line="259" w:lineRule="auto"/>
        <w:ind w:left="14"/>
        <w:jc w:val="left"/>
      </w:pPr>
    </w:p>
    <w:p w14:paraId="2FF1D396" w14:textId="77777777" w:rsidR="00BC0FAA" w:rsidRDefault="00627958">
      <w:pPr>
        <w:spacing w:after="19" w:line="259" w:lineRule="auto"/>
        <w:ind w:left="14"/>
        <w:jc w:val="left"/>
      </w:pPr>
      <w:r>
        <w:t xml:space="preserve">  </w:t>
      </w:r>
    </w:p>
    <w:p w14:paraId="6B4EE826" w14:textId="77777777" w:rsidR="00BC0FAA" w:rsidRDefault="00627958">
      <w:pPr>
        <w:spacing w:after="36" w:line="259" w:lineRule="auto"/>
        <w:ind w:left="14"/>
        <w:jc w:val="left"/>
      </w:pPr>
      <w:r>
        <w:t xml:space="preserve">  </w:t>
      </w:r>
    </w:p>
    <w:p w14:paraId="4D2CDEA8" w14:textId="4024AA36" w:rsidR="00BC0FAA" w:rsidRDefault="00627958">
      <w:pPr>
        <w:tabs>
          <w:tab w:val="center" w:pos="1716"/>
          <w:tab w:val="center" w:pos="2283"/>
          <w:tab w:val="center" w:pos="2849"/>
          <w:tab w:val="center" w:pos="3419"/>
          <w:tab w:val="center" w:pos="3987"/>
          <w:tab w:val="center" w:pos="6082"/>
        </w:tabs>
        <w:ind w:left="-1"/>
        <w:jc w:val="left"/>
      </w:pPr>
      <w:proofErr w:type="gramStart"/>
      <w:r>
        <w:t xml:space="preserve">Poskytovatel:  </w:t>
      </w:r>
      <w:r>
        <w:tab/>
      </w:r>
      <w:proofErr w:type="gramEnd"/>
      <w:r>
        <w:t xml:space="preserve">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           Objednatel:</w:t>
      </w:r>
      <w:r>
        <w:rPr>
          <w:color w:val="FF9900"/>
        </w:rPr>
        <w:t xml:space="preserve"> </w:t>
      </w:r>
      <w:r>
        <w:t xml:space="preserve"> </w:t>
      </w:r>
    </w:p>
    <w:p w14:paraId="3F28C721" w14:textId="7A255300" w:rsidR="00BC0FAA" w:rsidRPr="009B0E4F" w:rsidRDefault="002C6537" w:rsidP="00B16A9E">
      <w:pPr>
        <w:tabs>
          <w:tab w:val="center" w:pos="5754"/>
        </w:tabs>
        <w:ind w:left="-1"/>
        <w:jc w:val="left"/>
        <w:rPr>
          <w:bCs/>
        </w:rPr>
      </w:pPr>
      <w:proofErr w:type="spellStart"/>
      <w:r>
        <w:t>xxxxxxxxxxxxxx</w:t>
      </w:r>
      <w:proofErr w:type="spellEnd"/>
      <w:r w:rsidR="00627958">
        <w:t xml:space="preserve">                        </w:t>
      </w:r>
      <w:r w:rsidR="00627958">
        <w:tab/>
        <w:t xml:space="preserve">                                                 </w:t>
      </w:r>
      <w:proofErr w:type="spellStart"/>
      <w:r>
        <w:t>xxxxxxxxxxxxxxxxxxxxxxxxx</w:t>
      </w:r>
      <w:proofErr w:type="spellEnd"/>
    </w:p>
    <w:p w14:paraId="1A6C0A9E" w14:textId="77777777" w:rsidR="00BC0FAA" w:rsidRDefault="00627958">
      <w:pPr>
        <w:spacing w:after="0" w:line="259" w:lineRule="auto"/>
        <w:ind w:left="14"/>
        <w:jc w:val="left"/>
      </w:pPr>
      <w:r>
        <w:rPr>
          <w:b/>
          <w:sz w:val="28"/>
        </w:rPr>
        <w:t xml:space="preserve"> </w:t>
      </w:r>
    </w:p>
    <w:p w14:paraId="3DE009C5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56E39126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73443CB0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1BD91CA2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732C2D85" w14:textId="77777777" w:rsidR="00BC0FAA" w:rsidRDefault="00627958">
      <w:pPr>
        <w:spacing w:after="2" w:line="255" w:lineRule="auto"/>
        <w:ind w:left="5154" w:right="5081"/>
      </w:pPr>
      <w:r>
        <w:rPr>
          <w:b/>
          <w:sz w:val="28"/>
        </w:rPr>
        <w:t xml:space="preserve">  </w:t>
      </w:r>
    </w:p>
    <w:p w14:paraId="00DB29C7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72DE5E7A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57DB6E73" w14:textId="77777777" w:rsidR="00BC0FAA" w:rsidRDefault="00627958">
      <w:pPr>
        <w:spacing w:after="2" w:line="255" w:lineRule="auto"/>
        <w:ind w:left="5154" w:right="5081"/>
      </w:pPr>
      <w:r>
        <w:rPr>
          <w:b/>
          <w:sz w:val="28"/>
        </w:rPr>
        <w:t xml:space="preserve">  </w:t>
      </w:r>
    </w:p>
    <w:p w14:paraId="18290806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79258446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2F50772E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3CF8DC07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321DDADA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3E619CA9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41C3D377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10944E6E" w14:textId="77777777" w:rsidR="00BC0FAA" w:rsidRDefault="00627958">
      <w:pPr>
        <w:spacing w:after="2" w:line="255" w:lineRule="auto"/>
        <w:ind w:left="5154" w:right="5081"/>
      </w:pPr>
      <w:r>
        <w:rPr>
          <w:b/>
          <w:sz w:val="28"/>
        </w:rPr>
        <w:t xml:space="preserve">  </w:t>
      </w:r>
    </w:p>
    <w:p w14:paraId="24918F67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7F373A28" w14:textId="77777777" w:rsidR="00BC0FAA" w:rsidRDefault="00627958">
      <w:pPr>
        <w:spacing w:after="0" w:line="259" w:lineRule="auto"/>
        <w:ind w:left="73"/>
        <w:jc w:val="center"/>
      </w:pPr>
      <w:r>
        <w:rPr>
          <w:b/>
          <w:sz w:val="28"/>
        </w:rPr>
        <w:t xml:space="preserve"> </w:t>
      </w:r>
    </w:p>
    <w:p w14:paraId="04BF0546" w14:textId="77777777" w:rsidR="00BC0FAA" w:rsidRDefault="00627958">
      <w:pPr>
        <w:spacing w:after="0" w:line="259" w:lineRule="auto"/>
        <w:ind w:left="127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2F3A01E8" w14:textId="77777777" w:rsidR="00BC0FAA" w:rsidRDefault="00627958">
      <w:pPr>
        <w:spacing w:after="0" w:line="259" w:lineRule="auto"/>
        <w:ind w:left="127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5F67F2F4" w14:textId="77777777" w:rsidR="00BC0FAA" w:rsidRDefault="00627958">
      <w:pPr>
        <w:spacing w:after="0" w:line="259" w:lineRule="auto"/>
        <w:ind w:left="127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0AA69F4D" w14:textId="77777777" w:rsidR="00211A92" w:rsidRDefault="00211A92">
      <w:pPr>
        <w:spacing w:after="0" w:line="259" w:lineRule="auto"/>
        <w:ind w:left="10" w:right="73" w:hanging="10"/>
        <w:jc w:val="center"/>
        <w:rPr>
          <w:b/>
          <w:sz w:val="28"/>
        </w:rPr>
      </w:pPr>
    </w:p>
    <w:p w14:paraId="0F5AD47E" w14:textId="77777777" w:rsidR="00211A92" w:rsidRDefault="00211A92">
      <w:pPr>
        <w:spacing w:after="0" w:line="259" w:lineRule="auto"/>
        <w:ind w:left="10" w:right="73" w:hanging="10"/>
        <w:jc w:val="center"/>
        <w:rPr>
          <w:b/>
          <w:sz w:val="28"/>
        </w:rPr>
      </w:pPr>
    </w:p>
    <w:p w14:paraId="0D7CDAC2" w14:textId="77777777" w:rsidR="00B16A9E" w:rsidRDefault="00B16A9E" w:rsidP="00450F0D">
      <w:pPr>
        <w:spacing w:after="0" w:line="259" w:lineRule="auto"/>
        <w:ind w:right="73"/>
        <w:rPr>
          <w:b/>
          <w:sz w:val="28"/>
        </w:rPr>
      </w:pPr>
    </w:p>
    <w:p w14:paraId="31E05408" w14:textId="69C6DF99" w:rsidR="00BC0FAA" w:rsidRDefault="00627958">
      <w:pPr>
        <w:spacing w:after="0" w:line="259" w:lineRule="auto"/>
        <w:ind w:left="10" w:right="73" w:hanging="10"/>
        <w:jc w:val="center"/>
      </w:pPr>
      <w:r>
        <w:rPr>
          <w:b/>
          <w:sz w:val="28"/>
        </w:rPr>
        <w:lastRenderedPageBreak/>
        <w:t xml:space="preserve">UBYTOVACÍ ŘÁD </w:t>
      </w:r>
      <w:r>
        <w:rPr>
          <w:b/>
          <w:sz w:val="24"/>
        </w:rPr>
        <w:t xml:space="preserve">v doplňkové činnosti – směrnice č. 2/2022 </w:t>
      </w:r>
      <w:r>
        <w:t xml:space="preserve"> </w:t>
      </w:r>
    </w:p>
    <w:p w14:paraId="06048523" w14:textId="77777777" w:rsidR="00BC0FAA" w:rsidRDefault="00627958">
      <w:pPr>
        <w:spacing w:after="43" w:line="259" w:lineRule="auto"/>
        <w:ind w:left="10" w:right="83" w:hanging="10"/>
        <w:jc w:val="center"/>
      </w:pPr>
      <w:r>
        <w:rPr>
          <w:b/>
          <w:sz w:val="24"/>
        </w:rPr>
        <w:t xml:space="preserve">Střední školy informatiky, poštovnictví a finančnictví Brno, příspěvková organizace </w:t>
      </w:r>
      <w:r>
        <w:t xml:space="preserve"> </w:t>
      </w:r>
    </w:p>
    <w:p w14:paraId="7674351A" w14:textId="77777777" w:rsidR="00BC0FAA" w:rsidRDefault="00627958">
      <w:pPr>
        <w:spacing w:after="34" w:line="259" w:lineRule="auto"/>
        <w:ind w:left="-15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E6895E" wp14:editId="53308B7A">
                <wp:extent cx="6517640" cy="17780"/>
                <wp:effectExtent l="0" t="0" r="0" b="0"/>
                <wp:docPr id="5184" name="Group 5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40" cy="17780"/>
                          <a:chOff x="0" y="0"/>
                          <a:chExt cx="6517640" cy="17780"/>
                        </a:xfrm>
                      </wpg:grpSpPr>
                      <wps:wsp>
                        <wps:cNvPr id="6047" name="Shape 6047"/>
                        <wps:cNvSpPr/>
                        <wps:spPr>
                          <a:xfrm>
                            <a:off x="0" y="0"/>
                            <a:ext cx="65176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640" h="17780">
                                <a:moveTo>
                                  <a:pt x="0" y="0"/>
                                </a:moveTo>
                                <a:lnTo>
                                  <a:pt x="6517640" y="0"/>
                                </a:lnTo>
                                <a:lnTo>
                                  <a:pt x="65176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4" style="width:513.2pt;height:1.40002pt;mso-position-horizontal-relative:char;mso-position-vertical-relative:line" coordsize="65176,177">
                <v:shape id="Shape 6048" style="position:absolute;width:65176;height:177;left:0;top:0;" coordsize="6517640,17780" path="m0,0l6517640,0l651764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32618C9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Před ubytováním je ubytovaný host povinen dle zákona č. 565/1990 sb. o místních poplatcích, v platném znění, na recepci nahlásit pro evidenci tyto osobní údaje: jméno, příjmení, adresu místa trvalého pobytu nebo místa trvalého bydliště v zahraničí a číslo OP nebo cestovního dokladu. Zpracování osobních údajů v evidenční knize se řídí zákonem č. 110/2019 sb. o zpracování osobních údajů, v platném znění. </w:t>
      </w:r>
      <w:r>
        <w:t xml:space="preserve"> </w:t>
      </w:r>
    </w:p>
    <w:p w14:paraId="4791B80D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Je zakázáno používat soukromé elektrické spotřebiče mimo vysoušeče vlasů a holicího strojku. Při dlouhodobém ubytování lze vlastní radiopřijímač a PC na síť používat pouze v souladu s vnitřní směrnicí ředitelky provádění revizí elektrických spotřebičů a ručního přenosného nářadí. </w:t>
      </w:r>
      <w:r>
        <w:t xml:space="preserve"> </w:t>
      </w:r>
    </w:p>
    <w:p w14:paraId="3C4EAD2E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Každý ubytovaný je povinen zakročit proti škodám (požár, voda) dle svých možností a ihned podat hlášení na recepci nebo na vrátnici. </w:t>
      </w:r>
      <w:r>
        <w:t xml:space="preserve"> </w:t>
      </w:r>
    </w:p>
    <w:p w14:paraId="31568B1D" w14:textId="77777777" w:rsidR="00BC0FAA" w:rsidRDefault="00627958">
      <w:pPr>
        <w:numPr>
          <w:ilvl w:val="0"/>
          <w:numId w:val="5"/>
        </w:numPr>
        <w:spacing w:after="36" w:line="266" w:lineRule="auto"/>
        <w:ind w:right="54" w:hanging="360"/>
        <w:jc w:val="left"/>
      </w:pPr>
      <w:r>
        <w:rPr>
          <w:rFonts w:ascii="Calibri" w:eastAsia="Calibri" w:hAnsi="Calibri" w:cs="Calibri"/>
          <w:b/>
        </w:rPr>
        <w:t>Ubytovaný je povinen: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023A35C" w14:textId="77777777" w:rsidR="00BC0FAA" w:rsidRDefault="00627958">
      <w:pPr>
        <w:numPr>
          <w:ilvl w:val="1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Uhradit platbu za ubytování hotově dle platného sazebníku nejpozději v den ubytování, jiný způsob platby lze uhradit dle smluvních ujednání.  </w:t>
      </w:r>
      <w:r>
        <w:t xml:space="preserve"> </w:t>
      </w:r>
    </w:p>
    <w:p w14:paraId="523EF9BB" w14:textId="77777777" w:rsidR="00BC0FAA" w:rsidRDefault="00627958">
      <w:pPr>
        <w:numPr>
          <w:ilvl w:val="1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Šetřit budovu, zařízení a inventář, šetřit vodou a energií. </w:t>
      </w:r>
      <w:r>
        <w:t xml:space="preserve"> </w:t>
      </w:r>
    </w:p>
    <w:p w14:paraId="54FF57B2" w14:textId="5442B3BA" w:rsidR="00BC0FAA" w:rsidRDefault="00627958">
      <w:pPr>
        <w:numPr>
          <w:ilvl w:val="1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>Zachovat noční klid od 22:</w:t>
      </w:r>
      <w:r w:rsidR="00B16A9E"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</w:rPr>
        <w:t xml:space="preserve"> – 06:00 hodin. </w:t>
      </w:r>
      <w:r>
        <w:t xml:space="preserve"> </w:t>
      </w:r>
    </w:p>
    <w:p w14:paraId="62D41C8E" w14:textId="77777777" w:rsidR="00BC0FAA" w:rsidRDefault="00627958">
      <w:pPr>
        <w:numPr>
          <w:ilvl w:val="1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Udržovat pořádek na chodbách, pokojích a ve </w:t>
      </w:r>
      <w:proofErr w:type="gramStart"/>
      <w:r>
        <w:rPr>
          <w:rFonts w:ascii="Calibri" w:eastAsia="Calibri" w:hAnsi="Calibri" w:cs="Calibri"/>
        </w:rPr>
        <w:t>společných  prostorách</w:t>
      </w:r>
      <w:proofErr w:type="gramEnd"/>
      <w:r>
        <w:rPr>
          <w:rFonts w:ascii="Calibri" w:eastAsia="Calibri" w:hAnsi="Calibri" w:cs="Calibri"/>
        </w:rPr>
        <w:t xml:space="preserve">. </w:t>
      </w:r>
      <w:r>
        <w:t xml:space="preserve"> </w:t>
      </w:r>
    </w:p>
    <w:p w14:paraId="7E586C11" w14:textId="77777777" w:rsidR="00BC0FAA" w:rsidRDefault="00627958">
      <w:pPr>
        <w:numPr>
          <w:ilvl w:val="1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Dodržovat protipožární, bezpečnostní a hygienické předpisy + provozní řád v platném znění. </w:t>
      </w:r>
      <w:r>
        <w:t xml:space="preserve"> </w:t>
      </w:r>
    </w:p>
    <w:p w14:paraId="2136CB61" w14:textId="77777777" w:rsidR="00BC0FAA" w:rsidRDefault="00627958">
      <w:pPr>
        <w:numPr>
          <w:ilvl w:val="1"/>
          <w:numId w:val="5"/>
        </w:numPr>
        <w:spacing w:after="36" w:line="266" w:lineRule="auto"/>
        <w:ind w:right="54" w:hanging="360"/>
        <w:jc w:val="left"/>
      </w:pPr>
      <w:r>
        <w:rPr>
          <w:rFonts w:ascii="Calibri" w:eastAsia="Calibri" w:hAnsi="Calibri" w:cs="Calibri"/>
          <w:b/>
        </w:rPr>
        <w:t xml:space="preserve">Na základě zákona 65/2017 sb. o ochraně zdraví před škodlivými účinky návykových látek. Zakazuje se v SŠ kouřit ve vnějších a vnitřních prostorách, dále je v ubytovacím zařízení zakázáno konzumovat alkoholické nápoje, přechovávat a používat drogy a platí zákaz vstupu pro osoby, které jsou zjevně pod vlivem alkoholu nebo jiných návykových látek. </w:t>
      </w:r>
      <w:r>
        <w:t xml:space="preserve"> </w:t>
      </w:r>
    </w:p>
    <w:p w14:paraId="4E24FDD0" w14:textId="77777777" w:rsidR="00BC0FAA" w:rsidRDefault="00627958">
      <w:pPr>
        <w:numPr>
          <w:ilvl w:val="1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Při vstupu do budovy se prokázat ubytovacím průkazem a na vyzvání pracovníka recepce. </w:t>
      </w:r>
      <w:r>
        <w:t xml:space="preserve"> </w:t>
      </w:r>
    </w:p>
    <w:p w14:paraId="7C29E987" w14:textId="77777777" w:rsidR="00BC0FAA" w:rsidRDefault="00627958">
      <w:pPr>
        <w:numPr>
          <w:ilvl w:val="1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Dodržovat zákaz vstupu se zvířaty. </w:t>
      </w:r>
      <w:r>
        <w:t xml:space="preserve"> </w:t>
      </w:r>
    </w:p>
    <w:p w14:paraId="6EF0DF7E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Odpovědní pracovníci SŠ informatiky, poštovnictví a finančnictví Brno, příspěvková organizace jsou oprávněni provádět kontrolu dodržování ubytovacího řádu.  </w:t>
      </w:r>
      <w:r>
        <w:t xml:space="preserve"> </w:t>
      </w:r>
    </w:p>
    <w:p w14:paraId="29BAE3EE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Veškeré zjištěné závady a škody jsou ubytovaní hosté povinni hlásit na recepci nebo vrátnici. Pokud </w:t>
      </w:r>
      <w:proofErr w:type="gramStart"/>
      <w:r>
        <w:rPr>
          <w:rFonts w:ascii="Calibri" w:eastAsia="Calibri" w:hAnsi="Calibri" w:cs="Calibri"/>
        </w:rPr>
        <w:t>ubytovaný  poškodí</w:t>
      </w:r>
      <w:proofErr w:type="gramEnd"/>
      <w:r>
        <w:rPr>
          <w:rFonts w:ascii="Calibri" w:eastAsia="Calibri" w:hAnsi="Calibri" w:cs="Calibri"/>
        </w:rPr>
        <w:t xml:space="preserve"> majetek, je povinen opravu, popř. </w:t>
      </w:r>
      <w:proofErr w:type="gramStart"/>
      <w:r>
        <w:rPr>
          <w:rFonts w:ascii="Calibri" w:eastAsia="Calibri" w:hAnsi="Calibri" w:cs="Calibri"/>
        </w:rPr>
        <w:t>pořízení  uhradit</w:t>
      </w:r>
      <w:proofErr w:type="gramEnd"/>
      <w:r>
        <w:rPr>
          <w:rFonts w:ascii="Calibri" w:eastAsia="Calibri" w:hAnsi="Calibri" w:cs="Calibri"/>
        </w:rPr>
        <w:t xml:space="preserve">. </w:t>
      </w:r>
      <w:r>
        <w:t xml:space="preserve"> </w:t>
      </w:r>
    </w:p>
    <w:p w14:paraId="01C6DE62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SŠ informatiky, poštovnictví a finančnictví Brno, příspěvková organizace nezodpovídá za cenné předměty, které nebyly uzamčené v přidělený skříňkách v pokoji ubytovaného hosta. Za finanční hotovost, která není uložena v trezoru neodpovídá. </w:t>
      </w:r>
      <w:r>
        <w:t xml:space="preserve"> </w:t>
      </w:r>
    </w:p>
    <w:p w14:paraId="454DFC90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Ubytovaný udržuje pořádek a čistotu v přidělených ubytovacích prostorách. </w:t>
      </w:r>
      <w:r>
        <w:t xml:space="preserve"> </w:t>
      </w:r>
    </w:p>
    <w:p w14:paraId="5BDF0B89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Ubytovaný se v ubytovacích prostorách přezouvá.  </w:t>
      </w:r>
      <w:r>
        <w:t xml:space="preserve"> </w:t>
      </w:r>
    </w:p>
    <w:p w14:paraId="16CA74D8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Pro všechny ubytované hosty platí přísný zákaz vstupu do prostor, které slouží k ubytování žáků SŠ informatiky, poštovnictví a finančnictví Brno, příspěvková organizace. </w:t>
      </w:r>
      <w:r>
        <w:t xml:space="preserve"> </w:t>
      </w:r>
    </w:p>
    <w:p w14:paraId="6FF12F6C" w14:textId="77777777" w:rsidR="00BC0FAA" w:rsidRDefault="00627958">
      <w:pPr>
        <w:numPr>
          <w:ilvl w:val="0"/>
          <w:numId w:val="5"/>
        </w:numPr>
        <w:spacing w:after="38" w:line="264" w:lineRule="auto"/>
        <w:ind w:right="54" w:hanging="360"/>
        <w:jc w:val="left"/>
      </w:pPr>
      <w:r>
        <w:rPr>
          <w:rFonts w:ascii="Calibri" w:eastAsia="Calibri" w:hAnsi="Calibri" w:cs="Calibri"/>
        </w:rPr>
        <w:t xml:space="preserve">Reklamace ubytování je nutné nahlásit nejpozději poslední den ubytování na recepci. </w:t>
      </w:r>
      <w:r>
        <w:t xml:space="preserve"> </w:t>
      </w:r>
    </w:p>
    <w:p w14:paraId="12B541D7" w14:textId="77777777" w:rsidR="00BC0FAA" w:rsidRDefault="00627958">
      <w:pPr>
        <w:numPr>
          <w:ilvl w:val="0"/>
          <w:numId w:val="5"/>
        </w:numPr>
        <w:spacing w:after="36" w:line="266" w:lineRule="auto"/>
        <w:ind w:right="54" w:hanging="360"/>
        <w:jc w:val="left"/>
      </w:pPr>
      <w:r>
        <w:rPr>
          <w:rFonts w:ascii="Calibri" w:eastAsia="Calibri" w:hAnsi="Calibri" w:cs="Calibri"/>
          <w:b/>
        </w:rPr>
        <w:t xml:space="preserve">Užívání ubytovacího zařízení je zakázáno osobám postiženým infekčním onemocněním. </w:t>
      </w:r>
      <w:r>
        <w:t xml:space="preserve"> </w:t>
      </w:r>
    </w:p>
    <w:p w14:paraId="4EAB9578" w14:textId="77777777" w:rsidR="00BC0FAA" w:rsidRDefault="00627958">
      <w:pPr>
        <w:numPr>
          <w:ilvl w:val="0"/>
          <w:numId w:val="5"/>
        </w:numPr>
        <w:spacing w:after="36" w:line="266" w:lineRule="auto"/>
        <w:ind w:right="54" w:hanging="360"/>
        <w:jc w:val="left"/>
      </w:pPr>
      <w:r>
        <w:rPr>
          <w:rFonts w:ascii="Calibri" w:eastAsia="Calibri" w:hAnsi="Calibri" w:cs="Calibri"/>
          <w:b/>
        </w:rPr>
        <w:t xml:space="preserve">Dveře nouzových východů jsou vybaveny tzv. „panikovým kováním“, které v rámci požární prevence slouží jen jako zařízení pro únik při požáru, popřípadě při provozních událostech. Jakékoliv jiné svévolné otevření těchto dveří je považováno za závažné porušení ubytovacího řádu!!! </w:t>
      </w:r>
      <w:r>
        <w:t xml:space="preserve"> </w:t>
      </w:r>
    </w:p>
    <w:p w14:paraId="2791F78F" w14:textId="77777777" w:rsidR="00BC0FAA" w:rsidRDefault="00627958">
      <w:pPr>
        <w:numPr>
          <w:ilvl w:val="0"/>
          <w:numId w:val="5"/>
        </w:numPr>
        <w:spacing w:after="36" w:line="266" w:lineRule="auto"/>
        <w:ind w:right="54" w:hanging="360"/>
        <w:jc w:val="left"/>
      </w:pPr>
      <w:r>
        <w:rPr>
          <w:rFonts w:ascii="Calibri" w:eastAsia="Calibri" w:hAnsi="Calibri" w:cs="Calibri"/>
          <w:b/>
        </w:rPr>
        <w:t xml:space="preserve">Zákaz stěhování nábytku. </w:t>
      </w:r>
      <w:r>
        <w:t xml:space="preserve"> </w:t>
      </w:r>
    </w:p>
    <w:p w14:paraId="25D2F00F" w14:textId="77777777" w:rsidR="00BC0FAA" w:rsidRDefault="00627958">
      <w:pPr>
        <w:numPr>
          <w:ilvl w:val="0"/>
          <w:numId w:val="5"/>
        </w:numPr>
        <w:spacing w:after="36" w:line="266" w:lineRule="auto"/>
        <w:ind w:right="54" w:hanging="360"/>
        <w:jc w:val="left"/>
      </w:pPr>
      <w:r>
        <w:rPr>
          <w:rFonts w:ascii="Calibri" w:eastAsia="Calibri" w:hAnsi="Calibri" w:cs="Calibri"/>
          <w:b/>
        </w:rPr>
        <w:t xml:space="preserve">V den ukončení pobytu je ubytovaný host povinen opustit pokoj do 09:00 hodin, zavřít okna a klíč od pokoje odevzdat na vrátnici. Při ztrátě klíče je ubytovaný povinen klíč uhradit. </w:t>
      </w:r>
      <w:r>
        <w:t xml:space="preserve"> </w:t>
      </w:r>
    </w:p>
    <w:p w14:paraId="28503163" w14:textId="77777777" w:rsidR="00BC0FAA" w:rsidRDefault="00627958">
      <w:pPr>
        <w:numPr>
          <w:ilvl w:val="0"/>
          <w:numId w:val="5"/>
        </w:numPr>
        <w:spacing w:after="36" w:line="266" w:lineRule="auto"/>
        <w:ind w:right="54" w:hanging="360"/>
        <w:jc w:val="left"/>
      </w:pPr>
      <w:r>
        <w:rPr>
          <w:rFonts w:ascii="Calibri" w:eastAsia="Calibri" w:hAnsi="Calibri" w:cs="Calibri"/>
          <w:b/>
        </w:rPr>
        <w:lastRenderedPageBreak/>
        <w:t xml:space="preserve">Prádlo u dlouhodobě ubytovaných se mění 1x za 14 dnů. Použité prádlo na výměnu se nechává na pokojích. </w:t>
      </w:r>
      <w:r>
        <w:t xml:space="preserve"> </w:t>
      </w:r>
    </w:p>
    <w:p w14:paraId="278376D0" w14:textId="77777777" w:rsidR="00BC0FAA" w:rsidRDefault="00627958">
      <w:pPr>
        <w:numPr>
          <w:ilvl w:val="0"/>
          <w:numId w:val="5"/>
        </w:numPr>
        <w:spacing w:after="65" w:line="266" w:lineRule="auto"/>
        <w:ind w:right="54" w:hanging="360"/>
        <w:jc w:val="left"/>
      </w:pPr>
      <w:r>
        <w:rPr>
          <w:rFonts w:ascii="Calibri" w:eastAsia="Calibri" w:hAnsi="Calibri" w:cs="Calibri"/>
          <w:b/>
        </w:rPr>
        <w:t xml:space="preserve">Porušení ubytovacího řádu může být důvodem k ukončení pobytu. </w:t>
      </w:r>
      <w:r>
        <w:t xml:space="preserve"> </w:t>
      </w:r>
    </w:p>
    <w:p w14:paraId="7971C6DA" w14:textId="0509576D" w:rsidR="00BC0FAA" w:rsidRDefault="00627958">
      <w:pPr>
        <w:numPr>
          <w:ilvl w:val="0"/>
          <w:numId w:val="5"/>
        </w:numPr>
        <w:spacing w:after="0" w:line="289" w:lineRule="auto"/>
        <w:ind w:right="54" w:hanging="360"/>
        <w:jc w:val="left"/>
      </w:pPr>
      <w:r>
        <w:rPr>
          <w:sz w:val="20"/>
        </w:rPr>
        <w:t xml:space="preserve">Platnost </w:t>
      </w:r>
      <w:proofErr w:type="gramStart"/>
      <w:r>
        <w:rPr>
          <w:sz w:val="20"/>
        </w:rPr>
        <w:t>od  1.1.2022</w:t>
      </w:r>
      <w:proofErr w:type="gramEnd"/>
      <w:r>
        <w:rPr>
          <w:sz w:val="20"/>
        </w:rPr>
        <w:t xml:space="preserve">                                                             </w:t>
      </w:r>
      <w:proofErr w:type="spellStart"/>
      <w:r w:rsidR="002C6537">
        <w:rPr>
          <w:sz w:val="20"/>
        </w:rPr>
        <w:t>xxxxxxxxxxxxxxxxxxx</w:t>
      </w:r>
      <w:proofErr w:type="spellEnd"/>
      <w:r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                                                         ředitelka SŠ informatiky, poštovnictví a finančnictví Brno, příspěvková organizace </w:t>
      </w:r>
      <w:r>
        <w:rPr>
          <w:b/>
          <w:sz w:val="24"/>
        </w:rPr>
        <w:t xml:space="preserve"> </w:t>
      </w:r>
      <w:r>
        <w:t xml:space="preserve"> </w:t>
      </w:r>
    </w:p>
    <w:sectPr w:rsidR="00BC0FAA">
      <w:headerReference w:type="even" r:id="rId8"/>
      <w:headerReference w:type="default" r:id="rId9"/>
      <w:headerReference w:type="first" r:id="rId10"/>
      <w:pgSz w:w="11906" w:h="16838"/>
      <w:pgMar w:top="1159" w:right="764" w:bottom="1206" w:left="8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0469" w14:textId="77777777" w:rsidR="00BA29AF" w:rsidRDefault="00BA29AF">
      <w:pPr>
        <w:spacing w:after="0" w:line="240" w:lineRule="auto"/>
      </w:pPr>
      <w:r>
        <w:separator/>
      </w:r>
    </w:p>
  </w:endnote>
  <w:endnote w:type="continuationSeparator" w:id="0">
    <w:p w14:paraId="5BFE3AA9" w14:textId="77777777" w:rsidR="00BA29AF" w:rsidRDefault="00BA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23B5" w14:textId="77777777" w:rsidR="00BA29AF" w:rsidRDefault="00BA29AF">
      <w:pPr>
        <w:spacing w:after="0" w:line="240" w:lineRule="auto"/>
      </w:pPr>
      <w:r>
        <w:separator/>
      </w:r>
    </w:p>
  </w:footnote>
  <w:footnote w:type="continuationSeparator" w:id="0">
    <w:p w14:paraId="6954B992" w14:textId="77777777" w:rsidR="00BA29AF" w:rsidRDefault="00BA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9084" w14:textId="77777777" w:rsidR="00BC0FAA" w:rsidRDefault="00627958">
    <w:pPr>
      <w:spacing w:after="0" w:line="259" w:lineRule="auto"/>
      <w:ind w:left="14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361597" wp14:editId="6AE708A9">
              <wp:simplePos x="0" y="0"/>
              <wp:positionH relativeFrom="page">
                <wp:posOffset>522605</wp:posOffset>
              </wp:positionH>
              <wp:positionV relativeFrom="page">
                <wp:posOffset>607695</wp:posOffset>
              </wp:positionV>
              <wp:extent cx="6517640" cy="8636"/>
              <wp:effectExtent l="0" t="0" r="0" b="0"/>
              <wp:wrapSquare wrapText="bothSides"/>
              <wp:docPr id="5877" name="Group 5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640" cy="8636"/>
                        <a:chOff x="0" y="0"/>
                        <a:chExt cx="6517640" cy="8636"/>
                      </a:xfrm>
                    </wpg:grpSpPr>
                    <wps:wsp>
                      <wps:cNvPr id="6053" name="Shape 6053"/>
                      <wps:cNvSpPr/>
                      <wps:spPr>
                        <a:xfrm>
                          <a:off x="0" y="0"/>
                          <a:ext cx="6517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640" h="9144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  <a:lnTo>
                                <a:pt x="6517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7" style="width:513.2pt;height:0.679993pt;position:absolute;mso-position-horizontal-relative:page;mso-position-horizontal:absolute;margin-left:41.15pt;mso-position-vertical-relative:page;margin-top:47.85pt;" coordsize="65176,86">
              <v:shape id="Shape 6054" style="position:absolute;width:65176;height:91;left:0;top:0;" coordsize="6517640,9144" path="m0,0l6517640,0l651764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Smlouva o zajištění akce   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B5F92" w14:textId="77777777" w:rsidR="00BC0FAA" w:rsidRDefault="00627958">
    <w:pPr>
      <w:spacing w:after="0" w:line="259" w:lineRule="auto"/>
      <w:ind w:left="14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442E2F" wp14:editId="1EACA568">
              <wp:simplePos x="0" y="0"/>
              <wp:positionH relativeFrom="page">
                <wp:posOffset>522605</wp:posOffset>
              </wp:positionH>
              <wp:positionV relativeFrom="page">
                <wp:posOffset>607695</wp:posOffset>
              </wp:positionV>
              <wp:extent cx="6517640" cy="8636"/>
              <wp:effectExtent l="0" t="0" r="0" b="0"/>
              <wp:wrapSquare wrapText="bothSides"/>
              <wp:docPr id="5868" name="Group 5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640" cy="8636"/>
                        <a:chOff x="0" y="0"/>
                        <a:chExt cx="6517640" cy="8636"/>
                      </a:xfrm>
                    </wpg:grpSpPr>
                    <wps:wsp>
                      <wps:cNvPr id="6051" name="Shape 6051"/>
                      <wps:cNvSpPr/>
                      <wps:spPr>
                        <a:xfrm>
                          <a:off x="0" y="0"/>
                          <a:ext cx="6517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640" h="9144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  <a:lnTo>
                                <a:pt x="6517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68" style="width:513.2pt;height:0.679993pt;position:absolute;mso-position-horizontal-relative:page;mso-position-horizontal:absolute;margin-left:41.15pt;mso-position-vertical-relative:page;margin-top:47.85pt;" coordsize="65176,86">
              <v:shape id="Shape 6052" style="position:absolute;width:65176;height:91;left:0;top:0;" coordsize="6517640,9144" path="m0,0l6517640,0l651764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Smlouva o zajištění akce 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C93A" w14:textId="77777777" w:rsidR="00BC0FAA" w:rsidRDefault="00627958">
    <w:pPr>
      <w:spacing w:after="0" w:line="259" w:lineRule="auto"/>
      <w:ind w:left="14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24293" wp14:editId="4ED0D94B">
              <wp:simplePos x="0" y="0"/>
              <wp:positionH relativeFrom="page">
                <wp:posOffset>522605</wp:posOffset>
              </wp:positionH>
              <wp:positionV relativeFrom="page">
                <wp:posOffset>607695</wp:posOffset>
              </wp:positionV>
              <wp:extent cx="6517640" cy="8636"/>
              <wp:effectExtent l="0" t="0" r="0" b="0"/>
              <wp:wrapSquare wrapText="bothSides"/>
              <wp:docPr id="5859" name="Group 5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640" cy="8636"/>
                        <a:chOff x="0" y="0"/>
                        <a:chExt cx="6517640" cy="8636"/>
                      </a:xfrm>
                    </wpg:grpSpPr>
                    <wps:wsp>
                      <wps:cNvPr id="6049" name="Shape 6049"/>
                      <wps:cNvSpPr/>
                      <wps:spPr>
                        <a:xfrm>
                          <a:off x="0" y="0"/>
                          <a:ext cx="6517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640" h="9144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  <a:lnTo>
                                <a:pt x="6517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9" style="width:513.2pt;height:0.679993pt;position:absolute;mso-position-horizontal-relative:page;mso-position-horizontal:absolute;margin-left:41.15pt;mso-position-vertical-relative:page;margin-top:47.85pt;" coordsize="65176,86">
              <v:shape id="Shape 6050" style="position:absolute;width:65176;height:91;left:0;top:0;" coordsize="6517640,9144" path="m0,0l6517640,0l651764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Smlouva o zajištění akce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944"/>
    <w:multiLevelType w:val="hybridMultilevel"/>
    <w:tmpl w:val="29CE0F34"/>
    <w:lvl w:ilvl="0" w:tplc="8CF8809A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00C96">
      <w:start w:val="1"/>
      <w:numFmt w:val="upperLetter"/>
      <w:lvlText w:val="%2)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4C52A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C8544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AC532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A4BB8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84A18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2FB2C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25BEA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C6126"/>
    <w:multiLevelType w:val="hybridMultilevel"/>
    <w:tmpl w:val="5BC8A0A4"/>
    <w:lvl w:ilvl="0" w:tplc="1FE4B4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E0FE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4B80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844E8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4D4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322B0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65C1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CCA6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B6DE0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5EC4"/>
    <w:multiLevelType w:val="hybridMultilevel"/>
    <w:tmpl w:val="E2D2569E"/>
    <w:lvl w:ilvl="0" w:tplc="4BC411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457D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A8E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EF88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442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4D06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25C2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66CB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C857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2743FA"/>
    <w:multiLevelType w:val="hybridMultilevel"/>
    <w:tmpl w:val="437A2EC0"/>
    <w:lvl w:ilvl="0" w:tplc="C05040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8438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3856A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A02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E3D3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27AB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6D17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2079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882B8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B3D1B"/>
    <w:multiLevelType w:val="hybridMultilevel"/>
    <w:tmpl w:val="0130DAEA"/>
    <w:lvl w:ilvl="0" w:tplc="CCDE11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6A43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6E22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E8DA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4EFFE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ACFF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8E78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0BFB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CB1E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2988649">
    <w:abstractNumId w:val="2"/>
  </w:num>
  <w:num w:numId="2" w16cid:durableId="971983778">
    <w:abstractNumId w:val="1"/>
  </w:num>
  <w:num w:numId="3" w16cid:durableId="1583635924">
    <w:abstractNumId w:val="4"/>
  </w:num>
  <w:num w:numId="4" w16cid:durableId="371343808">
    <w:abstractNumId w:val="3"/>
  </w:num>
  <w:num w:numId="5" w16cid:durableId="121307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AA"/>
    <w:rsid w:val="0000612B"/>
    <w:rsid w:val="00071CB8"/>
    <w:rsid w:val="000C14A6"/>
    <w:rsid w:val="000E38AE"/>
    <w:rsid w:val="000F0717"/>
    <w:rsid w:val="00130808"/>
    <w:rsid w:val="0013690B"/>
    <w:rsid w:val="00136B8E"/>
    <w:rsid w:val="00143AF8"/>
    <w:rsid w:val="001907AE"/>
    <w:rsid w:val="00192C36"/>
    <w:rsid w:val="001B54AC"/>
    <w:rsid w:val="00203561"/>
    <w:rsid w:val="00211A92"/>
    <w:rsid w:val="00254834"/>
    <w:rsid w:val="002825FE"/>
    <w:rsid w:val="002851FB"/>
    <w:rsid w:val="002A7539"/>
    <w:rsid w:val="002B6E92"/>
    <w:rsid w:val="002C6537"/>
    <w:rsid w:val="002C7137"/>
    <w:rsid w:val="00311764"/>
    <w:rsid w:val="00323A4E"/>
    <w:rsid w:val="0039780E"/>
    <w:rsid w:val="003B5ED0"/>
    <w:rsid w:val="003B69AF"/>
    <w:rsid w:val="00417896"/>
    <w:rsid w:val="00450F0D"/>
    <w:rsid w:val="00460B68"/>
    <w:rsid w:val="00486427"/>
    <w:rsid w:val="004E4411"/>
    <w:rsid w:val="00505E2B"/>
    <w:rsid w:val="00537249"/>
    <w:rsid w:val="00554E95"/>
    <w:rsid w:val="0055661E"/>
    <w:rsid w:val="00564659"/>
    <w:rsid w:val="005D4FB4"/>
    <w:rsid w:val="00605C67"/>
    <w:rsid w:val="00627958"/>
    <w:rsid w:val="00627A54"/>
    <w:rsid w:val="006746D1"/>
    <w:rsid w:val="006968FE"/>
    <w:rsid w:val="006D2155"/>
    <w:rsid w:val="00732F5B"/>
    <w:rsid w:val="007A3D12"/>
    <w:rsid w:val="007C5F41"/>
    <w:rsid w:val="008021B9"/>
    <w:rsid w:val="008916E9"/>
    <w:rsid w:val="008A52AF"/>
    <w:rsid w:val="008B436E"/>
    <w:rsid w:val="00927D61"/>
    <w:rsid w:val="0093060B"/>
    <w:rsid w:val="0099423F"/>
    <w:rsid w:val="009A46BF"/>
    <w:rsid w:val="009B0E4F"/>
    <w:rsid w:val="009B1435"/>
    <w:rsid w:val="00A00144"/>
    <w:rsid w:val="00A72102"/>
    <w:rsid w:val="00A821E7"/>
    <w:rsid w:val="00AA1A81"/>
    <w:rsid w:val="00AF6DA5"/>
    <w:rsid w:val="00B16A9E"/>
    <w:rsid w:val="00B2189A"/>
    <w:rsid w:val="00B221A6"/>
    <w:rsid w:val="00B43D91"/>
    <w:rsid w:val="00B53433"/>
    <w:rsid w:val="00B935C5"/>
    <w:rsid w:val="00BA29AF"/>
    <w:rsid w:val="00BB3BBB"/>
    <w:rsid w:val="00BC0FAA"/>
    <w:rsid w:val="00C1535D"/>
    <w:rsid w:val="00C15447"/>
    <w:rsid w:val="00C90642"/>
    <w:rsid w:val="00CF2AD6"/>
    <w:rsid w:val="00D73A6B"/>
    <w:rsid w:val="00DB6512"/>
    <w:rsid w:val="00E01F29"/>
    <w:rsid w:val="00E214ED"/>
    <w:rsid w:val="00E364F0"/>
    <w:rsid w:val="00E54B5F"/>
    <w:rsid w:val="00E656AC"/>
    <w:rsid w:val="00EA5955"/>
    <w:rsid w:val="00EB4390"/>
    <w:rsid w:val="00F002CA"/>
    <w:rsid w:val="00F0152B"/>
    <w:rsid w:val="00F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B565"/>
  <w15:docId w15:val="{C8D787F6-80CE-4D9A-8B58-F49F8FD5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5" w:line="269" w:lineRule="auto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B97E-C135-42C1-9067-510344C0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uzavřená dle §754 a násl</vt:lpstr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uzavřená dle §754 a násl</dc:title>
  <dc:subject/>
  <dc:creator>ČESKÝ TELECOM, a.s.</dc:creator>
  <cp:keywords/>
  <cp:lastModifiedBy>Kubešová Jarmila</cp:lastModifiedBy>
  <cp:revision>5</cp:revision>
  <dcterms:created xsi:type="dcterms:W3CDTF">2025-09-09T13:56:00Z</dcterms:created>
  <dcterms:modified xsi:type="dcterms:W3CDTF">2025-09-09T13:59:00Z</dcterms:modified>
</cp:coreProperties>
</file>